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B986" w14:textId="77777777" w:rsidR="00C87580" w:rsidRPr="00014857" w:rsidRDefault="00C87580" w:rsidP="00C87580">
      <w:pPr>
        <w:ind w:left="720"/>
        <w:contextualSpacing/>
        <w:rPr>
          <w:rFonts w:ascii="Garamond" w:eastAsia="Calibri" w:hAnsi="Garamond"/>
        </w:rPr>
      </w:pPr>
    </w:p>
    <w:p w14:paraId="59CB2A8D" w14:textId="77777777" w:rsidR="00C03418" w:rsidRPr="00014857" w:rsidRDefault="00C03418" w:rsidP="00C03418">
      <w:pPr>
        <w:ind w:right="-2"/>
        <w:jc w:val="center"/>
        <w:rPr>
          <w:rFonts w:ascii="Garamond" w:hAnsi="Garamond"/>
          <w:b/>
          <w:bCs/>
          <w:noProof/>
          <w:sz w:val="36"/>
          <w:szCs w:val="36"/>
        </w:rPr>
      </w:pPr>
    </w:p>
    <w:p w14:paraId="622C4AEC" w14:textId="77777777" w:rsidR="00C03418" w:rsidRPr="00014857" w:rsidRDefault="00C03418" w:rsidP="00C03418">
      <w:pPr>
        <w:ind w:right="-2"/>
        <w:jc w:val="center"/>
        <w:rPr>
          <w:rFonts w:ascii="Garamond" w:hAnsi="Garamond"/>
          <w:b/>
          <w:bCs/>
          <w:noProof/>
          <w:sz w:val="36"/>
          <w:szCs w:val="36"/>
        </w:rPr>
      </w:pPr>
    </w:p>
    <w:p w14:paraId="5843288F" w14:textId="77777777" w:rsidR="00C03418" w:rsidRPr="00014857" w:rsidRDefault="00C03418" w:rsidP="00C03418">
      <w:pPr>
        <w:ind w:right="-2"/>
        <w:jc w:val="center"/>
        <w:rPr>
          <w:rFonts w:ascii="Garamond" w:hAnsi="Garamond"/>
          <w:b/>
          <w:bCs/>
          <w:noProof/>
          <w:sz w:val="36"/>
          <w:szCs w:val="36"/>
        </w:rPr>
      </w:pPr>
    </w:p>
    <w:p w14:paraId="2377D436" w14:textId="77777777" w:rsidR="00C03418" w:rsidRPr="00014857" w:rsidRDefault="00C03418" w:rsidP="00C03418">
      <w:pPr>
        <w:ind w:right="-2"/>
        <w:jc w:val="center"/>
        <w:rPr>
          <w:rFonts w:ascii="Garamond" w:hAnsi="Garamond"/>
          <w:b/>
          <w:bCs/>
          <w:noProof/>
          <w:sz w:val="36"/>
          <w:szCs w:val="36"/>
        </w:rPr>
      </w:pPr>
    </w:p>
    <w:p w14:paraId="4714E26D" w14:textId="77777777" w:rsidR="00C03418" w:rsidRPr="00014857" w:rsidRDefault="00C03418" w:rsidP="00C03418">
      <w:pPr>
        <w:jc w:val="center"/>
        <w:rPr>
          <w:rFonts w:ascii="Garamond" w:hAnsi="Garamond"/>
          <w:b/>
          <w:bCs/>
          <w:sz w:val="36"/>
          <w:szCs w:val="28"/>
        </w:rPr>
      </w:pPr>
      <w:r w:rsidRPr="00014857">
        <w:rPr>
          <w:rFonts w:ascii="Garamond" w:hAnsi="Garamond"/>
          <w:b/>
          <w:bCs/>
          <w:sz w:val="36"/>
          <w:szCs w:val="28"/>
        </w:rPr>
        <w:t>KÖZBESZERZÉSI DOKUMENTUMOK</w:t>
      </w:r>
    </w:p>
    <w:p w14:paraId="073F3C07" w14:textId="77777777" w:rsidR="00C03418" w:rsidRPr="00014857" w:rsidRDefault="00C03418" w:rsidP="00C03418">
      <w:pPr>
        <w:jc w:val="center"/>
        <w:rPr>
          <w:rFonts w:ascii="Garamond" w:hAnsi="Garamond"/>
          <w:b/>
          <w:bCs/>
          <w:sz w:val="28"/>
          <w:szCs w:val="28"/>
        </w:rPr>
      </w:pPr>
    </w:p>
    <w:p w14:paraId="1FEE9683" w14:textId="77777777" w:rsidR="00C03418" w:rsidRPr="00014857" w:rsidRDefault="00C03418" w:rsidP="00C03418">
      <w:pPr>
        <w:jc w:val="center"/>
        <w:rPr>
          <w:rFonts w:ascii="Garamond" w:hAnsi="Garamond"/>
          <w:b/>
          <w:bCs/>
          <w:sz w:val="28"/>
          <w:szCs w:val="28"/>
        </w:rPr>
      </w:pPr>
      <w:r w:rsidRPr="00014857">
        <w:rPr>
          <w:rFonts w:ascii="Garamond" w:hAnsi="Garamond"/>
          <w:b/>
          <w:bCs/>
          <w:sz w:val="28"/>
          <w:szCs w:val="28"/>
        </w:rPr>
        <w:t>a</w:t>
      </w:r>
    </w:p>
    <w:p w14:paraId="1F10DB63" w14:textId="77777777" w:rsidR="00C03418" w:rsidRPr="00014857" w:rsidRDefault="00C03418" w:rsidP="00C03418">
      <w:pPr>
        <w:jc w:val="center"/>
        <w:rPr>
          <w:rFonts w:ascii="Garamond" w:hAnsi="Garamond"/>
          <w:b/>
          <w:bCs/>
          <w:sz w:val="28"/>
          <w:szCs w:val="28"/>
        </w:rPr>
      </w:pPr>
    </w:p>
    <w:p w14:paraId="64BD167E" w14:textId="77777777" w:rsidR="00C03418" w:rsidRPr="00014857" w:rsidRDefault="00C03418" w:rsidP="00C03418">
      <w:pPr>
        <w:jc w:val="center"/>
        <w:rPr>
          <w:rFonts w:ascii="Garamond" w:hAnsi="Garamond"/>
          <w:b/>
          <w:bCs/>
          <w:caps/>
          <w:sz w:val="28"/>
          <w:szCs w:val="28"/>
        </w:rPr>
      </w:pPr>
      <w:r w:rsidRPr="00014857">
        <w:rPr>
          <w:rFonts w:ascii="Garamond" w:hAnsi="Garamond"/>
          <w:b/>
          <w:bCs/>
          <w:caps/>
          <w:sz w:val="28"/>
          <w:szCs w:val="28"/>
        </w:rPr>
        <w:t>Magyar Tudományos Akadémia Létesítménygazdálkodási Központ</w:t>
      </w:r>
    </w:p>
    <w:p w14:paraId="4514BC16" w14:textId="77777777" w:rsidR="00C03418" w:rsidRPr="00014857" w:rsidRDefault="00C03418" w:rsidP="00C03418">
      <w:pPr>
        <w:jc w:val="center"/>
        <w:rPr>
          <w:rFonts w:ascii="Garamond" w:hAnsi="Garamond"/>
          <w:b/>
          <w:bCs/>
          <w:sz w:val="28"/>
          <w:szCs w:val="28"/>
        </w:rPr>
      </w:pPr>
    </w:p>
    <w:p w14:paraId="47806970" w14:textId="77777777" w:rsidR="00C03418" w:rsidRPr="00014857" w:rsidRDefault="00C03418" w:rsidP="00C03418">
      <w:pPr>
        <w:jc w:val="center"/>
        <w:rPr>
          <w:rFonts w:ascii="Garamond" w:hAnsi="Garamond"/>
          <w:b/>
          <w:bCs/>
          <w:sz w:val="28"/>
          <w:szCs w:val="28"/>
        </w:rPr>
      </w:pPr>
      <w:r w:rsidRPr="00014857">
        <w:rPr>
          <w:rFonts w:ascii="Garamond" w:hAnsi="Garamond"/>
          <w:b/>
          <w:bCs/>
          <w:sz w:val="28"/>
          <w:szCs w:val="28"/>
        </w:rPr>
        <w:t>„</w:t>
      </w:r>
      <w:r w:rsidRPr="00014857">
        <w:rPr>
          <w:rFonts w:ascii="Garamond" w:hAnsi="Garamond"/>
          <w:b/>
          <w:bCs/>
          <w:i/>
          <w:sz w:val="28"/>
          <w:szCs w:val="28"/>
        </w:rPr>
        <w:t>Villamos energia beszerzése - 2018</w:t>
      </w:r>
      <w:r w:rsidRPr="00014857">
        <w:rPr>
          <w:rFonts w:ascii="Garamond" w:hAnsi="Garamond"/>
          <w:b/>
          <w:bCs/>
          <w:sz w:val="28"/>
          <w:szCs w:val="28"/>
        </w:rPr>
        <w:t>”</w:t>
      </w:r>
    </w:p>
    <w:p w14:paraId="2459D88A" w14:textId="77777777" w:rsidR="00C03418" w:rsidRPr="00014857" w:rsidRDefault="00C03418" w:rsidP="00C03418">
      <w:pPr>
        <w:jc w:val="center"/>
        <w:rPr>
          <w:rFonts w:ascii="Garamond" w:hAnsi="Garamond"/>
          <w:b/>
          <w:bCs/>
          <w:sz w:val="28"/>
          <w:szCs w:val="28"/>
        </w:rPr>
      </w:pPr>
    </w:p>
    <w:p w14:paraId="25D4DA5C" w14:textId="77777777" w:rsidR="00C03418" w:rsidRPr="00014857" w:rsidRDefault="00C03418" w:rsidP="00C03418">
      <w:pPr>
        <w:jc w:val="center"/>
        <w:rPr>
          <w:rFonts w:ascii="Garamond" w:hAnsi="Garamond"/>
          <w:b/>
          <w:bCs/>
        </w:rPr>
      </w:pPr>
      <w:r w:rsidRPr="00014857">
        <w:rPr>
          <w:rFonts w:ascii="Garamond" w:hAnsi="Garamond"/>
          <w:b/>
          <w:bCs/>
          <w:sz w:val="28"/>
          <w:szCs w:val="28"/>
        </w:rPr>
        <w:t>tárgyú, a közbeszerzésekről szóló 2015. évi CXLIII. törvény (Kbt.) Második Része, XV. Fejezete 81. § (1) bekezdése szerinti nyílt közbeszerzési eljáráshoz</w:t>
      </w:r>
    </w:p>
    <w:p w14:paraId="71C9C60C" w14:textId="77777777" w:rsidR="00C03418" w:rsidRPr="00014857" w:rsidRDefault="00C03418" w:rsidP="00C03418">
      <w:pPr>
        <w:jc w:val="both"/>
        <w:rPr>
          <w:rFonts w:ascii="Garamond" w:hAnsi="Garamond"/>
          <w:sz w:val="28"/>
          <w:szCs w:val="28"/>
        </w:rPr>
      </w:pPr>
    </w:p>
    <w:p w14:paraId="64BFB743" w14:textId="77777777" w:rsidR="00C03418" w:rsidRPr="00014857" w:rsidRDefault="00C03418" w:rsidP="00C03418">
      <w:pPr>
        <w:jc w:val="both"/>
        <w:rPr>
          <w:rFonts w:ascii="Garamond" w:hAnsi="Garamond"/>
          <w:b/>
          <w:bCs/>
        </w:rPr>
      </w:pPr>
    </w:p>
    <w:p w14:paraId="29E67DC0" w14:textId="77777777" w:rsidR="00C03418" w:rsidRPr="00014857" w:rsidRDefault="00C03418" w:rsidP="00C03418">
      <w:pPr>
        <w:jc w:val="center"/>
        <w:rPr>
          <w:rFonts w:ascii="Garamond" w:hAnsi="Garamond"/>
          <w:b/>
          <w:bCs/>
          <w:sz w:val="28"/>
          <w:szCs w:val="28"/>
        </w:rPr>
      </w:pPr>
      <w:r w:rsidRPr="00014857">
        <w:rPr>
          <w:rFonts w:ascii="Garamond" w:hAnsi="Garamond"/>
          <w:b/>
          <w:bCs/>
          <w:sz w:val="28"/>
          <w:szCs w:val="28"/>
        </w:rPr>
        <w:t>2017.</w:t>
      </w:r>
    </w:p>
    <w:p w14:paraId="0A73049F" w14:textId="77777777" w:rsidR="00C03418" w:rsidRPr="00014857" w:rsidRDefault="00C03418" w:rsidP="00C03418">
      <w:pPr>
        <w:jc w:val="both"/>
        <w:rPr>
          <w:rFonts w:ascii="Garamond" w:hAnsi="Garamond"/>
          <w:b/>
          <w:bCs/>
        </w:rPr>
      </w:pPr>
    </w:p>
    <w:p w14:paraId="79850161" w14:textId="77777777" w:rsidR="00C03418" w:rsidRPr="00014857" w:rsidRDefault="00C03418" w:rsidP="00C03418">
      <w:pPr>
        <w:jc w:val="center"/>
        <w:rPr>
          <w:rFonts w:ascii="Garamond" w:hAnsi="Garamond"/>
          <w:b/>
          <w:bCs/>
          <w:sz w:val="28"/>
          <w:szCs w:val="28"/>
        </w:rPr>
      </w:pPr>
    </w:p>
    <w:p w14:paraId="7E92DA39" w14:textId="77777777" w:rsidR="00C03418" w:rsidRPr="00014857" w:rsidRDefault="00C03418" w:rsidP="00C03418">
      <w:pPr>
        <w:tabs>
          <w:tab w:val="left" w:pos="0"/>
        </w:tabs>
        <w:spacing w:before="120" w:after="120"/>
        <w:jc w:val="center"/>
        <w:rPr>
          <w:rFonts w:ascii="Garamond" w:hAnsi="Garamond"/>
          <w:noProof/>
        </w:rPr>
      </w:pPr>
      <w:r w:rsidRPr="00014857">
        <w:rPr>
          <w:rFonts w:ascii="Garamond" w:hAnsi="Garamond"/>
          <w:noProof/>
        </w:rPr>
        <w:t>A felelős akkreditált közbeszerzési szaktanácsadói tevékenységről szóló 14/2017. (V. 25.) MvM rendelet 6. § (6) bekezdésének a) pontjában foglalt kötelezettségnek eleget téve a közbeszerzési dokumentumokat ezúton ellenjegyzem:</w:t>
      </w:r>
    </w:p>
    <w:p w14:paraId="62CAC3CD" w14:textId="77777777" w:rsidR="00C03418" w:rsidRPr="00014857" w:rsidRDefault="00C03418" w:rsidP="00C03418">
      <w:pPr>
        <w:tabs>
          <w:tab w:val="left" w:pos="0"/>
        </w:tabs>
        <w:spacing w:before="120" w:after="120"/>
        <w:jc w:val="center"/>
        <w:rPr>
          <w:rFonts w:ascii="Garamond" w:hAnsi="Garamond"/>
          <w:noProof/>
        </w:rPr>
      </w:pPr>
    </w:p>
    <w:p w14:paraId="17C67C7F" w14:textId="77777777" w:rsidR="00C03418" w:rsidRPr="00014857" w:rsidRDefault="00C03418" w:rsidP="00C03418">
      <w:pPr>
        <w:tabs>
          <w:tab w:val="left" w:pos="0"/>
        </w:tabs>
        <w:spacing w:before="120" w:after="120"/>
        <w:jc w:val="center"/>
        <w:rPr>
          <w:rFonts w:ascii="Garamond" w:hAnsi="Garamond"/>
          <w:noProof/>
        </w:rPr>
      </w:pPr>
    </w:p>
    <w:tbl>
      <w:tblPr>
        <w:tblW w:w="3708" w:type="dxa"/>
        <w:jc w:val="center"/>
        <w:tblLook w:val="01E0" w:firstRow="1" w:lastRow="1" w:firstColumn="1" w:lastColumn="1" w:noHBand="0" w:noVBand="0"/>
      </w:tblPr>
      <w:tblGrid>
        <w:gridCol w:w="3708"/>
      </w:tblGrid>
      <w:tr w:rsidR="00C03418" w:rsidRPr="00014857" w14:paraId="5086D779" w14:textId="77777777" w:rsidTr="00014857">
        <w:trPr>
          <w:trHeight w:val="797"/>
          <w:jc w:val="center"/>
        </w:trPr>
        <w:tc>
          <w:tcPr>
            <w:tcW w:w="3708" w:type="dxa"/>
            <w:tcBorders>
              <w:top w:val="single" w:sz="4" w:space="0" w:color="auto"/>
            </w:tcBorders>
            <w:vAlign w:val="center"/>
          </w:tcPr>
          <w:p w14:paraId="34A2D2A1" w14:textId="77777777" w:rsidR="00C03418" w:rsidRPr="00014857" w:rsidRDefault="00C03418" w:rsidP="00014857">
            <w:pPr>
              <w:ind w:right="-1"/>
              <w:jc w:val="center"/>
              <w:rPr>
                <w:rFonts w:ascii="Garamond" w:hAnsi="Garamond"/>
                <w:b/>
                <w:sz w:val="22"/>
                <w:szCs w:val="22"/>
              </w:rPr>
            </w:pPr>
            <w:r w:rsidRPr="00014857">
              <w:rPr>
                <w:rFonts w:ascii="Garamond" w:hAnsi="Garamond"/>
                <w:sz w:val="22"/>
                <w:szCs w:val="22"/>
              </w:rPr>
              <w:t>Kaffka Diána</w:t>
            </w:r>
          </w:p>
          <w:p w14:paraId="657730B2" w14:textId="77777777" w:rsidR="00C03418" w:rsidRPr="00014857" w:rsidRDefault="00C03418" w:rsidP="00014857">
            <w:pPr>
              <w:ind w:right="-1"/>
              <w:jc w:val="center"/>
              <w:rPr>
                <w:rFonts w:ascii="Garamond" w:hAnsi="Garamond"/>
                <w:b/>
                <w:sz w:val="22"/>
                <w:szCs w:val="22"/>
              </w:rPr>
            </w:pPr>
            <w:r w:rsidRPr="00014857">
              <w:rPr>
                <w:rFonts w:ascii="Garamond" w:hAnsi="Garamond"/>
                <w:noProof/>
              </w:rPr>
              <w:t>felelős akkreditált közbeszerzési szaktanácsadó</w:t>
            </w:r>
          </w:p>
          <w:p w14:paraId="2893FE13" w14:textId="77777777" w:rsidR="00C03418" w:rsidRPr="00014857" w:rsidRDefault="00C03418" w:rsidP="00014857">
            <w:pPr>
              <w:ind w:right="-1"/>
              <w:jc w:val="center"/>
              <w:rPr>
                <w:rFonts w:ascii="Garamond" w:hAnsi="Garamond"/>
                <w:sz w:val="22"/>
                <w:szCs w:val="22"/>
              </w:rPr>
            </w:pPr>
            <w:r w:rsidRPr="00014857">
              <w:rPr>
                <w:rFonts w:ascii="Garamond" w:hAnsi="Garamond"/>
                <w:bCs/>
              </w:rPr>
              <w:t>lajstromszám: OO603</w:t>
            </w:r>
          </w:p>
        </w:tc>
      </w:tr>
    </w:tbl>
    <w:p w14:paraId="60051C1D" w14:textId="77777777" w:rsidR="00C03418" w:rsidRPr="0061110F" w:rsidRDefault="00C03418" w:rsidP="00C03418">
      <w:pPr>
        <w:jc w:val="both"/>
      </w:pPr>
    </w:p>
    <w:p w14:paraId="299A33F7" w14:textId="77777777" w:rsidR="00C87580" w:rsidRPr="007523F2" w:rsidRDefault="00C87580" w:rsidP="00C87580">
      <w:pPr>
        <w:rPr>
          <w:rFonts w:eastAsia="Calibri"/>
          <w:b/>
        </w:rPr>
      </w:pPr>
      <w:r w:rsidRPr="007523F2">
        <w:rPr>
          <w:rFonts w:eastAsia="Calibri"/>
          <w:b/>
        </w:rPr>
        <w:br w:type="page"/>
      </w:r>
    </w:p>
    <w:p w14:paraId="1BC85669" w14:textId="77777777" w:rsidR="007F04E8" w:rsidRPr="007523F2" w:rsidRDefault="007F04E8" w:rsidP="00DC67E9">
      <w:pPr>
        <w:tabs>
          <w:tab w:val="left" w:pos="426"/>
          <w:tab w:val="right" w:pos="9072"/>
        </w:tabs>
        <w:jc w:val="center"/>
        <w:rPr>
          <w:rFonts w:eastAsiaTheme="minorEastAsia"/>
          <w:b/>
        </w:rPr>
      </w:pPr>
      <w:r w:rsidRPr="007523F2">
        <w:rPr>
          <w:rFonts w:eastAsiaTheme="minorEastAsia"/>
          <w:b/>
        </w:rPr>
        <w:lastRenderedPageBreak/>
        <w:t>TARTALOMJEGYZÉK</w:t>
      </w:r>
    </w:p>
    <w:p w14:paraId="6FA7BF27" w14:textId="77777777" w:rsidR="007F04E8" w:rsidRDefault="007F04E8">
      <w:pPr>
        <w:spacing w:after="200" w:line="276" w:lineRule="auto"/>
        <w:rPr>
          <w:rFonts w:ascii="Garamond" w:hAnsi="Garamond"/>
        </w:rPr>
      </w:pPr>
    </w:p>
    <w:p w14:paraId="115D202D" w14:textId="77777777" w:rsidR="00C769D1" w:rsidRDefault="00C769D1" w:rsidP="00C769D1">
      <w:pPr>
        <w:spacing w:after="200" w:line="276" w:lineRule="auto"/>
        <w:rPr>
          <w:rFonts w:ascii="Garamond" w:hAnsi="Garamond"/>
        </w:rPr>
      </w:pPr>
    </w:p>
    <w:p w14:paraId="3CA80C21" w14:textId="77777777" w:rsidR="00C769D1" w:rsidRPr="00076278" w:rsidRDefault="00C769D1" w:rsidP="00690AE0">
      <w:pPr>
        <w:pStyle w:val="Listaszerbekezds"/>
        <w:numPr>
          <w:ilvl w:val="0"/>
          <w:numId w:val="41"/>
        </w:numPr>
        <w:rPr>
          <w:rFonts w:ascii="Garamond" w:hAnsi="Garamond"/>
        </w:rPr>
      </w:pPr>
      <w:r w:rsidRPr="00076278">
        <w:rPr>
          <w:rFonts w:ascii="Garamond" w:hAnsi="Garamond"/>
        </w:rPr>
        <w:t>Ajánlati felhívás</w:t>
      </w:r>
      <w:r w:rsidRPr="00076278">
        <w:rPr>
          <w:rFonts w:ascii="Garamond" w:hAnsi="Garamond"/>
        </w:rPr>
        <w:tab/>
      </w:r>
      <w:r w:rsidRPr="00076278">
        <w:rPr>
          <w:rFonts w:ascii="Garamond" w:hAnsi="Garamond"/>
        </w:rPr>
        <w:tab/>
      </w:r>
      <w:r w:rsidRPr="00076278">
        <w:rPr>
          <w:rFonts w:ascii="Garamond" w:hAnsi="Garamond"/>
        </w:rPr>
        <w:tab/>
      </w:r>
      <w:r w:rsidRPr="00076278">
        <w:rPr>
          <w:rFonts w:ascii="Garamond" w:hAnsi="Garamond"/>
        </w:rPr>
        <w:tab/>
      </w:r>
      <w:r w:rsidRPr="00076278">
        <w:rPr>
          <w:rFonts w:ascii="Garamond" w:hAnsi="Garamond"/>
        </w:rPr>
        <w:tab/>
      </w:r>
      <w:r w:rsidRPr="00076278">
        <w:rPr>
          <w:rFonts w:ascii="Garamond" w:hAnsi="Garamond"/>
        </w:rPr>
        <w:tab/>
      </w:r>
      <w:r w:rsidRPr="00076278">
        <w:rPr>
          <w:rFonts w:ascii="Garamond" w:hAnsi="Garamond"/>
        </w:rPr>
        <w:tab/>
      </w:r>
      <w:r w:rsidRPr="00076278">
        <w:rPr>
          <w:rFonts w:ascii="Garamond" w:hAnsi="Garamond"/>
        </w:rPr>
        <w:tab/>
        <w:t>3. oldal</w:t>
      </w:r>
    </w:p>
    <w:p w14:paraId="15E62728" w14:textId="74A4128E" w:rsidR="00C769D1" w:rsidRPr="00076278" w:rsidRDefault="00C769D1" w:rsidP="00690AE0">
      <w:pPr>
        <w:pStyle w:val="Listaszerbekezds"/>
        <w:numPr>
          <w:ilvl w:val="0"/>
          <w:numId w:val="41"/>
        </w:numPr>
        <w:rPr>
          <w:rFonts w:ascii="Garamond" w:hAnsi="Garamond"/>
        </w:rPr>
      </w:pPr>
      <w:r w:rsidRPr="00076278">
        <w:rPr>
          <w:rFonts w:ascii="Garamond" w:hAnsi="Garamond"/>
        </w:rPr>
        <w:t>Műszaki</w:t>
      </w:r>
      <w:r w:rsidR="002B036D">
        <w:rPr>
          <w:rFonts w:ascii="Garamond" w:hAnsi="Garamond"/>
        </w:rPr>
        <w:t xml:space="preserve"> leírás</w:t>
      </w:r>
      <w:r w:rsidR="002B036D">
        <w:rPr>
          <w:rFonts w:ascii="Garamond" w:hAnsi="Garamond"/>
        </w:rPr>
        <w:tab/>
      </w:r>
      <w:r w:rsidR="002B036D">
        <w:rPr>
          <w:rFonts w:ascii="Garamond" w:hAnsi="Garamond"/>
        </w:rPr>
        <w:tab/>
      </w:r>
      <w:r w:rsidRPr="00076278">
        <w:rPr>
          <w:rFonts w:ascii="Garamond" w:hAnsi="Garamond"/>
        </w:rPr>
        <w:tab/>
      </w:r>
      <w:r w:rsidRPr="00076278">
        <w:rPr>
          <w:rFonts w:ascii="Garamond" w:hAnsi="Garamond"/>
        </w:rPr>
        <w:tab/>
      </w:r>
      <w:r w:rsidRPr="00076278">
        <w:rPr>
          <w:rFonts w:ascii="Garamond" w:hAnsi="Garamond"/>
        </w:rPr>
        <w:tab/>
      </w:r>
      <w:r w:rsidRPr="00076278">
        <w:rPr>
          <w:rFonts w:ascii="Garamond" w:hAnsi="Garamond"/>
        </w:rPr>
        <w:tab/>
      </w:r>
      <w:r w:rsidRPr="00076278">
        <w:rPr>
          <w:rFonts w:ascii="Garamond" w:hAnsi="Garamond"/>
        </w:rPr>
        <w:tab/>
      </w:r>
      <w:r w:rsidRPr="00076278">
        <w:rPr>
          <w:rFonts w:ascii="Garamond" w:hAnsi="Garamond"/>
        </w:rPr>
        <w:tab/>
        <w:t>4. oldal</w:t>
      </w:r>
    </w:p>
    <w:p w14:paraId="3978E2DA" w14:textId="77777777" w:rsidR="00C769D1" w:rsidRPr="00076278" w:rsidRDefault="00C769D1" w:rsidP="00690AE0">
      <w:pPr>
        <w:pStyle w:val="Listaszerbekezds"/>
        <w:numPr>
          <w:ilvl w:val="0"/>
          <w:numId w:val="41"/>
        </w:numPr>
        <w:rPr>
          <w:rFonts w:ascii="Garamond" w:hAnsi="Garamond"/>
        </w:rPr>
      </w:pPr>
      <w:r w:rsidRPr="00076278">
        <w:rPr>
          <w:rFonts w:ascii="Garamond" w:hAnsi="Garamond"/>
        </w:rPr>
        <w:t>Útmutató az ajánlat benyújtásával kapcsolatban</w:t>
      </w:r>
      <w:r w:rsidRPr="00076278">
        <w:rPr>
          <w:rFonts w:ascii="Garamond" w:hAnsi="Garamond"/>
        </w:rPr>
        <w:tab/>
      </w:r>
      <w:r w:rsidRPr="00076278">
        <w:rPr>
          <w:rFonts w:ascii="Garamond" w:hAnsi="Garamond"/>
        </w:rPr>
        <w:tab/>
      </w:r>
      <w:r w:rsidRPr="00076278">
        <w:rPr>
          <w:rFonts w:ascii="Garamond" w:hAnsi="Garamond"/>
        </w:rPr>
        <w:tab/>
      </w:r>
      <w:r w:rsidRPr="00076278">
        <w:rPr>
          <w:rFonts w:ascii="Garamond" w:hAnsi="Garamond"/>
        </w:rPr>
        <w:tab/>
        <w:t>5. oldal</w:t>
      </w:r>
    </w:p>
    <w:p w14:paraId="6DA39D4F" w14:textId="172985F9" w:rsidR="00C769D1" w:rsidRPr="00076278" w:rsidRDefault="00C769D1" w:rsidP="00690AE0">
      <w:pPr>
        <w:pStyle w:val="Listaszerbekezds"/>
        <w:numPr>
          <w:ilvl w:val="0"/>
          <w:numId w:val="41"/>
        </w:numPr>
        <w:rPr>
          <w:rFonts w:ascii="Garamond" w:hAnsi="Garamond"/>
        </w:rPr>
      </w:pPr>
      <w:r w:rsidRPr="00076278">
        <w:rPr>
          <w:rFonts w:ascii="Garamond" w:hAnsi="Garamond"/>
        </w:rPr>
        <w:t>Szerződés tervezet</w:t>
      </w:r>
      <w:r w:rsidRPr="00076278">
        <w:rPr>
          <w:rFonts w:ascii="Garamond" w:hAnsi="Garamond"/>
        </w:rPr>
        <w:tab/>
      </w:r>
      <w:r w:rsidRPr="00076278">
        <w:rPr>
          <w:rFonts w:ascii="Garamond" w:hAnsi="Garamond"/>
        </w:rPr>
        <w:tab/>
      </w:r>
      <w:r w:rsidRPr="00076278">
        <w:rPr>
          <w:rFonts w:ascii="Garamond" w:hAnsi="Garamond"/>
        </w:rPr>
        <w:tab/>
      </w:r>
      <w:r w:rsidRPr="00076278">
        <w:rPr>
          <w:rFonts w:ascii="Garamond" w:hAnsi="Garamond"/>
        </w:rPr>
        <w:tab/>
      </w:r>
      <w:r w:rsidRPr="00076278">
        <w:rPr>
          <w:rFonts w:ascii="Garamond" w:hAnsi="Garamond"/>
        </w:rPr>
        <w:tab/>
      </w:r>
      <w:r w:rsidRPr="00076278">
        <w:rPr>
          <w:rFonts w:ascii="Garamond" w:hAnsi="Garamond"/>
        </w:rPr>
        <w:tab/>
      </w:r>
      <w:r w:rsidRPr="00076278">
        <w:rPr>
          <w:rFonts w:ascii="Garamond" w:hAnsi="Garamond"/>
        </w:rPr>
        <w:tab/>
      </w:r>
      <w:r w:rsidRPr="00076278">
        <w:rPr>
          <w:rFonts w:ascii="Garamond" w:hAnsi="Garamond"/>
        </w:rPr>
        <w:tab/>
      </w:r>
      <w:r w:rsidR="002B036D">
        <w:rPr>
          <w:rFonts w:ascii="Garamond" w:hAnsi="Garamond"/>
        </w:rPr>
        <w:t>21</w:t>
      </w:r>
      <w:r w:rsidRPr="00076278">
        <w:rPr>
          <w:rFonts w:ascii="Garamond" w:hAnsi="Garamond"/>
        </w:rPr>
        <w:t>. oldal</w:t>
      </w:r>
    </w:p>
    <w:p w14:paraId="38D6D0EB" w14:textId="65C350EC" w:rsidR="00C769D1" w:rsidRPr="00076278" w:rsidRDefault="00C769D1" w:rsidP="00690AE0">
      <w:pPr>
        <w:pStyle w:val="Listaszerbekezds"/>
        <w:numPr>
          <w:ilvl w:val="0"/>
          <w:numId w:val="41"/>
        </w:numPr>
        <w:rPr>
          <w:rFonts w:ascii="Garamond" w:hAnsi="Garamond"/>
        </w:rPr>
      </w:pPr>
      <w:r w:rsidRPr="00076278">
        <w:rPr>
          <w:rFonts w:ascii="Garamond" w:hAnsi="Garamond"/>
        </w:rPr>
        <w:t>Nyilatkozatminták</w:t>
      </w:r>
      <w:r w:rsidRPr="00076278">
        <w:rPr>
          <w:rFonts w:ascii="Garamond" w:hAnsi="Garamond"/>
        </w:rPr>
        <w:tab/>
      </w:r>
      <w:r w:rsidRPr="00076278">
        <w:rPr>
          <w:rFonts w:ascii="Garamond" w:hAnsi="Garamond"/>
        </w:rPr>
        <w:tab/>
      </w:r>
      <w:r w:rsidRPr="00076278">
        <w:rPr>
          <w:rFonts w:ascii="Garamond" w:hAnsi="Garamond"/>
        </w:rPr>
        <w:tab/>
      </w:r>
      <w:r w:rsidRPr="00076278">
        <w:rPr>
          <w:rFonts w:ascii="Garamond" w:hAnsi="Garamond"/>
        </w:rPr>
        <w:tab/>
      </w:r>
      <w:r w:rsidRPr="00076278">
        <w:rPr>
          <w:rFonts w:ascii="Garamond" w:hAnsi="Garamond"/>
        </w:rPr>
        <w:tab/>
      </w:r>
      <w:r w:rsidRPr="00076278">
        <w:rPr>
          <w:rFonts w:ascii="Garamond" w:hAnsi="Garamond"/>
        </w:rPr>
        <w:tab/>
      </w:r>
      <w:r w:rsidRPr="00076278">
        <w:rPr>
          <w:rFonts w:ascii="Garamond" w:hAnsi="Garamond"/>
        </w:rPr>
        <w:tab/>
      </w:r>
      <w:r w:rsidRPr="00076278">
        <w:rPr>
          <w:rFonts w:ascii="Garamond" w:hAnsi="Garamond"/>
        </w:rPr>
        <w:tab/>
        <w:t>4</w:t>
      </w:r>
      <w:r w:rsidR="00773757">
        <w:rPr>
          <w:rFonts w:ascii="Garamond" w:hAnsi="Garamond"/>
        </w:rPr>
        <w:t>8</w:t>
      </w:r>
      <w:r w:rsidRPr="00076278">
        <w:rPr>
          <w:rFonts w:ascii="Garamond" w:hAnsi="Garamond"/>
        </w:rPr>
        <w:t>. oldal</w:t>
      </w:r>
    </w:p>
    <w:p w14:paraId="24198C88" w14:textId="77777777" w:rsidR="007F04E8" w:rsidRDefault="007F04E8">
      <w:pPr>
        <w:spacing w:after="200" w:line="276" w:lineRule="auto"/>
        <w:rPr>
          <w:rFonts w:ascii="Garamond" w:hAnsi="Garamond"/>
        </w:rPr>
      </w:pPr>
    </w:p>
    <w:p w14:paraId="033109FD" w14:textId="77777777" w:rsidR="007F04E8" w:rsidRDefault="007F04E8">
      <w:pPr>
        <w:spacing w:after="200" w:line="276" w:lineRule="auto"/>
        <w:rPr>
          <w:rFonts w:ascii="Garamond" w:hAnsi="Garamond"/>
          <w:b/>
          <w:bCs/>
          <w:kern w:val="32"/>
        </w:rPr>
      </w:pPr>
      <w:r>
        <w:rPr>
          <w:rFonts w:ascii="Garamond" w:hAnsi="Garamond"/>
        </w:rPr>
        <w:br w:type="page"/>
      </w:r>
    </w:p>
    <w:p w14:paraId="0B58D474" w14:textId="77777777" w:rsidR="00857910" w:rsidRPr="005369C5" w:rsidRDefault="00857910" w:rsidP="0046380C">
      <w:pPr>
        <w:pStyle w:val="Listaszerbekezds"/>
        <w:numPr>
          <w:ilvl w:val="0"/>
          <w:numId w:val="5"/>
        </w:numPr>
        <w:spacing w:after="0" w:line="240" w:lineRule="auto"/>
        <w:jc w:val="center"/>
        <w:rPr>
          <w:rStyle w:val="Szvegtrzs6"/>
          <w:rFonts w:ascii="Garamond" w:eastAsiaTheme="minorHAnsi" w:hAnsi="Garamond"/>
          <w:bCs w:val="0"/>
          <w:sz w:val="28"/>
          <w:szCs w:val="28"/>
        </w:rPr>
      </w:pPr>
      <w:r w:rsidRPr="005369C5">
        <w:rPr>
          <w:rStyle w:val="Szvegtrzs6"/>
          <w:rFonts w:ascii="Garamond" w:eastAsiaTheme="minorHAnsi" w:hAnsi="Garamond"/>
          <w:sz w:val="28"/>
          <w:szCs w:val="28"/>
        </w:rPr>
        <w:lastRenderedPageBreak/>
        <w:t>Ajánlati Felhívás</w:t>
      </w:r>
    </w:p>
    <w:p w14:paraId="69DB19B1" w14:textId="77777777" w:rsidR="00857910" w:rsidRPr="006B041C" w:rsidRDefault="00857910" w:rsidP="006B041C">
      <w:pPr>
        <w:pStyle w:val="Szvegtrzs3"/>
        <w:spacing w:before="120"/>
        <w:jc w:val="both"/>
        <w:rPr>
          <w:rFonts w:ascii="Garamond" w:hAnsi="Garamond"/>
          <w:sz w:val="24"/>
          <w:szCs w:val="24"/>
        </w:rPr>
      </w:pPr>
    </w:p>
    <w:p w14:paraId="15758AF0" w14:textId="4A3A8ABA" w:rsidR="006B041C" w:rsidRPr="006B041C" w:rsidRDefault="006B041C" w:rsidP="006B041C">
      <w:pPr>
        <w:pStyle w:val="Szvegtrzs3"/>
        <w:spacing w:before="120"/>
        <w:jc w:val="both"/>
        <w:rPr>
          <w:rFonts w:ascii="Garamond" w:hAnsi="Garamond"/>
          <w:sz w:val="24"/>
          <w:szCs w:val="24"/>
        </w:rPr>
      </w:pPr>
      <w:r w:rsidRPr="006E040E">
        <w:rPr>
          <w:rFonts w:ascii="Garamond" w:hAnsi="Garamond"/>
          <w:sz w:val="24"/>
          <w:szCs w:val="24"/>
        </w:rPr>
        <w:t xml:space="preserve">A </w:t>
      </w:r>
      <w:bookmarkStart w:id="0" w:name="_GoBack"/>
      <w:r w:rsidR="006E040E" w:rsidRPr="006E040E">
        <w:rPr>
          <w:rFonts w:ascii="Garamond" w:hAnsi="Garamond" w:cs="Calibri"/>
          <w:sz w:val="24"/>
          <w:szCs w:val="24"/>
        </w:rPr>
        <w:fldChar w:fldCharType="begin"/>
      </w:r>
      <w:r w:rsidR="006E040E" w:rsidRPr="006E040E">
        <w:rPr>
          <w:rFonts w:ascii="Garamond" w:hAnsi="Garamond" w:cs="Calibri"/>
          <w:sz w:val="24"/>
          <w:szCs w:val="24"/>
        </w:rPr>
        <w:instrText xml:space="preserve"> HYPERLINK "http://ted.europa.eu/udl?uri=TED:NOTICE:341359-2017:TEXT:HU:HTML" </w:instrText>
      </w:r>
      <w:r w:rsidR="006E040E" w:rsidRPr="006E040E">
        <w:rPr>
          <w:rFonts w:ascii="Garamond" w:hAnsi="Garamond" w:cs="Calibri"/>
          <w:sz w:val="24"/>
          <w:szCs w:val="24"/>
        </w:rPr>
        <w:fldChar w:fldCharType="separate"/>
      </w:r>
      <w:r w:rsidR="006E040E" w:rsidRPr="006E040E">
        <w:rPr>
          <w:rStyle w:val="Hiperhivatkozs"/>
          <w:rFonts w:ascii="Garamond" w:hAnsi="Garamond"/>
          <w:sz w:val="24"/>
          <w:szCs w:val="24"/>
        </w:rPr>
        <w:t>341359-2017</w:t>
      </w:r>
      <w:r w:rsidR="006E040E" w:rsidRPr="006E040E">
        <w:rPr>
          <w:rFonts w:ascii="Garamond" w:hAnsi="Garamond" w:cs="Calibri"/>
          <w:sz w:val="24"/>
          <w:szCs w:val="24"/>
        </w:rPr>
        <w:fldChar w:fldCharType="end"/>
      </w:r>
      <w:bookmarkEnd w:id="0"/>
      <w:r w:rsidR="00A00416" w:rsidRPr="006E040E">
        <w:rPr>
          <w:rFonts w:ascii="Garamond" w:hAnsi="Garamond"/>
          <w:sz w:val="24"/>
          <w:szCs w:val="24"/>
        </w:rPr>
        <w:t xml:space="preserve"> </w:t>
      </w:r>
      <w:r w:rsidRPr="006E040E">
        <w:rPr>
          <w:rFonts w:ascii="Garamond" w:hAnsi="Garamond"/>
          <w:sz w:val="24"/>
          <w:szCs w:val="24"/>
        </w:rPr>
        <w:t>TED számon</w:t>
      </w:r>
      <w:r w:rsidR="00C54873" w:rsidRPr="006E040E">
        <w:rPr>
          <w:rFonts w:ascii="Garamond" w:hAnsi="Garamond"/>
          <w:sz w:val="24"/>
          <w:szCs w:val="24"/>
        </w:rPr>
        <w:t>,</w:t>
      </w:r>
      <w:r w:rsidRPr="006E040E">
        <w:rPr>
          <w:rFonts w:ascii="Garamond" w:hAnsi="Garamond"/>
          <w:sz w:val="24"/>
          <w:szCs w:val="24"/>
        </w:rPr>
        <w:t xml:space="preserve"> </w:t>
      </w:r>
      <w:r w:rsidR="00C54873" w:rsidRPr="006E040E">
        <w:rPr>
          <w:rFonts w:ascii="Garamond" w:hAnsi="Garamond"/>
          <w:sz w:val="24"/>
          <w:szCs w:val="24"/>
        </w:rPr>
        <w:t>201</w:t>
      </w:r>
      <w:r w:rsidR="00C21BDF" w:rsidRPr="006E040E">
        <w:rPr>
          <w:rFonts w:ascii="Garamond" w:hAnsi="Garamond"/>
          <w:sz w:val="24"/>
          <w:szCs w:val="24"/>
        </w:rPr>
        <w:t>7</w:t>
      </w:r>
      <w:r w:rsidR="00C54873" w:rsidRPr="006E040E">
        <w:rPr>
          <w:rFonts w:ascii="Garamond" w:hAnsi="Garamond"/>
          <w:sz w:val="24"/>
          <w:szCs w:val="24"/>
        </w:rPr>
        <w:t xml:space="preserve">. </w:t>
      </w:r>
      <w:r w:rsidR="005813BA" w:rsidRPr="006E040E">
        <w:rPr>
          <w:rFonts w:ascii="Garamond" w:hAnsi="Garamond"/>
          <w:sz w:val="24"/>
          <w:szCs w:val="24"/>
        </w:rPr>
        <w:t>augusztus</w:t>
      </w:r>
      <w:r w:rsidR="00A00416" w:rsidRPr="006E040E">
        <w:rPr>
          <w:rFonts w:ascii="Garamond" w:hAnsi="Garamond"/>
          <w:sz w:val="24"/>
          <w:szCs w:val="24"/>
        </w:rPr>
        <w:t xml:space="preserve"> </w:t>
      </w:r>
      <w:r w:rsidR="006E040E" w:rsidRPr="006E040E">
        <w:rPr>
          <w:rFonts w:ascii="Garamond" w:hAnsi="Garamond"/>
          <w:sz w:val="24"/>
          <w:szCs w:val="24"/>
        </w:rPr>
        <w:t>31</w:t>
      </w:r>
      <w:r w:rsidR="00A00416" w:rsidRPr="006E040E">
        <w:rPr>
          <w:rFonts w:ascii="Garamond" w:hAnsi="Garamond"/>
          <w:sz w:val="24"/>
          <w:szCs w:val="24"/>
        </w:rPr>
        <w:t>-én</w:t>
      </w:r>
      <w:r w:rsidR="00C54873" w:rsidRPr="006E040E">
        <w:rPr>
          <w:rFonts w:ascii="Garamond" w:hAnsi="Garamond"/>
          <w:sz w:val="24"/>
          <w:szCs w:val="24"/>
        </w:rPr>
        <w:t xml:space="preserve"> megjelent ajánlati felhívás tartalma szerint.</w:t>
      </w:r>
    </w:p>
    <w:p w14:paraId="595FD61A" w14:textId="77777777" w:rsidR="006B041C" w:rsidRPr="006B041C" w:rsidRDefault="006B041C" w:rsidP="006B041C">
      <w:pPr>
        <w:pStyle w:val="Szvegtrzs3"/>
        <w:spacing w:before="120"/>
        <w:jc w:val="both"/>
        <w:rPr>
          <w:rFonts w:ascii="Garamond" w:hAnsi="Garamond"/>
          <w:sz w:val="24"/>
          <w:szCs w:val="24"/>
        </w:rPr>
      </w:pPr>
    </w:p>
    <w:p w14:paraId="4CA59722" w14:textId="77777777" w:rsidR="007F04E8" w:rsidRDefault="00857910" w:rsidP="00A30B25">
      <w:pPr>
        <w:rPr>
          <w:rFonts w:ascii="Garamond" w:hAnsi="Garamond"/>
        </w:rPr>
      </w:pPr>
      <w:r w:rsidRPr="00746CBD">
        <w:rPr>
          <w:rFonts w:ascii="Garamond" w:eastAsia="MyriadPro-Light" w:hAnsi="Garamond"/>
        </w:rPr>
        <w:br w:type="page"/>
      </w:r>
    </w:p>
    <w:p w14:paraId="07A3DE94" w14:textId="51F25FF6" w:rsidR="007F04E8" w:rsidRPr="007F04E8" w:rsidRDefault="007F04E8" w:rsidP="007F04E8">
      <w:pPr>
        <w:pStyle w:val="Cmsor1"/>
        <w:jc w:val="center"/>
        <w:rPr>
          <w:rFonts w:ascii="Garamond" w:eastAsia="Calibri" w:hAnsi="Garamond"/>
          <w:sz w:val="24"/>
          <w:szCs w:val="24"/>
        </w:rPr>
      </w:pPr>
      <w:bookmarkStart w:id="1" w:name="_Toc413920903"/>
      <w:r w:rsidRPr="007F04E8">
        <w:rPr>
          <w:rFonts w:ascii="Garamond" w:eastAsia="Calibri" w:hAnsi="Garamond"/>
          <w:sz w:val="24"/>
          <w:szCs w:val="24"/>
        </w:rPr>
        <w:lastRenderedPageBreak/>
        <w:t>II. MŰSZAKI</w:t>
      </w:r>
      <w:bookmarkEnd w:id="1"/>
      <w:r w:rsidR="00C54DFF">
        <w:rPr>
          <w:rFonts w:ascii="Garamond" w:eastAsia="Calibri" w:hAnsi="Garamond"/>
          <w:sz w:val="24"/>
          <w:szCs w:val="24"/>
        </w:rPr>
        <w:t xml:space="preserve"> LEÍRÁS</w:t>
      </w:r>
    </w:p>
    <w:p w14:paraId="349E8478" w14:textId="77777777" w:rsidR="007F04E8" w:rsidRPr="00770724" w:rsidRDefault="007F04E8">
      <w:pPr>
        <w:spacing w:after="200" w:line="276" w:lineRule="auto"/>
        <w:rPr>
          <w:rFonts w:ascii="Garamond" w:hAnsi="Garamond"/>
        </w:rPr>
      </w:pPr>
    </w:p>
    <w:p w14:paraId="0AEAFE0F" w14:textId="443B8866" w:rsidR="00C54DFF" w:rsidRPr="00C54DFF" w:rsidRDefault="00C54DFF">
      <w:pPr>
        <w:spacing w:after="200" w:line="276" w:lineRule="auto"/>
        <w:rPr>
          <w:b/>
          <w:lang w:eastAsia="en-GB"/>
        </w:rPr>
      </w:pPr>
      <w:r w:rsidRPr="00C54DFF">
        <w:rPr>
          <w:b/>
          <w:lang w:eastAsia="en-GB"/>
        </w:rPr>
        <w:t>Beszerzés tárgya:</w:t>
      </w:r>
    </w:p>
    <w:p w14:paraId="6EAF94A9" w14:textId="3B040B83" w:rsidR="002A5472" w:rsidRPr="002A5472" w:rsidRDefault="002A5472" w:rsidP="002A5472">
      <w:pPr>
        <w:spacing w:after="200" w:line="276" w:lineRule="auto"/>
        <w:rPr>
          <w:lang w:eastAsia="en-GB"/>
        </w:rPr>
      </w:pPr>
      <w:bookmarkStart w:id="2" w:name="_Hlk490054044"/>
      <w:r w:rsidRPr="002A5472">
        <w:rPr>
          <w:lang w:eastAsia="en-GB"/>
        </w:rPr>
        <w:t>Szerződéses mennyiség: 22 150 24</w:t>
      </w:r>
      <w:r w:rsidR="0098411D">
        <w:rPr>
          <w:lang w:eastAsia="en-GB"/>
        </w:rPr>
        <w:t>8</w:t>
      </w:r>
      <w:r w:rsidRPr="002A5472">
        <w:rPr>
          <w:lang w:eastAsia="en-GB"/>
        </w:rPr>
        <w:t xml:space="preserve"> kWh</w:t>
      </w:r>
    </w:p>
    <w:p w14:paraId="60E6F966" w14:textId="77777777" w:rsidR="002A5472" w:rsidRPr="002A5472" w:rsidRDefault="002A5472" w:rsidP="002A5472">
      <w:pPr>
        <w:spacing w:after="200" w:line="276" w:lineRule="auto"/>
        <w:rPr>
          <w:lang w:eastAsia="en-GB"/>
        </w:rPr>
      </w:pPr>
      <w:r w:rsidRPr="002A5472">
        <w:rPr>
          <w:lang w:eastAsia="en-GB"/>
        </w:rPr>
        <w:t>1. MTA Létesítménygazdálkodási Központ: 3 854 575 kWh</w:t>
      </w:r>
    </w:p>
    <w:p w14:paraId="17FAAE60" w14:textId="77777777" w:rsidR="002A5472" w:rsidRPr="002A5472" w:rsidRDefault="002A5472" w:rsidP="002A5472">
      <w:pPr>
        <w:spacing w:after="200" w:line="276" w:lineRule="auto"/>
        <w:rPr>
          <w:lang w:eastAsia="en-GB"/>
        </w:rPr>
      </w:pPr>
      <w:r w:rsidRPr="002A5472">
        <w:rPr>
          <w:lang w:eastAsia="en-GB"/>
        </w:rPr>
        <w:t>2. MTA Agrártudományi Kutatóközpont: 2 303 280 kWh</w:t>
      </w:r>
    </w:p>
    <w:p w14:paraId="07005712" w14:textId="77777777" w:rsidR="002A5472" w:rsidRPr="002A5472" w:rsidRDefault="002A5472" w:rsidP="002A5472">
      <w:pPr>
        <w:spacing w:after="200" w:line="276" w:lineRule="auto"/>
        <w:rPr>
          <w:lang w:eastAsia="en-GB"/>
        </w:rPr>
      </w:pPr>
      <w:r w:rsidRPr="002A5472">
        <w:rPr>
          <w:lang w:eastAsia="en-GB"/>
        </w:rPr>
        <w:t>3. MTA Csillagászati és Földtani Kutatóközpont: 234 940 kWh</w:t>
      </w:r>
    </w:p>
    <w:p w14:paraId="3318F7E0" w14:textId="77777777" w:rsidR="002A5472" w:rsidRPr="002A5472" w:rsidRDefault="002A5472" w:rsidP="002A5472">
      <w:pPr>
        <w:spacing w:after="200" w:line="276" w:lineRule="auto"/>
        <w:rPr>
          <w:lang w:eastAsia="en-GB"/>
        </w:rPr>
      </w:pPr>
      <w:r w:rsidRPr="002A5472">
        <w:rPr>
          <w:lang w:eastAsia="en-GB"/>
        </w:rPr>
        <w:t>4. MTA Nyelvtudományi Intézet: 135 000 kWh</w:t>
      </w:r>
    </w:p>
    <w:p w14:paraId="5FEA17E7" w14:textId="77777777" w:rsidR="002A5472" w:rsidRPr="002A5472" w:rsidRDefault="002A5472" w:rsidP="002A5472">
      <w:pPr>
        <w:spacing w:after="200" w:line="276" w:lineRule="auto"/>
        <w:rPr>
          <w:lang w:eastAsia="en-GB"/>
        </w:rPr>
      </w:pPr>
      <w:r w:rsidRPr="002A5472">
        <w:rPr>
          <w:lang w:eastAsia="en-GB"/>
        </w:rPr>
        <w:t>5. MTA Kísérleti Orvostudományi Kutatóintézet: 1 876 218 kWh</w:t>
      </w:r>
    </w:p>
    <w:p w14:paraId="32A3D65B" w14:textId="77777777" w:rsidR="002A5472" w:rsidRPr="002A5472" w:rsidRDefault="002A5472" w:rsidP="002A5472">
      <w:pPr>
        <w:spacing w:after="200" w:line="276" w:lineRule="auto"/>
        <w:rPr>
          <w:lang w:eastAsia="en-GB"/>
        </w:rPr>
      </w:pPr>
      <w:r w:rsidRPr="002A5472">
        <w:rPr>
          <w:lang w:eastAsia="en-GB"/>
        </w:rPr>
        <w:t>6. MTA Rényi Alfréd Matematikai Kutatóintézet: 110 700 kWh</w:t>
      </w:r>
    </w:p>
    <w:p w14:paraId="526327F1" w14:textId="77777777" w:rsidR="002A5472" w:rsidRPr="002A5472" w:rsidRDefault="002A5472" w:rsidP="002A5472">
      <w:pPr>
        <w:spacing w:after="200" w:line="276" w:lineRule="auto"/>
        <w:rPr>
          <w:lang w:eastAsia="en-GB"/>
        </w:rPr>
      </w:pPr>
      <w:r w:rsidRPr="002A5472">
        <w:rPr>
          <w:lang w:eastAsia="en-GB"/>
        </w:rPr>
        <w:t>7. MTA Akadémiai Óvoda és Bölcsőde: 17 100 kWh</w:t>
      </w:r>
    </w:p>
    <w:p w14:paraId="41001BF2" w14:textId="77777777" w:rsidR="002A5472" w:rsidRPr="002A5472" w:rsidRDefault="002A5472" w:rsidP="002A5472">
      <w:pPr>
        <w:spacing w:after="200" w:line="276" w:lineRule="auto"/>
        <w:rPr>
          <w:lang w:eastAsia="en-GB"/>
        </w:rPr>
      </w:pPr>
      <w:r w:rsidRPr="002A5472">
        <w:rPr>
          <w:lang w:eastAsia="en-GB"/>
        </w:rPr>
        <w:t>8. MTA Bölcsészettudományi Kutatóközpont: 274 445 kWh</w:t>
      </w:r>
    </w:p>
    <w:p w14:paraId="3C3CF31F" w14:textId="77777777" w:rsidR="002A5472" w:rsidRPr="002A5472" w:rsidRDefault="002A5472" w:rsidP="002A5472">
      <w:pPr>
        <w:spacing w:after="200" w:line="276" w:lineRule="auto"/>
        <w:rPr>
          <w:lang w:eastAsia="en-GB"/>
        </w:rPr>
      </w:pPr>
      <w:r w:rsidRPr="002A5472">
        <w:rPr>
          <w:lang w:eastAsia="en-GB"/>
        </w:rPr>
        <w:t>9. MTA Számítástechnikai és Automatizálási Kutatóintézet: 856 839 kWh</w:t>
      </w:r>
    </w:p>
    <w:p w14:paraId="0947CECC" w14:textId="77777777" w:rsidR="002A5472" w:rsidRPr="002A5472" w:rsidRDefault="002A5472" w:rsidP="002A5472">
      <w:pPr>
        <w:spacing w:after="200" w:line="276" w:lineRule="auto"/>
        <w:rPr>
          <w:lang w:eastAsia="en-GB"/>
        </w:rPr>
      </w:pPr>
      <w:r w:rsidRPr="002A5472">
        <w:rPr>
          <w:lang w:eastAsia="en-GB"/>
        </w:rPr>
        <w:t>10. MTA Természettudományi Kutatóközpont: 3 928 764 kWh</w:t>
      </w:r>
    </w:p>
    <w:p w14:paraId="22D5161E" w14:textId="77777777" w:rsidR="002A5472" w:rsidRPr="002A5472" w:rsidRDefault="002A5472" w:rsidP="002A5472">
      <w:pPr>
        <w:spacing w:after="200" w:line="276" w:lineRule="auto"/>
        <w:rPr>
          <w:lang w:eastAsia="en-GB"/>
        </w:rPr>
      </w:pPr>
      <w:r w:rsidRPr="002A5472">
        <w:rPr>
          <w:lang w:eastAsia="en-GB"/>
        </w:rPr>
        <w:t>11. MTA Ökológiai Kutatóközpont: 474 683 kWh</w:t>
      </w:r>
    </w:p>
    <w:p w14:paraId="63BE449A" w14:textId="77777777" w:rsidR="002A5472" w:rsidRPr="002A5472" w:rsidRDefault="002A5472" w:rsidP="002A5472">
      <w:pPr>
        <w:spacing w:after="200" w:line="276" w:lineRule="auto"/>
        <w:rPr>
          <w:lang w:eastAsia="en-GB"/>
        </w:rPr>
      </w:pPr>
      <w:r w:rsidRPr="002A5472">
        <w:rPr>
          <w:lang w:eastAsia="en-GB"/>
        </w:rPr>
        <w:t>12. MTA Területi Akadémiai Bizottságok Titkársága: 107 904 kWh</w:t>
      </w:r>
    </w:p>
    <w:p w14:paraId="155AC1A2" w14:textId="77777777" w:rsidR="002A5472" w:rsidRPr="002A5472" w:rsidRDefault="002A5472" w:rsidP="002A5472">
      <w:pPr>
        <w:spacing w:after="200" w:line="276" w:lineRule="auto"/>
        <w:rPr>
          <w:lang w:eastAsia="en-GB"/>
        </w:rPr>
      </w:pPr>
      <w:r w:rsidRPr="002A5472">
        <w:rPr>
          <w:lang w:eastAsia="en-GB"/>
        </w:rPr>
        <w:t>13. MTA Üdülési Központ: 180 742 kWh.</w:t>
      </w:r>
    </w:p>
    <w:p w14:paraId="55C316BA" w14:textId="77777777" w:rsidR="002A5472" w:rsidRPr="002A5472" w:rsidRDefault="002A5472" w:rsidP="002A5472">
      <w:pPr>
        <w:spacing w:after="200" w:line="276" w:lineRule="auto"/>
        <w:rPr>
          <w:lang w:eastAsia="en-GB"/>
        </w:rPr>
      </w:pPr>
      <w:r w:rsidRPr="002A5472">
        <w:rPr>
          <w:lang w:eastAsia="en-GB"/>
        </w:rPr>
        <w:t>14. MTA Közgazdaság- és Regionális Tudományi Kutatóközpont: 68 238 kWh</w:t>
      </w:r>
    </w:p>
    <w:p w14:paraId="261E0994" w14:textId="384BC439" w:rsidR="002361DB" w:rsidRPr="00C54DFF" w:rsidRDefault="002A5472" w:rsidP="002A5472">
      <w:pPr>
        <w:spacing w:after="200" w:line="276" w:lineRule="auto"/>
        <w:rPr>
          <w:lang w:eastAsia="en-GB"/>
        </w:rPr>
      </w:pPr>
      <w:r w:rsidRPr="002A5472">
        <w:rPr>
          <w:lang w:eastAsia="en-GB"/>
        </w:rPr>
        <w:t>15. KFKI Üzemeltető Kft.: 7 726 820 kWh</w:t>
      </w:r>
      <w:bookmarkEnd w:id="2"/>
    </w:p>
    <w:p w14:paraId="69622976" w14:textId="4ED47E7C" w:rsidR="002361DB" w:rsidRDefault="00C54DFF">
      <w:pPr>
        <w:spacing w:after="200" w:line="276" w:lineRule="auto"/>
        <w:rPr>
          <w:lang w:eastAsia="en-GB"/>
        </w:rPr>
      </w:pPr>
      <w:r>
        <w:rPr>
          <w:lang w:eastAsia="en-GB"/>
        </w:rPr>
        <w:t>A fenti mennyiségektől +30 %-os eltérés lehetséges.</w:t>
      </w:r>
    </w:p>
    <w:p w14:paraId="49052BE5" w14:textId="403E268B" w:rsidR="00C54DFF" w:rsidRPr="00C54DFF" w:rsidRDefault="00C54DFF" w:rsidP="00C54DFF">
      <w:pPr>
        <w:spacing w:after="200" w:line="276" w:lineRule="auto"/>
        <w:jc w:val="both"/>
        <w:rPr>
          <w:lang w:eastAsia="en-GB"/>
        </w:rPr>
      </w:pPr>
      <w:r>
        <w:rPr>
          <w:lang w:eastAsia="en-GB"/>
        </w:rPr>
        <w:t>Ajánlatkérő a teljesítési helyekre vonatkozó részletes adatokat külön mellékletben bocsátja a gazdasági szereplők részére.</w:t>
      </w:r>
    </w:p>
    <w:p w14:paraId="1CFC0BAF" w14:textId="77777777" w:rsidR="00C54DFF" w:rsidRDefault="00C54DFF">
      <w:pPr>
        <w:spacing w:after="200" w:line="276" w:lineRule="auto"/>
        <w:rPr>
          <w:b/>
          <w:lang w:eastAsia="en-GB"/>
        </w:rPr>
      </w:pPr>
      <w:r>
        <w:rPr>
          <w:bCs/>
          <w:lang w:eastAsia="en-GB"/>
        </w:rPr>
        <w:br w:type="page"/>
      </w:r>
    </w:p>
    <w:p w14:paraId="66A02161" w14:textId="1C9F0E80" w:rsidR="00EB645B" w:rsidRPr="003208BD" w:rsidRDefault="007F04E8" w:rsidP="00EB645B">
      <w:pPr>
        <w:pStyle w:val="Cmsor1"/>
        <w:spacing w:before="120" w:after="120"/>
        <w:jc w:val="center"/>
        <w:rPr>
          <w:rFonts w:ascii="Garamond" w:hAnsi="Garamond"/>
          <w:b w:val="0"/>
          <w:sz w:val="24"/>
          <w:szCs w:val="24"/>
        </w:rPr>
      </w:pPr>
      <w:r>
        <w:rPr>
          <w:rFonts w:ascii="Garamond" w:hAnsi="Garamond"/>
          <w:sz w:val="24"/>
          <w:szCs w:val="24"/>
        </w:rPr>
        <w:lastRenderedPageBreak/>
        <w:t xml:space="preserve">III. </w:t>
      </w:r>
      <w:r w:rsidR="00EB645B" w:rsidRPr="003208BD">
        <w:rPr>
          <w:rFonts w:ascii="Garamond" w:hAnsi="Garamond"/>
          <w:sz w:val="24"/>
          <w:szCs w:val="24"/>
        </w:rPr>
        <w:t>ÚTMUTATÓ</w:t>
      </w:r>
    </w:p>
    <w:p w14:paraId="282D6B05" w14:textId="77777777" w:rsidR="00EB645B" w:rsidRPr="003208BD" w:rsidRDefault="00EB645B" w:rsidP="00EB645B">
      <w:pPr>
        <w:spacing w:before="120" w:after="120"/>
        <w:jc w:val="center"/>
        <w:rPr>
          <w:rFonts w:ascii="Garamond" w:hAnsi="Garamond"/>
          <w:b/>
        </w:rPr>
      </w:pPr>
      <w:r w:rsidRPr="003208BD">
        <w:rPr>
          <w:rFonts w:ascii="Garamond" w:hAnsi="Garamond"/>
          <w:b/>
        </w:rPr>
        <w:t>AZ AJÁNLAT BENYÚJTÁSÁVAL KAPCSOLATBAN</w:t>
      </w:r>
    </w:p>
    <w:p w14:paraId="716F5E0E" w14:textId="77777777" w:rsidR="00EB645B" w:rsidRPr="003208BD" w:rsidRDefault="00EB645B" w:rsidP="00EB645B">
      <w:pPr>
        <w:spacing w:before="120" w:after="120"/>
        <w:ind w:right="-1"/>
        <w:jc w:val="both"/>
        <w:rPr>
          <w:rFonts w:ascii="Garamond" w:hAnsi="Garamond"/>
        </w:rPr>
      </w:pPr>
    </w:p>
    <w:p w14:paraId="7B9D5D97" w14:textId="67B93A69" w:rsidR="00C54DFF" w:rsidRDefault="00C54DFF" w:rsidP="00EB645B">
      <w:pPr>
        <w:numPr>
          <w:ilvl w:val="0"/>
          <w:numId w:val="1"/>
        </w:numPr>
        <w:suppressAutoHyphens/>
        <w:spacing w:before="120" w:after="120"/>
        <w:ind w:right="-1"/>
        <w:jc w:val="both"/>
        <w:rPr>
          <w:rFonts w:ascii="Garamond" w:hAnsi="Garamond"/>
          <w:b/>
        </w:rPr>
      </w:pPr>
      <w:r>
        <w:rPr>
          <w:rFonts w:ascii="Garamond" w:hAnsi="Garamond"/>
          <w:b/>
        </w:rPr>
        <w:t>A közbeszerzési dokumentumok</w:t>
      </w:r>
    </w:p>
    <w:p w14:paraId="43D9B411" w14:textId="77777777" w:rsidR="00C54DFF" w:rsidRPr="00C54DFF" w:rsidRDefault="00C54DFF" w:rsidP="00C54DFF">
      <w:pPr>
        <w:pStyle w:val="Szvegtrzs3"/>
        <w:spacing w:before="120"/>
        <w:jc w:val="both"/>
        <w:rPr>
          <w:rFonts w:ascii="Garamond" w:hAnsi="Garamond"/>
          <w:sz w:val="24"/>
          <w:szCs w:val="24"/>
        </w:rPr>
      </w:pPr>
      <w:r w:rsidRPr="00C54DFF">
        <w:rPr>
          <w:rFonts w:ascii="Garamond" w:hAnsi="Garamond"/>
          <w:sz w:val="24"/>
          <w:szCs w:val="24"/>
          <w:u w:val="single"/>
        </w:rPr>
        <w:t>Közbeszerzési dokumentum:</w:t>
      </w:r>
      <w:r w:rsidRPr="00C54DFF">
        <w:rPr>
          <w:rFonts w:ascii="Garamond" w:hAnsi="Garamond"/>
          <w:sz w:val="24"/>
          <w:szCs w:val="24"/>
        </w:rPr>
        <w:t xml:space="preserve"> minden olyan dokumentum, amelyet az ajánlatkérő a közbeszerzés, illetve a közbeszerzési eljárás leírása vagy meghatározása érdekében hoz létre, illetve amelyre ennek érdekében hivatkozik, így különösen az eljárást meghirdető hirdetmény, műszaki leírás, ismertető, kiegészítő tájékoztatás, javasolt szerződéses feltételek, a gazdasági szereplők által benyújtandó dokumentumok mintái, részletes ártáblázat.</w:t>
      </w:r>
    </w:p>
    <w:p w14:paraId="4802C5A8" w14:textId="1D0F5F86" w:rsidR="00C54DFF" w:rsidRDefault="00C54DFF" w:rsidP="00C54DFF">
      <w:pPr>
        <w:pStyle w:val="Szvegtrzs3"/>
        <w:spacing w:before="120"/>
        <w:jc w:val="both"/>
        <w:rPr>
          <w:rFonts w:ascii="Garamond" w:hAnsi="Garamond"/>
          <w:sz w:val="24"/>
          <w:szCs w:val="24"/>
        </w:rPr>
      </w:pPr>
      <w:r w:rsidRPr="00C54DFF">
        <w:rPr>
          <w:rFonts w:ascii="Garamond" w:hAnsi="Garamond"/>
          <w:sz w:val="24"/>
          <w:szCs w:val="24"/>
        </w:rPr>
        <w:t>A közbeszerzési dokumentumokban, azok egyes részei, vagy a közbeszerzési dokumentumok másolati példányai, illetve azok részei kizárólag az ajánlat elkészítéséhez, a közbeszerzési dokumentumokban feltüntetett rendeltetési</w:t>
      </w:r>
      <w:r>
        <w:rPr>
          <w:rFonts w:ascii="Garamond" w:hAnsi="Garamond"/>
          <w:sz w:val="24"/>
          <w:szCs w:val="24"/>
        </w:rPr>
        <w:t xml:space="preserve"> célnak megfelelően használható</w:t>
      </w:r>
      <w:r w:rsidRPr="00C54DFF">
        <w:rPr>
          <w:rFonts w:ascii="Garamond" w:hAnsi="Garamond"/>
          <w:sz w:val="24"/>
          <w:szCs w:val="24"/>
        </w:rPr>
        <w:t>k fel.</w:t>
      </w:r>
    </w:p>
    <w:p w14:paraId="2D7E82BB" w14:textId="77777777" w:rsidR="00C54DFF" w:rsidRPr="00C54DFF" w:rsidRDefault="00C54DFF" w:rsidP="00C54DFF">
      <w:pPr>
        <w:pStyle w:val="Szvegtrzs3"/>
        <w:spacing w:before="120"/>
        <w:jc w:val="both"/>
        <w:rPr>
          <w:rFonts w:ascii="Garamond" w:hAnsi="Garamond"/>
          <w:sz w:val="24"/>
          <w:szCs w:val="24"/>
        </w:rPr>
      </w:pPr>
      <w:r w:rsidRPr="00C54DFF">
        <w:rPr>
          <w:rFonts w:ascii="Garamond" w:hAnsi="Garamond"/>
          <w:sz w:val="24"/>
          <w:szCs w:val="24"/>
        </w:rPr>
        <w:t>Ajánlatkérő a megfelelő ajánlat benyújtásának elősegítése érdekében a jelen közbeszerzési dokumentumokat bocsátja az ajánlattevő rendelkezésére.</w:t>
      </w:r>
    </w:p>
    <w:p w14:paraId="696A0AC9" w14:textId="77777777" w:rsidR="00C54DFF" w:rsidRPr="00C54DFF" w:rsidRDefault="00C54DFF" w:rsidP="00C54DFF">
      <w:pPr>
        <w:pStyle w:val="Szvegtrzs3"/>
        <w:spacing w:before="120"/>
        <w:jc w:val="both"/>
        <w:rPr>
          <w:rFonts w:ascii="Garamond" w:hAnsi="Garamond"/>
          <w:sz w:val="24"/>
          <w:szCs w:val="24"/>
        </w:rPr>
      </w:pPr>
      <w:r w:rsidRPr="00C54DFF">
        <w:rPr>
          <w:rFonts w:ascii="Garamond" w:hAnsi="Garamond"/>
          <w:sz w:val="24"/>
          <w:szCs w:val="24"/>
        </w:rPr>
        <w:t>A közbeszerzési dokumentum tartalmazza a műszaki követelményeket (közbeszerzési műszaki leírást külön dokumentumokban), a nyertes ajánlattevővel aláírásra kerülő szerződés tervezetét, az ajánlat elkészítéséhez szükséges előírásokat, formai követelményeket, nyilatkozatmintákat, továbbá az eljárást megindító felhívásban megadott információk, feltételek részletesebb ismertetését.</w:t>
      </w:r>
    </w:p>
    <w:p w14:paraId="79C136F6" w14:textId="242CAC78" w:rsidR="00C54DFF" w:rsidRDefault="00C54DFF" w:rsidP="00C54DFF">
      <w:pPr>
        <w:pStyle w:val="Szvegtrzs3"/>
        <w:spacing w:before="120"/>
        <w:jc w:val="both"/>
        <w:rPr>
          <w:rFonts w:ascii="Garamond" w:hAnsi="Garamond"/>
          <w:sz w:val="24"/>
          <w:szCs w:val="24"/>
        </w:rPr>
      </w:pPr>
      <w:r w:rsidRPr="00C54DFF">
        <w:rPr>
          <w:rFonts w:ascii="Garamond" w:hAnsi="Garamond"/>
          <w:sz w:val="24"/>
          <w:szCs w:val="24"/>
        </w:rPr>
        <w:t xml:space="preserve">Ajánlatkérő kéri az ajánlattevőt, hogy </w:t>
      </w:r>
      <w:r w:rsidRPr="00C54DFF">
        <w:rPr>
          <w:rFonts w:ascii="Garamond" w:hAnsi="Garamond"/>
          <w:sz w:val="24"/>
          <w:szCs w:val="24"/>
          <w:u w:val="single"/>
        </w:rPr>
        <w:t>az ajánlat összeállítását megelőzően figyelmesen tanulmányozza át a felhívásban és a közbeszerzési dokumentumokban foglaltakat</w:t>
      </w:r>
      <w:r w:rsidRPr="00C54DFF">
        <w:rPr>
          <w:rFonts w:ascii="Garamond" w:hAnsi="Garamond"/>
          <w:sz w:val="24"/>
          <w:szCs w:val="24"/>
        </w:rPr>
        <w:t>, és ajánlatát szigorúan az eljárást megindító felhívásban és a közbeszerzési dokumentumokban meghatározottak szerint állítsa össze, bizonytalanság esetén éljen a közbeszerzési törvény által lehetővé tett „kiegészítő tájékoztatás” kérés lehetőségével.</w:t>
      </w:r>
    </w:p>
    <w:p w14:paraId="1B703229" w14:textId="77777777" w:rsidR="00C54DFF" w:rsidRPr="00C54DFF" w:rsidRDefault="00C54DFF" w:rsidP="00C54DFF">
      <w:pPr>
        <w:pStyle w:val="Szvegtrzs3"/>
        <w:spacing w:before="120"/>
        <w:jc w:val="both"/>
        <w:rPr>
          <w:rFonts w:ascii="Garamond" w:hAnsi="Garamond"/>
          <w:sz w:val="24"/>
          <w:szCs w:val="24"/>
        </w:rPr>
      </w:pPr>
    </w:p>
    <w:p w14:paraId="5878249D" w14:textId="36126AF1" w:rsidR="00EB645B" w:rsidRPr="003208BD" w:rsidRDefault="00EB645B" w:rsidP="00EB645B">
      <w:pPr>
        <w:numPr>
          <w:ilvl w:val="0"/>
          <w:numId w:val="1"/>
        </w:numPr>
        <w:suppressAutoHyphens/>
        <w:spacing w:before="120" w:after="120"/>
        <w:ind w:right="-1"/>
        <w:jc w:val="both"/>
        <w:rPr>
          <w:rFonts w:ascii="Garamond" w:hAnsi="Garamond"/>
          <w:b/>
        </w:rPr>
      </w:pPr>
      <w:r w:rsidRPr="003208BD">
        <w:rPr>
          <w:rFonts w:ascii="Garamond" w:hAnsi="Garamond"/>
          <w:b/>
        </w:rPr>
        <w:t>Az ajánlat költségei</w:t>
      </w:r>
    </w:p>
    <w:p w14:paraId="142179AC" w14:textId="1DEB48AE" w:rsidR="00EB645B" w:rsidRDefault="00EB645B" w:rsidP="00EB645B">
      <w:pPr>
        <w:pStyle w:val="Szvegtrzs3"/>
        <w:spacing w:before="120"/>
        <w:jc w:val="both"/>
        <w:rPr>
          <w:rFonts w:ascii="Garamond" w:hAnsi="Garamond"/>
          <w:sz w:val="24"/>
          <w:szCs w:val="24"/>
        </w:rPr>
      </w:pPr>
      <w:r w:rsidRPr="003208BD">
        <w:rPr>
          <w:rFonts w:ascii="Garamond" w:hAnsi="Garamond"/>
          <w:sz w:val="24"/>
          <w:szCs w:val="24"/>
        </w:rPr>
        <w:t xml:space="preserve">Az ajánlat elkészítésével és benyújtásával kapcsolatos összes költséget az </w:t>
      </w:r>
      <w:r w:rsidR="00E30767">
        <w:rPr>
          <w:rFonts w:ascii="Garamond" w:hAnsi="Garamond"/>
          <w:sz w:val="24"/>
          <w:szCs w:val="24"/>
        </w:rPr>
        <w:t>a</w:t>
      </w:r>
      <w:r w:rsidRPr="003208BD">
        <w:rPr>
          <w:rFonts w:ascii="Garamond" w:hAnsi="Garamond"/>
          <w:sz w:val="24"/>
          <w:szCs w:val="24"/>
        </w:rPr>
        <w:t>jánlattevő viseli</w:t>
      </w:r>
      <w:r w:rsidR="00A45EF1">
        <w:rPr>
          <w:rFonts w:ascii="Garamond" w:hAnsi="Garamond"/>
          <w:sz w:val="24"/>
          <w:szCs w:val="24"/>
        </w:rPr>
        <w:t xml:space="preserve">, ezek részben vagy egészben történő megtérítésére </w:t>
      </w:r>
      <w:r w:rsidR="00E30767">
        <w:rPr>
          <w:rFonts w:ascii="Garamond" w:hAnsi="Garamond"/>
          <w:sz w:val="24"/>
          <w:szCs w:val="24"/>
        </w:rPr>
        <w:t>a</w:t>
      </w:r>
      <w:r w:rsidR="00A45EF1">
        <w:rPr>
          <w:rFonts w:ascii="Garamond" w:hAnsi="Garamond"/>
          <w:sz w:val="24"/>
          <w:szCs w:val="24"/>
        </w:rPr>
        <w:t>jánlatkérő nem kötelezhe</w:t>
      </w:r>
      <w:r w:rsidR="006210B6">
        <w:rPr>
          <w:rFonts w:ascii="Garamond" w:hAnsi="Garamond"/>
          <w:sz w:val="24"/>
          <w:szCs w:val="24"/>
        </w:rPr>
        <w:t>t</w:t>
      </w:r>
      <w:r w:rsidR="00A45EF1">
        <w:rPr>
          <w:rFonts w:ascii="Garamond" w:hAnsi="Garamond"/>
          <w:sz w:val="24"/>
          <w:szCs w:val="24"/>
        </w:rPr>
        <w:t>ő</w:t>
      </w:r>
      <w:r w:rsidRPr="003208BD">
        <w:rPr>
          <w:rFonts w:ascii="Garamond" w:hAnsi="Garamond"/>
          <w:sz w:val="24"/>
          <w:szCs w:val="24"/>
        </w:rPr>
        <w:t xml:space="preserve">. Az eljárás eredményétől függetlenül az </w:t>
      </w:r>
      <w:r w:rsidR="00E30767">
        <w:rPr>
          <w:rFonts w:ascii="Garamond" w:hAnsi="Garamond"/>
          <w:sz w:val="24"/>
          <w:szCs w:val="24"/>
        </w:rPr>
        <w:t>a</w:t>
      </w:r>
      <w:r w:rsidRPr="003208BD">
        <w:rPr>
          <w:rFonts w:ascii="Garamond" w:hAnsi="Garamond"/>
          <w:sz w:val="24"/>
          <w:szCs w:val="24"/>
        </w:rPr>
        <w:t>jánlatkérő nem tehető felelőssé az ajánlattétel költségével kapcsolatban, ide nem értve a Kbt. 177.</w:t>
      </w:r>
      <w:r>
        <w:rPr>
          <w:rFonts w:ascii="Garamond" w:hAnsi="Garamond"/>
          <w:sz w:val="24"/>
          <w:szCs w:val="24"/>
        </w:rPr>
        <w:t xml:space="preserve"> </w:t>
      </w:r>
      <w:r w:rsidRPr="003208BD">
        <w:rPr>
          <w:rFonts w:ascii="Garamond" w:hAnsi="Garamond"/>
          <w:sz w:val="24"/>
          <w:szCs w:val="24"/>
        </w:rPr>
        <w:t>§ (2) bekezdése szerinti esetet.</w:t>
      </w:r>
    </w:p>
    <w:p w14:paraId="63457EC5" w14:textId="77777777" w:rsidR="00093549" w:rsidRPr="003208BD" w:rsidRDefault="00093549" w:rsidP="00EB645B">
      <w:pPr>
        <w:pStyle w:val="Szvegtrzs3"/>
        <w:spacing w:before="120"/>
        <w:jc w:val="both"/>
        <w:rPr>
          <w:rFonts w:ascii="Garamond" w:hAnsi="Garamond"/>
          <w:sz w:val="24"/>
          <w:szCs w:val="24"/>
        </w:rPr>
      </w:pPr>
    </w:p>
    <w:p w14:paraId="7C1D29BF" w14:textId="77777777" w:rsidR="00EB645B" w:rsidRPr="003208BD" w:rsidRDefault="00EB645B" w:rsidP="00EB645B">
      <w:pPr>
        <w:numPr>
          <w:ilvl w:val="0"/>
          <w:numId w:val="1"/>
        </w:numPr>
        <w:suppressAutoHyphens/>
        <w:spacing w:before="120" w:after="120"/>
        <w:ind w:right="-1"/>
        <w:jc w:val="both"/>
        <w:rPr>
          <w:rFonts w:ascii="Garamond" w:hAnsi="Garamond"/>
          <w:b/>
        </w:rPr>
      </w:pPr>
      <w:r w:rsidRPr="003208BD">
        <w:rPr>
          <w:rFonts w:ascii="Garamond" w:hAnsi="Garamond"/>
          <w:b/>
        </w:rPr>
        <w:t>Kiegészítő tájékoztatás</w:t>
      </w:r>
    </w:p>
    <w:p w14:paraId="73D2AD1A" w14:textId="3E534367" w:rsidR="00C54DFF" w:rsidRPr="00C54DFF" w:rsidRDefault="00C54DFF" w:rsidP="00C54DFF">
      <w:pPr>
        <w:pStyle w:val="Szvegtrzs3"/>
        <w:spacing w:before="120"/>
        <w:jc w:val="both"/>
        <w:rPr>
          <w:rFonts w:ascii="Garamond" w:hAnsi="Garamond"/>
          <w:sz w:val="24"/>
          <w:szCs w:val="24"/>
        </w:rPr>
      </w:pPr>
      <w:r w:rsidRPr="00C54DFF">
        <w:rPr>
          <w:rFonts w:ascii="Garamond" w:hAnsi="Garamond"/>
          <w:sz w:val="24"/>
          <w:szCs w:val="24"/>
        </w:rPr>
        <w:t xml:space="preserve">Bármely gazdasági szereplő, aki az adott közbeszerzési eljárásban ajánlattevő lehet - az ajánlattétellel összefüggésben, a megfelelő ajánlattétel érdekében - a Kbt. 56. § alapján kiegészítő tájékoztatást kérhet az eljárást megindító felhívásban és a közbeszerzési dokumentumokban foglaltakkal kapcsolatban írásban, a Csendes Consulting Kft. +36 1 700 2293 telefaxszámára küldött fax útján, vagy elektronikus úton, a </w:t>
      </w:r>
      <w:hyperlink r:id="rId8" w:history="1">
        <w:r w:rsidRPr="00D02445">
          <w:rPr>
            <w:rStyle w:val="Hiperhivatkozs"/>
            <w:rFonts w:ascii="Garamond" w:hAnsi="Garamond"/>
            <w:sz w:val="24"/>
            <w:szCs w:val="24"/>
          </w:rPr>
          <w:t>kozbeszerzes@csendesconsulting.hu</w:t>
        </w:r>
      </w:hyperlink>
      <w:r w:rsidRPr="00C54DFF">
        <w:rPr>
          <w:rFonts w:ascii="Garamond" w:hAnsi="Garamond"/>
          <w:sz w:val="24"/>
          <w:szCs w:val="24"/>
        </w:rPr>
        <w:t xml:space="preserve"> címre küldött e-mailben. Az ajánlatkérő a kiegészítő tájékoztatást elektronikus úton vagy fax útján küldi meg az ajánlattevőnek legkésőbb az ajánlattételi határidő lejárta előtt 6 nappal. Ha a kiegészítő tájékoztatás iránti kérelmet a 6 napos válaszadási határidőt megelőző negyedik napnál később nyújtják be, a kiegészítő tájékoztatást az ajánlatkérőnek nem kötelező megadnia, de megadhatja, amennyiben úgy ítéli meg, hogy a későn érkezett kérdés megválaszolása a megfelelő ajánlattételhez szükséges.</w:t>
      </w:r>
    </w:p>
    <w:p w14:paraId="7447B3A1" w14:textId="77777777" w:rsidR="00C54DFF" w:rsidRPr="00C54DFF" w:rsidRDefault="00C54DFF" w:rsidP="00C54DFF">
      <w:pPr>
        <w:pStyle w:val="Szvegtrzs3"/>
        <w:spacing w:before="120"/>
        <w:jc w:val="both"/>
        <w:rPr>
          <w:rFonts w:ascii="Garamond" w:hAnsi="Garamond"/>
          <w:sz w:val="24"/>
          <w:szCs w:val="24"/>
        </w:rPr>
      </w:pPr>
      <w:r w:rsidRPr="00C54DFF">
        <w:rPr>
          <w:rFonts w:ascii="Garamond" w:hAnsi="Garamond"/>
          <w:sz w:val="24"/>
          <w:szCs w:val="24"/>
        </w:rPr>
        <w:lastRenderedPageBreak/>
        <w:t>Ha a tájékoztatást az ajánlatkérő nem tudja a Kbt. 56 (2) bekezdés szerinti határidőben megadni, vagy a kiegészítő tájékoztatással egyidejűleg a közbeszerzési dokumentumokat módosítja, a Kbt. 52. § (4) bekezdése szerint kell eljárni.</w:t>
      </w:r>
    </w:p>
    <w:p w14:paraId="2ACE983C" w14:textId="7DC32AFC" w:rsidR="00EB645B" w:rsidRDefault="00C54DFF" w:rsidP="00C54DFF">
      <w:pPr>
        <w:pStyle w:val="Szvegtrzs3"/>
        <w:spacing w:before="120"/>
        <w:jc w:val="both"/>
        <w:rPr>
          <w:rFonts w:ascii="Garamond" w:hAnsi="Garamond"/>
          <w:sz w:val="24"/>
          <w:szCs w:val="24"/>
        </w:rPr>
      </w:pPr>
      <w:r w:rsidRPr="00C54DFF">
        <w:rPr>
          <w:rFonts w:ascii="Garamond" w:hAnsi="Garamond"/>
          <w:sz w:val="24"/>
          <w:szCs w:val="24"/>
        </w:rPr>
        <w:t>Az ajánlatkérő által kibocsátott kiegészítő tájékoztatások a közbeszerzési dokumentumok részévé válnak, az ajánlattevő köteles ajánlatát ezen információk figyelembevételével elkészíteni és benyújtani.</w:t>
      </w:r>
    </w:p>
    <w:p w14:paraId="52B2EE5E" w14:textId="77777777" w:rsidR="007F590C" w:rsidRPr="003208BD" w:rsidRDefault="007F590C" w:rsidP="00EB645B">
      <w:pPr>
        <w:pStyle w:val="Szvegtrzs3"/>
        <w:spacing w:before="120"/>
        <w:jc w:val="both"/>
        <w:rPr>
          <w:rFonts w:ascii="Garamond" w:hAnsi="Garamond"/>
          <w:sz w:val="24"/>
          <w:szCs w:val="24"/>
        </w:rPr>
      </w:pPr>
    </w:p>
    <w:p w14:paraId="356F6B4F" w14:textId="77777777" w:rsidR="00EB645B" w:rsidRPr="003208BD" w:rsidRDefault="00EB645B" w:rsidP="00EB645B">
      <w:pPr>
        <w:numPr>
          <w:ilvl w:val="0"/>
          <w:numId w:val="1"/>
        </w:numPr>
        <w:tabs>
          <w:tab w:val="left" w:pos="679"/>
        </w:tabs>
        <w:suppressAutoHyphens/>
        <w:spacing w:before="120" w:after="120"/>
        <w:ind w:right="-1"/>
        <w:jc w:val="both"/>
        <w:rPr>
          <w:rFonts w:ascii="Garamond" w:hAnsi="Garamond"/>
          <w:b/>
        </w:rPr>
      </w:pPr>
      <w:r w:rsidRPr="003208BD">
        <w:rPr>
          <w:rFonts w:ascii="Garamond" w:hAnsi="Garamond"/>
          <w:b/>
        </w:rPr>
        <w:t>Alvállalkozók bevonásának módja</w:t>
      </w:r>
    </w:p>
    <w:p w14:paraId="0E748367" w14:textId="77777777" w:rsidR="00EB645B" w:rsidRPr="003208BD" w:rsidRDefault="00EB645B" w:rsidP="00EB645B">
      <w:pPr>
        <w:spacing w:before="120" w:after="120"/>
        <w:jc w:val="both"/>
        <w:rPr>
          <w:rFonts w:ascii="Garamond" w:hAnsi="Garamond"/>
        </w:rPr>
      </w:pPr>
      <w:r w:rsidRPr="003208BD">
        <w:rPr>
          <w:rFonts w:ascii="Garamond" w:hAnsi="Garamond"/>
        </w:rPr>
        <w:t>A Kbt. 3. § 2. pontja határozza meg az alvállalkozó fogalmát az alábbiak szerint:</w:t>
      </w:r>
    </w:p>
    <w:p w14:paraId="26E1C7C2" w14:textId="77777777" w:rsidR="00EB645B" w:rsidRPr="003208BD" w:rsidRDefault="00EB645B" w:rsidP="00EB645B">
      <w:pPr>
        <w:spacing w:before="120" w:after="120"/>
        <w:ind w:left="426"/>
        <w:jc w:val="both"/>
        <w:rPr>
          <w:rFonts w:ascii="Garamond" w:hAnsi="Garamond"/>
        </w:rPr>
      </w:pPr>
      <w:r w:rsidRPr="003208BD">
        <w:rPr>
          <w:rFonts w:ascii="Garamond" w:hAnsi="Garamond"/>
          <w:iCs/>
        </w:rPr>
        <w:t>Alvállalkozó:</w:t>
      </w:r>
      <w:r w:rsidRPr="003208BD">
        <w:rPr>
          <w:rFonts w:ascii="Garamond" w:hAnsi="Garamond"/>
          <w:i/>
          <w:iCs/>
        </w:rPr>
        <w:t xml:space="preserve"> </w:t>
      </w:r>
      <w:r w:rsidRPr="003208BD">
        <w:rPr>
          <w:rFonts w:ascii="Garamond" w:hAnsi="Garamond"/>
        </w:rPr>
        <w:t>az a gazdasági szereplő, aki (amely) a közbeszerzési eljárás eredményeként megkötött szerződés teljesítésében az ajánlattevő által bevontan közvetlenül vesz részt, kivéve</w:t>
      </w:r>
    </w:p>
    <w:p w14:paraId="3EB91FF0" w14:textId="77777777" w:rsidR="00EB645B" w:rsidRPr="003208BD" w:rsidRDefault="00EB645B" w:rsidP="00EB645B">
      <w:pPr>
        <w:spacing w:before="120" w:after="120"/>
        <w:ind w:left="709"/>
        <w:jc w:val="both"/>
        <w:rPr>
          <w:rFonts w:ascii="Garamond" w:hAnsi="Garamond"/>
        </w:rPr>
      </w:pPr>
      <w:r w:rsidRPr="003208BD">
        <w:rPr>
          <w:rFonts w:ascii="Garamond" w:hAnsi="Garamond"/>
          <w:i/>
          <w:iCs/>
        </w:rPr>
        <w:t xml:space="preserve">a) </w:t>
      </w:r>
      <w:r w:rsidRPr="003208BD">
        <w:rPr>
          <w:rFonts w:ascii="Garamond" w:hAnsi="Garamond"/>
        </w:rPr>
        <w:t>azon gazdasági szereplőt, amely tevékenységét kizárólagos jog alapján végzi,</w:t>
      </w:r>
    </w:p>
    <w:p w14:paraId="5F0B1872" w14:textId="77777777" w:rsidR="00EB645B" w:rsidRPr="003208BD" w:rsidRDefault="00EB645B" w:rsidP="00EB645B">
      <w:pPr>
        <w:spacing w:before="120" w:after="120"/>
        <w:ind w:left="709"/>
        <w:jc w:val="both"/>
        <w:rPr>
          <w:rFonts w:ascii="Garamond" w:hAnsi="Garamond"/>
        </w:rPr>
      </w:pPr>
      <w:r w:rsidRPr="003208BD">
        <w:rPr>
          <w:rFonts w:ascii="Garamond" w:hAnsi="Garamond"/>
          <w:i/>
          <w:iCs/>
        </w:rPr>
        <w:t xml:space="preserve">b) </w:t>
      </w:r>
      <w:r w:rsidRPr="003208BD">
        <w:rPr>
          <w:rFonts w:ascii="Garamond" w:hAnsi="Garamond"/>
        </w:rPr>
        <w:t>a szerződés teljesítéséhez igénybe venni kívánt gyártót, forgalmazót, alkatrész- vagy alapanyag eladóját,</w:t>
      </w:r>
    </w:p>
    <w:p w14:paraId="47B5BA96" w14:textId="77777777" w:rsidR="00EB645B" w:rsidRPr="003208BD" w:rsidRDefault="00EB645B" w:rsidP="00EB645B">
      <w:pPr>
        <w:spacing w:before="120" w:after="120"/>
        <w:ind w:left="709"/>
        <w:jc w:val="both"/>
        <w:rPr>
          <w:rFonts w:ascii="Garamond" w:hAnsi="Garamond"/>
        </w:rPr>
      </w:pPr>
      <w:r w:rsidRPr="003208BD">
        <w:rPr>
          <w:rFonts w:ascii="Garamond" w:hAnsi="Garamond"/>
          <w:i/>
          <w:iCs/>
        </w:rPr>
        <w:t xml:space="preserve">c) </w:t>
      </w:r>
      <w:r w:rsidRPr="003208BD">
        <w:rPr>
          <w:rFonts w:ascii="Garamond" w:hAnsi="Garamond"/>
        </w:rPr>
        <w:t>építési beruházás esetén az építőanyag</w:t>
      </w:r>
      <w:r w:rsidR="00BF7EF6">
        <w:rPr>
          <w:rFonts w:ascii="Garamond" w:hAnsi="Garamond"/>
        </w:rPr>
        <w:t>-</w:t>
      </w:r>
      <w:r w:rsidRPr="003208BD">
        <w:rPr>
          <w:rFonts w:ascii="Garamond" w:hAnsi="Garamond"/>
        </w:rPr>
        <w:t>eladót;</w:t>
      </w:r>
    </w:p>
    <w:p w14:paraId="21C3D8EC" w14:textId="77777777" w:rsidR="00EB645B" w:rsidRPr="003208BD" w:rsidRDefault="00EB645B" w:rsidP="00EB645B">
      <w:pPr>
        <w:spacing w:before="120" w:after="120"/>
        <w:ind w:right="-1"/>
        <w:jc w:val="both"/>
        <w:rPr>
          <w:rFonts w:ascii="Garamond" w:eastAsia="Calibri" w:hAnsi="Garamond"/>
        </w:rPr>
      </w:pPr>
      <w:r w:rsidRPr="003208BD">
        <w:rPr>
          <w:rFonts w:ascii="Garamond" w:eastAsia="Calibri" w:hAnsi="Garamond"/>
        </w:rPr>
        <w:t>A Kbt. 66. § (6) bekezdése alapján ajánlatkérő előírja, hogy az ajánlatban meg kell jelölni</w:t>
      </w:r>
    </w:p>
    <w:p w14:paraId="716593B3" w14:textId="77777777" w:rsidR="00EB645B" w:rsidRPr="003208BD" w:rsidRDefault="00EB645B" w:rsidP="00EB645B">
      <w:pPr>
        <w:pStyle w:val="Listaszerbekezds"/>
        <w:numPr>
          <w:ilvl w:val="0"/>
          <w:numId w:val="4"/>
        </w:numPr>
        <w:spacing w:before="120" w:after="120" w:line="240" w:lineRule="auto"/>
        <w:ind w:right="-1"/>
        <w:jc w:val="both"/>
        <w:rPr>
          <w:rFonts w:ascii="Garamond" w:eastAsia="Calibri" w:hAnsi="Garamond"/>
          <w:sz w:val="24"/>
          <w:szCs w:val="24"/>
        </w:rPr>
      </w:pPr>
      <w:r w:rsidRPr="003208BD">
        <w:rPr>
          <w:rFonts w:ascii="Garamond" w:eastAsia="Calibri" w:hAnsi="Garamond"/>
          <w:sz w:val="24"/>
          <w:szCs w:val="24"/>
        </w:rPr>
        <w:t>a közbeszerzésnek azt a részét (részeit), amelynek teljesítéséhez az ajánlattevő alvállalkozót vesz igénybe,</w:t>
      </w:r>
    </w:p>
    <w:p w14:paraId="60E01C2F" w14:textId="77777777" w:rsidR="00C87580" w:rsidRPr="00E43973" w:rsidRDefault="00EB645B" w:rsidP="00093549">
      <w:pPr>
        <w:pStyle w:val="Listaszerbekezds"/>
        <w:numPr>
          <w:ilvl w:val="0"/>
          <w:numId w:val="4"/>
        </w:numPr>
        <w:spacing w:before="120"/>
        <w:ind w:right="-1"/>
        <w:jc w:val="both"/>
        <w:rPr>
          <w:rFonts w:ascii="Garamond" w:hAnsi="Garamond"/>
        </w:rPr>
      </w:pPr>
      <w:r w:rsidRPr="00093549">
        <w:rPr>
          <w:rFonts w:ascii="Garamond" w:eastAsia="Calibri" w:hAnsi="Garamond"/>
          <w:sz w:val="24"/>
          <w:szCs w:val="24"/>
        </w:rPr>
        <w:t>az ezen rézek tekintetében igénybe venni kívánt és az ajánlat benyújtásakor már ismert alvállalkozókat</w:t>
      </w:r>
      <w:r w:rsidRPr="00E43973">
        <w:rPr>
          <w:rFonts w:ascii="Garamond" w:eastAsia="Calibri" w:hAnsi="Garamond"/>
          <w:sz w:val="24"/>
          <w:szCs w:val="24"/>
        </w:rPr>
        <w:t>.</w:t>
      </w:r>
    </w:p>
    <w:p w14:paraId="10A60F1E" w14:textId="32080AE4" w:rsidR="00B72053" w:rsidRDefault="00B72053">
      <w:pPr>
        <w:spacing w:after="200" w:line="276" w:lineRule="auto"/>
        <w:rPr>
          <w:rFonts w:ascii="Garamond" w:hAnsi="Garamond"/>
          <w:b/>
        </w:rPr>
      </w:pPr>
    </w:p>
    <w:p w14:paraId="4D9EB5C8" w14:textId="77777777" w:rsidR="00EB645B" w:rsidRPr="003208BD" w:rsidRDefault="00EB645B" w:rsidP="00EB645B">
      <w:pPr>
        <w:numPr>
          <w:ilvl w:val="0"/>
          <w:numId w:val="1"/>
        </w:numPr>
        <w:tabs>
          <w:tab w:val="left" w:pos="679"/>
        </w:tabs>
        <w:suppressAutoHyphens/>
        <w:spacing w:before="120" w:after="120"/>
        <w:ind w:right="-1"/>
        <w:jc w:val="both"/>
        <w:rPr>
          <w:rFonts w:ascii="Garamond" w:hAnsi="Garamond"/>
          <w:b/>
        </w:rPr>
      </w:pPr>
      <w:r w:rsidRPr="003208BD">
        <w:rPr>
          <w:rFonts w:ascii="Garamond" w:hAnsi="Garamond"/>
          <w:b/>
        </w:rPr>
        <w:t>Közös ajánlattétel módja</w:t>
      </w:r>
    </w:p>
    <w:p w14:paraId="5CB0A939" w14:textId="77777777" w:rsidR="00EB645B" w:rsidRPr="003208BD" w:rsidRDefault="007F590C" w:rsidP="00EB645B">
      <w:pPr>
        <w:spacing w:before="120" w:after="120"/>
        <w:ind w:right="-1"/>
        <w:jc w:val="both"/>
        <w:rPr>
          <w:rFonts w:ascii="Garamond" w:eastAsia="Calibri" w:hAnsi="Garamond"/>
        </w:rPr>
      </w:pPr>
      <w:r>
        <w:rPr>
          <w:rFonts w:ascii="Garamond" w:eastAsia="Calibri" w:hAnsi="Garamond"/>
        </w:rPr>
        <w:t>A Kbt. 35. § (1) bekezdése alapján t</w:t>
      </w:r>
      <w:r w:rsidR="00EB645B" w:rsidRPr="003208BD">
        <w:rPr>
          <w:rFonts w:ascii="Garamond" w:eastAsia="Calibri" w:hAnsi="Garamond"/>
        </w:rPr>
        <w:t>öbb gazdasági szereplő közösen i</w:t>
      </w:r>
      <w:r>
        <w:rPr>
          <w:rFonts w:ascii="Garamond" w:eastAsia="Calibri" w:hAnsi="Garamond"/>
        </w:rPr>
        <w:t>s tehet ajánlatot az eljárásban.</w:t>
      </w:r>
      <w:r w:rsidR="00EB645B" w:rsidRPr="003208BD">
        <w:rPr>
          <w:rFonts w:ascii="Garamond" w:eastAsia="Calibri" w:hAnsi="Garamond"/>
        </w:rPr>
        <w:t xml:space="preserve"> </w:t>
      </w:r>
      <w:r>
        <w:rPr>
          <w:rFonts w:ascii="Garamond" w:eastAsia="Calibri" w:hAnsi="Garamond"/>
        </w:rPr>
        <w:t>E</w:t>
      </w:r>
      <w:r w:rsidR="00EB645B" w:rsidRPr="003208BD">
        <w:rPr>
          <w:rFonts w:ascii="Garamond" w:eastAsia="Calibri" w:hAnsi="Garamond"/>
        </w:rPr>
        <w:t>nnek feltétele, hogy az alábbiakban meghatározott követelményeknek megfelelő együttműködési megállapodásukat csatolják az ajánlatukhoz:</w:t>
      </w:r>
    </w:p>
    <w:p w14:paraId="0058DB4F" w14:textId="77777777" w:rsidR="00EB645B" w:rsidRPr="003208BD" w:rsidRDefault="00EB645B" w:rsidP="00EB645B">
      <w:pPr>
        <w:pStyle w:val="Listaszerbekezds"/>
        <w:numPr>
          <w:ilvl w:val="0"/>
          <w:numId w:val="3"/>
        </w:numPr>
        <w:suppressAutoHyphens/>
        <w:spacing w:before="120" w:after="120" w:line="240" w:lineRule="auto"/>
        <w:jc w:val="both"/>
        <w:rPr>
          <w:rFonts w:ascii="Garamond" w:hAnsi="Garamond"/>
          <w:sz w:val="24"/>
          <w:szCs w:val="24"/>
        </w:rPr>
      </w:pPr>
      <w:r w:rsidRPr="003208BD">
        <w:rPr>
          <w:rFonts w:ascii="Garamond" w:hAnsi="Garamond"/>
          <w:sz w:val="24"/>
          <w:szCs w:val="24"/>
        </w:rPr>
        <w:t xml:space="preserve">tartalmazza a közös ajánlattevők nevét és székhelyét, </w:t>
      </w:r>
    </w:p>
    <w:p w14:paraId="6BE212E1" w14:textId="77777777" w:rsidR="00EB645B" w:rsidRDefault="00EB645B" w:rsidP="00EB645B">
      <w:pPr>
        <w:pStyle w:val="Listaszerbekezds"/>
        <w:numPr>
          <w:ilvl w:val="0"/>
          <w:numId w:val="3"/>
        </w:numPr>
        <w:tabs>
          <w:tab w:val="left" w:pos="-720"/>
          <w:tab w:val="left" w:pos="540"/>
        </w:tabs>
        <w:suppressAutoHyphens/>
        <w:spacing w:before="120" w:after="120" w:line="240" w:lineRule="auto"/>
        <w:jc w:val="both"/>
        <w:rPr>
          <w:rFonts w:ascii="Garamond" w:hAnsi="Garamond"/>
          <w:sz w:val="24"/>
          <w:szCs w:val="24"/>
        </w:rPr>
      </w:pPr>
      <w:r w:rsidRPr="003208BD">
        <w:rPr>
          <w:rFonts w:ascii="Garamond" w:hAnsi="Garamond"/>
          <w:sz w:val="24"/>
          <w:szCs w:val="24"/>
        </w:rPr>
        <w:t>tartalmazza a közös ajánlattevők nevében eljárni jogosult képviselő megjelölését azzal, hogy a képviselő korlátozás nélkül jogosult valamennyi közös ajánlattevőt képviselni,</w:t>
      </w:r>
    </w:p>
    <w:p w14:paraId="5AFB2FE2" w14:textId="77777777" w:rsidR="007F590C" w:rsidRPr="003208BD" w:rsidRDefault="007F590C" w:rsidP="00EB645B">
      <w:pPr>
        <w:pStyle w:val="Listaszerbekezds"/>
        <w:numPr>
          <w:ilvl w:val="0"/>
          <w:numId w:val="3"/>
        </w:numPr>
        <w:tabs>
          <w:tab w:val="left" w:pos="-720"/>
          <w:tab w:val="left" w:pos="540"/>
        </w:tabs>
        <w:suppressAutoHyphens/>
        <w:spacing w:before="120" w:after="120" w:line="240" w:lineRule="auto"/>
        <w:jc w:val="both"/>
        <w:rPr>
          <w:rFonts w:ascii="Garamond" w:hAnsi="Garamond"/>
          <w:sz w:val="24"/>
          <w:szCs w:val="24"/>
        </w:rPr>
      </w:pPr>
      <w:r w:rsidRPr="003208BD">
        <w:rPr>
          <w:rFonts w:ascii="Garamond" w:hAnsi="Garamond"/>
          <w:sz w:val="24"/>
          <w:szCs w:val="24"/>
        </w:rPr>
        <w:t>tartalmazza a közös ajánlattevők nevében eljárni jogosult képviselő</w:t>
      </w:r>
      <w:r>
        <w:rPr>
          <w:rFonts w:ascii="Garamond" w:hAnsi="Garamond"/>
          <w:sz w:val="24"/>
          <w:szCs w:val="24"/>
        </w:rPr>
        <w:t xml:space="preserve"> elérhetőségét, ahova az ajánlatkérő a Kbt. által előírt, az ajánlattevők számára megküldésre kerülő értesítéseket, kiegészítő tájékoztatást, hiánypótlás, felvilágosítás és indokolás kérést megküldi,</w:t>
      </w:r>
    </w:p>
    <w:p w14:paraId="7168D9C6" w14:textId="77777777" w:rsidR="00EB645B" w:rsidRPr="00BF51FD" w:rsidRDefault="00EB645B" w:rsidP="00EB645B">
      <w:pPr>
        <w:pStyle w:val="Listaszerbekezds"/>
        <w:numPr>
          <w:ilvl w:val="0"/>
          <w:numId w:val="3"/>
        </w:numPr>
        <w:tabs>
          <w:tab w:val="left" w:pos="-720"/>
          <w:tab w:val="left" w:pos="540"/>
        </w:tabs>
        <w:suppressAutoHyphens/>
        <w:spacing w:before="120" w:after="120" w:line="240" w:lineRule="auto"/>
        <w:jc w:val="both"/>
        <w:rPr>
          <w:rFonts w:ascii="Garamond" w:hAnsi="Garamond"/>
          <w:sz w:val="24"/>
          <w:szCs w:val="24"/>
        </w:rPr>
      </w:pPr>
      <w:r w:rsidRPr="00BF51FD">
        <w:rPr>
          <w:rFonts w:ascii="Garamond" w:hAnsi="Garamond"/>
          <w:sz w:val="24"/>
          <w:szCs w:val="24"/>
        </w:rPr>
        <w:t>tartalmazza a közös ajánlattevők ellenszolgáltatásból történő részesedésének mértékét,</w:t>
      </w:r>
    </w:p>
    <w:p w14:paraId="5E77779D" w14:textId="77777777" w:rsidR="00375540" w:rsidRPr="00BF51FD" w:rsidRDefault="007F590C" w:rsidP="00BF51FD">
      <w:pPr>
        <w:pStyle w:val="Listaszerbekezds"/>
        <w:numPr>
          <w:ilvl w:val="0"/>
          <w:numId w:val="3"/>
        </w:numPr>
        <w:tabs>
          <w:tab w:val="left" w:pos="-720"/>
          <w:tab w:val="left" w:pos="540"/>
        </w:tabs>
        <w:suppressAutoHyphens/>
        <w:spacing w:before="120" w:after="120" w:line="240" w:lineRule="auto"/>
        <w:jc w:val="both"/>
        <w:rPr>
          <w:rFonts w:ascii="Garamond" w:hAnsi="Garamond"/>
          <w:sz w:val="24"/>
          <w:szCs w:val="24"/>
        </w:rPr>
      </w:pPr>
      <w:r w:rsidRPr="00BF51FD">
        <w:rPr>
          <w:rFonts w:ascii="Garamond" w:hAnsi="Garamond"/>
          <w:sz w:val="24"/>
          <w:szCs w:val="24"/>
        </w:rPr>
        <w:t>tartalmazza, a közös ajánlattevők pontos feladatme</w:t>
      </w:r>
      <w:r w:rsidR="00BF51FD" w:rsidRPr="00BF51FD">
        <w:rPr>
          <w:rFonts w:ascii="Garamond" w:hAnsi="Garamond"/>
          <w:sz w:val="24"/>
          <w:szCs w:val="24"/>
        </w:rPr>
        <w:t>gosztását, felelősségi köröket,</w:t>
      </w:r>
    </w:p>
    <w:p w14:paraId="2834B773" w14:textId="77777777" w:rsidR="00EB645B" w:rsidRPr="00BF51FD" w:rsidRDefault="00EB645B" w:rsidP="00EB645B">
      <w:pPr>
        <w:pStyle w:val="Listaszerbekezds"/>
        <w:numPr>
          <w:ilvl w:val="0"/>
          <w:numId w:val="3"/>
        </w:numPr>
        <w:tabs>
          <w:tab w:val="left" w:pos="-720"/>
          <w:tab w:val="left" w:pos="540"/>
        </w:tabs>
        <w:suppressAutoHyphens/>
        <w:spacing w:before="120" w:after="120" w:line="240" w:lineRule="auto"/>
        <w:jc w:val="both"/>
        <w:rPr>
          <w:rFonts w:ascii="Garamond" w:hAnsi="Garamond"/>
          <w:sz w:val="24"/>
          <w:szCs w:val="24"/>
        </w:rPr>
      </w:pPr>
      <w:r w:rsidRPr="00BF51FD">
        <w:rPr>
          <w:rFonts w:ascii="Garamond" w:hAnsi="Garamond"/>
          <w:sz w:val="24"/>
          <w:szCs w:val="24"/>
        </w:rPr>
        <w:t>tartalmazza az ajánlatban vállalt feladatok és kötelezettségek megosztásának ismertetését,</w:t>
      </w:r>
    </w:p>
    <w:p w14:paraId="096E8275" w14:textId="77777777" w:rsidR="00EB645B" w:rsidRPr="003208BD" w:rsidRDefault="00EB645B" w:rsidP="00EB645B">
      <w:pPr>
        <w:pStyle w:val="Listaszerbekezds"/>
        <w:numPr>
          <w:ilvl w:val="0"/>
          <w:numId w:val="3"/>
        </w:numPr>
        <w:tabs>
          <w:tab w:val="left" w:pos="-720"/>
          <w:tab w:val="left" w:pos="540"/>
        </w:tabs>
        <w:suppressAutoHyphens/>
        <w:spacing w:before="120" w:after="120" w:line="240" w:lineRule="auto"/>
        <w:jc w:val="both"/>
        <w:rPr>
          <w:rFonts w:ascii="Garamond" w:hAnsi="Garamond"/>
          <w:sz w:val="24"/>
          <w:szCs w:val="24"/>
        </w:rPr>
      </w:pPr>
      <w:r w:rsidRPr="003208BD">
        <w:rPr>
          <w:rFonts w:ascii="Garamond" w:hAnsi="Garamond"/>
          <w:sz w:val="24"/>
          <w:szCs w:val="24"/>
        </w:rPr>
        <w:t>tartalmazza valamennyi közös ajánlattevő nyilatkozatát arról, hogy egyetemleges felelősséget vállalnak a közbeszerzési eljárás eredményeként megkötendő szerződés szerződésszerű teljesítéséért,</w:t>
      </w:r>
    </w:p>
    <w:p w14:paraId="6F8F8783" w14:textId="77777777" w:rsidR="00EB645B" w:rsidRDefault="00EB645B" w:rsidP="00EB645B">
      <w:pPr>
        <w:pStyle w:val="Listaszerbekezds"/>
        <w:numPr>
          <w:ilvl w:val="0"/>
          <w:numId w:val="3"/>
        </w:numPr>
        <w:tabs>
          <w:tab w:val="left" w:pos="-720"/>
          <w:tab w:val="left" w:pos="540"/>
        </w:tabs>
        <w:suppressAutoHyphens/>
        <w:spacing w:before="120" w:after="120" w:line="240" w:lineRule="auto"/>
        <w:jc w:val="both"/>
        <w:rPr>
          <w:rFonts w:ascii="Garamond" w:hAnsi="Garamond"/>
          <w:sz w:val="24"/>
          <w:szCs w:val="24"/>
        </w:rPr>
      </w:pPr>
      <w:r w:rsidRPr="003208BD">
        <w:rPr>
          <w:rFonts w:ascii="Garamond" w:hAnsi="Garamond"/>
          <w:sz w:val="24"/>
          <w:szCs w:val="24"/>
        </w:rPr>
        <w:lastRenderedPageBreak/>
        <w:t>tartalmazza közös ajánlattevők nyilatkozatát, miszerint tudomásuk van arról, hogy az egy közös ajánlatot benyújtó ajánlattevők személyében az ajánlattételi határidő lejárta ut</w:t>
      </w:r>
      <w:r w:rsidR="007F590C">
        <w:rPr>
          <w:rFonts w:ascii="Garamond" w:hAnsi="Garamond"/>
          <w:sz w:val="24"/>
          <w:szCs w:val="24"/>
        </w:rPr>
        <w:t>án változás nem következhet be.</w:t>
      </w:r>
    </w:p>
    <w:p w14:paraId="704E9197" w14:textId="77777777" w:rsidR="007F590C" w:rsidRDefault="007F590C" w:rsidP="007F590C">
      <w:pPr>
        <w:tabs>
          <w:tab w:val="left" w:pos="-720"/>
          <w:tab w:val="left" w:pos="540"/>
        </w:tabs>
        <w:suppressAutoHyphens/>
        <w:spacing w:before="120" w:after="120"/>
        <w:jc w:val="both"/>
        <w:rPr>
          <w:rFonts w:ascii="Garamond" w:hAnsi="Garamond"/>
        </w:rPr>
      </w:pPr>
      <w:r>
        <w:rPr>
          <w:rFonts w:ascii="Garamond" w:hAnsi="Garamond"/>
        </w:rPr>
        <w:t>A közös ajánlattevők csoportjának képviseletében tett minden nyilatkozatnak egyértelműen tartalmaznia kell a közös ajánlattevők megjelölését.</w:t>
      </w:r>
    </w:p>
    <w:p w14:paraId="1134485E" w14:textId="77777777" w:rsidR="00375540" w:rsidRDefault="00F01037" w:rsidP="007F590C">
      <w:pPr>
        <w:tabs>
          <w:tab w:val="left" w:pos="-720"/>
          <w:tab w:val="left" w:pos="540"/>
        </w:tabs>
        <w:suppressAutoHyphens/>
        <w:spacing w:before="120" w:after="120"/>
        <w:jc w:val="both"/>
        <w:rPr>
          <w:rFonts w:ascii="Garamond" w:hAnsi="Garamond"/>
        </w:rPr>
      </w:pPr>
      <w:r w:rsidRPr="00F01037">
        <w:rPr>
          <w:rFonts w:ascii="Garamond" w:hAnsi="Garamond"/>
        </w:rPr>
        <w:t xml:space="preserve">Ajánlatkérő a </w:t>
      </w:r>
      <w:r>
        <w:rPr>
          <w:rFonts w:ascii="Garamond" w:hAnsi="Garamond"/>
        </w:rPr>
        <w:t>K</w:t>
      </w:r>
      <w:r w:rsidRPr="00F01037">
        <w:rPr>
          <w:rFonts w:ascii="Garamond" w:hAnsi="Garamond"/>
        </w:rPr>
        <w:t>bt. 140. §-ban foglaltakkal kapcsolatban rögzíti hogy nem teszi lehetővé gazdálkodó szervezet (projekttársaság) létrehozását, sem önálló, sem közös ajánlattevők tekintetében.</w:t>
      </w:r>
    </w:p>
    <w:p w14:paraId="1DC8F107" w14:textId="77777777" w:rsidR="00093549" w:rsidRPr="007F590C" w:rsidRDefault="00093549" w:rsidP="007F590C">
      <w:pPr>
        <w:tabs>
          <w:tab w:val="left" w:pos="-720"/>
          <w:tab w:val="left" w:pos="540"/>
        </w:tabs>
        <w:suppressAutoHyphens/>
        <w:spacing w:before="120" w:after="120"/>
        <w:jc w:val="both"/>
        <w:rPr>
          <w:rFonts w:ascii="Garamond" w:hAnsi="Garamond"/>
        </w:rPr>
      </w:pPr>
    </w:p>
    <w:p w14:paraId="40D359D5" w14:textId="71C97112" w:rsidR="00EB645B" w:rsidRPr="003208BD" w:rsidRDefault="00C54DFF" w:rsidP="00EB645B">
      <w:pPr>
        <w:numPr>
          <w:ilvl w:val="0"/>
          <w:numId w:val="1"/>
        </w:numPr>
        <w:suppressAutoHyphens/>
        <w:spacing w:before="120" w:after="120"/>
        <w:ind w:right="-1"/>
        <w:jc w:val="both"/>
        <w:rPr>
          <w:rFonts w:ascii="Garamond" w:hAnsi="Garamond"/>
          <w:b/>
          <w:bCs/>
        </w:rPr>
      </w:pPr>
      <w:bookmarkStart w:id="3" w:name="_Toc482974376"/>
      <w:r w:rsidRPr="00C54DFF">
        <w:rPr>
          <w:rFonts w:ascii="Garamond" w:hAnsi="Garamond"/>
          <w:b/>
          <w:bCs/>
        </w:rPr>
        <w:t>A közbeszerzési eljárás és az ajánlat nyelve</w:t>
      </w:r>
      <w:bookmarkEnd w:id="3"/>
    </w:p>
    <w:p w14:paraId="7798DDDE" w14:textId="77777777" w:rsidR="00C54DFF" w:rsidRPr="00C54DFF" w:rsidRDefault="00C54DFF" w:rsidP="00C54DFF">
      <w:pPr>
        <w:pStyle w:val="Szvegtrzs3"/>
        <w:spacing w:before="120"/>
        <w:jc w:val="both"/>
        <w:rPr>
          <w:rFonts w:ascii="Garamond" w:hAnsi="Garamond"/>
          <w:sz w:val="24"/>
          <w:szCs w:val="24"/>
        </w:rPr>
      </w:pPr>
      <w:r w:rsidRPr="00C54DFF">
        <w:rPr>
          <w:rFonts w:ascii="Garamond" w:hAnsi="Garamond"/>
          <w:sz w:val="24"/>
          <w:szCs w:val="24"/>
        </w:rPr>
        <w:t>A közbeszerzési eljárás nyelve: magyar.</w:t>
      </w:r>
    </w:p>
    <w:p w14:paraId="3E847EDE" w14:textId="77777777" w:rsidR="00C54DFF" w:rsidRPr="00C54DFF" w:rsidRDefault="00C54DFF" w:rsidP="00C54DFF">
      <w:pPr>
        <w:pStyle w:val="Szvegtrzs3"/>
        <w:spacing w:before="120"/>
        <w:jc w:val="both"/>
        <w:rPr>
          <w:rFonts w:ascii="Garamond" w:hAnsi="Garamond"/>
          <w:sz w:val="24"/>
          <w:szCs w:val="24"/>
        </w:rPr>
      </w:pPr>
      <w:r w:rsidRPr="00C54DFF">
        <w:rPr>
          <w:rFonts w:ascii="Garamond" w:hAnsi="Garamond"/>
          <w:sz w:val="24"/>
          <w:szCs w:val="24"/>
        </w:rPr>
        <w:t>Az eljárás során mindennemű közlés magyar nyelven történik, kommunikáció semmilyen más nyelven nem fogadható el.</w:t>
      </w:r>
    </w:p>
    <w:p w14:paraId="7C03CFCE" w14:textId="77777777" w:rsidR="00C54DFF" w:rsidRPr="00C54DFF" w:rsidRDefault="00C54DFF" w:rsidP="00C54DFF">
      <w:pPr>
        <w:pStyle w:val="Szvegtrzs3"/>
        <w:spacing w:before="120"/>
        <w:jc w:val="both"/>
        <w:rPr>
          <w:rFonts w:ascii="Garamond" w:hAnsi="Garamond"/>
          <w:sz w:val="24"/>
          <w:szCs w:val="24"/>
        </w:rPr>
      </w:pPr>
      <w:r w:rsidRPr="00C54DFF">
        <w:rPr>
          <w:rFonts w:ascii="Garamond" w:hAnsi="Garamond"/>
          <w:sz w:val="24"/>
          <w:szCs w:val="24"/>
        </w:rPr>
        <w:t>Az ajánlattétel nyelve: magyar.</w:t>
      </w:r>
    </w:p>
    <w:p w14:paraId="745C721A" w14:textId="394804C7" w:rsidR="00EB645B" w:rsidRDefault="00C54DFF" w:rsidP="00C54DFF">
      <w:pPr>
        <w:pStyle w:val="Szvegtrzs3"/>
        <w:spacing w:before="120"/>
        <w:jc w:val="both"/>
        <w:rPr>
          <w:rFonts w:ascii="Garamond" w:hAnsi="Garamond"/>
          <w:sz w:val="24"/>
          <w:szCs w:val="24"/>
        </w:rPr>
      </w:pPr>
      <w:r w:rsidRPr="00C54DFF">
        <w:rPr>
          <w:rFonts w:ascii="Garamond" w:hAnsi="Garamond"/>
          <w:sz w:val="24"/>
          <w:szCs w:val="24"/>
        </w:rPr>
        <w:t>Idegen nyelvű dokumentum, irat benyújtása esetén, az idegen nyelvű dokumentummal együtt annak magyar nyelvű fordítása is benyújtandó. Ajánlatkérő a nem magyar nyelven benyújtott dokumentumok ajánlattevő általi felelős fordítását is elfogadja. (Kbt. 47. § (2) bekezdése alapján.) A felelős fordításnak tartalmaznia kell az ajánlattevő azon nyilatkozatát, mely szerint a fordítás tartalmilag azonos az idegen nyelvű dokumentummal, valamint az ajánlattevő nevében eljáró képviselő aláírását. A fordítás helyességéért az ajánlattevő felel.</w:t>
      </w:r>
    </w:p>
    <w:p w14:paraId="19923760" w14:textId="77777777" w:rsidR="00093549" w:rsidRPr="003208BD" w:rsidRDefault="00093549" w:rsidP="00EB645B">
      <w:pPr>
        <w:pStyle w:val="Szvegtrzs3"/>
        <w:spacing w:before="120"/>
        <w:jc w:val="both"/>
        <w:rPr>
          <w:rFonts w:ascii="Garamond" w:hAnsi="Garamond"/>
          <w:sz w:val="24"/>
          <w:szCs w:val="24"/>
        </w:rPr>
      </w:pPr>
    </w:p>
    <w:p w14:paraId="19630EF5" w14:textId="77777777" w:rsidR="00EB645B" w:rsidRPr="003208BD" w:rsidRDefault="00EB645B" w:rsidP="00EB645B">
      <w:pPr>
        <w:numPr>
          <w:ilvl w:val="0"/>
          <w:numId w:val="1"/>
        </w:numPr>
        <w:suppressAutoHyphens/>
        <w:spacing w:before="120" w:after="120"/>
        <w:ind w:right="-1"/>
        <w:jc w:val="both"/>
        <w:rPr>
          <w:rFonts w:ascii="Garamond" w:hAnsi="Garamond"/>
          <w:b/>
          <w:bCs/>
        </w:rPr>
      </w:pPr>
      <w:r w:rsidRPr="003208BD">
        <w:rPr>
          <w:rFonts w:ascii="Garamond" w:hAnsi="Garamond"/>
          <w:b/>
          <w:bCs/>
        </w:rPr>
        <w:t>Az ajánlat formai követelményei</w:t>
      </w:r>
    </w:p>
    <w:p w14:paraId="08417F82" w14:textId="69293B0E" w:rsidR="00EB645B" w:rsidRPr="006238D7" w:rsidRDefault="00EB645B" w:rsidP="00690AE0">
      <w:pPr>
        <w:pStyle w:val="Listaszerbekezds"/>
        <w:numPr>
          <w:ilvl w:val="0"/>
          <w:numId w:val="43"/>
        </w:numPr>
        <w:spacing w:before="120" w:after="120"/>
        <w:ind w:left="709" w:hanging="709"/>
        <w:contextualSpacing w:val="0"/>
        <w:jc w:val="both"/>
        <w:rPr>
          <w:rFonts w:ascii="Garamond" w:hAnsi="Garamond"/>
          <w:sz w:val="24"/>
          <w:szCs w:val="24"/>
        </w:rPr>
      </w:pPr>
      <w:r w:rsidRPr="006238D7">
        <w:rPr>
          <w:rFonts w:ascii="Garamond" w:hAnsi="Garamond"/>
          <w:b/>
          <w:sz w:val="24"/>
          <w:szCs w:val="24"/>
        </w:rPr>
        <w:t>Az ajánlatot a közbeszerzési dokumentumokban (ajánlati felhívás és dokumentáció, valamint az eljárás során adott esetben az ajánlattevőknek megküldött tájékoztatások) meghatározott tartalmi és formai követelményeknek megfelelően kell elkészíteni!</w:t>
      </w:r>
    </w:p>
    <w:p w14:paraId="53C56209" w14:textId="4F3AF8F1" w:rsidR="00331679" w:rsidRPr="006238D7" w:rsidRDefault="00EB645B" w:rsidP="00690AE0">
      <w:pPr>
        <w:pStyle w:val="Listaszerbekezds"/>
        <w:numPr>
          <w:ilvl w:val="0"/>
          <w:numId w:val="43"/>
        </w:numPr>
        <w:spacing w:before="120" w:after="120"/>
        <w:ind w:left="709" w:hanging="709"/>
        <w:contextualSpacing w:val="0"/>
        <w:jc w:val="both"/>
        <w:rPr>
          <w:rFonts w:ascii="Garamond" w:hAnsi="Garamond"/>
          <w:sz w:val="24"/>
          <w:szCs w:val="24"/>
        </w:rPr>
      </w:pPr>
      <w:r w:rsidRPr="006238D7">
        <w:rPr>
          <w:rFonts w:ascii="Garamond" w:hAnsi="Garamond"/>
          <w:sz w:val="24"/>
          <w:szCs w:val="24"/>
        </w:rPr>
        <w:t>Az ajánlatot egy eredeti</w:t>
      </w:r>
      <w:r w:rsidR="00E65D54" w:rsidRPr="006238D7">
        <w:rPr>
          <w:rFonts w:ascii="Garamond" w:hAnsi="Garamond"/>
          <w:sz w:val="24"/>
          <w:szCs w:val="24"/>
        </w:rPr>
        <w:t xml:space="preserve"> papír alapú</w:t>
      </w:r>
      <w:r w:rsidRPr="006238D7">
        <w:rPr>
          <w:rFonts w:ascii="Garamond" w:hAnsi="Garamond"/>
          <w:sz w:val="24"/>
          <w:szCs w:val="24"/>
        </w:rPr>
        <w:t xml:space="preserve"> példányban kell benyújtani. </w:t>
      </w:r>
      <w:r w:rsidR="00331679" w:rsidRPr="006238D7">
        <w:rPr>
          <w:rFonts w:ascii="Garamond" w:hAnsi="Garamond"/>
          <w:sz w:val="24"/>
          <w:szCs w:val="24"/>
        </w:rPr>
        <w:t xml:space="preserve">Az ajánlat papír alapú példányát lapozhatóan megbonthatatlan formában össze kell fűzni. Az ajánlat oldalszámozása eggyel kezdődjön és oldalanként növekedjen. Elegendő a szöveget vagy számokat vagy képet tartalmazó oldalakat számozni, az üres oldalakat nem kell, de lehet. </w:t>
      </w:r>
      <w:r w:rsidR="00AA6BEF" w:rsidRPr="006238D7">
        <w:rPr>
          <w:rFonts w:ascii="Garamond" w:hAnsi="Garamond"/>
          <w:sz w:val="24"/>
          <w:szCs w:val="24"/>
        </w:rPr>
        <w:t>A címlapot és hátlapot (ha vannak) nem kell, de lehet számozni.</w:t>
      </w:r>
      <w:r w:rsidR="00AD5332" w:rsidRPr="006238D7">
        <w:rPr>
          <w:rFonts w:ascii="Garamond" w:hAnsi="Garamond"/>
          <w:sz w:val="24"/>
          <w:szCs w:val="24"/>
        </w:rPr>
        <w:t xml:space="preserve"> </w:t>
      </w:r>
      <w:r w:rsidR="00331679" w:rsidRPr="006238D7">
        <w:rPr>
          <w:rFonts w:ascii="Garamond" w:hAnsi="Garamond"/>
          <w:sz w:val="24"/>
          <w:szCs w:val="24"/>
        </w:rPr>
        <w:t>Az ajánlatk</w:t>
      </w:r>
      <w:r w:rsidR="00E65D54" w:rsidRPr="006238D7">
        <w:rPr>
          <w:rFonts w:ascii="Garamond" w:hAnsi="Garamond"/>
          <w:sz w:val="24"/>
          <w:szCs w:val="24"/>
        </w:rPr>
        <w:t>ér</w:t>
      </w:r>
      <w:r w:rsidR="00331679" w:rsidRPr="006238D7">
        <w:rPr>
          <w:rFonts w:ascii="Garamond" w:hAnsi="Garamond"/>
          <w:sz w:val="24"/>
          <w:szCs w:val="24"/>
        </w:rPr>
        <w:t>ő az ettől eltérő oldalszámozást is elfogadja, ha a tartalomjegyzékben az egyes iratok helye egyértelműen azonosítható és az iratok helyére egyértelműen lehet hivatkozni.</w:t>
      </w:r>
    </w:p>
    <w:p w14:paraId="246D1948" w14:textId="606EB809" w:rsidR="00A9278D" w:rsidRPr="00A9278D" w:rsidRDefault="00A9278D" w:rsidP="00690AE0">
      <w:pPr>
        <w:pStyle w:val="Listaszerbekezds"/>
        <w:numPr>
          <w:ilvl w:val="0"/>
          <w:numId w:val="43"/>
        </w:numPr>
        <w:spacing w:before="120" w:after="120"/>
        <w:ind w:left="709" w:hanging="709"/>
        <w:contextualSpacing w:val="0"/>
        <w:jc w:val="both"/>
        <w:rPr>
          <w:rFonts w:ascii="Garamond" w:hAnsi="Garamond"/>
          <w:sz w:val="24"/>
          <w:szCs w:val="24"/>
        </w:rPr>
      </w:pPr>
      <w:r w:rsidRPr="00A9278D">
        <w:rPr>
          <w:rFonts w:ascii="Garamond" w:hAnsi="Garamond"/>
          <w:sz w:val="24"/>
          <w:szCs w:val="24"/>
        </w:rPr>
        <w:t>Az ajánlatban lévő, minden dokumentumot (nyilatkozatot) a végén joghatás kiváltására alkalmas módon alá kell írnia az adott szervezetnél erre jogosult(ak)nak, vagy olyan személy(ek)nek aki(k) erre a jogosult személy(ek)től írásos, a jogszabályi követelményeknek megfelelő meghatalmazást kaptak.</w:t>
      </w:r>
    </w:p>
    <w:p w14:paraId="6B77204A" w14:textId="1C0F7941" w:rsidR="00E65D54" w:rsidRDefault="00E65D54" w:rsidP="00690AE0">
      <w:pPr>
        <w:pStyle w:val="Listaszerbekezds"/>
        <w:numPr>
          <w:ilvl w:val="0"/>
          <w:numId w:val="43"/>
        </w:numPr>
        <w:spacing w:before="120" w:after="120"/>
        <w:ind w:left="709" w:hanging="709"/>
        <w:contextualSpacing w:val="0"/>
        <w:jc w:val="both"/>
        <w:rPr>
          <w:rFonts w:ascii="Garamond" w:hAnsi="Garamond"/>
        </w:rPr>
      </w:pPr>
      <w:r w:rsidRPr="00E65D54">
        <w:rPr>
          <w:rFonts w:ascii="Garamond" w:hAnsi="Garamond"/>
          <w:sz w:val="24"/>
          <w:szCs w:val="24"/>
        </w:rPr>
        <w:t>Az ajánlattevőnek ajánlata papír alapú eredeti és elektronikus másolati példányait a biztonságos kezelés érdekében nem átlátszó csomagban/borítékban kell elhelyezni, lezárni és az eljárást megindító felhívásban megjelölt helyre eljuttatni.</w:t>
      </w:r>
    </w:p>
    <w:p w14:paraId="5D0E404D" w14:textId="77777777" w:rsidR="008919E8" w:rsidRDefault="008919E8">
      <w:pPr>
        <w:spacing w:after="200" w:line="276" w:lineRule="auto"/>
        <w:rPr>
          <w:rFonts w:ascii="Garamond" w:hAnsi="Garamond"/>
        </w:rPr>
      </w:pPr>
      <w:r>
        <w:rPr>
          <w:rFonts w:ascii="Garamond" w:hAnsi="Garamond"/>
        </w:rPr>
        <w:br w:type="page"/>
      </w:r>
    </w:p>
    <w:p w14:paraId="2AFC51E9" w14:textId="750507EF" w:rsidR="00E65D54" w:rsidRPr="00E65D54" w:rsidRDefault="00E65D54" w:rsidP="00E65D54">
      <w:pPr>
        <w:spacing w:before="120" w:after="120"/>
        <w:ind w:left="709" w:right="-1" w:hanging="1"/>
        <w:jc w:val="both"/>
        <w:rPr>
          <w:rFonts w:ascii="Garamond" w:hAnsi="Garamond"/>
        </w:rPr>
      </w:pPr>
      <w:r w:rsidRPr="00E65D54">
        <w:rPr>
          <w:rFonts w:ascii="Garamond" w:hAnsi="Garamond"/>
        </w:rPr>
        <w:lastRenderedPageBreak/>
        <w:t>A borítékon/csomagon fel kell tüntetni:</w:t>
      </w:r>
    </w:p>
    <w:p w14:paraId="2CDF2FB0" w14:textId="77777777" w:rsidR="00E65D54" w:rsidRPr="00E65D54" w:rsidRDefault="00E65D54" w:rsidP="00690AE0">
      <w:pPr>
        <w:numPr>
          <w:ilvl w:val="0"/>
          <w:numId w:val="42"/>
        </w:numPr>
        <w:spacing w:before="120" w:after="120"/>
        <w:ind w:right="-1"/>
        <w:jc w:val="both"/>
        <w:rPr>
          <w:rFonts w:ascii="Garamond" w:hAnsi="Garamond"/>
          <w:b/>
          <w:lang w:val="en"/>
        </w:rPr>
      </w:pPr>
      <w:r w:rsidRPr="00E65D54">
        <w:rPr>
          <w:rFonts w:ascii="Garamond" w:hAnsi="Garamond"/>
          <w:b/>
          <w:lang w:val="en"/>
        </w:rPr>
        <w:t>Ajánlattevő nevét</w:t>
      </w:r>
    </w:p>
    <w:p w14:paraId="093536D4" w14:textId="77777777" w:rsidR="00E65D54" w:rsidRPr="00E65D54" w:rsidRDefault="00E65D54" w:rsidP="00690AE0">
      <w:pPr>
        <w:numPr>
          <w:ilvl w:val="0"/>
          <w:numId w:val="42"/>
        </w:numPr>
        <w:spacing w:before="120" w:after="120"/>
        <w:ind w:right="-1"/>
        <w:jc w:val="both"/>
        <w:rPr>
          <w:rFonts w:ascii="Garamond" w:hAnsi="Garamond"/>
          <w:b/>
        </w:rPr>
      </w:pPr>
      <w:r w:rsidRPr="00E65D54">
        <w:rPr>
          <w:rFonts w:ascii="Garamond" w:hAnsi="Garamond"/>
          <w:b/>
        </w:rPr>
        <w:t>Ajánlatkérő nevét</w:t>
      </w:r>
    </w:p>
    <w:p w14:paraId="598505DB" w14:textId="3CA67EE8" w:rsidR="00E65D54" w:rsidRPr="00E65D54" w:rsidRDefault="00E65D54" w:rsidP="00690AE0">
      <w:pPr>
        <w:numPr>
          <w:ilvl w:val="0"/>
          <w:numId w:val="42"/>
        </w:numPr>
        <w:spacing w:before="120" w:after="120"/>
        <w:ind w:right="-1"/>
        <w:jc w:val="both"/>
        <w:rPr>
          <w:rFonts w:ascii="Garamond" w:hAnsi="Garamond"/>
          <w:b/>
        </w:rPr>
      </w:pPr>
      <w:r w:rsidRPr="00E65D54">
        <w:rPr>
          <w:rFonts w:ascii="Garamond" w:hAnsi="Garamond"/>
          <w:b/>
        </w:rPr>
        <w:t>Továbbá a következő megjelölést: „Ajánlat – Magyar Tudományos Akadémia Létesítménygazdálkodási Központ - Villamos energia beszerzése - 2018” és „Az ajánlattételi határidő lejártáig felbontani tilos”</w:t>
      </w:r>
    </w:p>
    <w:p w14:paraId="5F3E8E27" w14:textId="63FD577A" w:rsidR="00E65D54" w:rsidRDefault="00E65D54" w:rsidP="00E65D54">
      <w:pPr>
        <w:spacing w:before="120" w:after="120"/>
        <w:ind w:left="709" w:right="-1" w:hanging="1"/>
        <w:jc w:val="both"/>
        <w:rPr>
          <w:rFonts w:ascii="Garamond" w:hAnsi="Garamond"/>
        </w:rPr>
      </w:pPr>
      <w:r w:rsidRPr="00E65D54">
        <w:rPr>
          <w:rFonts w:ascii="Garamond" w:hAnsi="Garamond"/>
        </w:rPr>
        <w:t>Amennyiben a boríték/csomag nincsen lezárva és a fentieknek megfelelő jelölésekkel ellátva, az ajánlatkérő nem vállal felelősséget az ajánlat elirányításáért vagy idő előtti felbontásáért.</w:t>
      </w:r>
    </w:p>
    <w:p w14:paraId="0911C82D" w14:textId="58A9AF5F" w:rsidR="000870F9" w:rsidRDefault="000870F9" w:rsidP="00E65D54">
      <w:pPr>
        <w:spacing w:before="120" w:after="120"/>
        <w:ind w:left="709" w:right="-1" w:hanging="1"/>
        <w:jc w:val="both"/>
        <w:rPr>
          <w:rFonts w:ascii="Garamond" w:hAnsi="Garamond"/>
        </w:rPr>
      </w:pPr>
      <w:r w:rsidRPr="000870F9">
        <w:rPr>
          <w:rFonts w:ascii="Garamond" w:hAnsi="Garamond"/>
        </w:rPr>
        <w:t>Az ajánlatot roncsolás mentesen nem bontható kötésben kell benyújtani. „Roncsolás mentesen nem bontható” kötésen az ajánlatkérő olyan bekötési módot ért, ami nem teszi lehetővé, hogy a benyújtott dokumentumban annak látható megsértése nélkül lapokat cseréljenek vagy pótoljanak.</w:t>
      </w:r>
    </w:p>
    <w:p w14:paraId="00B9A516" w14:textId="317AA7C3" w:rsidR="000870F9" w:rsidRPr="00E65D54" w:rsidRDefault="000870F9" w:rsidP="00E65D54">
      <w:pPr>
        <w:spacing w:before="120" w:after="120"/>
        <w:ind w:left="709" w:right="-1" w:hanging="1"/>
        <w:jc w:val="both"/>
        <w:rPr>
          <w:rFonts w:ascii="Garamond" w:hAnsi="Garamond"/>
        </w:rPr>
      </w:pPr>
      <w:r w:rsidRPr="000870F9">
        <w:rPr>
          <w:rFonts w:ascii="Garamond" w:hAnsi="Garamond"/>
        </w:rPr>
        <w:t>Az ajánlati példányok közötti eltérés esetén az eredeti nyomtatott példány az irányadó. Amennyiben ajánlattevő nem jelöli meg az eredeti példányt, úgy ajánlatkérő tetszés szerint kiválaszt egy példányt és az eljárás során azt tekinti eredeti példánynak.</w:t>
      </w:r>
    </w:p>
    <w:p w14:paraId="7DE06813" w14:textId="77777777" w:rsidR="00E65D54" w:rsidRPr="00A9278D" w:rsidRDefault="00E65D54" w:rsidP="00690AE0">
      <w:pPr>
        <w:pStyle w:val="Listaszerbekezds"/>
        <w:numPr>
          <w:ilvl w:val="0"/>
          <w:numId w:val="43"/>
        </w:numPr>
        <w:spacing w:before="120" w:after="120"/>
        <w:ind w:left="709" w:hanging="709"/>
        <w:contextualSpacing w:val="0"/>
        <w:jc w:val="both"/>
        <w:rPr>
          <w:rFonts w:ascii="Garamond" w:hAnsi="Garamond"/>
          <w:sz w:val="24"/>
          <w:szCs w:val="24"/>
        </w:rPr>
      </w:pPr>
      <w:r w:rsidRPr="00A9278D">
        <w:rPr>
          <w:rFonts w:ascii="Garamond" w:hAnsi="Garamond"/>
          <w:sz w:val="24"/>
          <w:szCs w:val="24"/>
        </w:rPr>
        <w:t>Az ajánlatot az ajánlattételi határidő lejártáig kell benyújtani, az eljárást megindító felhívásban megadott címre.</w:t>
      </w:r>
    </w:p>
    <w:p w14:paraId="25058F0D" w14:textId="77777777" w:rsidR="00E65D54" w:rsidRPr="00E65D54" w:rsidRDefault="00E65D54" w:rsidP="00E65D54">
      <w:pPr>
        <w:spacing w:before="120" w:after="120"/>
        <w:ind w:left="709" w:right="-1" w:hanging="1"/>
        <w:jc w:val="both"/>
        <w:rPr>
          <w:rFonts w:ascii="Garamond" w:hAnsi="Garamond"/>
        </w:rPr>
      </w:pPr>
      <w:r w:rsidRPr="00E65D54">
        <w:rPr>
          <w:rFonts w:ascii="Garamond" w:hAnsi="Garamond"/>
        </w:rPr>
        <w:t>Az eljárást megindító felhívásban meghatározott helyen kívül személyesen benyújtott ajánlat beérkezéséért az ajánlatkérő nem vállal felelősséget.</w:t>
      </w:r>
    </w:p>
    <w:p w14:paraId="614D99CC" w14:textId="77777777" w:rsidR="00E65D54" w:rsidRPr="00E65D54" w:rsidRDefault="00E65D54" w:rsidP="00E65D54">
      <w:pPr>
        <w:spacing w:before="120" w:after="120"/>
        <w:ind w:left="709" w:right="-1" w:hanging="1"/>
        <w:jc w:val="both"/>
        <w:rPr>
          <w:rFonts w:ascii="Garamond" w:hAnsi="Garamond"/>
        </w:rPr>
      </w:pPr>
      <w:r w:rsidRPr="00E65D54">
        <w:rPr>
          <w:rFonts w:ascii="Garamond" w:hAnsi="Garamond"/>
        </w:rPr>
        <w:t xml:space="preserve">A postai úton benyújtani kívánt ajánlat kapcsán az ajánlatkérő felhívja a figyelmet arra, hogy az ajánlatot a </w:t>
      </w:r>
      <w:r w:rsidRPr="00E65D54">
        <w:rPr>
          <w:rFonts w:ascii="Garamond" w:hAnsi="Garamond"/>
          <w:b/>
        </w:rPr>
        <w:t>Csendes Consulting Kft.</w:t>
      </w:r>
      <w:r w:rsidRPr="00E65D54">
        <w:rPr>
          <w:rFonts w:ascii="Garamond" w:hAnsi="Garamond"/>
        </w:rPr>
        <w:t xml:space="preserve"> 1051 Budapest, József Nádor tér 5-6. III. em. (1396 Budapest, Pf. 468) postacímre kell címezni.</w:t>
      </w:r>
    </w:p>
    <w:p w14:paraId="79120A29" w14:textId="77777777" w:rsidR="00E65D54" w:rsidRPr="00E65D54" w:rsidRDefault="00E65D54" w:rsidP="00E65D54">
      <w:pPr>
        <w:spacing w:before="120" w:after="120"/>
        <w:ind w:left="709" w:right="-1" w:hanging="1"/>
        <w:jc w:val="both"/>
        <w:rPr>
          <w:rFonts w:ascii="Garamond" w:hAnsi="Garamond"/>
        </w:rPr>
      </w:pPr>
      <w:r w:rsidRPr="00E65D54">
        <w:rPr>
          <w:rFonts w:ascii="Garamond" w:hAnsi="Garamond"/>
        </w:rPr>
        <w:t>Amennyiben az ajánlattevő ajánlatát postai úton vagy futárszolgálat igénybevételével nyújtja be, az ezzel járó kockázatot az ajánlattevő saját maga viseli. (Az ajánlattételi határidőt követő beérkezés, az ajánlatot tartalmazó boríték elvesztése, megsérülése, stb.)</w:t>
      </w:r>
    </w:p>
    <w:p w14:paraId="441CCC0B" w14:textId="77777777" w:rsidR="00E65D54" w:rsidRPr="00E65D54" w:rsidRDefault="00E65D54" w:rsidP="00E65D54">
      <w:pPr>
        <w:spacing w:before="120" w:after="120"/>
        <w:ind w:left="709" w:right="-1" w:hanging="1"/>
        <w:jc w:val="both"/>
        <w:rPr>
          <w:rFonts w:ascii="Garamond" w:hAnsi="Garamond"/>
        </w:rPr>
      </w:pPr>
      <w:r w:rsidRPr="00E65D54">
        <w:rPr>
          <w:rFonts w:ascii="Garamond" w:hAnsi="Garamond"/>
        </w:rPr>
        <w:t>A Kbt. 73. § (1) bekezdés a) pontja alapján érvénytelen az ajánlat, ha azt az ajánlattételi határidő lejárta után nyújtották be.</w:t>
      </w:r>
    </w:p>
    <w:p w14:paraId="1FCC934C" w14:textId="77777777" w:rsidR="00E65D54" w:rsidRPr="00E65D54" w:rsidRDefault="00E65D54" w:rsidP="00E65D54">
      <w:pPr>
        <w:spacing w:before="120" w:after="120"/>
        <w:ind w:left="709" w:right="-1" w:hanging="1"/>
        <w:jc w:val="both"/>
        <w:rPr>
          <w:rFonts w:ascii="Garamond" w:hAnsi="Garamond"/>
        </w:rPr>
      </w:pPr>
      <w:r w:rsidRPr="00E65D54">
        <w:rPr>
          <w:rFonts w:ascii="Garamond" w:hAnsi="Garamond"/>
        </w:rPr>
        <w:t>Az ajánlatkérő csak azt az ajánlatot tekinti az előírt határidőre beérkezettnek, amely az ajánlattételi határidőig, az eljárást megindító felhívásban is megadott, az ajánlat benyújtásának címére megérkezik.</w:t>
      </w:r>
    </w:p>
    <w:p w14:paraId="063B8129" w14:textId="2E2A8BD5" w:rsidR="00E65D54" w:rsidRDefault="00E65D54" w:rsidP="00E65D54">
      <w:pPr>
        <w:spacing w:before="120" w:after="120"/>
        <w:ind w:left="709" w:right="-1" w:hanging="1"/>
        <w:jc w:val="both"/>
        <w:rPr>
          <w:rFonts w:ascii="Garamond" w:hAnsi="Garamond"/>
        </w:rPr>
      </w:pPr>
      <w:r w:rsidRPr="00E65D54">
        <w:rPr>
          <w:rFonts w:ascii="Garamond" w:hAnsi="Garamond"/>
        </w:rPr>
        <w:t>A fentiek értelmében az ajánlatkérő határidőn túl érkező, késedelmesen benyújtott, illetve a postai úton késedelmesen beérkező ajánlatot csak az ajánlattevő személyének megállapítása céljából bontja fel.</w:t>
      </w:r>
    </w:p>
    <w:p w14:paraId="314330F6" w14:textId="01FF2856" w:rsidR="00C03418" w:rsidRPr="00E65D54" w:rsidRDefault="00C03418" w:rsidP="00E65D54">
      <w:pPr>
        <w:spacing w:before="120" w:after="120"/>
        <w:ind w:left="709" w:right="-1" w:hanging="1"/>
        <w:jc w:val="both"/>
        <w:rPr>
          <w:rFonts w:ascii="Garamond" w:hAnsi="Garamond"/>
        </w:rPr>
      </w:pPr>
      <w:r w:rsidRPr="003208BD">
        <w:rPr>
          <w:rFonts w:ascii="Garamond" w:hAnsi="Garamond"/>
        </w:rPr>
        <w:t xml:space="preserve">Az ajánlattételi határidő lejártának időpontjában megkezdett bontáson csak azok az ajánlatok kerülnek felbontásra, amelyek ezen időpontig az </w:t>
      </w:r>
      <w:r w:rsidR="00E30767">
        <w:rPr>
          <w:rFonts w:ascii="Garamond" w:hAnsi="Garamond"/>
        </w:rPr>
        <w:t>a</w:t>
      </w:r>
      <w:r w:rsidRPr="003208BD">
        <w:rPr>
          <w:rFonts w:ascii="Garamond" w:hAnsi="Garamond"/>
        </w:rPr>
        <w:t xml:space="preserve">jánlatkérő által meghatározott címre benyújtásra kerültek. A késedelmesen beérkezett ajánlatok tekintetében </w:t>
      </w:r>
      <w:r w:rsidR="00E30767">
        <w:rPr>
          <w:rFonts w:ascii="Garamond" w:hAnsi="Garamond"/>
        </w:rPr>
        <w:t>a</w:t>
      </w:r>
      <w:r w:rsidRPr="003208BD">
        <w:rPr>
          <w:rFonts w:ascii="Garamond" w:hAnsi="Garamond"/>
        </w:rPr>
        <w:t>jánlatkérő a Kbt. 68.§ (6) bekezdésében foglaltak szerint jár el, az ajánlat benyújtásáról jegyzőkönyv készül, amely valamennyi ajánlattevő számára megküldésre kerül.</w:t>
      </w:r>
    </w:p>
    <w:p w14:paraId="2A55C35E" w14:textId="3823388D" w:rsidR="00EB645B" w:rsidRPr="00A9278D" w:rsidRDefault="00EB645B" w:rsidP="00690AE0">
      <w:pPr>
        <w:pStyle w:val="Listaszerbekezds"/>
        <w:numPr>
          <w:ilvl w:val="0"/>
          <w:numId w:val="43"/>
        </w:numPr>
        <w:spacing w:before="120" w:after="120"/>
        <w:ind w:left="709" w:hanging="709"/>
        <w:contextualSpacing w:val="0"/>
        <w:jc w:val="both"/>
        <w:rPr>
          <w:rFonts w:ascii="Garamond" w:hAnsi="Garamond"/>
          <w:sz w:val="24"/>
          <w:szCs w:val="24"/>
        </w:rPr>
      </w:pPr>
      <w:r w:rsidRPr="00A9278D">
        <w:rPr>
          <w:rFonts w:ascii="Garamond" w:hAnsi="Garamond"/>
          <w:sz w:val="24"/>
          <w:szCs w:val="24"/>
        </w:rPr>
        <w:t>Az Ajánlatkérő kéri az Ajánlattevőket, hogy az eredeti, aláírt ajánlatukat teljes terjedelmében (beleértve az összes nyilatkozatukat, igazolásokat stb.) *.pdf formátumba beszkennelve, elektronikus adathordozón (CD vagy DVD) is nyújtsák be az aj</w:t>
      </w:r>
      <w:r w:rsidR="001E6326" w:rsidRPr="00A9278D">
        <w:rPr>
          <w:rFonts w:ascii="Garamond" w:hAnsi="Garamond"/>
          <w:sz w:val="24"/>
          <w:szCs w:val="24"/>
        </w:rPr>
        <w:t>ánlatukkal közös csomagolásban.</w:t>
      </w:r>
    </w:p>
    <w:p w14:paraId="3734C052" w14:textId="73E342F9" w:rsidR="001E6326" w:rsidRPr="00A9278D" w:rsidRDefault="001E6326" w:rsidP="00690AE0">
      <w:pPr>
        <w:pStyle w:val="Listaszerbekezds"/>
        <w:numPr>
          <w:ilvl w:val="0"/>
          <w:numId w:val="43"/>
        </w:numPr>
        <w:spacing w:before="120" w:after="120"/>
        <w:ind w:left="709" w:hanging="709"/>
        <w:contextualSpacing w:val="0"/>
        <w:jc w:val="both"/>
        <w:rPr>
          <w:rFonts w:ascii="Garamond" w:hAnsi="Garamond"/>
          <w:sz w:val="24"/>
          <w:szCs w:val="24"/>
        </w:rPr>
      </w:pPr>
      <w:r w:rsidRPr="00A9278D">
        <w:rPr>
          <w:rFonts w:ascii="Garamond" w:hAnsi="Garamond"/>
          <w:sz w:val="24"/>
          <w:szCs w:val="24"/>
        </w:rPr>
        <w:lastRenderedPageBreak/>
        <w:t>Az ajánlatnak az elején tartalomjegyzéket kell tartalmaznia, melyben a csatolt dokumentumok oldalszámát is szükséges feltüntetni.</w:t>
      </w:r>
    </w:p>
    <w:p w14:paraId="7DC2D517" w14:textId="68B83122" w:rsidR="001E6326" w:rsidRDefault="001E6326" w:rsidP="00690AE0">
      <w:pPr>
        <w:pStyle w:val="Listaszerbekezds"/>
        <w:numPr>
          <w:ilvl w:val="0"/>
          <w:numId w:val="43"/>
        </w:numPr>
        <w:spacing w:before="120" w:after="120"/>
        <w:ind w:left="709" w:hanging="709"/>
        <w:contextualSpacing w:val="0"/>
        <w:jc w:val="both"/>
        <w:rPr>
          <w:rFonts w:ascii="Garamond" w:hAnsi="Garamond"/>
          <w:sz w:val="24"/>
          <w:szCs w:val="24"/>
        </w:rPr>
      </w:pPr>
      <w:r w:rsidRPr="00A9278D">
        <w:rPr>
          <w:rFonts w:ascii="Garamond" w:hAnsi="Garamond"/>
          <w:sz w:val="24"/>
          <w:szCs w:val="24"/>
        </w:rPr>
        <w:t>Az ajánlat minden olyan oldalát, amelyen – az ajánlat beadása előtt – módosítást hajtottak végre, az adott dokumentumot aláíró személynek vagy személyeknek a módosításnál is kézjeggyel kell ellátni.</w:t>
      </w:r>
    </w:p>
    <w:p w14:paraId="7D41CAA7" w14:textId="51EC10A2" w:rsidR="00C03418" w:rsidRPr="00C03418" w:rsidRDefault="00C03418" w:rsidP="00690AE0">
      <w:pPr>
        <w:pStyle w:val="Listaszerbekezds"/>
        <w:numPr>
          <w:ilvl w:val="0"/>
          <w:numId w:val="43"/>
        </w:numPr>
        <w:spacing w:before="120" w:after="120"/>
        <w:ind w:left="709" w:hanging="709"/>
        <w:contextualSpacing w:val="0"/>
        <w:jc w:val="both"/>
        <w:rPr>
          <w:rFonts w:ascii="Garamond" w:hAnsi="Garamond"/>
          <w:b/>
          <w:sz w:val="24"/>
          <w:szCs w:val="24"/>
        </w:rPr>
      </w:pPr>
      <w:bookmarkStart w:id="4" w:name="_Toc482974379"/>
      <w:r w:rsidRPr="00C03418">
        <w:rPr>
          <w:rFonts w:ascii="Garamond" w:hAnsi="Garamond"/>
          <w:b/>
          <w:bCs/>
          <w:sz w:val="24"/>
          <w:szCs w:val="24"/>
        </w:rPr>
        <w:t>Üzleti titok, az adatok nyilvánossága</w:t>
      </w:r>
      <w:bookmarkEnd w:id="4"/>
    </w:p>
    <w:p w14:paraId="60D64D06" w14:textId="77777777" w:rsidR="00C03418" w:rsidRPr="00C03418" w:rsidRDefault="00C03418" w:rsidP="00C03418">
      <w:pPr>
        <w:pStyle w:val="Listaszerbekezds"/>
        <w:spacing w:before="120" w:after="120"/>
        <w:ind w:left="709"/>
        <w:contextualSpacing w:val="0"/>
        <w:jc w:val="both"/>
        <w:rPr>
          <w:rFonts w:ascii="Garamond" w:hAnsi="Garamond"/>
          <w:sz w:val="24"/>
          <w:szCs w:val="24"/>
        </w:rPr>
      </w:pPr>
      <w:r w:rsidRPr="00C03418">
        <w:rPr>
          <w:rFonts w:ascii="Garamond" w:hAnsi="Garamond"/>
          <w:sz w:val="24"/>
          <w:szCs w:val="24"/>
        </w:rPr>
        <w:t>Üzleti titok: a Ptk. 2:47. §-ban így meghatározott fogalom.</w:t>
      </w:r>
    </w:p>
    <w:p w14:paraId="1855CD07" w14:textId="77777777" w:rsidR="00C03418" w:rsidRPr="00C03418" w:rsidRDefault="00C03418" w:rsidP="00C03418">
      <w:pPr>
        <w:pStyle w:val="Listaszerbekezds"/>
        <w:spacing w:before="120" w:after="120"/>
        <w:ind w:left="709"/>
        <w:contextualSpacing w:val="0"/>
        <w:jc w:val="both"/>
        <w:rPr>
          <w:rFonts w:ascii="Garamond" w:hAnsi="Garamond"/>
          <w:sz w:val="24"/>
          <w:szCs w:val="24"/>
        </w:rPr>
      </w:pPr>
      <w:r w:rsidRPr="00C03418">
        <w:rPr>
          <w:rFonts w:ascii="Garamond" w:hAnsi="Garamond"/>
          <w:sz w:val="24"/>
          <w:szCs w:val="24"/>
        </w:rPr>
        <w:t>A Kbt. 44. § alapján az ajánlattevő az ajánlatában, hiánypótlásában vagy felvilágosításban, valamint a Kbt. 72. § szerinti indokolásban elkülönített módon elhelyezett, üzleti titkot (ideértve a védelmi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2EA743F6" w14:textId="77777777" w:rsidR="00C03418" w:rsidRPr="00C03418" w:rsidRDefault="00C03418" w:rsidP="00C03418">
      <w:pPr>
        <w:pStyle w:val="Listaszerbekezds"/>
        <w:spacing w:before="120" w:after="120"/>
        <w:ind w:left="709"/>
        <w:contextualSpacing w:val="0"/>
        <w:jc w:val="both"/>
        <w:rPr>
          <w:rFonts w:ascii="Garamond" w:hAnsi="Garamond"/>
          <w:sz w:val="24"/>
          <w:szCs w:val="24"/>
        </w:rPr>
      </w:pPr>
      <w:r w:rsidRPr="00C03418">
        <w:rPr>
          <w:rFonts w:ascii="Garamond" w:hAnsi="Garamond"/>
          <w:sz w:val="24"/>
          <w:szCs w:val="24"/>
        </w:rPr>
        <w:t>Az ajánlatkérő felhívja az ajánlattevő figyelmét, hogy amennyiben nem elkülönített módon kerülnek benyújtásra az üzleti titkot képező, vagy azt tartalmazó iratok, azokat az ajánlatkérőnek nincs módjában üzleti titokként kezelni! Az ajánlatkérő felhívja az ajánlattevő figyelmét továbbá, hogy az adatot a Kbt. 44. § (2)-(3) bekezdésébe ütköző módon minősíti üzleti titoknak és ezt az ajánlatkérő hiánypótlási felhívását követően sem javítja; vagy hogy a Kbt. 44. § (1) bekezdése szerinti indokolás a hiánypótlást követően sem megfelelő, az ajánlat érvénytelen.</w:t>
      </w:r>
    </w:p>
    <w:p w14:paraId="1ECFB554" w14:textId="08C99A42" w:rsidR="00C03418" w:rsidRDefault="00C03418" w:rsidP="00C03418">
      <w:pPr>
        <w:pStyle w:val="Listaszerbekezds"/>
        <w:spacing w:before="120" w:after="120"/>
        <w:ind w:left="709"/>
        <w:contextualSpacing w:val="0"/>
        <w:jc w:val="both"/>
        <w:rPr>
          <w:rFonts w:ascii="Garamond" w:hAnsi="Garamond"/>
          <w:sz w:val="24"/>
          <w:szCs w:val="24"/>
        </w:rPr>
      </w:pPr>
      <w:r w:rsidRPr="00C03418">
        <w:rPr>
          <w:rFonts w:ascii="Garamond" w:hAnsi="Garamond"/>
          <w:sz w:val="24"/>
          <w:szCs w:val="24"/>
        </w:rPr>
        <w:t>A Kbt. 44.§ (3) bekezdése szerint az ajánlattevő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Kbt. 44.§ (2) bekezdés hatálya alá nem tartozó - részinformációk, alapadatok (így különösen az árazott költségvetés) nyilvánosságra hozatalát megtilthatja.</w:t>
      </w:r>
    </w:p>
    <w:p w14:paraId="392F9178" w14:textId="598004DE" w:rsidR="00C03418" w:rsidRPr="00C03418" w:rsidRDefault="00C03418" w:rsidP="00690AE0">
      <w:pPr>
        <w:pStyle w:val="Listaszerbekezds"/>
        <w:numPr>
          <w:ilvl w:val="0"/>
          <w:numId w:val="43"/>
        </w:numPr>
        <w:spacing w:before="120" w:after="120"/>
        <w:ind w:left="709" w:hanging="709"/>
        <w:contextualSpacing w:val="0"/>
        <w:jc w:val="both"/>
        <w:rPr>
          <w:rFonts w:ascii="Garamond" w:hAnsi="Garamond"/>
          <w:b/>
          <w:bCs/>
          <w:sz w:val="24"/>
          <w:szCs w:val="24"/>
        </w:rPr>
      </w:pPr>
      <w:bookmarkStart w:id="5" w:name="_Toc482974378"/>
      <w:r w:rsidRPr="00C03418">
        <w:rPr>
          <w:rFonts w:ascii="Garamond" w:hAnsi="Garamond"/>
          <w:b/>
          <w:bCs/>
          <w:sz w:val="24"/>
          <w:szCs w:val="24"/>
        </w:rPr>
        <w:t>Aláírásra jogosult személy(ek)</w:t>
      </w:r>
      <w:bookmarkEnd w:id="5"/>
    </w:p>
    <w:p w14:paraId="23CC49BD" w14:textId="77777777" w:rsidR="00C03418" w:rsidRPr="00C03418" w:rsidRDefault="00C03418" w:rsidP="00C03418">
      <w:pPr>
        <w:spacing w:before="120" w:after="120"/>
        <w:ind w:left="709"/>
        <w:jc w:val="both"/>
        <w:rPr>
          <w:rFonts w:ascii="Garamond" w:hAnsi="Garamond"/>
        </w:rPr>
      </w:pPr>
      <w:r w:rsidRPr="00C03418">
        <w:rPr>
          <w:rFonts w:ascii="Garamond" w:hAnsi="Garamond"/>
        </w:rPr>
        <w:t xml:space="preserve">Az ajánlatban szereplő nyilatkozatokat/dokumentumokat az </w:t>
      </w:r>
      <w:r w:rsidRPr="00C03418">
        <w:rPr>
          <w:rFonts w:ascii="Garamond" w:hAnsi="Garamond"/>
          <w:i/>
        </w:rPr>
        <w:t xml:space="preserve">ajánlattevő, alkalmasságot igazoló szervezet </w:t>
      </w:r>
      <w:r w:rsidRPr="00C03418">
        <w:rPr>
          <w:rFonts w:ascii="Garamond" w:hAnsi="Garamond"/>
        </w:rPr>
        <w:t>nevében aláíró személy (továbbiakban: aláíró személy) vonatkozásában csatolni kell az ajánlathoz:</w:t>
      </w:r>
    </w:p>
    <w:p w14:paraId="6F359DF1" w14:textId="77777777" w:rsidR="00C03418" w:rsidRPr="00C03418" w:rsidRDefault="00C03418" w:rsidP="00C03418">
      <w:pPr>
        <w:spacing w:before="120" w:after="120"/>
        <w:ind w:left="709"/>
        <w:jc w:val="both"/>
        <w:rPr>
          <w:rFonts w:ascii="Garamond" w:hAnsi="Garamond"/>
        </w:rPr>
      </w:pPr>
      <w:r w:rsidRPr="00C03418">
        <w:rPr>
          <w:rFonts w:ascii="Garamond" w:hAnsi="Garamond"/>
        </w:rPr>
        <w:t xml:space="preserve">(i) olyan okiratot (pld. alapító okirat, alapszabály), amelyből megállapítható az aláíró személy </w:t>
      </w:r>
      <w:r w:rsidRPr="00C03418">
        <w:rPr>
          <w:rFonts w:ascii="Garamond" w:hAnsi="Garamond"/>
          <w:b/>
        </w:rPr>
        <w:t>képviseletre való jogosultsága</w:t>
      </w:r>
      <w:r w:rsidRPr="00C03418">
        <w:rPr>
          <w:rFonts w:ascii="Garamond" w:hAnsi="Garamond"/>
        </w:rPr>
        <w:t>; valamint</w:t>
      </w:r>
    </w:p>
    <w:p w14:paraId="76F90EEC" w14:textId="77777777" w:rsidR="00C03418" w:rsidRPr="00C03418" w:rsidRDefault="00C03418" w:rsidP="00C03418">
      <w:pPr>
        <w:spacing w:before="120" w:after="120"/>
        <w:ind w:left="709"/>
        <w:jc w:val="both"/>
        <w:rPr>
          <w:rFonts w:ascii="Garamond" w:hAnsi="Garamond"/>
        </w:rPr>
      </w:pPr>
      <w:r w:rsidRPr="00C03418">
        <w:rPr>
          <w:rFonts w:ascii="Garamond" w:hAnsi="Garamond"/>
        </w:rPr>
        <w:t xml:space="preserve">(ii) olyan közjegyző által készített aláírási címpéldányt vagy ügyvéd által ellenjegyzett vagy két tanú aláírásával ellátott dokumentumot, melyből egyértelműen megállapítható az </w:t>
      </w:r>
      <w:r w:rsidRPr="00C03418">
        <w:rPr>
          <w:rFonts w:ascii="Garamond" w:hAnsi="Garamond"/>
          <w:b/>
        </w:rPr>
        <w:t xml:space="preserve">aláíró személy </w:t>
      </w:r>
      <w:r w:rsidRPr="00C03418">
        <w:rPr>
          <w:rFonts w:ascii="Garamond" w:hAnsi="Garamond"/>
        </w:rPr>
        <w:t>aláírásának mintája („az aláírás külalakjának igazolására csatolt dokumentum”).</w:t>
      </w:r>
    </w:p>
    <w:p w14:paraId="4BBE74FC" w14:textId="77777777" w:rsidR="00C03418" w:rsidRPr="00C03418" w:rsidRDefault="00C03418" w:rsidP="00C03418">
      <w:pPr>
        <w:spacing w:before="120" w:after="120"/>
        <w:ind w:left="709"/>
        <w:jc w:val="both"/>
        <w:rPr>
          <w:rFonts w:ascii="Garamond" w:hAnsi="Garamond"/>
        </w:rPr>
      </w:pPr>
      <w:r w:rsidRPr="00C03418">
        <w:rPr>
          <w:rFonts w:ascii="Garamond" w:hAnsi="Garamond"/>
        </w:rPr>
        <w:lastRenderedPageBreak/>
        <w:t xml:space="preserve">Amennyiben </w:t>
      </w:r>
      <w:r w:rsidRPr="00C03418">
        <w:rPr>
          <w:rFonts w:ascii="Garamond" w:hAnsi="Garamond"/>
          <w:i/>
        </w:rPr>
        <w:t>az ajánlattevő, alkalmasságot igazoló szervezet</w:t>
      </w:r>
      <w:r w:rsidRPr="00C03418">
        <w:rPr>
          <w:rFonts w:ascii="Garamond" w:hAnsi="Garamond"/>
        </w:rPr>
        <w:t xml:space="preserve"> a Ptk. 3:89. §-a szerinti gazdasági társaság, úgy nem kell csatolni az aláíró személy </w:t>
      </w:r>
      <w:r w:rsidRPr="00C03418">
        <w:rPr>
          <w:rFonts w:ascii="Garamond" w:hAnsi="Garamond"/>
          <w:b/>
        </w:rPr>
        <w:t xml:space="preserve">képviseletre való jogosultságát igazoló fenti </w:t>
      </w:r>
      <w:r w:rsidRPr="00C03418">
        <w:rPr>
          <w:rFonts w:ascii="Garamond" w:hAnsi="Garamond"/>
        </w:rPr>
        <w:t>(i) okiratot, mivel ez a Kbt. 69. § (11) bekezdése alapján ingyenesen ellenőrizhető.</w:t>
      </w:r>
    </w:p>
    <w:p w14:paraId="649ACE1F" w14:textId="77777777" w:rsidR="00C03418" w:rsidRPr="00C03418" w:rsidRDefault="00C03418" w:rsidP="00C03418">
      <w:pPr>
        <w:spacing w:before="120" w:after="120"/>
        <w:ind w:left="709"/>
        <w:jc w:val="both"/>
        <w:rPr>
          <w:rFonts w:ascii="Garamond" w:hAnsi="Garamond"/>
        </w:rPr>
      </w:pPr>
      <w:r w:rsidRPr="00C03418">
        <w:rPr>
          <w:rFonts w:ascii="Garamond" w:hAnsi="Garamond"/>
        </w:rPr>
        <w:t xml:space="preserve">Az (ii) pont vonatkozásában a cégnyilvánosságról, a bírósági cégeljárásról és a végelszámolásról szóló 2006. évi V. törvény (Ctv.) hatálya alá tartozó </w:t>
      </w:r>
      <w:r w:rsidRPr="00C03418">
        <w:rPr>
          <w:rFonts w:ascii="Garamond" w:hAnsi="Garamond"/>
          <w:i/>
        </w:rPr>
        <w:t>ajánlattevő, alkalmasságot igazoló szervezet</w:t>
      </w:r>
      <w:r w:rsidRPr="00C03418">
        <w:rPr>
          <w:rFonts w:ascii="Garamond" w:hAnsi="Garamond"/>
        </w:rPr>
        <w:t xml:space="preserve"> esetében az </w:t>
      </w:r>
      <w:r w:rsidRPr="00C03418">
        <w:rPr>
          <w:rFonts w:ascii="Garamond" w:hAnsi="Garamond"/>
          <w:b/>
        </w:rPr>
        <w:t>aláíró személy</w:t>
      </w:r>
      <w:r w:rsidRPr="00C03418">
        <w:rPr>
          <w:rFonts w:ascii="Garamond" w:hAnsi="Garamond"/>
        </w:rPr>
        <w:t xml:space="preserve"> vonatkozásában – figyelemmel a Ctv. 9. §-ára – közjegyző által készített aláírási címpéldányt vagy ügyvéd által ellenjegyzett aláírás-mintát kell csatolni.</w:t>
      </w:r>
    </w:p>
    <w:p w14:paraId="1F47A034" w14:textId="54B6B0F2" w:rsidR="00C03418" w:rsidRDefault="00C03418" w:rsidP="00C03418">
      <w:pPr>
        <w:pStyle w:val="Listaszerbekezds"/>
        <w:spacing w:before="120" w:after="120"/>
        <w:ind w:left="709"/>
        <w:contextualSpacing w:val="0"/>
        <w:jc w:val="both"/>
        <w:rPr>
          <w:rFonts w:ascii="Garamond" w:hAnsi="Garamond"/>
          <w:sz w:val="24"/>
          <w:szCs w:val="24"/>
        </w:rPr>
      </w:pPr>
      <w:r w:rsidRPr="00C03418">
        <w:rPr>
          <w:rFonts w:ascii="Garamond" w:hAnsi="Garamond"/>
          <w:sz w:val="24"/>
          <w:szCs w:val="24"/>
        </w:rPr>
        <w:t>Amennyiben az aláíró személy meghatalmazottat állít, akkor a meghatalmazott személy(ek)nek a képviseleti jogosultságra vonatkozó, a meghatalmazott aláírását is tartalmazó, a képviseletre jogosult által aláírt meghatalmazást is szükséges csatolni.</w:t>
      </w:r>
    </w:p>
    <w:p w14:paraId="7FAF0E20" w14:textId="7CE5EBCE" w:rsidR="00C03418" w:rsidRPr="00C03418" w:rsidRDefault="00C03418" w:rsidP="00690AE0">
      <w:pPr>
        <w:pStyle w:val="Listaszerbekezds"/>
        <w:numPr>
          <w:ilvl w:val="0"/>
          <w:numId w:val="43"/>
        </w:numPr>
        <w:spacing w:before="120" w:after="120"/>
        <w:ind w:left="709" w:hanging="709"/>
        <w:contextualSpacing w:val="0"/>
        <w:jc w:val="both"/>
        <w:rPr>
          <w:rFonts w:ascii="Garamond" w:hAnsi="Garamond"/>
          <w:b/>
          <w:bCs/>
          <w:sz w:val="24"/>
          <w:szCs w:val="24"/>
        </w:rPr>
      </w:pPr>
      <w:bookmarkStart w:id="6" w:name="_Toc482974377"/>
      <w:r w:rsidRPr="00C03418">
        <w:rPr>
          <w:rFonts w:ascii="Garamond" w:hAnsi="Garamond"/>
          <w:b/>
          <w:bCs/>
          <w:sz w:val="24"/>
          <w:szCs w:val="24"/>
        </w:rPr>
        <w:t>A benyújtandó dokumentumok eredetisége</w:t>
      </w:r>
      <w:bookmarkEnd w:id="6"/>
    </w:p>
    <w:p w14:paraId="1B944BC1" w14:textId="2ADBFAE8" w:rsidR="00C03418" w:rsidRPr="00C03418" w:rsidRDefault="00C03418" w:rsidP="00C03418">
      <w:pPr>
        <w:pStyle w:val="Listaszerbekezds"/>
        <w:spacing w:before="120" w:after="120"/>
        <w:ind w:left="709"/>
        <w:contextualSpacing w:val="0"/>
        <w:jc w:val="both"/>
        <w:rPr>
          <w:rFonts w:ascii="Garamond" w:hAnsi="Garamond"/>
          <w:sz w:val="24"/>
          <w:szCs w:val="24"/>
        </w:rPr>
      </w:pPr>
      <w:r w:rsidRPr="00C03418">
        <w:rPr>
          <w:rFonts w:ascii="Garamond" w:hAnsi="Garamond"/>
          <w:sz w:val="24"/>
          <w:szCs w:val="24"/>
        </w:rPr>
        <w:t>A benyújtandó dokumentumok - ha jogszabály eltérően nem rendelkezik - egyszerű másolatban is benyújthatók a Kbt. 47. § (2) bekezdése alapján. Eredeti példányban kell azon nyilatkozatokat benyújtani, amelyek közvetlenül valamely követelés érvényesítésének alapjául szolgálnak, valamint a Kbt. 66. § (2) bekezdése szerinti nyilatkozatot (Ajánlati nyilatkozat). Eredeti dokumentum előírása esetén a dokumentum benyújtható az arra jogosult szerv által készített hiteles másolati példányban is, ebben az esetben a hitelesítésnek eredetinek kell lennie.</w:t>
      </w:r>
    </w:p>
    <w:p w14:paraId="1D4B442E" w14:textId="52C59EBA" w:rsidR="00EB645B" w:rsidRPr="003208BD" w:rsidRDefault="00EB645B" w:rsidP="00690AE0">
      <w:pPr>
        <w:pStyle w:val="Listaszerbekezds"/>
        <w:numPr>
          <w:ilvl w:val="0"/>
          <w:numId w:val="43"/>
        </w:numPr>
        <w:spacing w:before="120" w:after="120"/>
        <w:ind w:left="709" w:hanging="709"/>
        <w:contextualSpacing w:val="0"/>
        <w:jc w:val="both"/>
        <w:rPr>
          <w:rFonts w:ascii="Garamond" w:hAnsi="Garamond"/>
          <w:bCs/>
          <w:sz w:val="24"/>
        </w:rPr>
      </w:pPr>
      <w:r w:rsidRPr="00FE3A39">
        <w:rPr>
          <w:rFonts w:ascii="Garamond" w:hAnsi="Garamond"/>
          <w:bCs/>
          <w:sz w:val="24"/>
        </w:rPr>
        <w:t>Az 1.-1</w:t>
      </w:r>
      <w:r w:rsidR="00E30767">
        <w:rPr>
          <w:rFonts w:ascii="Garamond" w:hAnsi="Garamond"/>
          <w:bCs/>
          <w:sz w:val="24"/>
        </w:rPr>
        <w:t>4</w:t>
      </w:r>
      <w:r w:rsidRPr="00FE3A39">
        <w:rPr>
          <w:rFonts w:ascii="Garamond" w:hAnsi="Garamond"/>
          <w:bCs/>
          <w:sz w:val="24"/>
        </w:rPr>
        <w:t>. számú</w:t>
      </w:r>
      <w:r w:rsidRPr="00A418F7">
        <w:rPr>
          <w:rFonts w:ascii="Garamond" w:hAnsi="Garamond"/>
          <w:bCs/>
          <w:sz w:val="24"/>
        </w:rPr>
        <w:t xml:space="preserve"> mellékletekként kiadott</w:t>
      </w:r>
      <w:r w:rsidRPr="003208BD">
        <w:rPr>
          <w:rFonts w:ascii="Garamond" w:hAnsi="Garamond"/>
          <w:bCs/>
          <w:sz w:val="24"/>
        </w:rPr>
        <w:t xml:space="preserve"> nyilatkozatminták alkalmazása nem kötelező, azok kizárólag mintaként szolgálnak. Az ajánlatnak minden esetben a Kbt., valamint az eljárást megindító felhívás rendelkezéseinek kell megfelelnie.</w:t>
      </w:r>
    </w:p>
    <w:p w14:paraId="6B8369C8" w14:textId="77777777" w:rsidR="00EB645B" w:rsidRPr="003208BD" w:rsidRDefault="00EB645B" w:rsidP="00EB645B">
      <w:pPr>
        <w:numPr>
          <w:ilvl w:val="0"/>
          <w:numId w:val="1"/>
        </w:numPr>
        <w:suppressAutoHyphens/>
        <w:spacing w:before="120" w:after="120"/>
        <w:ind w:right="32"/>
        <w:jc w:val="both"/>
        <w:rPr>
          <w:rFonts w:ascii="Garamond" w:hAnsi="Garamond"/>
          <w:b/>
          <w:bCs/>
        </w:rPr>
      </w:pPr>
      <w:r w:rsidRPr="003208BD">
        <w:rPr>
          <w:rFonts w:ascii="Garamond" w:hAnsi="Garamond"/>
          <w:b/>
          <w:bCs/>
        </w:rPr>
        <w:t>Az ajánlat kötelező tartalma</w:t>
      </w:r>
    </w:p>
    <w:p w14:paraId="2B7E0C07" w14:textId="2714742C" w:rsidR="00EB645B" w:rsidRPr="003208BD" w:rsidRDefault="00B825A1" w:rsidP="00EB645B">
      <w:pPr>
        <w:spacing w:before="120" w:after="120"/>
        <w:ind w:right="32"/>
        <w:jc w:val="both"/>
        <w:rPr>
          <w:rFonts w:ascii="Garamond" w:hAnsi="Garamond"/>
          <w:bCs/>
        </w:rPr>
      </w:pPr>
      <w:r w:rsidRPr="00B825A1">
        <w:rPr>
          <w:rFonts w:ascii="Garamond" w:hAnsi="Garamond"/>
          <w:b/>
          <w:bCs/>
        </w:rPr>
        <w:t>Ajánlatkérő a Kbt. 57. § (1) bekezdés b) pontjában foglaltaknak megfelelően tájékoztatja az ajánlattevőket, hogy az ajánlatokhoz a következő dokumentumokat, igazolásokat, nyilatkozatokat kell – lehetőleg az alábbi sorrendben – csatolni:</w:t>
      </w:r>
    </w:p>
    <w:p w14:paraId="1DA03173" w14:textId="5846CA12" w:rsidR="00EB645B" w:rsidRDefault="00EB645B" w:rsidP="00EB645B">
      <w:pPr>
        <w:numPr>
          <w:ilvl w:val="1"/>
          <w:numId w:val="1"/>
        </w:numPr>
        <w:suppressAutoHyphens/>
        <w:spacing w:before="120" w:after="120"/>
        <w:ind w:right="32"/>
        <w:jc w:val="both"/>
        <w:rPr>
          <w:rFonts w:ascii="Garamond" w:hAnsi="Garamond"/>
          <w:bCs/>
        </w:rPr>
      </w:pPr>
      <w:r w:rsidRPr="003208BD">
        <w:rPr>
          <w:rFonts w:ascii="Garamond" w:hAnsi="Garamond"/>
          <w:bCs/>
        </w:rPr>
        <w:t xml:space="preserve">Ajánlat </w:t>
      </w:r>
      <w:r w:rsidRPr="003208BD">
        <w:rPr>
          <w:rFonts w:ascii="Garamond" w:hAnsi="Garamond"/>
          <w:b/>
          <w:bCs/>
        </w:rPr>
        <w:t>előlap</w:t>
      </w:r>
      <w:r w:rsidRPr="003208BD">
        <w:rPr>
          <w:rFonts w:ascii="Garamond" w:hAnsi="Garamond"/>
          <w:bCs/>
        </w:rPr>
        <w:t xml:space="preserve"> (</w:t>
      </w:r>
      <w:r w:rsidRPr="003208BD">
        <w:rPr>
          <w:rFonts w:ascii="Garamond" w:hAnsi="Garamond"/>
          <w:bCs/>
          <w:i/>
        </w:rPr>
        <w:t>1. számú melléklet</w:t>
      </w:r>
      <w:r w:rsidRPr="003208BD">
        <w:rPr>
          <w:rFonts w:ascii="Garamond" w:hAnsi="Garamond"/>
          <w:bCs/>
        </w:rPr>
        <w:t>);</w:t>
      </w:r>
    </w:p>
    <w:p w14:paraId="2EC30023" w14:textId="01D3DADC" w:rsidR="00B825A1" w:rsidRDefault="00B825A1" w:rsidP="00B825A1">
      <w:pPr>
        <w:suppressAutoHyphens/>
        <w:spacing w:before="120" w:after="120"/>
        <w:ind w:left="644" w:right="32"/>
        <w:jc w:val="both"/>
        <w:rPr>
          <w:rFonts w:ascii="Garamond" w:hAnsi="Garamond"/>
          <w:bCs/>
        </w:rPr>
      </w:pPr>
      <w:r>
        <w:rPr>
          <w:rFonts w:ascii="Garamond" w:hAnsi="Garamond"/>
          <w:bCs/>
        </w:rPr>
        <w:t xml:space="preserve">Az előlapon fel kell tüntetni az ajánlattevő </w:t>
      </w:r>
      <w:r w:rsidR="00EB75BC">
        <w:rPr>
          <w:rFonts w:ascii="Garamond" w:hAnsi="Garamond"/>
          <w:bCs/>
        </w:rPr>
        <w:t xml:space="preserve">nevét, székhelyét, cégjegyzékszámát, adószámát, statisztikai jelzőszámát, </w:t>
      </w:r>
      <w:r w:rsidRPr="00B825A1">
        <w:rPr>
          <w:rFonts w:ascii="Garamond" w:hAnsi="Garamond"/>
          <w:bCs/>
        </w:rPr>
        <w:t>jelen eljárásban kijelölt kapcsolattartó</w:t>
      </w:r>
      <w:r>
        <w:rPr>
          <w:rFonts w:ascii="Garamond" w:hAnsi="Garamond"/>
          <w:bCs/>
        </w:rPr>
        <w:t>jának</w:t>
      </w:r>
      <w:r w:rsidRPr="00B825A1">
        <w:rPr>
          <w:rFonts w:ascii="Garamond" w:hAnsi="Garamond"/>
          <w:bCs/>
        </w:rPr>
        <w:t xml:space="preserve"> nevét, telefon- és faxszámát, e-mail címé</w:t>
      </w:r>
      <w:r>
        <w:rPr>
          <w:rFonts w:ascii="Garamond" w:hAnsi="Garamond"/>
          <w:bCs/>
        </w:rPr>
        <w:t>t.</w:t>
      </w:r>
    </w:p>
    <w:p w14:paraId="6F361F14" w14:textId="2EA83A8D" w:rsidR="00B825A1" w:rsidRPr="003208BD" w:rsidRDefault="00B825A1" w:rsidP="00B825A1">
      <w:pPr>
        <w:suppressAutoHyphens/>
        <w:spacing w:before="120" w:after="120"/>
        <w:ind w:left="644" w:right="32"/>
        <w:jc w:val="both"/>
        <w:rPr>
          <w:rFonts w:ascii="Garamond" w:hAnsi="Garamond"/>
          <w:bCs/>
        </w:rPr>
      </w:pPr>
      <w:r>
        <w:rPr>
          <w:rFonts w:ascii="Garamond" w:hAnsi="Garamond"/>
          <w:bCs/>
        </w:rPr>
        <w:t xml:space="preserve">A </w:t>
      </w:r>
      <w:r w:rsidRPr="00B825A1">
        <w:rPr>
          <w:rFonts w:ascii="Garamond" w:hAnsi="Garamond"/>
          <w:bCs/>
        </w:rPr>
        <w:t>fent megjelölt kapcsolattartóval közöltek a közbeszerzési eljárás során joghatályos közlésnek minősülnek. A kapcsolattartó személynél megjelölt faxszámra vagy e-mail címre küldött bármilyen üzenet, dokumentum a sikeres elküldés visszaigazolásának pillanatában joghatályosan kézbesítettnek tekintendő</w:t>
      </w:r>
    </w:p>
    <w:p w14:paraId="2595D881" w14:textId="77777777" w:rsidR="00EB645B" w:rsidRPr="003208BD" w:rsidRDefault="00EB645B" w:rsidP="00EB645B">
      <w:pPr>
        <w:numPr>
          <w:ilvl w:val="1"/>
          <w:numId w:val="1"/>
        </w:numPr>
        <w:suppressAutoHyphens/>
        <w:spacing w:before="120" w:after="120"/>
        <w:ind w:right="32"/>
        <w:jc w:val="both"/>
        <w:rPr>
          <w:rFonts w:ascii="Garamond" w:hAnsi="Garamond"/>
          <w:bCs/>
        </w:rPr>
      </w:pPr>
      <w:r w:rsidRPr="003208BD">
        <w:rPr>
          <w:rFonts w:ascii="Garamond" w:hAnsi="Garamond"/>
          <w:b/>
          <w:bCs/>
        </w:rPr>
        <w:t>Tartalomjegyzék</w:t>
      </w:r>
      <w:r w:rsidRPr="003208BD">
        <w:rPr>
          <w:rFonts w:ascii="Garamond" w:hAnsi="Garamond"/>
          <w:bCs/>
        </w:rPr>
        <w:t>;</w:t>
      </w:r>
    </w:p>
    <w:p w14:paraId="009F8A89" w14:textId="1FDE230A" w:rsidR="00EB645B" w:rsidRDefault="00014857" w:rsidP="00EB645B">
      <w:pPr>
        <w:numPr>
          <w:ilvl w:val="1"/>
          <w:numId w:val="1"/>
        </w:numPr>
        <w:suppressAutoHyphens/>
        <w:spacing w:before="120" w:after="120"/>
        <w:ind w:right="32"/>
        <w:jc w:val="both"/>
        <w:rPr>
          <w:rFonts w:ascii="Garamond" w:hAnsi="Garamond"/>
          <w:bCs/>
        </w:rPr>
      </w:pPr>
      <w:r>
        <w:rPr>
          <w:rFonts w:ascii="Garamond" w:hAnsi="Garamond"/>
          <w:bCs/>
        </w:rPr>
        <w:t>Ajánlattevő képviseletére jogosult által</w:t>
      </w:r>
      <w:r w:rsidR="00EB645B" w:rsidRPr="003208BD">
        <w:rPr>
          <w:rFonts w:ascii="Garamond" w:hAnsi="Garamond"/>
          <w:bCs/>
        </w:rPr>
        <w:t xml:space="preserve"> aláírt </w:t>
      </w:r>
      <w:r w:rsidR="00EB645B" w:rsidRPr="003208BD">
        <w:rPr>
          <w:rFonts w:ascii="Garamond" w:hAnsi="Garamond"/>
          <w:b/>
          <w:bCs/>
        </w:rPr>
        <w:t>Felolvasólap</w:t>
      </w:r>
      <w:r w:rsidR="00B825A1">
        <w:rPr>
          <w:rFonts w:ascii="Garamond" w:hAnsi="Garamond"/>
          <w:b/>
          <w:bCs/>
        </w:rPr>
        <w:t xml:space="preserve"> </w:t>
      </w:r>
      <w:r w:rsidR="00B825A1" w:rsidRPr="00B825A1">
        <w:rPr>
          <w:rFonts w:ascii="Garamond" w:hAnsi="Garamond"/>
          <w:bCs/>
        </w:rPr>
        <w:t>(közös ajánlattétel esetén valamennyi ajánlattevőre kiterjedően kell nyilatkozni)</w:t>
      </w:r>
      <w:r w:rsidR="00C92C58" w:rsidRPr="00C92C58">
        <w:rPr>
          <w:rFonts w:ascii="Garamond" w:hAnsi="Garamond"/>
          <w:bCs/>
        </w:rPr>
        <w:t>, amely tartalmazza Kbt. 68. § (4) bekezdése szerinti információkat</w:t>
      </w:r>
      <w:r w:rsidR="00EB645B" w:rsidRPr="003208BD">
        <w:rPr>
          <w:rFonts w:ascii="Garamond" w:hAnsi="Garamond"/>
          <w:bCs/>
        </w:rPr>
        <w:t xml:space="preserve"> (</w:t>
      </w:r>
      <w:r w:rsidR="00EB645B" w:rsidRPr="003208BD">
        <w:rPr>
          <w:rFonts w:ascii="Garamond" w:hAnsi="Garamond"/>
          <w:bCs/>
          <w:i/>
        </w:rPr>
        <w:t>2. számú melléklet</w:t>
      </w:r>
      <w:r w:rsidR="00EB645B" w:rsidRPr="003208BD">
        <w:rPr>
          <w:rFonts w:ascii="Garamond" w:hAnsi="Garamond"/>
          <w:bCs/>
        </w:rPr>
        <w:t>);</w:t>
      </w:r>
    </w:p>
    <w:p w14:paraId="1E21CD51" w14:textId="77B151CA" w:rsidR="00EB645B" w:rsidRPr="003208BD" w:rsidRDefault="00014857" w:rsidP="00EB645B">
      <w:pPr>
        <w:numPr>
          <w:ilvl w:val="1"/>
          <w:numId w:val="1"/>
        </w:numPr>
        <w:suppressAutoHyphens/>
        <w:spacing w:before="120" w:after="120"/>
        <w:ind w:right="32"/>
        <w:jc w:val="both"/>
        <w:rPr>
          <w:rFonts w:ascii="Garamond" w:hAnsi="Garamond"/>
          <w:bCs/>
        </w:rPr>
      </w:pPr>
      <w:r>
        <w:rPr>
          <w:rFonts w:ascii="Garamond" w:hAnsi="Garamond"/>
          <w:bCs/>
        </w:rPr>
        <w:t>Ajánlattevő képviseletére jogosult által</w:t>
      </w:r>
      <w:r w:rsidRPr="003208BD">
        <w:rPr>
          <w:rFonts w:ascii="Garamond" w:hAnsi="Garamond"/>
          <w:bCs/>
        </w:rPr>
        <w:t xml:space="preserve"> aláírt </w:t>
      </w:r>
      <w:r w:rsidR="00EB645B" w:rsidRPr="003208BD">
        <w:rPr>
          <w:rFonts w:ascii="Garamond" w:hAnsi="Garamond"/>
          <w:bCs/>
        </w:rPr>
        <w:t xml:space="preserve">ajánlattevői nyilatkozat a </w:t>
      </w:r>
      <w:r w:rsidR="00EB645B" w:rsidRPr="003208BD">
        <w:rPr>
          <w:rFonts w:ascii="Garamond" w:hAnsi="Garamond"/>
          <w:b/>
          <w:bCs/>
        </w:rPr>
        <w:t>Kbt. 66.§ (2) bekezdése szerint</w:t>
      </w:r>
      <w:r w:rsidR="00EB645B" w:rsidRPr="003208BD">
        <w:rPr>
          <w:rFonts w:ascii="Garamond" w:hAnsi="Garamond"/>
          <w:bCs/>
        </w:rPr>
        <w:t xml:space="preserve"> </w:t>
      </w:r>
      <w:r w:rsidRPr="00B825A1">
        <w:rPr>
          <w:rFonts w:ascii="Garamond" w:hAnsi="Garamond"/>
          <w:bCs/>
        </w:rPr>
        <w:t xml:space="preserve">(közös ajánlattétel esetén </w:t>
      </w:r>
      <w:r>
        <w:rPr>
          <w:rFonts w:ascii="Garamond" w:hAnsi="Garamond"/>
          <w:bCs/>
        </w:rPr>
        <w:t>közös ajánlattevőnként külön-külön</w:t>
      </w:r>
      <w:r w:rsidRPr="00B825A1">
        <w:rPr>
          <w:rFonts w:ascii="Garamond" w:hAnsi="Garamond"/>
          <w:bCs/>
        </w:rPr>
        <w:t xml:space="preserve"> kell nyilatkozni)</w:t>
      </w:r>
      <w:r>
        <w:rPr>
          <w:rFonts w:ascii="Garamond" w:hAnsi="Garamond"/>
          <w:bCs/>
        </w:rPr>
        <w:t xml:space="preserve"> </w:t>
      </w:r>
      <w:r w:rsidR="00EB645B" w:rsidRPr="003208BD">
        <w:rPr>
          <w:rFonts w:ascii="Garamond" w:hAnsi="Garamond"/>
          <w:bCs/>
        </w:rPr>
        <w:t>az ajánlattételi felhívás feltételeire, a szerződés megkötésére és teljesítésére, valamint a kért ellenszolgáltatásra vonatkozóan (</w:t>
      </w:r>
      <w:r w:rsidR="00EB645B" w:rsidRPr="003208BD">
        <w:rPr>
          <w:rFonts w:ascii="Garamond" w:hAnsi="Garamond"/>
          <w:bCs/>
          <w:i/>
        </w:rPr>
        <w:t>3. számú melléklet</w:t>
      </w:r>
      <w:r w:rsidR="00EB645B" w:rsidRPr="003208BD">
        <w:rPr>
          <w:rFonts w:ascii="Garamond" w:hAnsi="Garamond"/>
          <w:bCs/>
        </w:rPr>
        <w:t>);</w:t>
      </w:r>
    </w:p>
    <w:p w14:paraId="11CE5C60" w14:textId="7CF7E9B2" w:rsidR="00EB645B" w:rsidRPr="003208BD" w:rsidRDefault="00014857" w:rsidP="00EB645B">
      <w:pPr>
        <w:numPr>
          <w:ilvl w:val="1"/>
          <w:numId w:val="1"/>
        </w:numPr>
        <w:suppressAutoHyphens/>
        <w:spacing w:before="120" w:after="120"/>
        <w:ind w:right="32"/>
        <w:jc w:val="both"/>
        <w:rPr>
          <w:rFonts w:ascii="Garamond" w:hAnsi="Garamond"/>
        </w:rPr>
      </w:pPr>
      <w:r>
        <w:rPr>
          <w:rFonts w:ascii="Garamond" w:hAnsi="Garamond"/>
          <w:bCs/>
        </w:rPr>
        <w:lastRenderedPageBreak/>
        <w:t>Ajánlattevő képviseletére jogosult által</w:t>
      </w:r>
      <w:r w:rsidRPr="003208BD">
        <w:rPr>
          <w:rFonts w:ascii="Garamond" w:hAnsi="Garamond"/>
          <w:bCs/>
        </w:rPr>
        <w:t xml:space="preserve"> aláírt </w:t>
      </w:r>
      <w:r w:rsidR="00EB645B" w:rsidRPr="003208BD">
        <w:rPr>
          <w:rFonts w:ascii="Garamond" w:hAnsi="Garamond"/>
          <w:b/>
          <w:bCs/>
        </w:rPr>
        <w:t xml:space="preserve">nyilatkozat a Kbt. 66.§ (4) bek. szerint </w:t>
      </w:r>
      <w:r w:rsidR="00EB645B" w:rsidRPr="003208BD">
        <w:rPr>
          <w:rFonts w:ascii="Garamond" w:hAnsi="Garamond"/>
          <w:bCs/>
        </w:rPr>
        <w:t>ajánlattevő (közös ajánlattétel esetén valamennyi ajánlattevő vonatkozásában) a 2004. évi XXXIV. törvény</w:t>
      </w:r>
      <w:r w:rsidR="00EB645B" w:rsidRPr="003208BD">
        <w:rPr>
          <w:rFonts w:ascii="Garamond" w:hAnsi="Garamond"/>
        </w:rPr>
        <w:t xml:space="preserve"> </w:t>
      </w:r>
      <w:r w:rsidR="00EB645B" w:rsidRPr="003208BD">
        <w:rPr>
          <w:rFonts w:ascii="Garamond" w:hAnsi="Garamond"/>
          <w:bCs/>
        </w:rPr>
        <w:t>(Kkvt.) szerinti besorolásról</w:t>
      </w:r>
      <w:r w:rsidR="00671F29">
        <w:rPr>
          <w:rFonts w:ascii="Garamond" w:hAnsi="Garamond"/>
          <w:bCs/>
        </w:rPr>
        <w:t xml:space="preserve"> (adott esetben)</w:t>
      </w:r>
      <w:r w:rsidR="00EB645B" w:rsidRPr="003208BD">
        <w:rPr>
          <w:rFonts w:ascii="Garamond" w:hAnsi="Garamond"/>
        </w:rPr>
        <w:t xml:space="preserve"> (</w:t>
      </w:r>
      <w:r w:rsidR="00EB645B" w:rsidRPr="003208BD">
        <w:rPr>
          <w:rFonts w:ascii="Garamond" w:hAnsi="Garamond"/>
          <w:i/>
          <w:iCs/>
        </w:rPr>
        <w:t>4. számú melléklet)</w:t>
      </w:r>
      <w:r w:rsidR="00EB645B" w:rsidRPr="003208BD">
        <w:rPr>
          <w:rFonts w:ascii="Garamond" w:hAnsi="Garamond"/>
        </w:rPr>
        <w:t>;</w:t>
      </w:r>
    </w:p>
    <w:p w14:paraId="34BA8F0D" w14:textId="1C7A7E16" w:rsidR="00EB645B" w:rsidRPr="003208BD" w:rsidRDefault="00C92C58" w:rsidP="00EB645B">
      <w:pPr>
        <w:numPr>
          <w:ilvl w:val="1"/>
          <w:numId w:val="1"/>
        </w:numPr>
        <w:suppressAutoHyphens/>
        <w:spacing w:before="120" w:after="120"/>
        <w:ind w:right="32"/>
        <w:jc w:val="both"/>
        <w:rPr>
          <w:rFonts w:ascii="Garamond" w:hAnsi="Garamond"/>
          <w:bCs/>
        </w:rPr>
      </w:pPr>
      <w:r>
        <w:rPr>
          <w:rFonts w:ascii="Garamond" w:hAnsi="Garamond"/>
          <w:bCs/>
        </w:rPr>
        <w:t>A 3</w:t>
      </w:r>
      <w:r w:rsidR="004941FE">
        <w:rPr>
          <w:rFonts w:ascii="Garamond" w:hAnsi="Garamond"/>
          <w:bCs/>
        </w:rPr>
        <w:t>2</w:t>
      </w:r>
      <w:r>
        <w:rPr>
          <w:rFonts w:ascii="Garamond" w:hAnsi="Garamond"/>
          <w:bCs/>
        </w:rPr>
        <w:t xml:space="preserve">1/2015. (X. 30.) Korm. rendelet 1. § (1) bekezdése alapján az ajánlattevő </w:t>
      </w:r>
      <w:r w:rsidR="00014857" w:rsidRPr="00B825A1">
        <w:rPr>
          <w:rFonts w:ascii="Garamond" w:hAnsi="Garamond"/>
          <w:bCs/>
        </w:rPr>
        <w:t xml:space="preserve">(közös ajánlattétel esetén </w:t>
      </w:r>
      <w:r w:rsidR="00014857">
        <w:rPr>
          <w:rFonts w:ascii="Garamond" w:hAnsi="Garamond"/>
          <w:bCs/>
        </w:rPr>
        <w:t>közös ajánlattevőnként külön-külön</w:t>
      </w:r>
      <w:r w:rsidR="00014857" w:rsidRPr="00B825A1">
        <w:rPr>
          <w:rFonts w:ascii="Garamond" w:hAnsi="Garamond"/>
          <w:bCs/>
        </w:rPr>
        <w:t xml:space="preserve"> kell nyilatkozni)</w:t>
      </w:r>
      <w:r w:rsidR="00014857">
        <w:rPr>
          <w:rFonts w:ascii="Garamond" w:hAnsi="Garamond"/>
          <w:bCs/>
        </w:rPr>
        <w:t xml:space="preserve"> (amennyiben ajánlattevő kapacitást nyújtó szervezetet vesz igénybe a kapacitást nyújtó szervezet képviseletére jogosult által</w:t>
      </w:r>
      <w:r w:rsidR="00014857" w:rsidRPr="003208BD">
        <w:rPr>
          <w:rFonts w:ascii="Garamond" w:hAnsi="Garamond"/>
          <w:bCs/>
        </w:rPr>
        <w:t xml:space="preserve"> aláírt </w:t>
      </w:r>
      <w:r w:rsidR="00014857" w:rsidRPr="00014857">
        <w:rPr>
          <w:rFonts w:ascii="Garamond" w:hAnsi="Garamond"/>
          <w:bCs/>
        </w:rPr>
        <w:t>egységes európai közbeszerzési dokumentum</w:t>
      </w:r>
      <w:r w:rsidR="001F4CEC">
        <w:rPr>
          <w:rFonts w:ascii="Garamond" w:hAnsi="Garamond"/>
          <w:bCs/>
        </w:rPr>
        <w:t>ot is be kell nyújtani, melyben a kapacitást nyújtó szervezet csak azon</w:t>
      </w:r>
      <w:r w:rsidR="00014857" w:rsidRPr="00014857">
        <w:rPr>
          <w:rFonts w:ascii="Garamond" w:hAnsi="Garamond"/>
          <w:bCs/>
        </w:rPr>
        <w:t xml:space="preserve"> alkalmassági feltételek vonatkozásában nyilatkoz</w:t>
      </w:r>
      <w:r w:rsidR="00014857">
        <w:rPr>
          <w:rFonts w:ascii="Garamond" w:hAnsi="Garamond"/>
          <w:bCs/>
        </w:rPr>
        <w:t>i</w:t>
      </w:r>
      <w:r w:rsidR="00014857" w:rsidRPr="00014857">
        <w:rPr>
          <w:rFonts w:ascii="Garamond" w:hAnsi="Garamond"/>
          <w:bCs/>
        </w:rPr>
        <w:t>k, amelyeket az ajánlattevő igénybe kíván venni alkalmasságának igazolásához.</w:t>
      </w:r>
      <w:r w:rsidR="00014857">
        <w:rPr>
          <w:rFonts w:ascii="Garamond" w:hAnsi="Garamond"/>
          <w:bCs/>
        </w:rPr>
        <w:t xml:space="preserve">) </w:t>
      </w:r>
      <w:r>
        <w:rPr>
          <w:rFonts w:ascii="Garamond" w:hAnsi="Garamond"/>
          <w:bCs/>
        </w:rPr>
        <w:t xml:space="preserve">az </w:t>
      </w:r>
      <w:r w:rsidRPr="002A4DA9">
        <w:rPr>
          <w:rFonts w:ascii="Garamond" w:hAnsi="Garamond"/>
          <w:b/>
          <w:bCs/>
        </w:rPr>
        <w:t>egységes európai közbeszerzési dokumentum</w:t>
      </w:r>
      <w:r w:rsidR="00014857">
        <w:rPr>
          <w:rFonts w:ascii="Garamond" w:hAnsi="Garamond"/>
          <w:bCs/>
        </w:rPr>
        <w:t xml:space="preserve"> benyújtásával igazolja</w:t>
      </w:r>
      <w:r>
        <w:rPr>
          <w:rFonts w:ascii="Garamond" w:hAnsi="Garamond"/>
          <w:bCs/>
        </w:rPr>
        <w:t xml:space="preserve"> előzetesen, hogy nem tartozik</w:t>
      </w:r>
      <w:r w:rsidR="00FE3A39">
        <w:rPr>
          <w:rFonts w:ascii="Garamond" w:hAnsi="Garamond"/>
          <w:bCs/>
        </w:rPr>
        <w:t xml:space="preserve"> a Kbt. 62. § (1) és (2) </w:t>
      </w:r>
      <w:r w:rsidR="002A4DA9">
        <w:rPr>
          <w:rFonts w:ascii="Garamond" w:hAnsi="Garamond"/>
          <w:bCs/>
        </w:rPr>
        <w:t>hatálya alá, és megfelel a Kbt. 65. § alapján az ajánlatkérő által meghatározott alkalmassági követelményeknek</w:t>
      </w:r>
      <w:r w:rsidR="00EB645B" w:rsidRPr="003208BD">
        <w:rPr>
          <w:rFonts w:ascii="Garamond" w:hAnsi="Garamond"/>
          <w:bCs/>
        </w:rPr>
        <w:t xml:space="preserve"> </w:t>
      </w:r>
      <w:r w:rsidR="00EB645B" w:rsidRPr="003208BD">
        <w:rPr>
          <w:rFonts w:ascii="Garamond" w:hAnsi="Garamond"/>
        </w:rPr>
        <w:t>(</w:t>
      </w:r>
      <w:r w:rsidR="00EB645B" w:rsidRPr="003208BD">
        <w:rPr>
          <w:rFonts w:ascii="Garamond" w:hAnsi="Garamond"/>
          <w:i/>
          <w:iCs/>
        </w:rPr>
        <w:t>5. számú melléklet)</w:t>
      </w:r>
      <w:r w:rsidR="00EB645B" w:rsidRPr="003208BD">
        <w:rPr>
          <w:rFonts w:ascii="Garamond" w:hAnsi="Garamond"/>
          <w:bCs/>
        </w:rPr>
        <w:t>;</w:t>
      </w:r>
    </w:p>
    <w:p w14:paraId="740EC272" w14:textId="024C1B4C" w:rsidR="00C771DE" w:rsidRPr="00256D10" w:rsidRDefault="00C771DE" w:rsidP="00C771DE">
      <w:pPr>
        <w:numPr>
          <w:ilvl w:val="1"/>
          <w:numId w:val="1"/>
        </w:numPr>
        <w:suppressAutoHyphens/>
        <w:spacing w:before="120" w:after="120"/>
        <w:ind w:right="32"/>
        <w:jc w:val="both"/>
        <w:rPr>
          <w:rFonts w:ascii="Garamond" w:hAnsi="Garamond"/>
        </w:rPr>
      </w:pPr>
      <w:r w:rsidRPr="00256D10">
        <w:rPr>
          <w:rFonts w:ascii="Garamond" w:hAnsi="Garamond"/>
          <w:bCs/>
        </w:rPr>
        <w:t xml:space="preserve">Abban az esetben, ha az alkalmassági </w:t>
      </w:r>
      <w:r w:rsidR="001F4CEC">
        <w:rPr>
          <w:rFonts w:ascii="Garamond" w:hAnsi="Garamond"/>
          <w:bCs/>
        </w:rPr>
        <w:t>követelményeknek az ajánlattevő</w:t>
      </w:r>
      <w:r w:rsidRPr="00256D10">
        <w:rPr>
          <w:rFonts w:ascii="Garamond" w:hAnsi="Garamond"/>
          <w:bCs/>
        </w:rPr>
        <w:t xml:space="preserve"> más szervezet vagy személy k</w:t>
      </w:r>
      <w:r w:rsidR="001F4CEC">
        <w:rPr>
          <w:rFonts w:ascii="Garamond" w:hAnsi="Garamond"/>
          <w:bCs/>
        </w:rPr>
        <w:t>apacitására támaszkodva felel</w:t>
      </w:r>
      <w:r w:rsidRPr="00256D10">
        <w:rPr>
          <w:rFonts w:ascii="Garamond" w:hAnsi="Garamond"/>
          <w:bCs/>
        </w:rPr>
        <w:t xml:space="preserve"> meg, úgy az ajánlattevőnek az ajánlatában </w:t>
      </w:r>
      <w:r w:rsidRPr="00256D10">
        <w:rPr>
          <w:rFonts w:ascii="Garamond" w:hAnsi="Garamond"/>
          <w:b/>
          <w:bCs/>
        </w:rPr>
        <w:t>nyilatkozatban meg kell jelölnie, a Kbt. 65. § (7) bekezdés alapján</w:t>
      </w:r>
      <w:r w:rsidRPr="00256D10">
        <w:rPr>
          <w:rFonts w:ascii="Garamond" w:hAnsi="Garamond"/>
        </w:rPr>
        <w:t xml:space="preserve"> </w:t>
      </w:r>
      <w:r w:rsidRPr="00256D10">
        <w:rPr>
          <w:rFonts w:ascii="Garamond" w:hAnsi="Garamond"/>
          <w:bCs/>
        </w:rPr>
        <w:t xml:space="preserve">azt a szervezetet és az eljárást megindító felhívás vonatkozó pontjának megjelölésével azon alkalmassági követelményt vagy követelményeket, amelynek igazolása érdekében az ajánlattevő ezen szervezet erőforrására vagy arra is támaszkodik. </w:t>
      </w:r>
      <w:r w:rsidR="00671F29">
        <w:rPr>
          <w:rFonts w:ascii="Garamond" w:hAnsi="Garamond"/>
          <w:bCs/>
        </w:rPr>
        <w:t>(adott esetben)</w:t>
      </w:r>
      <w:r w:rsidR="00671F29" w:rsidRPr="003208BD">
        <w:rPr>
          <w:rFonts w:ascii="Garamond" w:hAnsi="Garamond"/>
        </w:rPr>
        <w:t xml:space="preserve"> </w:t>
      </w:r>
      <w:r w:rsidR="001F4CEC">
        <w:rPr>
          <w:rFonts w:ascii="Garamond" w:hAnsi="Garamond"/>
        </w:rPr>
        <w:t xml:space="preserve">(közös ajánlattétel esetében a közös ajánlattevők közül az az ajánlattevő nyilatkozik, aki a kapacitást nyújtó szervezetet igénybe veszi) </w:t>
      </w:r>
      <w:r w:rsidRPr="00256D10">
        <w:rPr>
          <w:rFonts w:ascii="Garamond" w:hAnsi="Garamond"/>
        </w:rPr>
        <w:t>(</w:t>
      </w:r>
      <w:r w:rsidRPr="00256D10">
        <w:rPr>
          <w:rFonts w:ascii="Garamond" w:hAnsi="Garamond"/>
          <w:i/>
          <w:iCs/>
        </w:rPr>
        <w:t>6. számú melléklet)</w:t>
      </w:r>
    </w:p>
    <w:p w14:paraId="75467401" w14:textId="5A21A33D" w:rsidR="00C771DE" w:rsidRPr="0015173F" w:rsidRDefault="00C771DE" w:rsidP="0015173F">
      <w:pPr>
        <w:suppressAutoHyphens/>
        <w:spacing w:before="120" w:after="120"/>
        <w:ind w:left="644" w:right="32"/>
        <w:jc w:val="both"/>
        <w:rPr>
          <w:rFonts w:ascii="Garamond" w:hAnsi="Garamond" w:cs="Tahoma"/>
          <w:color w:val="222222"/>
        </w:rPr>
      </w:pPr>
      <w:r w:rsidRPr="0015173F">
        <w:rPr>
          <w:rFonts w:ascii="Garamond" w:hAnsi="Garamond"/>
          <w:bCs/>
        </w:rPr>
        <w:t>A</w:t>
      </w:r>
      <w:r w:rsidR="00256D10" w:rsidRPr="0015173F">
        <w:rPr>
          <w:rFonts w:ascii="Garamond" w:hAnsi="Garamond"/>
          <w:bCs/>
        </w:rPr>
        <w:t>bban</w:t>
      </w:r>
      <w:r w:rsidR="00256D10" w:rsidRPr="0015173F">
        <w:rPr>
          <w:rFonts w:ascii="Garamond" w:hAnsi="Garamond"/>
        </w:rPr>
        <w:t xml:space="preserve"> az esetben, ha ajánlattevő a más szervezet vagy személy kapacitásaira támaszkodva felel meg az alkalmassági feltételeknek, úgy</w:t>
      </w:r>
      <w:r w:rsidRPr="0015173F">
        <w:rPr>
          <w:rFonts w:ascii="Garamond" w:hAnsi="Garamond"/>
        </w:rPr>
        <w:t xml:space="preserve"> </w:t>
      </w:r>
      <w:r w:rsidR="001F4CEC">
        <w:rPr>
          <w:rFonts w:ascii="Garamond" w:hAnsi="Garamond"/>
        </w:rPr>
        <w:t xml:space="preserve">a </w:t>
      </w:r>
      <w:r w:rsidRPr="0015173F">
        <w:rPr>
          <w:rFonts w:ascii="Garamond" w:hAnsi="Garamond"/>
        </w:rPr>
        <w:t xml:space="preserve">Kbt. 65. § </w:t>
      </w:r>
      <w:r w:rsidRPr="0015173F">
        <w:rPr>
          <w:rFonts w:ascii="Garamond" w:hAnsi="Garamond" w:cs="Tahoma"/>
          <w:color w:val="222222"/>
        </w:rPr>
        <w:t xml:space="preserve">(8) bekezdésben foglalt eset kivételével csatolni kell az ajánlatban a </w:t>
      </w:r>
      <w:r w:rsidRPr="0015173F">
        <w:rPr>
          <w:rFonts w:ascii="Garamond" w:hAnsi="Garamond" w:cs="Tahoma"/>
          <w:b/>
          <w:color w:val="222222"/>
        </w:rPr>
        <w:t>kapacitásait rendelkezésre bocsátó szervezet olyan szerződéses vagy előszerződésben vállalt kötelezettségvállalását tartalmazó okiratot</w:t>
      </w:r>
      <w:r w:rsidRPr="0015173F">
        <w:rPr>
          <w:rFonts w:ascii="Garamond" w:hAnsi="Garamond" w:cs="Tahoma"/>
          <w:color w:val="222222"/>
        </w:rPr>
        <w:t>, amely alátámasztja, hogy a szerződés teljesítéséhez szükséges erőforrások rendelkezésre állnak majd a szerződés t</w:t>
      </w:r>
      <w:r w:rsidR="00256D10" w:rsidRPr="0015173F">
        <w:rPr>
          <w:rFonts w:ascii="Garamond" w:hAnsi="Garamond" w:cs="Tahoma"/>
          <w:color w:val="222222"/>
        </w:rPr>
        <w:t>eljesítésének időtartama alatt.</w:t>
      </w:r>
    </w:p>
    <w:p w14:paraId="2ADD31D7" w14:textId="77E6BA01" w:rsidR="00256D10" w:rsidRPr="00C771DE" w:rsidRDefault="001F4CEC" w:rsidP="0015173F">
      <w:pPr>
        <w:suppressAutoHyphens/>
        <w:spacing w:before="120" w:after="120"/>
        <w:ind w:left="644" w:right="32"/>
        <w:jc w:val="both"/>
        <w:rPr>
          <w:rFonts w:ascii="Garamond" w:hAnsi="Garamond"/>
        </w:rPr>
      </w:pPr>
      <w:r w:rsidRPr="001F4CEC">
        <w:rPr>
          <w:rFonts w:ascii="Garamond" w:hAnsi="Garamond" w:cs="Tahoma"/>
          <w:color w:val="222222"/>
        </w:rPr>
        <w:t>Az a szervezet, amelynek adatait az ajánlattevő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02CDD91B" w14:textId="3458EA76" w:rsidR="00EB645B" w:rsidRDefault="001F4CEC" w:rsidP="00EB645B">
      <w:pPr>
        <w:numPr>
          <w:ilvl w:val="1"/>
          <w:numId w:val="1"/>
        </w:numPr>
        <w:suppressAutoHyphens/>
        <w:spacing w:before="120" w:after="120"/>
        <w:ind w:right="32"/>
        <w:jc w:val="both"/>
        <w:rPr>
          <w:rFonts w:ascii="Garamond" w:hAnsi="Garamond"/>
        </w:rPr>
      </w:pPr>
      <w:r>
        <w:rPr>
          <w:rFonts w:ascii="Garamond" w:hAnsi="Garamond"/>
          <w:bCs/>
        </w:rPr>
        <w:t>Ajánlattevőnek</w:t>
      </w:r>
      <w:r w:rsidR="00EB645B" w:rsidRPr="003208BD">
        <w:rPr>
          <w:rFonts w:ascii="Garamond" w:hAnsi="Garamond"/>
          <w:bCs/>
        </w:rPr>
        <w:t xml:space="preserve"> az ajánlatában </w:t>
      </w:r>
      <w:r w:rsidR="00EB645B" w:rsidRPr="003208BD">
        <w:rPr>
          <w:rFonts w:ascii="Garamond" w:hAnsi="Garamond"/>
          <w:b/>
          <w:bCs/>
        </w:rPr>
        <w:t xml:space="preserve">meg kell jelölnie, a Kbt. 66. § (6) bekezdés a) pontja alapján </w:t>
      </w:r>
      <w:r w:rsidR="00EB645B" w:rsidRPr="003208BD">
        <w:rPr>
          <w:rFonts w:ascii="Garamond" w:hAnsi="Garamond"/>
        </w:rPr>
        <w:t>a közbeszerzésnek azt a részét (részeit), amelynek teljesítéséhez az ajánlattevő alvállalkozót vesz igénybe</w:t>
      </w:r>
      <w:r w:rsidR="0015173F">
        <w:rPr>
          <w:rFonts w:ascii="Garamond" w:hAnsi="Garamond"/>
        </w:rPr>
        <w:t>.</w:t>
      </w:r>
      <w:r w:rsidR="00EB645B" w:rsidRPr="003208BD">
        <w:rPr>
          <w:rFonts w:ascii="Garamond" w:hAnsi="Garamond"/>
        </w:rPr>
        <w:t xml:space="preserve"> </w:t>
      </w:r>
      <w:r w:rsidR="00671F29">
        <w:rPr>
          <w:rFonts w:ascii="Garamond" w:hAnsi="Garamond"/>
          <w:bCs/>
        </w:rPr>
        <w:t>(</w:t>
      </w:r>
      <w:r>
        <w:rPr>
          <w:rFonts w:ascii="Garamond" w:hAnsi="Garamond"/>
          <w:bCs/>
        </w:rPr>
        <w:t>Nemleges tartalom esetén is nyilatkozni kell.</w:t>
      </w:r>
      <w:r w:rsidR="00671F29">
        <w:rPr>
          <w:rFonts w:ascii="Garamond" w:hAnsi="Garamond"/>
          <w:bCs/>
        </w:rPr>
        <w:t>)</w:t>
      </w:r>
      <w:r>
        <w:rPr>
          <w:rFonts w:ascii="Garamond" w:hAnsi="Garamond"/>
          <w:bCs/>
        </w:rPr>
        <w:t xml:space="preserve"> </w:t>
      </w:r>
      <w:r w:rsidRPr="00B825A1">
        <w:rPr>
          <w:rFonts w:ascii="Garamond" w:hAnsi="Garamond"/>
          <w:bCs/>
        </w:rPr>
        <w:t xml:space="preserve">(közös ajánlattétel esetén </w:t>
      </w:r>
      <w:r>
        <w:rPr>
          <w:rFonts w:ascii="Garamond" w:hAnsi="Garamond"/>
          <w:bCs/>
        </w:rPr>
        <w:t>közös ajánlattevőnként külön-külön</w:t>
      </w:r>
      <w:r w:rsidRPr="00B825A1">
        <w:rPr>
          <w:rFonts w:ascii="Garamond" w:hAnsi="Garamond"/>
          <w:bCs/>
        </w:rPr>
        <w:t xml:space="preserve"> kell nyilatkozni)</w:t>
      </w:r>
      <w:r w:rsidR="00671F29" w:rsidRPr="003208BD">
        <w:rPr>
          <w:rFonts w:ascii="Garamond" w:hAnsi="Garamond"/>
        </w:rPr>
        <w:t xml:space="preserve"> </w:t>
      </w:r>
      <w:r w:rsidR="00EB645B" w:rsidRPr="003208BD">
        <w:rPr>
          <w:rFonts w:ascii="Garamond" w:hAnsi="Garamond"/>
        </w:rPr>
        <w:t>(</w:t>
      </w:r>
      <w:r w:rsidR="00BF51FD">
        <w:rPr>
          <w:rFonts w:ascii="Garamond" w:hAnsi="Garamond"/>
          <w:i/>
        </w:rPr>
        <w:t>7</w:t>
      </w:r>
      <w:r w:rsidR="00EB645B" w:rsidRPr="003208BD">
        <w:rPr>
          <w:rFonts w:ascii="Garamond" w:hAnsi="Garamond"/>
          <w:i/>
        </w:rPr>
        <w:t>. számú melléklet</w:t>
      </w:r>
      <w:r w:rsidR="00EB645B" w:rsidRPr="003208BD">
        <w:rPr>
          <w:rFonts w:ascii="Garamond" w:hAnsi="Garamond"/>
        </w:rPr>
        <w:t>);</w:t>
      </w:r>
    </w:p>
    <w:p w14:paraId="2E0E85AD" w14:textId="053309F2" w:rsidR="00C21BDF" w:rsidRPr="003208BD" w:rsidRDefault="001F4CEC" w:rsidP="00EB645B">
      <w:pPr>
        <w:numPr>
          <w:ilvl w:val="1"/>
          <w:numId w:val="1"/>
        </w:numPr>
        <w:suppressAutoHyphens/>
        <w:spacing w:before="120" w:after="120"/>
        <w:ind w:right="32"/>
        <w:jc w:val="both"/>
        <w:rPr>
          <w:rFonts w:ascii="Garamond" w:hAnsi="Garamond"/>
        </w:rPr>
      </w:pPr>
      <w:r>
        <w:rPr>
          <w:rFonts w:ascii="Garamond" w:hAnsi="Garamond"/>
          <w:bCs/>
        </w:rPr>
        <w:t>Ajánlattevő képviseletére jogosult által</w:t>
      </w:r>
      <w:r w:rsidRPr="003208BD">
        <w:rPr>
          <w:rFonts w:ascii="Garamond" w:hAnsi="Garamond"/>
          <w:bCs/>
        </w:rPr>
        <w:t xml:space="preserve"> aláírt </w:t>
      </w:r>
      <w:r w:rsidR="00C21BDF" w:rsidRPr="003208BD">
        <w:rPr>
          <w:rFonts w:ascii="Garamond" w:hAnsi="Garamond"/>
          <w:bCs/>
        </w:rPr>
        <w:t>ajánlattevői nyilatkozat a</w:t>
      </w:r>
      <w:r w:rsidR="00C21BDF">
        <w:rPr>
          <w:rFonts w:ascii="Garamond" w:hAnsi="Garamond"/>
          <w:bCs/>
        </w:rPr>
        <w:t xml:space="preserve"> </w:t>
      </w:r>
      <w:r w:rsidR="00C21BDF" w:rsidRPr="00E43973">
        <w:rPr>
          <w:rFonts w:ascii="Garamond" w:hAnsi="Garamond"/>
          <w:b/>
        </w:rPr>
        <w:t>Kbt. 67. § (4) bekezdése alapján arról, hogy a szerződés teljesítéséhez nem vesz igénybe a Kbt. 62. § (1) és (2) bekezdés szerinti kizáró okok hatálya alá eső alvállalkozót</w:t>
      </w:r>
      <w:r w:rsidR="00C21BDF" w:rsidRPr="00275724">
        <w:rPr>
          <w:rFonts w:ascii="Garamond" w:hAnsi="Garamond"/>
        </w:rPr>
        <w:t xml:space="preserve"> </w:t>
      </w:r>
      <w:r w:rsidRPr="00B825A1">
        <w:rPr>
          <w:rFonts w:ascii="Garamond" w:hAnsi="Garamond"/>
          <w:bCs/>
        </w:rPr>
        <w:t xml:space="preserve">(közös ajánlattétel esetén </w:t>
      </w:r>
      <w:r>
        <w:rPr>
          <w:rFonts w:ascii="Garamond" w:hAnsi="Garamond"/>
          <w:bCs/>
        </w:rPr>
        <w:t>közös ajánlattevőnként külön-külön</w:t>
      </w:r>
      <w:r w:rsidRPr="00B825A1">
        <w:rPr>
          <w:rFonts w:ascii="Garamond" w:hAnsi="Garamond"/>
          <w:bCs/>
        </w:rPr>
        <w:t xml:space="preserve"> kell nyilatkozni)</w:t>
      </w:r>
      <w:r w:rsidRPr="00275724">
        <w:rPr>
          <w:rFonts w:ascii="Garamond" w:hAnsi="Garamond"/>
        </w:rPr>
        <w:t xml:space="preserve"> </w:t>
      </w:r>
      <w:r w:rsidR="00C21BDF" w:rsidRPr="00275724">
        <w:rPr>
          <w:rFonts w:ascii="Garamond" w:hAnsi="Garamond"/>
        </w:rPr>
        <w:t>(</w:t>
      </w:r>
      <w:r w:rsidR="00C21BDF">
        <w:rPr>
          <w:rFonts w:ascii="Garamond" w:hAnsi="Garamond"/>
          <w:i/>
        </w:rPr>
        <w:t>8</w:t>
      </w:r>
      <w:r w:rsidR="00C21BDF" w:rsidRPr="003208BD">
        <w:rPr>
          <w:rFonts w:ascii="Garamond" w:hAnsi="Garamond"/>
          <w:i/>
        </w:rPr>
        <w:t>. számú melléklet</w:t>
      </w:r>
      <w:r w:rsidR="00C21BDF">
        <w:rPr>
          <w:rFonts w:ascii="Garamond" w:hAnsi="Garamond"/>
          <w:i/>
        </w:rPr>
        <w:t>)</w:t>
      </w:r>
    </w:p>
    <w:p w14:paraId="7E2AFF69" w14:textId="610EAC09" w:rsidR="00EB645B" w:rsidRPr="003208BD" w:rsidRDefault="00EB645B" w:rsidP="00EB645B">
      <w:pPr>
        <w:numPr>
          <w:ilvl w:val="1"/>
          <w:numId w:val="1"/>
        </w:numPr>
        <w:suppressAutoHyphens/>
        <w:spacing w:before="120" w:after="120"/>
        <w:ind w:right="32"/>
        <w:jc w:val="both"/>
        <w:rPr>
          <w:rFonts w:ascii="Garamond" w:hAnsi="Garamond"/>
        </w:rPr>
      </w:pPr>
      <w:r w:rsidRPr="003208BD">
        <w:rPr>
          <w:rFonts w:ascii="Garamond" w:hAnsi="Garamond"/>
        </w:rPr>
        <w:t>Az ajánlathoz csatolni kell az ajánlatban szereplő dokumentumokat aláíró képviseletére jogosult személy (cég esetében a cégjegyzésre jogosul</w:t>
      </w:r>
      <w:r w:rsidRPr="001F4CEC">
        <w:rPr>
          <w:rFonts w:ascii="Garamond" w:hAnsi="Garamond"/>
        </w:rPr>
        <w:t>t)</w:t>
      </w:r>
      <w:r w:rsidRPr="003208BD">
        <w:rPr>
          <w:rFonts w:ascii="Garamond" w:hAnsi="Garamond"/>
          <w:b/>
        </w:rPr>
        <w:t xml:space="preserve"> aláírási címpéldányát/aláírás mintáját</w:t>
      </w:r>
      <w:r w:rsidRPr="003208BD">
        <w:rPr>
          <w:rFonts w:ascii="Garamond" w:hAnsi="Garamond"/>
        </w:rPr>
        <w:t>. Amennyiben az ajánlatot nem az írásbeli képviseletre jogosult személy írja alá, akkor az adott személy(ek)nek az ajánlat aláírására vonatkozó, a meghatalmazott aláírás mintáját is tartalmazó, a képviseletre jogosult általi, cégszerű aláírással ellátott meghatalmazását is szükséges csatolni;</w:t>
      </w:r>
    </w:p>
    <w:p w14:paraId="52954D83" w14:textId="3E1D5A10" w:rsidR="00EB645B" w:rsidRPr="003208BD" w:rsidRDefault="00EB645B" w:rsidP="00EB645B">
      <w:pPr>
        <w:numPr>
          <w:ilvl w:val="1"/>
          <w:numId w:val="1"/>
        </w:numPr>
        <w:suppressAutoHyphens/>
        <w:spacing w:before="120" w:after="120"/>
        <w:ind w:right="32"/>
        <w:jc w:val="both"/>
        <w:rPr>
          <w:rFonts w:ascii="Garamond" w:hAnsi="Garamond"/>
        </w:rPr>
      </w:pPr>
      <w:r w:rsidRPr="003208BD">
        <w:rPr>
          <w:rFonts w:ascii="Garamond" w:hAnsi="Garamond"/>
          <w:bCs/>
        </w:rPr>
        <w:t>Ajánlattevő csatolja ajánlatához</w:t>
      </w:r>
      <w:r w:rsidRPr="003208BD">
        <w:rPr>
          <w:rFonts w:ascii="Garamond" w:hAnsi="Garamond"/>
          <w:b/>
          <w:bCs/>
        </w:rPr>
        <w:t xml:space="preserve"> közös ajánlattétel esetében</w:t>
      </w:r>
      <w:r w:rsidRPr="003208BD">
        <w:rPr>
          <w:rFonts w:ascii="Garamond" w:hAnsi="Garamond"/>
        </w:rPr>
        <w:t xml:space="preserve"> a közös ajánlattevők </w:t>
      </w:r>
      <w:r w:rsidR="001F4CEC">
        <w:rPr>
          <w:rFonts w:ascii="Garamond" w:hAnsi="Garamond"/>
        </w:rPr>
        <w:t xml:space="preserve">képviseletére jogosultak </w:t>
      </w:r>
      <w:r w:rsidRPr="003208BD">
        <w:rPr>
          <w:rFonts w:ascii="Garamond" w:hAnsi="Garamond"/>
        </w:rPr>
        <w:t xml:space="preserve">aláírásával ellátott, a Kbt. valamint jelen dokumentációban meghatározott tartalmú </w:t>
      </w:r>
      <w:r w:rsidRPr="003208BD">
        <w:rPr>
          <w:rFonts w:ascii="Garamond" w:hAnsi="Garamond"/>
          <w:b/>
          <w:bCs/>
        </w:rPr>
        <w:t>együttműködési megállapodását</w:t>
      </w:r>
      <w:r w:rsidRPr="003208BD">
        <w:rPr>
          <w:rFonts w:ascii="Garamond" w:hAnsi="Garamond"/>
        </w:rPr>
        <w:t>;</w:t>
      </w:r>
    </w:p>
    <w:p w14:paraId="44CB89DC" w14:textId="44F8E539" w:rsidR="00EB645B" w:rsidRPr="003208BD" w:rsidRDefault="00EB645B" w:rsidP="00EB645B">
      <w:pPr>
        <w:numPr>
          <w:ilvl w:val="1"/>
          <w:numId w:val="1"/>
        </w:numPr>
        <w:suppressAutoHyphens/>
        <w:spacing w:before="120" w:after="120"/>
        <w:ind w:right="32"/>
        <w:jc w:val="both"/>
        <w:rPr>
          <w:rFonts w:ascii="Garamond" w:hAnsi="Garamond"/>
        </w:rPr>
      </w:pPr>
      <w:r w:rsidRPr="003208BD">
        <w:rPr>
          <w:rFonts w:ascii="Garamond" w:hAnsi="Garamond"/>
        </w:rPr>
        <w:lastRenderedPageBreak/>
        <w:t xml:space="preserve">Ajánlattevő csatolja az idegen nyelven benyújtott </w:t>
      </w:r>
      <w:r w:rsidR="001F4CEC">
        <w:rPr>
          <w:rFonts w:ascii="Garamond" w:hAnsi="Garamond"/>
        </w:rPr>
        <w:t>dokumentumok</w:t>
      </w:r>
      <w:r w:rsidRPr="003208BD">
        <w:rPr>
          <w:rFonts w:ascii="Garamond" w:hAnsi="Garamond"/>
        </w:rPr>
        <w:t xml:space="preserve"> magyar fordítását, és erre vonatkozóan </w:t>
      </w:r>
      <w:r w:rsidRPr="003208BD">
        <w:rPr>
          <w:rFonts w:ascii="Garamond" w:hAnsi="Garamond"/>
          <w:b/>
        </w:rPr>
        <w:t>az ajánlattevőnek a fordítás megfelelőségért/hitelességéért vállalt felelősségéről szóló nyilatkozatát</w:t>
      </w:r>
      <w:r w:rsidRPr="003208BD">
        <w:rPr>
          <w:rFonts w:ascii="Garamond" w:hAnsi="Garamond"/>
        </w:rPr>
        <w:t xml:space="preserve"> </w:t>
      </w:r>
      <w:r w:rsidR="001F4CEC">
        <w:rPr>
          <w:rFonts w:ascii="Garamond" w:hAnsi="Garamond"/>
        </w:rPr>
        <w:t xml:space="preserve">(adott esetben) </w:t>
      </w:r>
      <w:r w:rsidRPr="003208BD">
        <w:rPr>
          <w:rFonts w:ascii="Garamond" w:hAnsi="Garamond"/>
        </w:rPr>
        <w:t>(</w:t>
      </w:r>
      <w:r w:rsidR="00C21BDF">
        <w:rPr>
          <w:rFonts w:ascii="Garamond" w:hAnsi="Garamond"/>
          <w:i/>
        </w:rPr>
        <w:t>9</w:t>
      </w:r>
      <w:r w:rsidRPr="003208BD">
        <w:rPr>
          <w:rFonts w:ascii="Garamond" w:hAnsi="Garamond"/>
          <w:i/>
        </w:rPr>
        <w:t>. számú melléklet</w:t>
      </w:r>
      <w:r w:rsidRPr="003208BD">
        <w:rPr>
          <w:rFonts w:ascii="Garamond" w:hAnsi="Garamond"/>
        </w:rPr>
        <w:t>);</w:t>
      </w:r>
    </w:p>
    <w:p w14:paraId="4F748CA5" w14:textId="1A90DC3A" w:rsidR="00EB645B" w:rsidRPr="003208BD" w:rsidRDefault="00EB645B" w:rsidP="00EB645B">
      <w:pPr>
        <w:numPr>
          <w:ilvl w:val="1"/>
          <w:numId w:val="1"/>
        </w:numPr>
        <w:suppressAutoHyphens/>
        <w:spacing w:before="120" w:after="120"/>
        <w:ind w:right="32"/>
        <w:jc w:val="both"/>
        <w:rPr>
          <w:rFonts w:ascii="Garamond" w:hAnsi="Garamond"/>
        </w:rPr>
      </w:pPr>
      <w:r w:rsidRPr="003208BD">
        <w:rPr>
          <w:rFonts w:ascii="Garamond" w:hAnsi="Garamond"/>
        </w:rPr>
        <w:t xml:space="preserve">Ajánlattevő csatolja ajánlatához </w:t>
      </w:r>
      <w:r w:rsidR="00C771DE" w:rsidRPr="00C771DE">
        <w:rPr>
          <w:rFonts w:ascii="Garamond" w:hAnsi="Garamond"/>
          <w:b/>
        </w:rPr>
        <w:t>nyilatkozatát a változásbejegyzési kérelemről</w:t>
      </w:r>
      <w:r w:rsidR="00C771DE">
        <w:rPr>
          <w:rFonts w:ascii="Garamond" w:hAnsi="Garamond"/>
        </w:rPr>
        <w:t xml:space="preserve"> (nemleges nyilatkozatot is csatolni kell!), valamint </w:t>
      </w:r>
      <w:r w:rsidRPr="003208BD">
        <w:rPr>
          <w:rFonts w:ascii="Garamond" w:hAnsi="Garamond"/>
        </w:rPr>
        <w:t xml:space="preserve">folyamatban lévő változásbejegyzési eljárás esetén a </w:t>
      </w:r>
      <w:r w:rsidRPr="003208BD">
        <w:rPr>
          <w:rFonts w:ascii="Garamond" w:hAnsi="Garamond"/>
          <w:b/>
        </w:rPr>
        <w:t>változásbejegyzési kérelmet</w:t>
      </w:r>
      <w:r w:rsidRPr="003208BD">
        <w:rPr>
          <w:rFonts w:ascii="Garamond" w:hAnsi="Garamond"/>
        </w:rPr>
        <w:t xml:space="preserve">, és az annak érkezéséről a cégbíróság által megküldött igazolást </w:t>
      </w:r>
      <w:r w:rsidR="001F4CEC" w:rsidRPr="00B825A1">
        <w:rPr>
          <w:rFonts w:ascii="Garamond" w:hAnsi="Garamond"/>
          <w:bCs/>
        </w:rPr>
        <w:t xml:space="preserve">(közös ajánlattétel esetén </w:t>
      </w:r>
      <w:r w:rsidR="001F4CEC">
        <w:rPr>
          <w:rFonts w:ascii="Garamond" w:hAnsi="Garamond"/>
          <w:bCs/>
        </w:rPr>
        <w:t>közös ajánlattevőnként külön-külön</w:t>
      </w:r>
      <w:r w:rsidR="001F4CEC" w:rsidRPr="00B825A1">
        <w:rPr>
          <w:rFonts w:ascii="Garamond" w:hAnsi="Garamond"/>
          <w:bCs/>
        </w:rPr>
        <w:t xml:space="preserve"> kell nyilatkozni)</w:t>
      </w:r>
      <w:r w:rsidR="001F4CEC" w:rsidRPr="003208BD">
        <w:rPr>
          <w:rFonts w:ascii="Garamond" w:hAnsi="Garamond"/>
        </w:rPr>
        <w:t xml:space="preserve"> </w:t>
      </w:r>
      <w:r w:rsidRPr="003208BD">
        <w:rPr>
          <w:rFonts w:ascii="Garamond" w:hAnsi="Garamond"/>
        </w:rPr>
        <w:t>(</w:t>
      </w:r>
      <w:r w:rsidR="00C21BDF">
        <w:rPr>
          <w:rFonts w:ascii="Garamond" w:hAnsi="Garamond"/>
          <w:i/>
        </w:rPr>
        <w:t>10</w:t>
      </w:r>
      <w:r w:rsidRPr="003208BD">
        <w:rPr>
          <w:rFonts w:ascii="Garamond" w:hAnsi="Garamond"/>
          <w:i/>
        </w:rPr>
        <w:t>. számú melléklet</w:t>
      </w:r>
      <w:r w:rsidRPr="003208BD">
        <w:rPr>
          <w:rFonts w:ascii="Garamond" w:hAnsi="Garamond"/>
        </w:rPr>
        <w:t>).</w:t>
      </w:r>
    </w:p>
    <w:p w14:paraId="454479F8" w14:textId="1EA8294D" w:rsidR="00EB645B" w:rsidRPr="003208BD" w:rsidRDefault="00EB645B" w:rsidP="00EB645B">
      <w:pPr>
        <w:numPr>
          <w:ilvl w:val="1"/>
          <w:numId w:val="1"/>
        </w:numPr>
        <w:suppressAutoHyphens/>
        <w:spacing w:before="120" w:after="120"/>
        <w:ind w:right="32"/>
        <w:jc w:val="both"/>
        <w:rPr>
          <w:rFonts w:ascii="Garamond" w:hAnsi="Garamond"/>
        </w:rPr>
      </w:pPr>
      <w:r w:rsidRPr="003208BD">
        <w:rPr>
          <w:rFonts w:ascii="Garamond" w:hAnsi="Garamond"/>
        </w:rPr>
        <w:t xml:space="preserve">Ajánlattevőnek ajánlatához csatolnia kell az </w:t>
      </w:r>
      <w:r w:rsidRPr="003208BD">
        <w:rPr>
          <w:rFonts w:ascii="Garamond" w:hAnsi="Garamond"/>
          <w:b/>
        </w:rPr>
        <w:t xml:space="preserve">elektronikus és a papír alapú ajánlat egyezőségéről </w:t>
      </w:r>
      <w:r w:rsidR="001F4CEC">
        <w:rPr>
          <w:rFonts w:ascii="Garamond" w:hAnsi="Garamond"/>
        </w:rPr>
        <w:t xml:space="preserve">szóló nyilatkozatát </w:t>
      </w:r>
      <w:r w:rsidRPr="003208BD">
        <w:rPr>
          <w:rFonts w:ascii="Garamond" w:hAnsi="Garamond"/>
        </w:rPr>
        <w:t>(</w:t>
      </w:r>
      <w:r w:rsidR="00BF51FD">
        <w:rPr>
          <w:rFonts w:ascii="Garamond" w:hAnsi="Garamond"/>
          <w:i/>
        </w:rPr>
        <w:t>1</w:t>
      </w:r>
      <w:r w:rsidR="00C21BDF">
        <w:rPr>
          <w:rFonts w:ascii="Garamond" w:hAnsi="Garamond"/>
          <w:i/>
        </w:rPr>
        <w:t>1</w:t>
      </w:r>
      <w:r w:rsidRPr="003208BD">
        <w:rPr>
          <w:rFonts w:ascii="Garamond" w:hAnsi="Garamond"/>
          <w:i/>
        </w:rPr>
        <w:t>. számú melléklet</w:t>
      </w:r>
      <w:r w:rsidRPr="003208BD">
        <w:rPr>
          <w:rFonts w:ascii="Garamond" w:hAnsi="Garamond"/>
        </w:rPr>
        <w:t>).</w:t>
      </w:r>
    </w:p>
    <w:p w14:paraId="6F080BBD" w14:textId="2D77A943" w:rsidR="00EB645B" w:rsidRDefault="009C544D" w:rsidP="00EB645B">
      <w:pPr>
        <w:numPr>
          <w:ilvl w:val="1"/>
          <w:numId w:val="1"/>
        </w:numPr>
        <w:suppressAutoHyphens/>
        <w:spacing w:before="120" w:after="120"/>
        <w:ind w:right="32"/>
        <w:jc w:val="both"/>
        <w:rPr>
          <w:rFonts w:ascii="Garamond" w:hAnsi="Garamond"/>
        </w:rPr>
      </w:pPr>
      <w:r>
        <w:rPr>
          <w:rFonts w:ascii="Garamond" w:hAnsi="Garamond"/>
          <w:bCs/>
        </w:rPr>
        <w:t>Ajánlattevő képviseletére jogosult által</w:t>
      </w:r>
      <w:r w:rsidRPr="003208BD">
        <w:rPr>
          <w:rFonts w:ascii="Garamond" w:hAnsi="Garamond"/>
          <w:bCs/>
        </w:rPr>
        <w:t xml:space="preserve"> aláírt </w:t>
      </w:r>
      <w:r w:rsidR="00EB645B" w:rsidRPr="003208BD">
        <w:rPr>
          <w:rFonts w:ascii="Garamond" w:hAnsi="Garamond"/>
          <w:b/>
        </w:rPr>
        <w:t>nyilatkozat</w:t>
      </w:r>
      <w:r>
        <w:rPr>
          <w:rFonts w:ascii="Garamond" w:hAnsi="Garamond"/>
          <w:b/>
        </w:rPr>
        <w:t>a</w:t>
      </w:r>
      <w:r w:rsidR="00EB645B" w:rsidRPr="003208BD">
        <w:rPr>
          <w:rFonts w:ascii="Garamond" w:hAnsi="Garamond"/>
          <w:b/>
        </w:rPr>
        <w:t xml:space="preserve"> az üzleti titokról</w:t>
      </w:r>
      <w:r w:rsidR="00EB645B" w:rsidRPr="003208BD">
        <w:rPr>
          <w:rFonts w:ascii="Garamond" w:hAnsi="Garamond"/>
        </w:rPr>
        <w:t xml:space="preserve">. </w:t>
      </w:r>
      <w:r w:rsidR="00EB645B" w:rsidRPr="003208BD">
        <w:rPr>
          <w:rFonts w:ascii="Garamond" w:hAnsi="Garamond"/>
          <w:bCs/>
        </w:rPr>
        <w:t>A Kbt. 44. § (1) bekezdése alapján az üzleti titkot tartalmazó irat kizárólag olyan információt tartalmazhat, amelyek nyilvánosságra hozatala az üzleti tevékenység végzése szempontjából aránytalan sérelmet okozna. Az üzleti titkot tartalmazó, elkülönített irathoz az ajánlattevő indokolást köteles csatolni, amelyben részletesen alátámasztja, hogy az adott információ, vagy adat nyilvánosságra hozatala miért és milyen módon okozna számára aránytalan sérelmet. Az ajánlattevő által adott indokolás nem megfelelő, amennyiben az általánosság szintjén kerül megfogalmazásra.</w:t>
      </w:r>
      <w:r w:rsidR="00EB645B" w:rsidRPr="003208BD">
        <w:rPr>
          <w:rFonts w:ascii="Garamond" w:hAnsi="Garamond"/>
        </w:rPr>
        <w:t xml:space="preserve"> </w:t>
      </w:r>
      <w:r w:rsidR="001F4CEC">
        <w:rPr>
          <w:rFonts w:ascii="Garamond" w:hAnsi="Garamond"/>
        </w:rPr>
        <w:t xml:space="preserve">(adott esetben) </w:t>
      </w:r>
      <w:r w:rsidR="00EB645B" w:rsidRPr="003208BD">
        <w:rPr>
          <w:rFonts w:ascii="Garamond" w:hAnsi="Garamond"/>
        </w:rPr>
        <w:t>(</w:t>
      </w:r>
      <w:r w:rsidR="00EB645B" w:rsidRPr="003208BD">
        <w:rPr>
          <w:rFonts w:ascii="Garamond" w:hAnsi="Garamond"/>
          <w:i/>
        </w:rPr>
        <w:t>1</w:t>
      </w:r>
      <w:r w:rsidR="00C21BDF">
        <w:rPr>
          <w:rFonts w:ascii="Garamond" w:hAnsi="Garamond"/>
          <w:i/>
        </w:rPr>
        <w:t>2</w:t>
      </w:r>
      <w:r w:rsidR="00EB645B" w:rsidRPr="003208BD">
        <w:rPr>
          <w:rFonts w:ascii="Garamond" w:hAnsi="Garamond"/>
          <w:i/>
        </w:rPr>
        <w:t>. sz. melléklet</w:t>
      </w:r>
      <w:r w:rsidR="00EB645B" w:rsidRPr="003208BD">
        <w:rPr>
          <w:rFonts w:ascii="Garamond" w:hAnsi="Garamond"/>
        </w:rPr>
        <w:t>).</w:t>
      </w:r>
    </w:p>
    <w:p w14:paraId="62A52B95" w14:textId="29F9A3D1" w:rsidR="00EB75BC" w:rsidRDefault="00EB75BC" w:rsidP="00EB645B">
      <w:pPr>
        <w:numPr>
          <w:ilvl w:val="1"/>
          <w:numId w:val="1"/>
        </w:numPr>
        <w:suppressAutoHyphens/>
        <w:spacing w:before="120" w:after="120"/>
        <w:ind w:right="32"/>
        <w:jc w:val="both"/>
        <w:rPr>
          <w:rFonts w:ascii="Garamond" w:hAnsi="Garamond"/>
        </w:rPr>
      </w:pPr>
      <w:r>
        <w:rPr>
          <w:rFonts w:ascii="Garamond" w:hAnsi="Garamond"/>
        </w:rPr>
        <w:t xml:space="preserve">Meghatalmazás minta (adott esetben) </w:t>
      </w:r>
      <w:r w:rsidRPr="00407898">
        <w:rPr>
          <w:rFonts w:ascii="Garamond" w:hAnsi="Garamond"/>
          <w:bCs/>
        </w:rPr>
        <w:t>(</w:t>
      </w:r>
      <w:r w:rsidRPr="00C21BDF">
        <w:rPr>
          <w:rFonts w:ascii="Garamond" w:hAnsi="Garamond"/>
          <w:bCs/>
          <w:i/>
        </w:rPr>
        <w:t>13. számú melléklet</w:t>
      </w:r>
      <w:r w:rsidRPr="00407898">
        <w:rPr>
          <w:rFonts w:ascii="Garamond" w:hAnsi="Garamond"/>
          <w:bCs/>
        </w:rPr>
        <w:t>)</w:t>
      </w:r>
    </w:p>
    <w:p w14:paraId="22B73A0A" w14:textId="609ABC81" w:rsidR="00407898" w:rsidRDefault="00407898" w:rsidP="00EB645B">
      <w:pPr>
        <w:numPr>
          <w:ilvl w:val="1"/>
          <w:numId w:val="1"/>
        </w:numPr>
        <w:suppressAutoHyphens/>
        <w:spacing w:before="120" w:after="120"/>
        <w:ind w:right="32"/>
        <w:jc w:val="both"/>
        <w:rPr>
          <w:rFonts w:ascii="Garamond" w:hAnsi="Garamond"/>
        </w:rPr>
      </w:pPr>
      <w:r w:rsidRPr="00407898">
        <w:rPr>
          <w:rFonts w:ascii="Garamond" w:hAnsi="Garamond"/>
          <w:bCs/>
        </w:rPr>
        <w:t xml:space="preserve">Ajánlattevő csatolja ajánlatához </w:t>
      </w:r>
      <w:r w:rsidR="009C544D">
        <w:rPr>
          <w:rFonts w:ascii="Garamond" w:hAnsi="Garamond"/>
          <w:bCs/>
        </w:rPr>
        <w:t>nyilatkozatát arra vonatkozóan, hogy rendelkezik</w:t>
      </w:r>
      <w:r w:rsidR="009C544D" w:rsidRPr="009C544D">
        <w:rPr>
          <w:rFonts w:ascii="Garamond" w:hAnsi="Garamond"/>
          <w:bCs/>
        </w:rPr>
        <w:t xml:space="preserve"> </w:t>
      </w:r>
      <w:bookmarkStart w:id="7" w:name="_Hlk490143574"/>
      <w:r w:rsidR="009C544D" w:rsidRPr="009C544D">
        <w:rPr>
          <w:rFonts w:ascii="Garamond" w:hAnsi="Garamond"/>
          <w:bCs/>
        </w:rPr>
        <w:t>hatályos mérlegkör szerződés</w:t>
      </w:r>
      <w:r w:rsidR="009C544D">
        <w:rPr>
          <w:rFonts w:ascii="Garamond" w:hAnsi="Garamond"/>
          <w:bCs/>
        </w:rPr>
        <w:t>sel</w:t>
      </w:r>
      <w:r w:rsidR="009C544D" w:rsidRPr="009C544D">
        <w:rPr>
          <w:rFonts w:ascii="Garamond" w:hAnsi="Garamond"/>
          <w:bCs/>
        </w:rPr>
        <w:t xml:space="preserve"> a MAVIR Zrt.-vel, és jogosult mérlegkör-felelősként eljárni</w:t>
      </w:r>
      <w:bookmarkEnd w:id="7"/>
      <w:r w:rsidR="009C544D" w:rsidRPr="009C544D">
        <w:rPr>
          <w:rFonts w:ascii="Garamond" w:hAnsi="Garamond"/>
          <w:bCs/>
        </w:rPr>
        <w:t xml:space="preserve">. </w:t>
      </w:r>
      <w:r w:rsidR="009C544D">
        <w:rPr>
          <w:rFonts w:ascii="Garamond" w:hAnsi="Garamond"/>
          <w:bCs/>
        </w:rPr>
        <w:t xml:space="preserve">Vagy nyilatkozatát arra vonatkozóan, hogy </w:t>
      </w:r>
      <w:r w:rsidR="009C544D" w:rsidRPr="009C544D">
        <w:rPr>
          <w:rFonts w:ascii="Garamond" w:hAnsi="Garamond"/>
          <w:bCs/>
        </w:rPr>
        <w:t>rendelkez</w:t>
      </w:r>
      <w:r w:rsidR="009C544D">
        <w:rPr>
          <w:rFonts w:ascii="Garamond" w:hAnsi="Garamond"/>
          <w:bCs/>
        </w:rPr>
        <w:t>ik</w:t>
      </w:r>
      <w:r w:rsidR="009C544D" w:rsidRPr="009C544D">
        <w:rPr>
          <w:rFonts w:ascii="Garamond" w:hAnsi="Garamond"/>
          <w:bCs/>
        </w:rPr>
        <w:t xml:space="preserve"> </w:t>
      </w:r>
      <w:bookmarkStart w:id="8" w:name="_Hlk490143599"/>
      <w:r w:rsidR="009C544D" w:rsidRPr="009C544D">
        <w:rPr>
          <w:rFonts w:ascii="Garamond" w:hAnsi="Garamond"/>
          <w:bCs/>
        </w:rPr>
        <w:t xml:space="preserve">egy önálló mérlegkör alapítására jogosult villamos energia kereskedői engedélyessel történt hatályos megállapodással, amelynek értelmében az </w:t>
      </w:r>
      <w:r w:rsidR="00EB75BC">
        <w:rPr>
          <w:rFonts w:ascii="Garamond" w:hAnsi="Garamond"/>
          <w:bCs/>
        </w:rPr>
        <w:t>a</w:t>
      </w:r>
      <w:r w:rsidR="009C544D" w:rsidRPr="009C544D">
        <w:rPr>
          <w:rFonts w:ascii="Garamond" w:hAnsi="Garamond"/>
          <w:bCs/>
        </w:rPr>
        <w:t>jánlattevő jogosult a Mérlegkör szerződéssel rendelkező engedélyes nevébe</w:t>
      </w:r>
      <w:r w:rsidR="009C544D">
        <w:rPr>
          <w:rFonts w:ascii="Garamond" w:hAnsi="Garamond"/>
          <w:bCs/>
        </w:rPr>
        <w:t>n mérlegkör-felelősként eljárni</w:t>
      </w:r>
      <w:r w:rsidR="009C544D" w:rsidRPr="009C544D">
        <w:rPr>
          <w:rFonts w:ascii="Garamond" w:hAnsi="Garamond"/>
          <w:bCs/>
        </w:rPr>
        <w:t>.</w:t>
      </w:r>
      <w:bookmarkEnd w:id="8"/>
      <w:r w:rsidRPr="00407898">
        <w:rPr>
          <w:rFonts w:ascii="Garamond" w:hAnsi="Garamond"/>
          <w:bCs/>
        </w:rPr>
        <w:t xml:space="preserve"> (</w:t>
      </w:r>
      <w:r w:rsidRPr="00C21BDF">
        <w:rPr>
          <w:rFonts w:ascii="Garamond" w:hAnsi="Garamond"/>
          <w:bCs/>
          <w:i/>
        </w:rPr>
        <w:t>1</w:t>
      </w:r>
      <w:r w:rsidR="00EB75BC">
        <w:rPr>
          <w:rFonts w:ascii="Garamond" w:hAnsi="Garamond"/>
          <w:bCs/>
          <w:i/>
        </w:rPr>
        <w:t>4</w:t>
      </w:r>
      <w:r w:rsidRPr="00C21BDF">
        <w:rPr>
          <w:rFonts w:ascii="Garamond" w:hAnsi="Garamond"/>
          <w:bCs/>
          <w:i/>
        </w:rPr>
        <w:t>. számú melléklet</w:t>
      </w:r>
      <w:r w:rsidRPr="00407898">
        <w:rPr>
          <w:rFonts w:ascii="Garamond" w:hAnsi="Garamond"/>
          <w:bCs/>
        </w:rPr>
        <w:t>)</w:t>
      </w:r>
    </w:p>
    <w:p w14:paraId="6A3A4628" w14:textId="77777777" w:rsidR="00EB645B" w:rsidRPr="003208BD" w:rsidRDefault="00EB645B" w:rsidP="00EB645B">
      <w:pPr>
        <w:spacing w:before="120" w:after="120"/>
        <w:jc w:val="both"/>
        <w:rPr>
          <w:rFonts w:ascii="Garamond" w:hAnsi="Garamond"/>
        </w:rPr>
      </w:pPr>
    </w:p>
    <w:p w14:paraId="58A25308" w14:textId="77777777" w:rsidR="00EB645B" w:rsidRPr="003208BD" w:rsidRDefault="00EB645B" w:rsidP="00EB645B">
      <w:pPr>
        <w:numPr>
          <w:ilvl w:val="0"/>
          <w:numId w:val="1"/>
        </w:numPr>
        <w:suppressAutoHyphens/>
        <w:spacing w:before="120" w:after="120"/>
        <w:ind w:right="32"/>
        <w:jc w:val="both"/>
        <w:rPr>
          <w:rFonts w:ascii="Garamond" w:hAnsi="Garamond"/>
          <w:b/>
          <w:bCs/>
        </w:rPr>
      </w:pPr>
      <w:r w:rsidRPr="003208BD">
        <w:rPr>
          <w:rFonts w:ascii="Garamond" w:hAnsi="Garamond"/>
          <w:b/>
          <w:bCs/>
        </w:rPr>
        <w:t>Az ajánlatok bontása</w:t>
      </w:r>
    </w:p>
    <w:p w14:paraId="66584653" w14:textId="77777777" w:rsidR="00217DC2" w:rsidRDefault="00217DC2" w:rsidP="00EB645B">
      <w:pPr>
        <w:spacing w:before="120" w:after="120"/>
        <w:ind w:right="-1"/>
        <w:jc w:val="both"/>
        <w:rPr>
          <w:rFonts w:ascii="Garamond" w:hAnsi="Garamond"/>
        </w:rPr>
      </w:pPr>
      <w:r>
        <w:rPr>
          <w:rFonts w:ascii="Garamond" w:hAnsi="Garamond"/>
        </w:rPr>
        <w:t>A Kbt. 68. § (1) bekezdése alapján az ajánlatok felbontását az ajánlattételi határidő lejártának időpontjában kezdi meg ajánlatkérő, az ajánlati felhívásban megadott helyen.</w:t>
      </w:r>
    </w:p>
    <w:p w14:paraId="638ED7FC" w14:textId="77777777" w:rsidR="00217DC2" w:rsidRDefault="00217DC2" w:rsidP="00EB645B">
      <w:pPr>
        <w:spacing w:before="120" w:after="120"/>
        <w:ind w:right="-1"/>
        <w:jc w:val="both"/>
        <w:rPr>
          <w:rFonts w:ascii="Garamond" w:hAnsi="Garamond"/>
        </w:rPr>
      </w:pPr>
      <w:r>
        <w:rPr>
          <w:rFonts w:ascii="Garamond" w:hAnsi="Garamond"/>
        </w:rPr>
        <w:t>Az ajánlatok bontásán csak az ajánlatkérő, az ajánlattevők, valamint az</w:t>
      </w:r>
      <w:r w:rsidR="00C01B83">
        <w:rPr>
          <w:rFonts w:ascii="Garamond" w:hAnsi="Garamond"/>
        </w:rPr>
        <w:t xml:space="preserve"> </w:t>
      </w:r>
      <w:r>
        <w:rPr>
          <w:rFonts w:ascii="Garamond" w:hAnsi="Garamond"/>
        </w:rPr>
        <w:t>általuk meg</w:t>
      </w:r>
      <w:r w:rsidR="00C01B83">
        <w:rPr>
          <w:rFonts w:ascii="Garamond" w:hAnsi="Garamond"/>
        </w:rPr>
        <w:t>h</w:t>
      </w:r>
      <w:r>
        <w:rPr>
          <w:rFonts w:ascii="Garamond" w:hAnsi="Garamond"/>
        </w:rPr>
        <w:t>ívott személyek lehetnek jelen. E személyek a bontáson a felolvasólapba betekinthetnek.</w:t>
      </w:r>
    </w:p>
    <w:p w14:paraId="7A00C5B8" w14:textId="7665A8C3" w:rsidR="00EB645B" w:rsidRPr="003208BD" w:rsidRDefault="00EB645B" w:rsidP="00EB645B">
      <w:pPr>
        <w:spacing w:before="120" w:after="120"/>
        <w:ind w:right="-1"/>
        <w:jc w:val="both"/>
        <w:rPr>
          <w:rFonts w:ascii="Garamond" w:hAnsi="Garamond"/>
        </w:rPr>
      </w:pPr>
      <w:r w:rsidRPr="003208BD">
        <w:rPr>
          <w:rFonts w:ascii="Garamond" w:hAnsi="Garamond"/>
        </w:rPr>
        <w:t>A</w:t>
      </w:r>
      <w:r w:rsidR="00217DC2">
        <w:rPr>
          <w:rFonts w:ascii="Garamond" w:hAnsi="Garamond"/>
        </w:rPr>
        <w:t xml:space="preserve"> Kbt. 68. § (4) bekezdése alapján a</w:t>
      </w:r>
      <w:r w:rsidRPr="003208BD">
        <w:rPr>
          <w:rFonts w:ascii="Garamond" w:hAnsi="Garamond"/>
        </w:rPr>
        <w:t xml:space="preserve">z ajánlatok felbontásakor az </w:t>
      </w:r>
      <w:r w:rsidR="00E9114C">
        <w:rPr>
          <w:rFonts w:ascii="Garamond" w:hAnsi="Garamond"/>
        </w:rPr>
        <w:t>a</w:t>
      </w:r>
      <w:r w:rsidRPr="003208BD">
        <w:rPr>
          <w:rFonts w:ascii="Garamond" w:hAnsi="Garamond"/>
        </w:rPr>
        <w:t>jánlatkérő az alábbi információkat közli a jelenlévőkkel:</w:t>
      </w:r>
    </w:p>
    <w:p w14:paraId="0AAE289F" w14:textId="06D58111" w:rsidR="00EB645B" w:rsidRPr="003208BD" w:rsidRDefault="00EB645B" w:rsidP="00EB645B">
      <w:pPr>
        <w:pStyle w:val="Listaszerbekezds"/>
        <w:numPr>
          <w:ilvl w:val="0"/>
          <w:numId w:val="2"/>
        </w:numPr>
        <w:suppressAutoHyphens/>
        <w:spacing w:before="120" w:after="120" w:line="240" w:lineRule="auto"/>
        <w:ind w:right="-1"/>
        <w:jc w:val="both"/>
        <w:rPr>
          <w:rFonts w:ascii="Garamond" w:eastAsia="Calibri" w:hAnsi="Garamond"/>
          <w:sz w:val="24"/>
          <w:szCs w:val="24"/>
        </w:rPr>
      </w:pPr>
      <w:r w:rsidRPr="003208BD">
        <w:rPr>
          <w:rFonts w:ascii="Garamond" w:eastAsia="Calibri" w:hAnsi="Garamond"/>
          <w:sz w:val="24"/>
          <w:szCs w:val="24"/>
        </w:rPr>
        <w:t xml:space="preserve">az </w:t>
      </w:r>
      <w:r w:rsidR="00E9114C">
        <w:rPr>
          <w:rFonts w:ascii="Garamond" w:eastAsia="Calibri" w:hAnsi="Garamond"/>
          <w:sz w:val="24"/>
          <w:szCs w:val="24"/>
        </w:rPr>
        <w:t>a</w:t>
      </w:r>
      <w:r w:rsidRPr="003208BD">
        <w:rPr>
          <w:rFonts w:ascii="Garamond" w:eastAsia="Calibri" w:hAnsi="Garamond"/>
          <w:sz w:val="24"/>
          <w:szCs w:val="24"/>
        </w:rPr>
        <w:t>jánlattevő neve és címe (székhelye, lakóhelye)</w:t>
      </w:r>
    </w:p>
    <w:p w14:paraId="56590A24" w14:textId="77777777" w:rsidR="00EB645B" w:rsidRPr="003208BD" w:rsidRDefault="00EB645B" w:rsidP="00EB645B">
      <w:pPr>
        <w:pStyle w:val="Listaszerbekezds"/>
        <w:numPr>
          <w:ilvl w:val="0"/>
          <w:numId w:val="2"/>
        </w:numPr>
        <w:suppressAutoHyphens/>
        <w:spacing w:before="120" w:after="120" w:line="240" w:lineRule="auto"/>
        <w:ind w:right="-1"/>
        <w:jc w:val="both"/>
        <w:rPr>
          <w:rFonts w:ascii="Garamond" w:eastAsia="Calibri" w:hAnsi="Garamond"/>
          <w:sz w:val="24"/>
          <w:szCs w:val="24"/>
        </w:rPr>
      </w:pPr>
      <w:r w:rsidRPr="003208BD">
        <w:rPr>
          <w:rFonts w:ascii="Garamond" w:eastAsia="Calibri" w:hAnsi="Garamond"/>
          <w:sz w:val="24"/>
          <w:szCs w:val="24"/>
        </w:rPr>
        <w:t xml:space="preserve">a </w:t>
      </w:r>
      <w:r w:rsidRPr="003208BD">
        <w:rPr>
          <w:rFonts w:ascii="Garamond" w:eastAsia="Calibri" w:hAnsi="Garamond"/>
          <w:i/>
          <w:sz w:val="24"/>
          <w:szCs w:val="24"/>
        </w:rPr>
        <w:t>2. számú melléklet</w:t>
      </w:r>
      <w:r w:rsidRPr="003208BD">
        <w:rPr>
          <w:rFonts w:ascii="Garamond" w:eastAsia="Calibri" w:hAnsi="Garamond"/>
          <w:sz w:val="24"/>
          <w:szCs w:val="24"/>
        </w:rPr>
        <w:t xml:space="preserve"> (Felolvasólap) alapján az értékelési szempont</w:t>
      </w:r>
      <w:r>
        <w:rPr>
          <w:rFonts w:ascii="Garamond" w:eastAsia="Calibri" w:hAnsi="Garamond"/>
          <w:sz w:val="24"/>
          <w:szCs w:val="24"/>
        </w:rPr>
        <w:t>ok</w:t>
      </w:r>
      <w:r w:rsidRPr="003208BD">
        <w:rPr>
          <w:rFonts w:ascii="Garamond" w:eastAsia="Calibri" w:hAnsi="Garamond"/>
          <w:sz w:val="24"/>
          <w:szCs w:val="24"/>
        </w:rPr>
        <w:t xml:space="preserve"> szerinti megajánlások.</w:t>
      </w:r>
    </w:p>
    <w:p w14:paraId="30E6F1A1" w14:textId="36125642" w:rsidR="00EB645B" w:rsidRDefault="00EB645B" w:rsidP="00EB645B">
      <w:pPr>
        <w:spacing w:before="120" w:after="120"/>
        <w:ind w:right="-1"/>
        <w:jc w:val="both"/>
        <w:rPr>
          <w:rFonts w:ascii="Garamond" w:hAnsi="Garamond"/>
        </w:rPr>
      </w:pPr>
      <w:r w:rsidRPr="003208BD">
        <w:rPr>
          <w:rFonts w:ascii="Garamond" w:hAnsi="Garamond"/>
        </w:rPr>
        <w:t xml:space="preserve">Ajánlatkérő a bontás során az ajánlatok tartalmi megfelelőségét, érvényességét nem vizsgálja, arról, illetve a hiánypótlás szükségességéről a bontást követően dönt, melyről valamennyi </w:t>
      </w:r>
      <w:r w:rsidR="00E9114C">
        <w:rPr>
          <w:rFonts w:ascii="Garamond" w:hAnsi="Garamond"/>
        </w:rPr>
        <w:t>a</w:t>
      </w:r>
      <w:r w:rsidRPr="003208BD">
        <w:rPr>
          <w:rFonts w:ascii="Garamond" w:hAnsi="Garamond"/>
        </w:rPr>
        <w:t>jánlattevőt értesíti.</w:t>
      </w:r>
    </w:p>
    <w:p w14:paraId="26D06C35" w14:textId="77777777" w:rsidR="00217DC2" w:rsidRPr="003208BD" w:rsidRDefault="00217DC2" w:rsidP="00EB645B">
      <w:pPr>
        <w:spacing w:before="120" w:after="120"/>
        <w:ind w:right="-1"/>
        <w:jc w:val="both"/>
        <w:rPr>
          <w:rFonts w:ascii="Garamond" w:hAnsi="Garamond"/>
        </w:rPr>
      </w:pPr>
    </w:p>
    <w:p w14:paraId="615498F9" w14:textId="77777777" w:rsidR="008919E8" w:rsidRDefault="008919E8">
      <w:pPr>
        <w:spacing w:after="200" w:line="276" w:lineRule="auto"/>
        <w:rPr>
          <w:rFonts w:ascii="Garamond" w:hAnsi="Garamond"/>
          <w:b/>
          <w:bCs/>
        </w:rPr>
      </w:pPr>
      <w:r>
        <w:rPr>
          <w:rFonts w:ascii="Garamond" w:hAnsi="Garamond"/>
          <w:b/>
          <w:bCs/>
        </w:rPr>
        <w:br w:type="page"/>
      </w:r>
    </w:p>
    <w:p w14:paraId="24D3E201" w14:textId="010614B2" w:rsidR="000C7C1E" w:rsidRPr="00BF51FD" w:rsidRDefault="000C7C1E" w:rsidP="00EB645B">
      <w:pPr>
        <w:numPr>
          <w:ilvl w:val="0"/>
          <w:numId w:val="1"/>
        </w:numPr>
        <w:suppressAutoHyphens/>
        <w:spacing w:before="120" w:after="120"/>
        <w:ind w:right="32"/>
        <w:jc w:val="both"/>
        <w:rPr>
          <w:rFonts w:ascii="Garamond" w:hAnsi="Garamond"/>
          <w:b/>
          <w:bCs/>
        </w:rPr>
      </w:pPr>
      <w:r w:rsidRPr="00BF51FD">
        <w:rPr>
          <w:rFonts w:ascii="Garamond" w:hAnsi="Garamond"/>
          <w:b/>
          <w:bCs/>
        </w:rPr>
        <w:lastRenderedPageBreak/>
        <w:t xml:space="preserve">Az ajánlatok </w:t>
      </w:r>
      <w:r w:rsidR="00134F2A" w:rsidRPr="00BF51FD">
        <w:rPr>
          <w:rFonts w:ascii="Garamond" w:hAnsi="Garamond"/>
          <w:b/>
          <w:bCs/>
        </w:rPr>
        <w:t xml:space="preserve">bírálata, </w:t>
      </w:r>
      <w:r w:rsidRPr="00BF51FD">
        <w:rPr>
          <w:rFonts w:ascii="Garamond" w:hAnsi="Garamond"/>
          <w:b/>
          <w:bCs/>
        </w:rPr>
        <w:t>értékelése</w:t>
      </w:r>
    </w:p>
    <w:p w14:paraId="6F921568" w14:textId="77777777" w:rsidR="007F2996" w:rsidRPr="007F2996" w:rsidRDefault="007F2996" w:rsidP="00C01B83">
      <w:pPr>
        <w:spacing w:before="120" w:after="120"/>
        <w:ind w:right="-1"/>
        <w:jc w:val="both"/>
        <w:rPr>
          <w:rFonts w:ascii="Garamond" w:hAnsi="Garamond"/>
          <w:b/>
        </w:rPr>
      </w:pPr>
      <w:bookmarkStart w:id="9" w:name="pr475"/>
      <w:r w:rsidRPr="007F2996">
        <w:rPr>
          <w:rFonts w:ascii="Garamond" w:hAnsi="Garamond"/>
          <w:b/>
        </w:rPr>
        <w:t>Az ajánlatok érvényességének vizsgálata</w:t>
      </w:r>
    </w:p>
    <w:p w14:paraId="524C16D7" w14:textId="77777777" w:rsidR="00C01B83" w:rsidRPr="00C01B83" w:rsidRDefault="00C01B83" w:rsidP="00C01B83">
      <w:pPr>
        <w:spacing w:before="120" w:after="120"/>
        <w:ind w:right="-1"/>
        <w:jc w:val="both"/>
        <w:rPr>
          <w:rFonts w:ascii="Garamond" w:hAnsi="Garamond"/>
        </w:rPr>
      </w:pPr>
      <w:r w:rsidRPr="00C01B83">
        <w:rPr>
          <w:rFonts w:ascii="Garamond" w:hAnsi="Garamond"/>
        </w:rPr>
        <w:t>Az ajánlatok elbírálása során az ajánlatkérőnek meg kell vizsgálnia, hogy az ajánlatok megfelelnek-e az eljárást megindító felhívásban, a dokumentációban, valamint a jogszabályokban meghatározott feltételeknek.</w:t>
      </w:r>
      <w:bookmarkEnd w:id="9"/>
    </w:p>
    <w:p w14:paraId="4C150AD9" w14:textId="77777777" w:rsidR="00C01B83" w:rsidRDefault="00C01B83" w:rsidP="00C01B83">
      <w:pPr>
        <w:spacing w:before="120" w:after="120"/>
        <w:ind w:right="-1"/>
        <w:jc w:val="both"/>
        <w:rPr>
          <w:rFonts w:ascii="Garamond" w:hAnsi="Garamond"/>
        </w:rPr>
      </w:pPr>
      <w:bookmarkStart w:id="10" w:name="pr477"/>
      <w:r w:rsidRPr="00C01B83">
        <w:rPr>
          <w:rFonts w:ascii="Garamond" w:hAnsi="Garamond"/>
        </w:rPr>
        <w:t>Az ajánlatkérő köteles megállapítani, hogy mely ajánlatok érvénytelenek, és hogy van-e olyan ajánlattevő, akit az eljárásból ki kell zárni.</w:t>
      </w:r>
      <w:bookmarkEnd w:id="10"/>
    </w:p>
    <w:p w14:paraId="5E4E1161" w14:textId="77777777" w:rsidR="007F2996" w:rsidRPr="007F2996" w:rsidRDefault="007F2996" w:rsidP="00C01B83">
      <w:pPr>
        <w:spacing w:before="120" w:after="120"/>
        <w:ind w:right="-1"/>
        <w:jc w:val="both"/>
        <w:rPr>
          <w:rFonts w:ascii="Garamond" w:hAnsi="Garamond"/>
        </w:rPr>
      </w:pPr>
      <w:r w:rsidRPr="007F2996">
        <w:rPr>
          <w:rFonts w:ascii="Garamond" w:hAnsi="Garamond"/>
        </w:rPr>
        <w:t xml:space="preserve">Az ajánlatkérő a bírálat során az alkalmassági követelmények, a kizáró okok előzetes ellenőrzésére az egységes európai közbeszerzési dokumentumba foglalt nyilatkozatot elfogadja. Minden egyéb tekintetben az ajánlat megfelelőségét ellenőrizi, szükség szerint a </w:t>
      </w:r>
      <w:r w:rsidR="000A41E5">
        <w:rPr>
          <w:rFonts w:ascii="Garamond" w:hAnsi="Garamond"/>
        </w:rPr>
        <w:t xml:space="preserve">Kbt. </w:t>
      </w:r>
      <w:r w:rsidRPr="007F2996">
        <w:rPr>
          <w:rFonts w:ascii="Garamond" w:hAnsi="Garamond"/>
        </w:rPr>
        <w:t>71-72. § szerinti bírálati cselekményeket elvégezi.</w:t>
      </w:r>
    </w:p>
    <w:p w14:paraId="73FD9B50" w14:textId="77777777" w:rsidR="007F2996" w:rsidRPr="00C01B83" w:rsidRDefault="007F2996" w:rsidP="00C01B83">
      <w:pPr>
        <w:spacing w:before="120" w:after="120"/>
        <w:ind w:right="-1"/>
        <w:jc w:val="both"/>
        <w:rPr>
          <w:rFonts w:ascii="Garamond" w:hAnsi="Garamond"/>
        </w:rPr>
      </w:pPr>
      <w:r w:rsidRPr="007F2996">
        <w:rPr>
          <w:rFonts w:ascii="Garamond" w:hAnsi="Garamond"/>
        </w:rPr>
        <w:t>Az ajánlatkérő az egységes európai közbeszerzési dokumentum szerinti nyilatkozattal egyidejűleg ellenőrzi a nyilatkozatban feltüntetett, a Kbt. 69. § (11) bekezdés szerint elérhető adatbázisok adatait is.</w:t>
      </w:r>
    </w:p>
    <w:p w14:paraId="633C4D89" w14:textId="77777777" w:rsidR="007F2996" w:rsidRPr="007F2996" w:rsidRDefault="007F2996" w:rsidP="007F2996">
      <w:pPr>
        <w:spacing w:before="120" w:after="120"/>
        <w:ind w:right="-1"/>
        <w:jc w:val="both"/>
        <w:rPr>
          <w:rFonts w:ascii="Garamond" w:hAnsi="Garamond"/>
          <w:b/>
        </w:rPr>
      </w:pPr>
      <w:bookmarkStart w:id="11" w:name="pr478"/>
      <w:r w:rsidRPr="007F2996">
        <w:rPr>
          <w:rFonts w:ascii="Garamond" w:hAnsi="Garamond"/>
          <w:b/>
        </w:rPr>
        <w:t>Az ajánlatok értékelése</w:t>
      </w:r>
    </w:p>
    <w:p w14:paraId="1B777C2E" w14:textId="77777777" w:rsidR="00C01B83" w:rsidRPr="007F2996" w:rsidRDefault="00C01B83" w:rsidP="007F2996">
      <w:pPr>
        <w:spacing w:before="120" w:after="120"/>
        <w:ind w:right="-1"/>
        <w:jc w:val="both"/>
        <w:rPr>
          <w:rFonts w:ascii="Garamond" w:hAnsi="Garamond"/>
        </w:rPr>
      </w:pPr>
      <w:r w:rsidRPr="007F2996">
        <w:rPr>
          <w:rFonts w:ascii="Garamond" w:hAnsi="Garamond"/>
        </w:rPr>
        <w:t>Az érvényes ajánlatokat az eljárást megindító felhívásban meghatározott értékelési szempont alapján, valamint a Kbt. 76-77. §-okban, az eljárást megindító felhívásban, továbbá a jelen dokumentumban foglaltakra tekintettel kell értékelni.</w:t>
      </w:r>
      <w:bookmarkEnd w:id="11"/>
    </w:p>
    <w:p w14:paraId="51E3AA68" w14:textId="77777777" w:rsidR="007D19AD" w:rsidRPr="007F2996" w:rsidRDefault="007D19AD" w:rsidP="007D19AD">
      <w:pPr>
        <w:spacing w:before="120" w:after="120"/>
        <w:ind w:right="-1"/>
        <w:jc w:val="both"/>
        <w:rPr>
          <w:rFonts w:ascii="Garamond" w:hAnsi="Garamond"/>
        </w:rPr>
      </w:pPr>
      <w:bookmarkStart w:id="12" w:name="pr482"/>
      <w:r>
        <w:rPr>
          <w:rFonts w:ascii="Garamond" w:hAnsi="Garamond"/>
        </w:rPr>
        <w:t>A Kbt. 70. § alapján, a</w:t>
      </w:r>
      <w:r w:rsidRPr="007F2996">
        <w:rPr>
          <w:rFonts w:ascii="Garamond" w:hAnsi="Garamond"/>
        </w:rPr>
        <w:t>z ajánlatkérő az ajánlatokat a lehető legrövidebb időn belül köteles elbírálni</w:t>
      </w:r>
      <w:r>
        <w:rPr>
          <w:rFonts w:ascii="Garamond" w:hAnsi="Garamond"/>
        </w:rPr>
        <w:t>. A</w:t>
      </w:r>
      <w:r w:rsidRPr="007F2996">
        <w:rPr>
          <w:rFonts w:ascii="Garamond" w:hAnsi="Garamond"/>
        </w:rPr>
        <w:t>z elbírálást olyan időtartam alatt kell elvégeznie, hogy az ajánlattevőknek az eljárást lezáró döntésről való értesítésére az ajánlati kötöttség fennállása alatt sor kerüljön.</w:t>
      </w:r>
    </w:p>
    <w:p w14:paraId="260D2C61" w14:textId="77777777" w:rsidR="007D19AD" w:rsidRPr="007F2996" w:rsidRDefault="007D19AD" w:rsidP="007D19AD">
      <w:pPr>
        <w:spacing w:before="120" w:after="120"/>
        <w:ind w:right="-1"/>
        <w:jc w:val="both"/>
        <w:rPr>
          <w:rFonts w:ascii="Garamond" w:hAnsi="Garamond"/>
        </w:rPr>
      </w:pPr>
      <w:bookmarkStart w:id="13" w:name="pr483"/>
      <w:r w:rsidRPr="007F2996">
        <w:rPr>
          <w:rFonts w:ascii="Garamond" w:hAnsi="Garamond"/>
        </w:rPr>
        <w:t xml:space="preserve">Az ajánlatkérő indokolt esetben az ajánlati kötöttség lejártának időpontját megelőzően felkérheti az ajánlattevőket ajánlataiknak meghatározott időpontig történő további fenntartására, az ajánlati kötöttség kiterjesztése azonban nem haladhatja meg az ajánlati kötöttség lejártának eredeti időpontjától számított 60 napot. </w:t>
      </w:r>
      <w:r w:rsidRPr="007F2996">
        <w:rPr>
          <w:rFonts w:ascii="Garamond" w:hAnsi="Garamond"/>
          <w:u w:val="single"/>
        </w:rPr>
        <w:t>Amennyiben az ajánlattevő az ajánlatkérő által megadott határidőben nem nyilatkozik, úgy kell tekinteni, hogy ajánlatát az ajánlatkérő által megjelölt időpontig fenntartja.</w:t>
      </w:r>
      <w:r w:rsidRPr="007F2996">
        <w:rPr>
          <w:rFonts w:ascii="Garamond" w:hAnsi="Garamond"/>
        </w:rPr>
        <w:t xml:space="preserve"> Amennyiben valamelyik ajánlattevő ajánlatát nem tartja fenn, az ajánlati kötöttség lejártának eredeti időpontját követően az eljárás további részében az értékelés során ajánlatát figyelmen kívül kell hagyni.</w:t>
      </w:r>
      <w:bookmarkEnd w:id="13"/>
    </w:p>
    <w:p w14:paraId="626C3B7C" w14:textId="77777777" w:rsidR="007D19AD" w:rsidRPr="007F2996" w:rsidRDefault="007D19AD" w:rsidP="007D19AD">
      <w:pPr>
        <w:spacing w:before="120" w:after="120"/>
        <w:ind w:right="-1"/>
        <w:jc w:val="both"/>
        <w:rPr>
          <w:rFonts w:ascii="Garamond" w:hAnsi="Garamond"/>
        </w:rPr>
      </w:pPr>
      <w:bookmarkStart w:id="14" w:name="pr489"/>
      <w:r w:rsidRPr="007F2996">
        <w:rPr>
          <w:rFonts w:ascii="Garamond" w:hAnsi="Garamond"/>
        </w:rPr>
        <w:t>Az ajánlatkérő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w:t>
      </w:r>
      <w:bookmarkEnd w:id="14"/>
      <w:r w:rsidRPr="007F2996">
        <w:rPr>
          <w:rFonts w:ascii="Garamond" w:hAnsi="Garamond"/>
        </w:rPr>
        <w:t xml:space="preserve"> A hiánypótlás és felvilágosítás kérésre vonatkozó szabályokat a Kbt. 71. §-a tartalmazza.</w:t>
      </w:r>
    </w:p>
    <w:p w14:paraId="6D32F15D" w14:textId="77777777" w:rsidR="007D19AD" w:rsidRDefault="007D19AD" w:rsidP="007D19AD">
      <w:pPr>
        <w:spacing w:before="120" w:after="120"/>
        <w:ind w:right="-1"/>
        <w:jc w:val="both"/>
        <w:rPr>
          <w:rFonts w:ascii="Garamond" w:hAnsi="Garamond"/>
        </w:rPr>
      </w:pPr>
      <w:bookmarkStart w:id="15" w:name="pr492"/>
      <w:r w:rsidRPr="007F2996">
        <w:rPr>
          <w:rFonts w:ascii="Garamond" w:hAnsi="Garamond"/>
        </w:rPr>
        <w:t>Mindaddig, amíg bármely ajánlattevő számára hiánypótlásra vagy felvilágosítás nyújtására határidő van folyamatban, az ajánlattevő pótolhat olyan hiányokat, amelyekre nézve az ajánlatkérő nem hívta fel hiánypótlásra.</w:t>
      </w:r>
      <w:bookmarkEnd w:id="15"/>
    </w:p>
    <w:p w14:paraId="56627D83" w14:textId="77777777" w:rsidR="00C21BDF" w:rsidRDefault="00C21BDF" w:rsidP="004A2F15">
      <w:pPr>
        <w:spacing w:before="120" w:after="120"/>
        <w:ind w:right="-1"/>
        <w:jc w:val="both"/>
        <w:rPr>
          <w:rFonts w:ascii="Garamond" w:hAnsi="Garamond"/>
          <w:b/>
        </w:rPr>
      </w:pPr>
    </w:p>
    <w:p w14:paraId="1B75E6D4" w14:textId="77777777" w:rsidR="004A2F15" w:rsidRPr="007F2996" w:rsidRDefault="004A2F15" w:rsidP="004A2F15">
      <w:pPr>
        <w:spacing w:before="120" w:after="120"/>
        <w:ind w:right="-1"/>
        <w:jc w:val="both"/>
        <w:rPr>
          <w:rFonts w:ascii="Garamond" w:hAnsi="Garamond"/>
          <w:b/>
        </w:rPr>
      </w:pPr>
      <w:r>
        <w:rPr>
          <w:rFonts w:ascii="Garamond" w:hAnsi="Garamond"/>
          <w:b/>
        </w:rPr>
        <w:t>Az ajánlatok bírálata</w:t>
      </w:r>
    </w:p>
    <w:p w14:paraId="15251D7F" w14:textId="77777777" w:rsidR="004A2F15" w:rsidRPr="007F2996" w:rsidRDefault="004A2F15" w:rsidP="004A2F15">
      <w:pPr>
        <w:spacing w:before="120" w:after="120"/>
        <w:ind w:right="-1"/>
        <w:jc w:val="both"/>
        <w:rPr>
          <w:rFonts w:ascii="Garamond" w:hAnsi="Garamond"/>
        </w:rPr>
      </w:pPr>
      <w:r w:rsidRPr="007F2996">
        <w:rPr>
          <w:rFonts w:ascii="Garamond" w:hAnsi="Garamond"/>
        </w:rPr>
        <w:t xml:space="preserve">Ajánlatkérő az ajánlatok </w:t>
      </w:r>
      <w:r w:rsidR="00BF7EF6">
        <w:rPr>
          <w:rFonts w:ascii="Garamond" w:hAnsi="Garamond"/>
        </w:rPr>
        <w:t>Kbt. 69. §-ának rendelkezései szerint</w:t>
      </w:r>
      <w:r w:rsidR="00BF7EF6" w:rsidRPr="007F2996">
        <w:rPr>
          <w:rFonts w:ascii="Garamond" w:hAnsi="Garamond"/>
        </w:rPr>
        <w:t xml:space="preserve"> </w:t>
      </w:r>
      <w:r w:rsidRPr="007F2996">
        <w:rPr>
          <w:rFonts w:ascii="Garamond" w:hAnsi="Garamond"/>
        </w:rPr>
        <w:t xml:space="preserve">bírálatát - az egységes európai közbeszerzési dokumentumban foglalt nyilatkozat alapján - az </w:t>
      </w:r>
      <w:r>
        <w:rPr>
          <w:rFonts w:ascii="Garamond" w:hAnsi="Garamond"/>
        </w:rPr>
        <w:t>elektronikus árlejtést</w:t>
      </w:r>
      <w:r w:rsidRPr="007F2996">
        <w:rPr>
          <w:rFonts w:ascii="Garamond" w:hAnsi="Garamond"/>
        </w:rPr>
        <w:t xml:space="preserve"> követően végzi el. Ebben az esetben csak az értékelési sorrendben </w:t>
      </w:r>
      <w:r w:rsidRPr="005D2CAD">
        <w:rPr>
          <w:rFonts w:ascii="Garamond" w:hAnsi="Garamond"/>
        </w:rPr>
        <w:t xml:space="preserve">legkedvezőbb és </w:t>
      </w:r>
      <w:r w:rsidR="00C21BDF">
        <w:rPr>
          <w:rFonts w:ascii="Garamond" w:hAnsi="Garamond"/>
        </w:rPr>
        <w:t xml:space="preserve">adott esetben </w:t>
      </w:r>
      <w:r w:rsidRPr="005D2CAD">
        <w:rPr>
          <w:rFonts w:ascii="Garamond" w:hAnsi="Garamond"/>
        </w:rPr>
        <w:t>az azt követő</w:t>
      </w:r>
      <w:r w:rsidR="00FE3A39" w:rsidRPr="005D2CAD">
        <w:rPr>
          <w:rFonts w:ascii="Garamond" w:hAnsi="Garamond"/>
        </w:rPr>
        <w:t xml:space="preserve"> kettő</w:t>
      </w:r>
      <w:r w:rsidRPr="005D2CAD">
        <w:rPr>
          <w:rFonts w:ascii="Garamond" w:hAnsi="Garamond"/>
        </w:rPr>
        <w:t xml:space="preserve"> legkedvezőbb ajánlattevő tekintetében végzi el a bírálato</w:t>
      </w:r>
      <w:r>
        <w:rPr>
          <w:rFonts w:ascii="Garamond" w:hAnsi="Garamond"/>
        </w:rPr>
        <w:t>t.</w:t>
      </w:r>
    </w:p>
    <w:p w14:paraId="4BE959BE" w14:textId="0E8C51F7" w:rsidR="004A2F15" w:rsidRPr="007F2996" w:rsidRDefault="004A2F15" w:rsidP="004A2F15">
      <w:pPr>
        <w:spacing w:before="120" w:after="120"/>
        <w:ind w:right="-1"/>
        <w:jc w:val="both"/>
        <w:rPr>
          <w:rFonts w:ascii="Garamond" w:hAnsi="Garamond"/>
        </w:rPr>
      </w:pPr>
      <w:r w:rsidRPr="007F2996">
        <w:rPr>
          <w:rFonts w:ascii="Garamond" w:hAnsi="Garamond"/>
        </w:rPr>
        <w:t xml:space="preserve">Ajánlatkérő a Kbt. 81. § (4) bekezdése alapján rögzíti, hogy a bírálatnak az aránytalanul alacsony ár vagy költség vizsgálatára vonatkozó részét az ajánlatok értékelését követően végzi el. Csak a legkedvezőbb ajánlatot tett ajánlattevő - és ha az összegezésben meg kívánja nevezni, a második </w:t>
      </w:r>
      <w:r w:rsidRPr="007F2996">
        <w:rPr>
          <w:rFonts w:ascii="Garamond" w:hAnsi="Garamond"/>
        </w:rPr>
        <w:lastRenderedPageBreak/>
        <w:t xml:space="preserve">legkedvezőbb ajánlatot tett ajánlattevő - tekintetében vizsgálja az ár vagy költség aránytalanul alacsony voltát, és alkalmazza szükség esetén a </w:t>
      </w:r>
      <w:r w:rsidR="00E9114C">
        <w:rPr>
          <w:rFonts w:ascii="Garamond" w:hAnsi="Garamond"/>
        </w:rPr>
        <w:t xml:space="preserve">Kbt. </w:t>
      </w:r>
      <w:r w:rsidRPr="007F2996">
        <w:rPr>
          <w:rFonts w:ascii="Garamond" w:hAnsi="Garamond"/>
        </w:rPr>
        <w:t>72. § szerinti eljárást. Ha az ajánlattevő ajánlata aránytalanul alacsony ár vagy költség miatt érvénytelennek bizonyul, az értékelési sorrendben a következő ajánlattevő a helyébe lép és a szükséges bírálati cselekményeket ennek megfelelően kell elvégezni.</w:t>
      </w:r>
    </w:p>
    <w:p w14:paraId="5224A83C" w14:textId="77777777" w:rsidR="004A2F15" w:rsidRPr="00BC1E82" w:rsidRDefault="004A2F15" w:rsidP="004A2F15">
      <w:pPr>
        <w:spacing w:before="120" w:after="120"/>
        <w:ind w:right="-1"/>
        <w:jc w:val="both"/>
        <w:rPr>
          <w:rFonts w:ascii="Garamond" w:hAnsi="Garamond"/>
        </w:rPr>
      </w:pPr>
      <w:bookmarkStart w:id="16" w:name="pr503"/>
      <w:r w:rsidRPr="00BC1E82">
        <w:rPr>
          <w:rFonts w:ascii="Garamond" w:hAnsi="Garamond"/>
        </w:rPr>
        <w:t>Ha az ajánlatnak az értékelési részszempontok szerinti valamelyik tartalmi eleme lehetetlennek vagy túlzottan magas vagy alacsony mértékűnek, illetve kirívóan aránytalannak értékelt kötelezettségvállalást tartalmaz, az ajánlatkérő az érintett ajánlati elemekre vonatkozó adatokat, valamint indokolást köteles írásban kérni. Az ajánlatkérőnek erről a kérésről a többi ajánlattevőt egyidejűleg, írásban értesítenie kell.</w:t>
      </w:r>
    </w:p>
    <w:bookmarkEnd w:id="16"/>
    <w:p w14:paraId="6356FA4F" w14:textId="77777777" w:rsidR="004A2F15" w:rsidRPr="00BC1E82" w:rsidRDefault="004A2F15" w:rsidP="004A2F15">
      <w:pPr>
        <w:spacing w:before="120" w:after="120"/>
        <w:ind w:right="-1"/>
        <w:jc w:val="both"/>
        <w:rPr>
          <w:rFonts w:ascii="Garamond" w:hAnsi="Garamond"/>
        </w:rPr>
      </w:pPr>
      <w:r w:rsidRPr="00BC1E82">
        <w:rPr>
          <w:rFonts w:ascii="Garamond" w:hAnsi="Garamond"/>
        </w:rPr>
        <w:t xml:space="preserve">Az ár aránytalanul alacsony voltának megítélésekor az ajánlatkérő korábbi tapasztalataira, a közbeszerzést megelőzően végzett piacfelmérés eredményére vagy a közbeszerzést megelőzően a becsült érték meghatározásához felhasznált egyéb adatokra kell figyelemmel lenni. </w:t>
      </w:r>
    </w:p>
    <w:p w14:paraId="1ACD93D9" w14:textId="77777777" w:rsidR="004A2F15" w:rsidRPr="00BC1E82" w:rsidRDefault="004A2F15" w:rsidP="004A2F15">
      <w:pPr>
        <w:spacing w:before="120" w:after="120"/>
        <w:ind w:right="-1"/>
        <w:jc w:val="both"/>
        <w:rPr>
          <w:rFonts w:ascii="Garamond" w:hAnsi="Garamond"/>
        </w:rPr>
      </w:pPr>
      <w:bookmarkStart w:id="17" w:name="pr514"/>
      <w:r w:rsidRPr="00BC1E82">
        <w:rPr>
          <w:rFonts w:ascii="Garamond" w:hAnsi="Garamond"/>
        </w:rPr>
        <w:t>Amennyiben az ajánlati ár megalapozottságáról szóló döntés meghozatalához az szükséges, az ajánlatkérő összehasonlítás céljából a többi ajánlattevőtől is kérhet be meghatározott ajánlati elemeket megalapozó adatokat.</w:t>
      </w:r>
      <w:bookmarkEnd w:id="17"/>
    </w:p>
    <w:p w14:paraId="5BADBBEE" w14:textId="77777777" w:rsidR="004A2F15" w:rsidRPr="00BC1E82" w:rsidRDefault="004A2F15" w:rsidP="004A2F15">
      <w:pPr>
        <w:spacing w:before="120" w:after="120"/>
        <w:ind w:right="-1"/>
        <w:jc w:val="both"/>
        <w:rPr>
          <w:rFonts w:ascii="Garamond" w:hAnsi="Garamond"/>
        </w:rPr>
      </w:pPr>
      <w:bookmarkStart w:id="18" w:name="pr517"/>
      <w:r w:rsidRPr="00BC1E82">
        <w:rPr>
          <w:rFonts w:ascii="Garamond" w:hAnsi="Garamond"/>
        </w:rPr>
        <w:t>Az ajánlatkérő az indokolás és a rendelkezésére álló iratok alapján köteles meggyőződni az ajánlati elemek megalapozottságáról, teljesíthetőségéről, ennek során az ajánlattevőtől írásban tájékoztatást kérhet a vitatott ajánlati elemekre vonatkozóan.</w:t>
      </w:r>
      <w:bookmarkStart w:id="19" w:name="pr518"/>
      <w:bookmarkEnd w:id="18"/>
    </w:p>
    <w:p w14:paraId="330F79F8" w14:textId="77777777" w:rsidR="004A2F15" w:rsidRDefault="004A2F15" w:rsidP="004A2F15">
      <w:pPr>
        <w:spacing w:before="120" w:after="120"/>
        <w:ind w:right="-1"/>
        <w:jc w:val="both"/>
        <w:rPr>
          <w:rFonts w:ascii="Garamond" w:hAnsi="Garamond"/>
        </w:rPr>
      </w:pPr>
      <w:r w:rsidRPr="00BC1E82">
        <w:rPr>
          <w:rFonts w:ascii="Garamond" w:hAnsi="Garamond"/>
        </w:rPr>
        <w:t>Az ajánlatkérő köteles érvénytelennek nyilvánítani az ajánlatot, ha nem tartja elfogadhatónak és a gazdasági ésszerűséggel összeegyeztethetőnek az indokolást.</w:t>
      </w:r>
      <w:bookmarkEnd w:id="19"/>
    </w:p>
    <w:p w14:paraId="73C6F722" w14:textId="77777777" w:rsidR="004A2F15" w:rsidRDefault="004A2F15" w:rsidP="007D19AD">
      <w:pPr>
        <w:spacing w:before="120" w:after="120"/>
        <w:ind w:right="-1"/>
        <w:jc w:val="both"/>
        <w:rPr>
          <w:rFonts w:ascii="Garamond" w:hAnsi="Garamond"/>
        </w:rPr>
      </w:pPr>
    </w:p>
    <w:p w14:paraId="3303BD9A" w14:textId="77777777" w:rsidR="00BF51FD" w:rsidRPr="004A2F15" w:rsidRDefault="00BF51FD" w:rsidP="004A2F15">
      <w:pPr>
        <w:numPr>
          <w:ilvl w:val="0"/>
          <w:numId w:val="1"/>
        </w:numPr>
        <w:suppressAutoHyphens/>
        <w:spacing w:before="120" w:after="120"/>
        <w:ind w:right="32"/>
        <w:jc w:val="both"/>
        <w:rPr>
          <w:rFonts w:ascii="Garamond" w:hAnsi="Garamond"/>
          <w:b/>
          <w:bCs/>
        </w:rPr>
      </w:pPr>
      <w:r w:rsidRPr="004A2F15">
        <w:rPr>
          <w:rFonts w:ascii="Garamond" w:hAnsi="Garamond"/>
          <w:b/>
          <w:bCs/>
        </w:rPr>
        <w:t>Az elektronikus árlejtés</w:t>
      </w:r>
    </w:p>
    <w:p w14:paraId="318D864D" w14:textId="5886753E" w:rsidR="00C528FE" w:rsidRPr="004A2F15" w:rsidRDefault="00C528FE" w:rsidP="004A2F15">
      <w:pPr>
        <w:suppressAutoHyphens/>
        <w:spacing w:before="120" w:after="120"/>
        <w:ind w:right="32"/>
        <w:jc w:val="both"/>
        <w:rPr>
          <w:rFonts w:ascii="Garamond" w:hAnsi="Garamond"/>
        </w:rPr>
      </w:pPr>
      <w:r w:rsidRPr="00917DE1">
        <w:rPr>
          <w:rFonts w:ascii="Garamond" w:hAnsi="Garamond"/>
        </w:rPr>
        <w:t>Az Ajánlatkérő</w:t>
      </w:r>
      <w:r w:rsidRPr="004A2F15">
        <w:rPr>
          <w:rFonts w:ascii="Garamond" w:hAnsi="Garamond"/>
        </w:rPr>
        <w:t xml:space="preserve"> </w:t>
      </w:r>
      <w:r>
        <w:rPr>
          <w:rFonts w:ascii="Garamond" w:hAnsi="Garamond"/>
        </w:rPr>
        <w:t xml:space="preserve">a </w:t>
      </w:r>
      <w:r w:rsidRPr="004A2F15">
        <w:rPr>
          <w:rFonts w:ascii="Garamond" w:hAnsi="Garamond"/>
        </w:rPr>
        <w:t xml:space="preserve">folyamat részeként az ajánlattételt követően </w:t>
      </w:r>
      <w:r w:rsidR="00E9114C">
        <w:rPr>
          <w:rFonts w:ascii="Garamond" w:hAnsi="Garamond"/>
        </w:rPr>
        <w:t>a</w:t>
      </w:r>
      <w:r w:rsidRPr="004A2F15">
        <w:rPr>
          <w:rFonts w:ascii="Garamond" w:hAnsi="Garamond"/>
        </w:rPr>
        <w:t xml:space="preserve">jánlattevőket meghívja a végső árat meghatározó, az </w:t>
      </w:r>
      <w:r w:rsidR="00E9114C">
        <w:rPr>
          <w:rFonts w:ascii="Garamond" w:hAnsi="Garamond"/>
        </w:rPr>
        <w:t>a</w:t>
      </w:r>
      <w:r w:rsidRPr="004A2F15">
        <w:rPr>
          <w:rFonts w:ascii="Garamond" w:hAnsi="Garamond"/>
        </w:rPr>
        <w:t>jánlattevők közötti végső ár csökkentésére irányuló elektronikus árlejtésre. Az ajánlatadás ezen köre elektronikus árlejtés eszközön kerül lebonyolításra.</w:t>
      </w:r>
    </w:p>
    <w:p w14:paraId="1D660B25" w14:textId="1170AAAC" w:rsidR="00C528FE" w:rsidRPr="004A2F15" w:rsidRDefault="00C528FE" w:rsidP="004A2F15">
      <w:pPr>
        <w:suppressAutoHyphens/>
        <w:spacing w:before="120" w:after="120"/>
        <w:ind w:right="32"/>
        <w:jc w:val="both"/>
        <w:rPr>
          <w:rFonts w:ascii="Garamond" w:hAnsi="Garamond"/>
        </w:rPr>
      </w:pPr>
      <w:r w:rsidRPr="004A2F15">
        <w:rPr>
          <w:rFonts w:ascii="Garamond" w:hAnsi="Garamond"/>
        </w:rPr>
        <w:t xml:space="preserve">Az árlejtéssel kapcsolatos általános információkat jelen fejezet tartalmazza. Az </w:t>
      </w:r>
      <w:r w:rsidR="00E9114C">
        <w:rPr>
          <w:rFonts w:ascii="Garamond" w:hAnsi="Garamond"/>
        </w:rPr>
        <w:t>a</w:t>
      </w:r>
      <w:r w:rsidRPr="004A2F15">
        <w:rPr>
          <w:rFonts w:ascii="Garamond" w:hAnsi="Garamond"/>
        </w:rPr>
        <w:t xml:space="preserve">jánlatkérő a részletes adatokat az érvényes ajánlatot benyújtó </w:t>
      </w:r>
      <w:r w:rsidR="00E9114C">
        <w:rPr>
          <w:rFonts w:ascii="Garamond" w:hAnsi="Garamond"/>
        </w:rPr>
        <w:t>a</w:t>
      </w:r>
      <w:r w:rsidRPr="004A2F15">
        <w:rPr>
          <w:rFonts w:ascii="Garamond" w:hAnsi="Garamond"/>
        </w:rPr>
        <w:t>jánlattevők számára egyidejűleg, faxon és email-en az árlejtési felhívásban adja meg.</w:t>
      </w:r>
    </w:p>
    <w:p w14:paraId="6EC655BE" w14:textId="0069F137" w:rsidR="00C528FE" w:rsidRPr="00B72053" w:rsidRDefault="00C528FE" w:rsidP="004A2F15">
      <w:pPr>
        <w:suppressAutoHyphens/>
        <w:spacing w:before="120" w:after="120"/>
        <w:ind w:right="32"/>
        <w:jc w:val="both"/>
        <w:rPr>
          <w:rFonts w:ascii="Garamond" w:hAnsi="Garamond"/>
        </w:rPr>
      </w:pPr>
      <w:r w:rsidRPr="00B72053">
        <w:rPr>
          <w:rFonts w:ascii="Garamond" w:hAnsi="Garamond"/>
        </w:rPr>
        <w:t xml:space="preserve">Az elektronikus árlejtést az </w:t>
      </w:r>
      <w:r w:rsidR="00E9114C">
        <w:rPr>
          <w:rFonts w:ascii="Garamond" w:hAnsi="Garamond"/>
        </w:rPr>
        <w:t>a</w:t>
      </w:r>
      <w:r w:rsidRPr="00B72053">
        <w:rPr>
          <w:rFonts w:ascii="Garamond" w:hAnsi="Garamond"/>
        </w:rPr>
        <w:t xml:space="preserve">jánlatkérő erre jogosult szolgáltató rendszere segítségével bonyolítja le. </w:t>
      </w:r>
    </w:p>
    <w:p w14:paraId="49D448EB" w14:textId="77777777" w:rsidR="00C528FE" w:rsidRPr="00B72053" w:rsidRDefault="00C528FE" w:rsidP="00C528FE">
      <w:pPr>
        <w:ind w:left="10"/>
        <w:jc w:val="both"/>
        <w:rPr>
          <w:rFonts w:ascii="Garamond" w:hAnsi="Garamond" w:cs="Arial"/>
        </w:rPr>
      </w:pPr>
      <w:r w:rsidRPr="00B72053">
        <w:rPr>
          <w:rFonts w:ascii="Garamond" w:hAnsi="Garamond" w:cs="Arial"/>
        </w:rPr>
        <w:t>Szolgáltató megnevezése, adatai:</w:t>
      </w:r>
    </w:p>
    <w:tbl>
      <w:tblPr>
        <w:tblW w:w="7371" w:type="dxa"/>
        <w:tblInd w:w="1099" w:type="dxa"/>
        <w:tblLook w:val="01E0" w:firstRow="1" w:lastRow="1" w:firstColumn="1" w:lastColumn="1" w:noHBand="0" w:noVBand="0"/>
      </w:tblPr>
      <w:tblGrid>
        <w:gridCol w:w="3330"/>
        <w:gridCol w:w="4041"/>
      </w:tblGrid>
      <w:tr w:rsidR="00C528FE" w:rsidRPr="00B72053" w14:paraId="49C1F00B" w14:textId="77777777" w:rsidTr="004A2F15">
        <w:tc>
          <w:tcPr>
            <w:tcW w:w="3330" w:type="dxa"/>
          </w:tcPr>
          <w:p w14:paraId="6FFE329D" w14:textId="77777777" w:rsidR="00C528FE" w:rsidRPr="00B72053" w:rsidRDefault="00C528FE" w:rsidP="004A2F15">
            <w:pPr>
              <w:jc w:val="both"/>
              <w:rPr>
                <w:rFonts w:ascii="Garamond" w:hAnsi="Garamond" w:cs="Arial"/>
              </w:rPr>
            </w:pPr>
            <w:r w:rsidRPr="00B72053">
              <w:rPr>
                <w:rFonts w:ascii="Garamond" w:hAnsi="Garamond" w:cs="Arial"/>
              </w:rPr>
              <w:t>Cégnév:</w:t>
            </w:r>
          </w:p>
        </w:tc>
        <w:tc>
          <w:tcPr>
            <w:tcW w:w="4041" w:type="dxa"/>
          </w:tcPr>
          <w:p w14:paraId="05E8A9AC" w14:textId="77777777" w:rsidR="00C528FE" w:rsidRPr="00B72053" w:rsidRDefault="00C528FE" w:rsidP="004A2F15">
            <w:pPr>
              <w:jc w:val="both"/>
              <w:rPr>
                <w:rFonts w:ascii="Garamond" w:hAnsi="Garamond" w:cs="Arial"/>
              </w:rPr>
            </w:pPr>
            <w:r w:rsidRPr="00B72053">
              <w:rPr>
                <w:rFonts w:ascii="Garamond" w:hAnsi="Garamond" w:cs="Arial"/>
              </w:rPr>
              <w:t xml:space="preserve">Electool </w:t>
            </w:r>
            <w:r w:rsidR="00C47BD2" w:rsidRPr="00B72053">
              <w:rPr>
                <w:rFonts w:ascii="Garamond" w:hAnsi="Garamond" w:cs="Arial"/>
              </w:rPr>
              <w:t>Hungary</w:t>
            </w:r>
            <w:r w:rsidRPr="00B72053">
              <w:rPr>
                <w:rFonts w:ascii="Garamond" w:hAnsi="Garamond" w:cs="Arial"/>
              </w:rPr>
              <w:t xml:space="preserve"> Kft.</w:t>
            </w:r>
          </w:p>
        </w:tc>
      </w:tr>
      <w:tr w:rsidR="00C528FE" w:rsidRPr="00B72053" w14:paraId="79E034A2" w14:textId="77777777" w:rsidTr="004A2F15">
        <w:tc>
          <w:tcPr>
            <w:tcW w:w="3330" w:type="dxa"/>
          </w:tcPr>
          <w:p w14:paraId="3022B78E" w14:textId="77777777" w:rsidR="00C528FE" w:rsidRPr="00B72053" w:rsidRDefault="00C528FE" w:rsidP="004A2F15">
            <w:pPr>
              <w:jc w:val="both"/>
              <w:rPr>
                <w:rFonts w:ascii="Garamond" w:hAnsi="Garamond" w:cs="Arial"/>
              </w:rPr>
            </w:pPr>
            <w:r w:rsidRPr="00B72053">
              <w:rPr>
                <w:rFonts w:ascii="Garamond" w:hAnsi="Garamond" w:cs="Arial"/>
              </w:rPr>
              <w:t>Iroda:</w:t>
            </w:r>
          </w:p>
        </w:tc>
        <w:tc>
          <w:tcPr>
            <w:tcW w:w="4041" w:type="dxa"/>
          </w:tcPr>
          <w:p w14:paraId="3EE88918" w14:textId="77777777" w:rsidR="00C528FE" w:rsidRPr="00B72053" w:rsidRDefault="00C528FE" w:rsidP="004A2F15">
            <w:pPr>
              <w:jc w:val="both"/>
              <w:rPr>
                <w:rFonts w:ascii="Garamond" w:hAnsi="Garamond" w:cs="Arial"/>
              </w:rPr>
            </w:pPr>
            <w:r w:rsidRPr="00B72053">
              <w:rPr>
                <w:rFonts w:ascii="Garamond" w:hAnsi="Garamond" w:cs="Arial"/>
              </w:rPr>
              <w:t>1123 Budapest, Alkotás u. 53.</w:t>
            </w:r>
          </w:p>
        </w:tc>
      </w:tr>
      <w:tr w:rsidR="00C528FE" w:rsidRPr="00B72053" w14:paraId="6135B15B" w14:textId="77777777" w:rsidTr="004A2F15">
        <w:tc>
          <w:tcPr>
            <w:tcW w:w="3330" w:type="dxa"/>
          </w:tcPr>
          <w:p w14:paraId="29501FAB" w14:textId="77777777" w:rsidR="00C528FE" w:rsidRPr="00B72053" w:rsidRDefault="00C528FE" w:rsidP="004A2F15">
            <w:pPr>
              <w:jc w:val="both"/>
              <w:rPr>
                <w:rFonts w:ascii="Garamond" w:hAnsi="Garamond" w:cs="Arial"/>
              </w:rPr>
            </w:pPr>
            <w:r w:rsidRPr="00B72053">
              <w:rPr>
                <w:rFonts w:ascii="Garamond" w:hAnsi="Garamond" w:cs="Arial"/>
              </w:rPr>
              <w:t>Cégjegyzékszám:</w:t>
            </w:r>
          </w:p>
        </w:tc>
        <w:tc>
          <w:tcPr>
            <w:tcW w:w="4041" w:type="dxa"/>
          </w:tcPr>
          <w:p w14:paraId="01DB9D7F" w14:textId="77777777" w:rsidR="00C528FE" w:rsidRPr="00B72053" w:rsidRDefault="00C528FE" w:rsidP="004A2F15">
            <w:pPr>
              <w:jc w:val="both"/>
              <w:rPr>
                <w:rFonts w:ascii="Garamond" w:hAnsi="Garamond" w:cs="Arial"/>
              </w:rPr>
            </w:pPr>
            <w:r w:rsidRPr="00B72053">
              <w:rPr>
                <w:rFonts w:ascii="Garamond" w:hAnsi="Garamond" w:cs="Arial"/>
              </w:rPr>
              <w:t>01-09-7</w:t>
            </w:r>
            <w:r w:rsidR="00C47BD2" w:rsidRPr="00B72053">
              <w:rPr>
                <w:rFonts w:ascii="Garamond" w:hAnsi="Garamond" w:cs="Arial"/>
              </w:rPr>
              <w:t>11910</w:t>
            </w:r>
          </w:p>
        </w:tc>
      </w:tr>
      <w:tr w:rsidR="00C528FE" w:rsidRPr="00B72053" w14:paraId="5B11AEDA" w14:textId="77777777" w:rsidTr="004A2F15">
        <w:tc>
          <w:tcPr>
            <w:tcW w:w="3330" w:type="dxa"/>
          </w:tcPr>
          <w:p w14:paraId="63E1CDF2" w14:textId="77777777" w:rsidR="00C528FE" w:rsidRPr="00B72053" w:rsidRDefault="00C528FE" w:rsidP="004A2F15">
            <w:pPr>
              <w:jc w:val="both"/>
              <w:rPr>
                <w:rFonts w:ascii="Garamond" w:hAnsi="Garamond" w:cs="Arial"/>
              </w:rPr>
            </w:pPr>
            <w:r w:rsidRPr="00B72053">
              <w:rPr>
                <w:rFonts w:ascii="Garamond" w:hAnsi="Garamond" w:cs="Arial"/>
              </w:rPr>
              <w:t>E-mail:</w:t>
            </w:r>
          </w:p>
        </w:tc>
        <w:tc>
          <w:tcPr>
            <w:tcW w:w="4041" w:type="dxa"/>
          </w:tcPr>
          <w:p w14:paraId="68A69E3E" w14:textId="77777777" w:rsidR="00C528FE" w:rsidRPr="00B72053" w:rsidRDefault="006E040E" w:rsidP="004A2F15">
            <w:pPr>
              <w:jc w:val="both"/>
              <w:rPr>
                <w:rFonts w:ascii="Garamond" w:hAnsi="Garamond" w:cs="Arial"/>
              </w:rPr>
            </w:pPr>
            <w:hyperlink r:id="rId9" w:history="1">
              <w:r w:rsidR="00C528FE" w:rsidRPr="00B72053">
                <w:rPr>
                  <w:rFonts w:ascii="Garamond" w:hAnsi="Garamond" w:cs="Arial"/>
                  <w:color w:val="0000FF"/>
                  <w:u w:val="single"/>
                </w:rPr>
                <w:t>support@fluenta.eu</w:t>
              </w:r>
            </w:hyperlink>
          </w:p>
        </w:tc>
      </w:tr>
      <w:tr w:rsidR="00C528FE" w:rsidRPr="00B72053" w14:paraId="7E712A29" w14:textId="77777777" w:rsidTr="004A2F15">
        <w:tc>
          <w:tcPr>
            <w:tcW w:w="3330" w:type="dxa"/>
          </w:tcPr>
          <w:p w14:paraId="506DC47A" w14:textId="77777777" w:rsidR="00C528FE" w:rsidRPr="00B72053" w:rsidRDefault="00C528FE" w:rsidP="004A2F15">
            <w:pPr>
              <w:jc w:val="both"/>
              <w:rPr>
                <w:rFonts w:ascii="Garamond" w:hAnsi="Garamond" w:cs="Arial"/>
              </w:rPr>
            </w:pPr>
            <w:r w:rsidRPr="00B72053">
              <w:rPr>
                <w:rFonts w:ascii="Garamond" w:hAnsi="Garamond" w:cs="Arial"/>
              </w:rPr>
              <w:t>Telefonszám (Helpdesk):</w:t>
            </w:r>
          </w:p>
        </w:tc>
        <w:tc>
          <w:tcPr>
            <w:tcW w:w="4041" w:type="dxa"/>
          </w:tcPr>
          <w:p w14:paraId="1E1749A6" w14:textId="77777777" w:rsidR="00C528FE" w:rsidRPr="00B72053" w:rsidRDefault="00C528FE" w:rsidP="004A2F15">
            <w:pPr>
              <w:jc w:val="both"/>
              <w:rPr>
                <w:rFonts w:ascii="Garamond" w:hAnsi="Garamond" w:cs="Arial"/>
              </w:rPr>
            </w:pPr>
            <w:r w:rsidRPr="00B72053">
              <w:rPr>
                <w:rFonts w:ascii="Garamond" w:hAnsi="Garamond" w:cs="Arial"/>
              </w:rPr>
              <w:t>+36-1-8-555-999/ ügyintéző közvetlen elérése 1-es és 7-es menüpont</w:t>
            </w:r>
          </w:p>
        </w:tc>
      </w:tr>
      <w:tr w:rsidR="00C528FE" w:rsidRPr="00B72053" w14:paraId="73C56649" w14:textId="77777777" w:rsidTr="004A2F15">
        <w:tc>
          <w:tcPr>
            <w:tcW w:w="3330" w:type="dxa"/>
          </w:tcPr>
          <w:p w14:paraId="566B6453" w14:textId="77777777" w:rsidR="00C528FE" w:rsidRPr="00B72053" w:rsidRDefault="00C528FE" w:rsidP="004A2F15">
            <w:pPr>
              <w:jc w:val="both"/>
              <w:rPr>
                <w:rFonts w:ascii="Garamond" w:hAnsi="Garamond" w:cs="Arial"/>
              </w:rPr>
            </w:pPr>
            <w:r w:rsidRPr="00B72053">
              <w:rPr>
                <w:rFonts w:ascii="Garamond" w:hAnsi="Garamond" w:cs="Arial"/>
              </w:rPr>
              <w:t>Faxszám:</w:t>
            </w:r>
          </w:p>
        </w:tc>
        <w:tc>
          <w:tcPr>
            <w:tcW w:w="4041" w:type="dxa"/>
          </w:tcPr>
          <w:p w14:paraId="70F4A0B0" w14:textId="77777777" w:rsidR="00C528FE" w:rsidRPr="00B72053" w:rsidRDefault="00C528FE" w:rsidP="004A2F15">
            <w:pPr>
              <w:jc w:val="both"/>
              <w:rPr>
                <w:rFonts w:ascii="Garamond" w:hAnsi="Garamond" w:cs="Arial"/>
              </w:rPr>
            </w:pPr>
            <w:r w:rsidRPr="00B72053">
              <w:rPr>
                <w:rFonts w:ascii="Garamond" w:hAnsi="Garamond" w:cs="Arial"/>
              </w:rPr>
              <w:t>+36-1-239-98-96</w:t>
            </w:r>
          </w:p>
        </w:tc>
      </w:tr>
    </w:tbl>
    <w:p w14:paraId="76F20384" w14:textId="77777777" w:rsidR="00C528FE" w:rsidRPr="00B72053" w:rsidRDefault="00C528FE" w:rsidP="007F2996">
      <w:pPr>
        <w:spacing w:before="120" w:after="120"/>
        <w:ind w:right="-1"/>
        <w:jc w:val="both"/>
        <w:rPr>
          <w:rFonts w:ascii="Garamond" w:hAnsi="Garamond"/>
        </w:rPr>
      </w:pPr>
    </w:p>
    <w:p w14:paraId="3D7DC8AD" w14:textId="77777777" w:rsidR="00BF51FD" w:rsidRDefault="008202C4" w:rsidP="004A2F15">
      <w:pPr>
        <w:suppressAutoHyphens/>
        <w:spacing w:before="120" w:after="120"/>
        <w:ind w:right="32"/>
        <w:jc w:val="both"/>
        <w:rPr>
          <w:rFonts w:ascii="Garamond" w:hAnsi="Garamond"/>
        </w:rPr>
      </w:pPr>
      <w:r w:rsidRPr="00B72053">
        <w:rPr>
          <w:rFonts w:ascii="Garamond" w:hAnsi="Garamond"/>
        </w:rPr>
        <w:t>Ajánlatkérő</w:t>
      </w:r>
      <w:r>
        <w:rPr>
          <w:rFonts w:ascii="Garamond" w:hAnsi="Garamond"/>
        </w:rPr>
        <w:t xml:space="preserve"> a </w:t>
      </w:r>
      <w:r w:rsidR="008C0341">
        <w:rPr>
          <w:rFonts w:ascii="Garamond" w:hAnsi="Garamond"/>
        </w:rPr>
        <w:t>257/2007</w:t>
      </w:r>
      <w:r w:rsidR="00A26091">
        <w:rPr>
          <w:rFonts w:ascii="Garamond" w:hAnsi="Garamond"/>
        </w:rPr>
        <w:t>.</w:t>
      </w:r>
      <w:r w:rsidR="008C0341">
        <w:rPr>
          <w:rFonts w:ascii="Garamond" w:hAnsi="Garamond"/>
        </w:rPr>
        <w:t xml:space="preserve"> (X.4.) Korm</w:t>
      </w:r>
      <w:r w:rsidR="00817EE1">
        <w:rPr>
          <w:rFonts w:ascii="Garamond" w:hAnsi="Garamond"/>
        </w:rPr>
        <w:t xml:space="preserve">. </w:t>
      </w:r>
      <w:r w:rsidR="008C0341">
        <w:rPr>
          <w:rFonts w:ascii="Garamond" w:hAnsi="Garamond"/>
        </w:rPr>
        <w:t>rendelet 18. § (2) bekezdés a) pontjának</w:t>
      </w:r>
      <w:r>
        <w:rPr>
          <w:rFonts w:ascii="Garamond" w:hAnsi="Garamond"/>
        </w:rPr>
        <w:t xml:space="preserve"> rendelkezés</w:t>
      </w:r>
      <w:r w:rsidR="008C0341">
        <w:rPr>
          <w:rFonts w:ascii="Garamond" w:hAnsi="Garamond"/>
        </w:rPr>
        <w:t>é</w:t>
      </w:r>
      <w:r>
        <w:rPr>
          <w:rFonts w:ascii="Garamond" w:hAnsi="Garamond"/>
        </w:rPr>
        <w:t xml:space="preserve">vel összhangban rögzíti, hogy az elektronikus árlejtést az ellenszolgáltatás mértéke vonatkozásában </w:t>
      </w:r>
      <w:r w:rsidR="005E51D6">
        <w:rPr>
          <w:rFonts w:ascii="Garamond" w:hAnsi="Garamond"/>
        </w:rPr>
        <w:t>folytatja le.</w:t>
      </w:r>
      <w:r w:rsidR="008C0341">
        <w:rPr>
          <w:rFonts w:ascii="Garamond" w:hAnsi="Garamond"/>
        </w:rPr>
        <w:t xml:space="preserve"> Aj</w:t>
      </w:r>
      <w:r w:rsidR="000917C9">
        <w:rPr>
          <w:rFonts w:ascii="Garamond" w:hAnsi="Garamond"/>
        </w:rPr>
        <w:t>ánlatkérő nem határozza meg a benyújtható érték felső határát.</w:t>
      </w:r>
    </w:p>
    <w:p w14:paraId="1D887A14" w14:textId="77777777" w:rsidR="008202C4" w:rsidRDefault="005E51D6" w:rsidP="004A2F15">
      <w:pPr>
        <w:suppressAutoHyphens/>
        <w:spacing w:before="120" w:after="120"/>
        <w:ind w:right="32"/>
        <w:jc w:val="both"/>
        <w:rPr>
          <w:rFonts w:ascii="Garamond" w:hAnsi="Garamond"/>
        </w:rPr>
      </w:pPr>
      <w:r>
        <w:rPr>
          <w:rFonts w:ascii="Garamond" w:hAnsi="Garamond"/>
        </w:rPr>
        <w:t xml:space="preserve">Ajánlatkérő a Kbt. 69. § (3) bekezdése szerinti értékelést követően (azaz még az egységes európai közbeszerzési dokumentumban foglaltak igazolására való felhívás előtt) egyidejűleg, elektronikus </w:t>
      </w:r>
      <w:r>
        <w:rPr>
          <w:rFonts w:ascii="Garamond" w:hAnsi="Garamond"/>
        </w:rPr>
        <w:lastRenderedPageBreak/>
        <w:t xml:space="preserve">úton </w:t>
      </w:r>
      <w:r w:rsidR="00C528FE">
        <w:rPr>
          <w:rFonts w:ascii="Garamond" w:hAnsi="Garamond"/>
        </w:rPr>
        <w:t xml:space="preserve">és faxon </w:t>
      </w:r>
      <w:r>
        <w:rPr>
          <w:rFonts w:ascii="Garamond" w:hAnsi="Garamond"/>
        </w:rPr>
        <w:t>értesíti valamennyi, az eljárásban érvényes ajánlatot benyújtó ajánlattevőt az elektronikus árlejtés időpontjáról. Az értesítés visszaigazolás</w:t>
      </w:r>
      <w:r w:rsidR="00E47F70">
        <w:rPr>
          <w:rFonts w:ascii="Garamond" w:hAnsi="Garamond"/>
        </w:rPr>
        <w:t>a</w:t>
      </w:r>
      <w:r>
        <w:rPr>
          <w:rFonts w:ascii="Garamond" w:hAnsi="Garamond"/>
        </w:rPr>
        <w:t xml:space="preserve"> ajánlattevő kötelezettsége.</w:t>
      </w:r>
    </w:p>
    <w:p w14:paraId="17C013F4" w14:textId="77777777" w:rsidR="005E51D6" w:rsidRDefault="005E51D6" w:rsidP="004A2F15">
      <w:pPr>
        <w:suppressAutoHyphens/>
        <w:spacing w:before="120" w:after="120"/>
        <w:ind w:right="32"/>
        <w:jc w:val="both"/>
        <w:rPr>
          <w:rFonts w:ascii="Garamond" w:hAnsi="Garamond"/>
        </w:rPr>
      </w:pPr>
      <w:r>
        <w:rPr>
          <w:rFonts w:ascii="Garamond" w:hAnsi="Garamond"/>
        </w:rPr>
        <w:t>Az elektronikus árlejtés időpontjáról szóló értesítést, amelyben egyben ajánlattételre kéri fel az érvényes ajánlatot benyújtó ajánlattevőt, ajánlatkérőnek a 257/2007</w:t>
      </w:r>
      <w:r w:rsidR="00A26091">
        <w:rPr>
          <w:rFonts w:ascii="Garamond" w:hAnsi="Garamond"/>
        </w:rPr>
        <w:t>.</w:t>
      </w:r>
      <w:r>
        <w:rPr>
          <w:rFonts w:ascii="Garamond" w:hAnsi="Garamond"/>
        </w:rPr>
        <w:t xml:space="preserve"> Korm. rendelettel összhangban úgy kell megküldenie, hogy annak tartalmát az ajánlattevők az elektronikus árlejtés kezdő időpontjaként az értesítésben megjelölt időpont előtt legalább öt munkanappal megismerhessék.</w:t>
      </w:r>
      <w:r w:rsidR="008C0341">
        <w:rPr>
          <w:rFonts w:ascii="Garamond" w:hAnsi="Garamond"/>
        </w:rPr>
        <w:t xml:space="preserve"> </w:t>
      </w:r>
      <w:r w:rsidR="00C528FE">
        <w:rPr>
          <w:rFonts w:ascii="Garamond" w:hAnsi="Garamond"/>
        </w:rPr>
        <w:t>Az árlejtési felhívás 3. pontja tartalmazni fogja</w:t>
      </w:r>
      <w:r w:rsidR="008C0341">
        <w:rPr>
          <w:rFonts w:ascii="Garamond" w:hAnsi="Garamond"/>
        </w:rPr>
        <w:t xml:space="preserve"> az érintett ajánlattevő ajánlata tekintetében a Kbt. </w:t>
      </w:r>
      <w:r w:rsidR="00C528FE">
        <w:rPr>
          <w:rFonts w:ascii="Garamond" w:hAnsi="Garamond"/>
        </w:rPr>
        <w:t xml:space="preserve">69. § (3) bekezdés szerinti </w:t>
      </w:r>
      <w:r w:rsidR="008C0341">
        <w:rPr>
          <w:rFonts w:ascii="Garamond" w:hAnsi="Garamond"/>
        </w:rPr>
        <w:t>értékelés</w:t>
      </w:r>
      <w:r w:rsidR="00C528FE">
        <w:rPr>
          <w:rFonts w:ascii="Garamond" w:hAnsi="Garamond"/>
        </w:rPr>
        <w:t xml:space="preserve"> </w:t>
      </w:r>
      <w:r w:rsidR="008C0341">
        <w:rPr>
          <w:rFonts w:ascii="Garamond" w:hAnsi="Garamond"/>
        </w:rPr>
        <w:t>eredményét.</w:t>
      </w:r>
    </w:p>
    <w:p w14:paraId="3ECA4471" w14:textId="77777777" w:rsidR="00C528FE" w:rsidRPr="004A2F15" w:rsidRDefault="00C528FE" w:rsidP="004A2F15">
      <w:pPr>
        <w:suppressAutoHyphens/>
        <w:spacing w:before="120" w:after="120"/>
        <w:ind w:right="32"/>
        <w:jc w:val="both"/>
        <w:rPr>
          <w:rFonts w:ascii="Garamond" w:hAnsi="Garamond"/>
        </w:rPr>
      </w:pPr>
      <w:r w:rsidRPr="00553782">
        <w:rPr>
          <w:rFonts w:ascii="Garamond" w:hAnsi="Garamond"/>
        </w:rPr>
        <w:t xml:space="preserve">Az </w:t>
      </w:r>
      <w:r w:rsidRPr="004A2F15">
        <w:rPr>
          <w:rFonts w:ascii="Garamond" w:hAnsi="Garamond"/>
        </w:rPr>
        <w:t>Ajánlattevők ajánlataikat a rendszer (melyre vonatkozó adatokat a felkérő levél tartalmazza) igénybevételével, a felkérő levélben (Árlejtési felhívás) megjelölt időponttól kezdődően tehetik meg.</w:t>
      </w:r>
    </w:p>
    <w:p w14:paraId="70B083DB" w14:textId="77777777" w:rsidR="009417A5" w:rsidRDefault="009417A5" w:rsidP="004A2F15">
      <w:pPr>
        <w:spacing w:before="120" w:after="120"/>
        <w:ind w:right="-1"/>
        <w:jc w:val="both"/>
        <w:rPr>
          <w:rFonts w:ascii="Garamond" w:hAnsi="Garamond" w:cs="Arial"/>
          <w:b/>
        </w:rPr>
      </w:pPr>
    </w:p>
    <w:p w14:paraId="3EBF5C79" w14:textId="77777777" w:rsidR="00C528FE" w:rsidRPr="002A0345" w:rsidRDefault="00C528FE" w:rsidP="004A2F15">
      <w:pPr>
        <w:spacing w:before="120" w:after="120"/>
        <w:ind w:right="-1"/>
        <w:jc w:val="both"/>
        <w:rPr>
          <w:rFonts w:ascii="Garamond" w:hAnsi="Garamond" w:cs="Arial"/>
          <w:b/>
        </w:rPr>
      </w:pPr>
      <w:r w:rsidRPr="002A0345">
        <w:rPr>
          <w:rFonts w:ascii="Garamond" w:hAnsi="Garamond" w:cs="Arial"/>
          <w:b/>
        </w:rPr>
        <w:t>Az elektronikus eljárás menete és az alkalmazott szabályok:</w:t>
      </w:r>
    </w:p>
    <w:p w14:paraId="4E4B67CC" w14:textId="77777777" w:rsidR="00C528FE" w:rsidRPr="002A0345" w:rsidRDefault="00C528FE" w:rsidP="004A2F15">
      <w:pPr>
        <w:spacing w:before="120" w:after="120"/>
        <w:ind w:right="-1"/>
        <w:jc w:val="both"/>
        <w:rPr>
          <w:rFonts w:ascii="Garamond" w:hAnsi="Garamond" w:cs="Arial"/>
        </w:rPr>
      </w:pPr>
      <w:r w:rsidRPr="002A0345">
        <w:rPr>
          <w:rFonts w:ascii="Garamond" w:hAnsi="Garamond"/>
        </w:rPr>
        <w:t xml:space="preserve">Az </w:t>
      </w:r>
      <w:r w:rsidRPr="002A0345">
        <w:rPr>
          <w:rFonts w:ascii="Garamond" w:hAnsi="Garamond" w:cs="Arial"/>
        </w:rPr>
        <w:t xml:space="preserve">Ajánlatkérő az elektronikus árlejtést több szakaszban bonyolíthatja le. Az első szakasz időtartama </w:t>
      </w:r>
      <w:r w:rsidRPr="002A0345">
        <w:rPr>
          <w:rFonts w:ascii="Garamond" w:hAnsi="Garamond" w:cs="Arial"/>
          <w:b/>
        </w:rPr>
        <w:t>30 perc</w:t>
      </w:r>
      <w:r w:rsidRPr="002A0345">
        <w:rPr>
          <w:rFonts w:ascii="Garamond" w:hAnsi="Garamond" w:cs="Arial"/>
        </w:rPr>
        <w:t>. Amennyiben az árlejtés utolsó 2 percében olyan ajánlat érkezik, amely a pályázók sorrendjét módosítja, akkor az árlejtés időtartama 5 perccel meghosszabbodik.</w:t>
      </w:r>
    </w:p>
    <w:p w14:paraId="3DD9CEC8" w14:textId="77777777" w:rsidR="00C528FE" w:rsidRPr="002A0345" w:rsidRDefault="00C528FE" w:rsidP="004A2F15">
      <w:pPr>
        <w:spacing w:before="120" w:after="120"/>
        <w:ind w:right="-1"/>
        <w:jc w:val="both"/>
        <w:rPr>
          <w:rFonts w:ascii="Garamond" w:hAnsi="Garamond" w:cs="Arial"/>
          <w:b/>
        </w:rPr>
      </w:pPr>
      <w:r w:rsidRPr="002A0345">
        <w:rPr>
          <w:rFonts w:ascii="Garamond" w:hAnsi="Garamond" w:cs="Arial"/>
        </w:rPr>
        <w:t xml:space="preserve">Az eljárás során </w:t>
      </w:r>
      <w:r w:rsidRPr="002A0345">
        <w:rPr>
          <w:rFonts w:ascii="Garamond" w:hAnsi="Garamond" w:cs="Arial"/>
          <w:b/>
        </w:rPr>
        <w:t xml:space="preserve">három tizedes jegy pontossággal </w:t>
      </w:r>
      <w:r w:rsidR="007D4ECF" w:rsidRPr="002A0345">
        <w:rPr>
          <w:rFonts w:ascii="Garamond" w:hAnsi="Garamond" w:cs="Arial"/>
          <w:b/>
        </w:rPr>
        <w:t xml:space="preserve">kell </w:t>
      </w:r>
      <w:r w:rsidRPr="002A0345">
        <w:rPr>
          <w:rFonts w:ascii="Garamond" w:hAnsi="Garamond" w:cs="Arial"/>
          <w:b/>
        </w:rPr>
        <w:t>licitálni</w:t>
      </w:r>
    </w:p>
    <w:p w14:paraId="01EF0906" w14:textId="77777777" w:rsidR="00E9114C" w:rsidRPr="00E61CE4" w:rsidRDefault="00E9114C" w:rsidP="00E9114C">
      <w:pPr>
        <w:spacing w:before="120" w:after="120"/>
        <w:ind w:right="-1"/>
        <w:jc w:val="both"/>
        <w:rPr>
          <w:rFonts w:ascii="Garamond" w:hAnsi="Garamond"/>
          <w:b/>
        </w:rPr>
      </w:pPr>
      <w:r w:rsidRPr="00E61CE4">
        <w:rPr>
          <w:rFonts w:ascii="Garamond" w:hAnsi="Garamond"/>
          <w:b/>
        </w:rPr>
        <w:t xml:space="preserve">A nettó ajánlati ár lesz az értékelés alapja. </w:t>
      </w:r>
    </w:p>
    <w:p w14:paraId="4A39E58C" w14:textId="5E172135" w:rsidR="00E9114C" w:rsidRPr="00553782" w:rsidRDefault="00E9114C" w:rsidP="00E9114C">
      <w:pPr>
        <w:tabs>
          <w:tab w:val="num" w:pos="2370"/>
        </w:tabs>
        <w:spacing w:before="120" w:after="120"/>
        <w:jc w:val="both"/>
        <w:rPr>
          <w:rFonts w:ascii="Garamond" w:hAnsi="Garamond" w:cs="Arial"/>
        </w:rPr>
      </w:pPr>
      <w:r w:rsidRPr="00553782">
        <w:rPr>
          <w:rFonts w:ascii="Garamond" w:hAnsi="Garamond" w:cs="Arial"/>
        </w:rPr>
        <w:t xml:space="preserve">A beérkező ajánlatokat az elektronikus árlejtést támogató rendszer automatikusan – utoljára adott licit alapján – értékeli, és egyidejűleg, elektronikus úton közli </w:t>
      </w:r>
      <w:bookmarkStart w:id="20" w:name="pr143"/>
      <w:bookmarkEnd w:id="20"/>
      <w:r w:rsidRPr="00553782">
        <w:rPr>
          <w:rFonts w:ascii="Garamond" w:hAnsi="Garamond" w:cs="Arial"/>
        </w:rPr>
        <w:t xml:space="preserve">az ajánlattevőkkel az ajánlattevők rangsorában elfoglalt helyezését. Az árlejtés során a rendszer az </w:t>
      </w:r>
      <w:r>
        <w:rPr>
          <w:rFonts w:ascii="Garamond" w:hAnsi="Garamond" w:cs="Arial"/>
        </w:rPr>
        <w:t>a</w:t>
      </w:r>
      <w:r w:rsidRPr="00553782">
        <w:rPr>
          <w:rFonts w:ascii="Garamond" w:hAnsi="Garamond" w:cs="Arial"/>
        </w:rPr>
        <w:t xml:space="preserve">jánlattevőknek a helyezésükön kívül </w:t>
      </w:r>
      <w:r w:rsidRPr="004A2F15">
        <w:rPr>
          <w:rFonts w:ascii="Garamond" w:hAnsi="Garamond" w:cs="Arial"/>
        </w:rPr>
        <w:t>az adott tételre</w:t>
      </w:r>
      <w:r w:rsidRPr="00553782">
        <w:rPr>
          <w:rFonts w:ascii="Garamond" w:hAnsi="Garamond" w:cs="Arial"/>
        </w:rPr>
        <w:t xml:space="preserve"> vonatkozó legjobb ajánlatot is megjeleníti.</w:t>
      </w:r>
      <w:r w:rsidRPr="00553782">
        <w:rPr>
          <w:rFonts w:ascii="Garamond" w:hAnsi="Garamond" w:cs="Arial"/>
          <w:highlight w:val="yellow"/>
        </w:rPr>
        <w:t xml:space="preserve"> </w:t>
      </w:r>
    </w:p>
    <w:p w14:paraId="2A2818CF" w14:textId="77777777" w:rsidR="00E9114C" w:rsidRPr="00553782" w:rsidRDefault="00E9114C" w:rsidP="00E9114C">
      <w:pPr>
        <w:tabs>
          <w:tab w:val="num" w:pos="2370"/>
        </w:tabs>
        <w:spacing w:before="120" w:after="120"/>
        <w:jc w:val="both"/>
        <w:rPr>
          <w:rFonts w:ascii="Garamond" w:hAnsi="Garamond" w:cs="Arial"/>
          <w:highlight w:val="yellow"/>
        </w:rPr>
      </w:pPr>
      <w:r w:rsidRPr="00C71AD8">
        <w:rPr>
          <w:rFonts w:ascii="Garamond" w:hAnsi="Garamond"/>
          <w:b/>
        </w:rPr>
        <w:t xml:space="preserve">Az árlejtés során </w:t>
      </w:r>
      <w:r w:rsidRPr="00C71AD8">
        <w:rPr>
          <w:rFonts w:ascii="Garamond" w:hAnsi="Garamond" w:cs="Arial"/>
          <w:b/>
        </w:rPr>
        <w:t>holtverseny kialakítása nem megengedett.</w:t>
      </w:r>
      <w:r w:rsidRPr="00553782">
        <w:rPr>
          <w:rFonts w:ascii="Garamond" w:hAnsi="Garamond" w:cs="Arial"/>
        </w:rPr>
        <w:t xml:space="preserve"> Azokat az ajánlatokat, amelyekkel az adott részteljesítésre nézve holtverseny keletkezne, a rendszer nem fogadja be.</w:t>
      </w:r>
    </w:p>
    <w:p w14:paraId="5F4C8BB9" w14:textId="39F3B59C" w:rsidR="00E9114C" w:rsidRPr="00E61CE4" w:rsidRDefault="00E9114C" w:rsidP="00E9114C">
      <w:pPr>
        <w:spacing w:before="120" w:after="120"/>
        <w:ind w:right="-1"/>
        <w:jc w:val="both"/>
        <w:rPr>
          <w:rFonts w:ascii="Garamond" w:hAnsi="Garamond" w:cs="Arial"/>
          <w:b/>
        </w:rPr>
      </w:pPr>
      <w:r w:rsidRPr="00E61CE4">
        <w:rPr>
          <w:rFonts w:ascii="Garamond" w:hAnsi="Garamond" w:cs="Arial"/>
          <w:b/>
        </w:rPr>
        <w:t xml:space="preserve">Az </w:t>
      </w:r>
      <w:r>
        <w:rPr>
          <w:rFonts w:ascii="Garamond" w:hAnsi="Garamond" w:cs="Arial"/>
          <w:b/>
        </w:rPr>
        <w:t>a</w:t>
      </w:r>
      <w:r w:rsidRPr="00E61CE4">
        <w:rPr>
          <w:rFonts w:ascii="Garamond" w:hAnsi="Garamond" w:cs="Arial"/>
          <w:b/>
        </w:rPr>
        <w:t xml:space="preserve">jánlatkérő az árlejtés során bevihető értékek közötti minimális csökkentményt az alábbiakban határozza meg: </w:t>
      </w:r>
    </w:p>
    <w:p w14:paraId="16991FD6" w14:textId="77777777" w:rsidR="00E9114C" w:rsidRPr="00E61CE4" w:rsidRDefault="00E9114C" w:rsidP="00E9114C">
      <w:pPr>
        <w:spacing w:before="120" w:after="120"/>
        <w:ind w:right="-1"/>
        <w:jc w:val="both"/>
        <w:rPr>
          <w:rFonts w:ascii="Garamond" w:hAnsi="Garamond"/>
          <w:b/>
        </w:rPr>
      </w:pPr>
      <w:r w:rsidRPr="00E61CE4">
        <w:rPr>
          <w:rFonts w:ascii="Garamond" w:hAnsi="Garamond"/>
          <w:b/>
        </w:rPr>
        <w:t>0,005 Ft/kWh</w:t>
      </w:r>
    </w:p>
    <w:p w14:paraId="0B67103D" w14:textId="77777777" w:rsidR="00E9114C" w:rsidRPr="00553782" w:rsidRDefault="00E9114C" w:rsidP="00E9114C">
      <w:pPr>
        <w:spacing w:before="120" w:after="120"/>
        <w:ind w:right="-1"/>
        <w:jc w:val="both"/>
        <w:rPr>
          <w:rFonts w:ascii="Garamond" w:hAnsi="Garamond"/>
        </w:rPr>
      </w:pPr>
      <w:r w:rsidRPr="00553782">
        <w:rPr>
          <w:rFonts w:ascii="Garamond" w:hAnsi="Garamond" w:cs="Arial"/>
        </w:rPr>
        <w:t xml:space="preserve">Az ennél kisebb különbséggel benyújtott ajánlatot az árlejtő rendszer nem fogadja el, nem vesz részt az értékelésben. </w:t>
      </w:r>
      <w:r w:rsidRPr="00F4689B">
        <w:rPr>
          <w:rFonts w:ascii="Garamond" w:hAnsi="Garamond" w:cs="Arial"/>
        </w:rPr>
        <w:t>Ajánlatkérő a minimális csökkentmény alatt az következőt érti: az újabb licit időpontjában az ajánlattevő előző saját ajánlata és az új ajánlata közötti különbség.</w:t>
      </w:r>
    </w:p>
    <w:p w14:paraId="0BE6B02E" w14:textId="77777777" w:rsidR="00E9114C" w:rsidRDefault="00E9114C" w:rsidP="00E9114C">
      <w:pPr>
        <w:spacing w:before="120" w:after="120"/>
        <w:ind w:right="-1"/>
        <w:jc w:val="both"/>
        <w:rPr>
          <w:rFonts w:ascii="Garamond" w:hAnsi="Garamond" w:cs="Arial"/>
        </w:rPr>
      </w:pPr>
      <w:r w:rsidRPr="00F4689B">
        <w:rPr>
          <w:rFonts w:ascii="Garamond" w:hAnsi="Garamond" w:cs="Arial"/>
        </w:rPr>
        <w:t xml:space="preserve">Az ajánlattevő az elektronikus árlejtés során a </w:t>
      </w:r>
      <w:r w:rsidRPr="00F4689B">
        <w:rPr>
          <w:rFonts w:ascii="Garamond" w:hAnsi="Garamond" w:cs="Arial"/>
          <w:bCs/>
        </w:rPr>
        <w:t>257/2007. (X. 4.) Korm. rendelet</w:t>
      </w:r>
      <w:r w:rsidRPr="00F4689B">
        <w:rPr>
          <w:rFonts w:ascii="Garamond" w:hAnsi="Garamond" w:cs="Arial"/>
          <w:b/>
          <w:bCs/>
        </w:rPr>
        <w:t xml:space="preserve"> </w:t>
      </w:r>
      <w:r w:rsidRPr="00F4689B">
        <w:rPr>
          <w:rFonts w:ascii="Garamond" w:hAnsi="Garamond" w:cs="Arial"/>
        </w:rPr>
        <w:t>23. § (4) bekezdés szerinti – ellenszolgáltatás mértékére vonatkozó árlejtés esetében kizárólag kedvezőbb</w:t>
      </w:r>
      <w:r w:rsidRPr="00553782">
        <w:rPr>
          <w:rFonts w:ascii="Garamond" w:hAnsi="Garamond" w:cs="Arial"/>
        </w:rPr>
        <w:t xml:space="preserve"> ajánlatot tehet addigi saját legjobb ajánlatához képest.</w:t>
      </w:r>
    </w:p>
    <w:p w14:paraId="2C019B25" w14:textId="77777777" w:rsidR="00E9114C" w:rsidRDefault="00E9114C" w:rsidP="00E9114C">
      <w:pPr>
        <w:tabs>
          <w:tab w:val="num" w:pos="432"/>
        </w:tabs>
        <w:spacing w:before="120" w:after="120"/>
        <w:jc w:val="both"/>
        <w:rPr>
          <w:rFonts w:ascii="Garamond" w:hAnsi="Garamond" w:cs="Arial"/>
        </w:rPr>
      </w:pPr>
      <w:r w:rsidRPr="00553782">
        <w:rPr>
          <w:rFonts w:ascii="Garamond" w:hAnsi="Garamond" w:cs="Arial"/>
        </w:rPr>
        <w:t>Ajánlatkérő a szerződés teljesítéséhez rendelkezésre álló anyagi fedezet összegét a Kbt. 68. § (4) bekezdésében foglaltaktól eltérően nem az ajánlatok bontásának megkezdésekor, hanem az elektronikus árlejtés lezárását követő tájékoztatás [</w:t>
      </w:r>
      <w:r w:rsidRPr="00F4689B">
        <w:rPr>
          <w:rFonts w:ascii="Garamond" w:hAnsi="Garamond" w:cs="Arial"/>
          <w:bCs/>
        </w:rPr>
        <w:t>257/2007. (X. 4.) Korm. rendelet</w:t>
      </w:r>
      <w:r w:rsidRPr="00F4689B">
        <w:rPr>
          <w:rFonts w:ascii="Garamond" w:hAnsi="Garamond" w:cs="Arial"/>
          <w:b/>
          <w:bCs/>
        </w:rPr>
        <w:t xml:space="preserve"> </w:t>
      </w:r>
      <w:r w:rsidRPr="00553782">
        <w:rPr>
          <w:rFonts w:ascii="Garamond" w:hAnsi="Garamond" w:cs="Arial"/>
        </w:rPr>
        <w:t>24. § (3) bekezdés] során ismertetheti.</w:t>
      </w:r>
    </w:p>
    <w:p w14:paraId="54A9AA64" w14:textId="77777777" w:rsidR="00E9114C" w:rsidRDefault="00E9114C" w:rsidP="00E9114C">
      <w:pPr>
        <w:tabs>
          <w:tab w:val="num" w:pos="432"/>
        </w:tabs>
        <w:spacing w:before="120" w:after="120"/>
        <w:jc w:val="both"/>
        <w:rPr>
          <w:rFonts w:ascii="Garamond" w:hAnsi="Garamond" w:cs="Arial"/>
        </w:rPr>
      </w:pPr>
    </w:p>
    <w:p w14:paraId="0BFA90E7" w14:textId="77777777" w:rsidR="00E9114C" w:rsidRDefault="00E9114C" w:rsidP="00E9114C">
      <w:pPr>
        <w:tabs>
          <w:tab w:val="num" w:pos="432"/>
        </w:tabs>
        <w:spacing w:before="120" w:after="120"/>
        <w:jc w:val="both"/>
        <w:rPr>
          <w:rFonts w:ascii="Garamond" w:hAnsi="Garamond" w:cs="Arial"/>
        </w:rPr>
      </w:pPr>
      <w:r w:rsidRPr="00553782">
        <w:rPr>
          <w:rFonts w:ascii="Garamond" w:hAnsi="Garamond" w:cs="Arial"/>
        </w:rPr>
        <w:t>A rendszer további szabályairól a felhasználói kézikönyv rendelkezik, ami a rendszerből elérhető és letölthető lesz.</w:t>
      </w:r>
    </w:p>
    <w:p w14:paraId="2695A7D7" w14:textId="77777777" w:rsidR="00E9114C" w:rsidRPr="00553782" w:rsidRDefault="00E9114C" w:rsidP="00E9114C">
      <w:pPr>
        <w:tabs>
          <w:tab w:val="num" w:pos="2370"/>
        </w:tabs>
        <w:spacing w:before="120" w:after="120"/>
        <w:jc w:val="both"/>
        <w:rPr>
          <w:rFonts w:ascii="Garamond" w:hAnsi="Garamond" w:cs="Arial"/>
        </w:rPr>
      </w:pPr>
      <w:r w:rsidRPr="00553782">
        <w:rPr>
          <w:rFonts w:ascii="Garamond" w:hAnsi="Garamond" w:cs="Arial"/>
        </w:rPr>
        <w:t xml:space="preserve">Az elektronikus árlejtés lebonyolítására szolgáló informatikai rendszer jellemzőiről az alábbi linken található információ: </w:t>
      </w:r>
      <w:hyperlink r:id="rId10" w:history="1">
        <w:r w:rsidRPr="00553782">
          <w:rPr>
            <w:rStyle w:val="Hiperhivatkozs"/>
            <w:rFonts w:ascii="Garamond" w:hAnsi="Garamond" w:cs="Arial"/>
          </w:rPr>
          <w:t>http://www.electool.com/hu/megoldasok/elektronikus-arlejtes.html</w:t>
        </w:r>
      </w:hyperlink>
    </w:p>
    <w:p w14:paraId="5654A63D" w14:textId="77777777" w:rsidR="00E9114C" w:rsidRPr="00553782" w:rsidRDefault="00E9114C" w:rsidP="00E9114C">
      <w:pPr>
        <w:spacing w:before="120" w:after="120"/>
        <w:jc w:val="both"/>
        <w:rPr>
          <w:rFonts w:ascii="Garamond" w:hAnsi="Garamond" w:cs="Arial"/>
        </w:rPr>
      </w:pPr>
    </w:p>
    <w:p w14:paraId="087A68C6" w14:textId="77777777" w:rsidR="00E9114C" w:rsidRPr="00553782" w:rsidRDefault="00E9114C" w:rsidP="00E9114C">
      <w:pPr>
        <w:tabs>
          <w:tab w:val="num" w:pos="2370"/>
        </w:tabs>
        <w:spacing w:before="120" w:after="120"/>
        <w:jc w:val="both"/>
        <w:rPr>
          <w:rFonts w:ascii="Garamond" w:hAnsi="Garamond" w:cs="Arial"/>
        </w:rPr>
      </w:pPr>
      <w:r w:rsidRPr="00553782">
        <w:rPr>
          <w:rFonts w:ascii="Garamond" w:hAnsi="Garamond" w:cs="Arial"/>
        </w:rPr>
        <w:lastRenderedPageBreak/>
        <w:t>Az elektronikus árlejtés rendszer használatát az Electool Beszerzési Szolgáltató Kft. az alábbi szoftverkörnyezetben támogatja:</w:t>
      </w:r>
    </w:p>
    <w:p w14:paraId="5B123C02" w14:textId="77777777" w:rsidR="00E9114C" w:rsidRPr="00553782" w:rsidRDefault="00E9114C" w:rsidP="00690AE0">
      <w:pPr>
        <w:numPr>
          <w:ilvl w:val="0"/>
          <w:numId w:val="32"/>
        </w:numPr>
        <w:spacing w:before="120" w:after="120"/>
        <w:ind w:left="426" w:hanging="426"/>
        <w:jc w:val="both"/>
        <w:rPr>
          <w:rFonts w:ascii="Garamond" w:hAnsi="Garamond" w:cs="Arial"/>
        </w:rPr>
      </w:pPr>
      <w:r w:rsidRPr="00553782">
        <w:rPr>
          <w:rFonts w:ascii="Garamond" w:hAnsi="Garamond" w:cs="Arial"/>
        </w:rPr>
        <w:t>Operációs rendszer: Microsoft XP/7 és újabb verziói/GNU/Linux</w:t>
      </w:r>
    </w:p>
    <w:p w14:paraId="65950EE3" w14:textId="77777777" w:rsidR="00E9114C" w:rsidRPr="00553782" w:rsidRDefault="00E9114C" w:rsidP="00690AE0">
      <w:pPr>
        <w:numPr>
          <w:ilvl w:val="0"/>
          <w:numId w:val="32"/>
        </w:numPr>
        <w:spacing w:before="120" w:after="120"/>
        <w:ind w:left="426" w:hanging="426"/>
        <w:jc w:val="both"/>
        <w:rPr>
          <w:rFonts w:ascii="Garamond" w:hAnsi="Garamond" w:cs="Arial"/>
        </w:rPr>
      </w:pPr>
      <w:r w:rsidRPr="00553782">
        <w:rPr>
          <w:rFonts w:ascii="Garamond" w:hAnsi="Garamond" w:cs="Arial"/>
        </w:rPr>
        <w:t>Internet böngésző: Microsoft Internet Explorer 11,10,9 verziók /, Mozilla Firefox 1.5, 2.0 vagy újabb verziók</w:t>
      </w:r>
    </w:p>
    <w:p w14:paraId="22690577" w14:textId="5AFD1C2B" w:rsidR="00E9114C" w:rsidRPr="00553782" w:rsidRDefault="00E9114C" w:rsidP="00E9114C">
      <w:pPr>
        <w:tabs>
          <w:tab w:val="num" w:pos="2370"/>
        </w:tabs>
        <w:spacing w:before="120" w:after="120"/>
        <w:jc w:val="both"/>
        <w:rPr>
          <w:rFonts w:ascii="Garamond" w:hAnsi="Garamond" w:cs="Arial"/>
        </w:rPr>
      </w:pPr>
      <w:r w:rsidRPr="00553782">
        <w:rPr>
          <w:rFonts w:ascii="Garamond" w:hAnsi="Garamond" w:cs="Arial"/>
        </w:rPr>
        <w:t xml:space="preserve">Amennyiben az </w:t>
      </w:r>
      <w:r w:rsidR="00C27A8F">
        <w:rPr>
          <w:rFonts w:ascii="Garamond" w:hAnsi="Garamond" w:cs="Arial"/>
        </w:rPr>
        <w:t>a</w:t>
      </w:r>
      <w:r w:rsidRPr="00553782">
        <w:rPr>
          <w:rFonts w:ascii="Garamond" w:hAnsi="Garamond" w:cs="Arial"/>
        </w:rPr>
        <w:t>jánlattevő az árlejtés során nem módosítja írásban benyújtott ajánlatát, akkor az árlejtés lezárását követően kötöttsége a papír alapon benyújtott ajánlata vonatkozásában áll be.</w:t>
      </w:r>
    </w:p>
    <w:p w14:paraId="32036865" w14:textId="651BB453" w:rsidR="00E9114C" w:rsidRDefault="00E9114C" w:rsidP="00E9114C">
      <w:pPr>
        <w:tabs>
          <w:tab w:val="num" w:pos="2370"/>
        </w:tabs>
        <w:spacing w:before="120" w:after="120"/>
        <w:jc w:val="both"/>
        <w:rPr>
          <w:rFonts w:ascii="Garamond" w:hAnsi="Garamond" w:cs="Arial"/>
        </w:rPr>
      </w:pPr>
      <w:r w:rsidRPr="00553782">
        <w:rPr>
          <w:rFonts w:ascii="Garamond" w:hAnsi="Garamond" w:cs="Arial"/>
        </w:rPr>
        <w:t xml:space="preserve">Az elektronikus árlejtés lezárásakor az </w:t>
      </w:r>
      <w:r w:rsidR="00C27A8F">
        <w:rPr>
          <w:rFonts w:ascii="Garamond" w:hAnsi="Garamond" w:cs="Arial"/>
        </w:rPr>
        <w:t>a</w:t>
      </w:r>
      <w:r w:rsidRPr="00553782">
        <w:rPr>
          <w:rFonts w:ascii="Garamond" w:hAnsi="Garamond" w:cs="Arial"/>
        </w:rPr>
        <w:t xml:space="preserve">jánlatkérő az árlejtés során érvényes ajánlatot tett </w:t>
      </w:r>
      <w:r w:rsidR="00C27A8F">
        <w:rPr>
          <w:rFonts w:ascii="Garamond" w:hAnsi="Garamond" w:cs="Arial"/>
        </w:rPr>
        <w:t>a</w:t>
      </w:r>
      <w:r w:rsidRPr="00553782">
        <w:rPr>
          <w:rFonts w:ascii="Garamond" w:hAnsi="Garamond" w:cs="Arial"/>
        </w:rPr>
        <w:t>jánlattevőket elektronikus levélben és faxon tájékoztatja az árlejtés során kialakult rangsorról.</w:t>
      </w:r>
    </w:p>
    <w:p w14:paraId="78A4AF8E" w14:textId="6A75DC4B" w:rsidR="00E9114C" w:rsidRDefault="00E9114C" w:rsidP="00E9114C">
      <w:pPr>
        <w:tabs>
          <w:tab w:val="num" w:pos="2370"/>
        </w:tabs>
        <w:spacing w:before="120" w:after="120"/>
        <w:jc w:val="both"/>
        <w:rPr>
          <w:rFonts w:ascii="Garamond" w:hAnsi="Garamond" w:cs="Arial"/>
        </w:rPr>
      </w:pPr>
      <w:r w:rsidRPr="00553782">
        <w:rPr>
          <w:rFonts w:ascii="Garamond" w:hAnsi="Garamond" w:cs="Arial"/>
        </w:rPr>
        <w:t xml:space="preserve">Az árlejtés eredményes lebonyolításához az árlejtésre meghívottak külön tájékoztatást kapnak a következőkről: (I) az árlejtés részletei, (II) árlejtés típusa, (III) meghívás az árlejtési rendszerbe (amennyiben új résztvevőről van szó), (IV) árlejtés kiírása, (V) árlejtés lebonyolítása, (VI) riportok készítése az </w:t>
      </w:r>
      <w:r w:rsidR="00C27A8F">
        <w:rPr>
          <w:rFonts w:ascii="Garamond" w:hAnsi="Garamond" w:cs="Arial"/>
        </w:rPr>
        <w:t>a</w:t>
      </w:r>
      <w:r w:rsidRPr="00553782">
        <w:rPr>
          <w:rFonts w:ascii="Garamond" w:hAnsi="Garamond" w:cs="Arial"/>
        </w:rPr>
        <w:t xml:space="preserve">jánlattevői oldalról. </w:t>
      </w:r>
    </w:p>
    <w:p w14:paraId="484B28DE" w14:textId="7CA71EA7" w:rsidR="00C528FE" w:rsidRDefault="00E9114C" w:rsidP="00E9114C">
      <w:pPr>
        <w:tabs>
          <w:tab w:val="num" w:pos="2370"/>
        </w:tabs>
        <w:spacing w:before="120" w:after="120"/>
        <w:jc w:val="both"/>
        <w:rPr>
          <w:rFonts w:ascii="Garamond" w:hAnsi="Garamond" w:cs="Arial"/>
        </w:rPr>
      </w:pPr>
      <w:r w:rsidRPr="00553782">
        <w:rPr>
          <w:rFonts w:ascii="Garamond" w:hAnsi="Garamond" w:cs="Arial"/>
        </w:rPr>
        <w:t xml:space="preserve">Mindezen túl az árlejtésre meghívott </w:t>
      </w:r>
      <w:r w:rsidR="00C27A8F">
        <w:rPr>
          <w:rFonts w:ascii="Garamond" w:hAnsi="Garamond" w:cs="Arial"/>
        </w:rPr>
        <w:t>a</w:t>
      </w:r>
      <w:r w:rsidRPr="00553782">
        <w:rPr>
          <w:rFonts w:ascii="Garamond" w:hAnsi="Garamond" w:cs="Arial"/>
        </w:rPr>
        <w:t xml:space="preserve">jánlattevők részére telefonos és elektronikus támogatás áll rendelkezésre az árlejtés előtt és során a szolgáltató </w:t>
      </w:r>
      <w:r>
        <w:rPr>
          <w:rFonts w:ascii="Garamond" w:hAnsi="Garamond" w:cs="Arial"/>
        </w:rPr>
        <w:t>megnevezésénél</w:t>
      </w:r>
      <w:r w:rsidRPr="00553782">
        <w:rPr>
          <w:rFonts w:ascii="Garamond" w:hAnsi="Garamond" w:cs="Arial"/>
        </w:rPr>
        <w:t xml:space="preserve"> </w:t>
      </w:r>
      <w:r>
        <w:rPr>
          <w:rFonts w:ascii="Garamond" w:hAnsi="Garamond" w:cs="Arial"/>
        </w:rPr>
        <w:t>feltüntetett</w:t>
      </w:r>
      <w:r w:rsidRPr="00553782">
        <w:rPr>
          <w:rFonts w:ascii="Garamond" w:hAnsi="Garamond" w:cs="Arial"/>
        </w:rPr>
        <w:t xml:space="preserve"> elérhetőségeken.</w:t>
      </w:r>
    </w:p>
    <w:p w14:paraId="48911CDC" w14:textId="77777777" w:rsidR="00E9114C" w:rsidRPr="00553782" w:rsidRDefault="00E9114C" w:rsidP="00E9114C">
      <w:pPr>
        <w:tabs>
          <w:tab w:val="num" w:pos="2370"/>
        </w:tabs>
        <w:spacing w:before="120" w:after="120"/>
        <w:jc w:val="both"/>
        <w:rPr>
          <w:rFonts w:ascii="Garamond" w:hAnsi="Garamond"/>
        </w:rPr>
      </w:pPr>
    </w:p>
    <w:bookmarkEnd w:id="12"/>
    <w:p w14:paraId="066BA06C" w14:textId="77777777" w:rsidR="004A2F15" w:rsidRPr="004A2F15" w:rsidRDefault="004A2F15" w:rsidP="004A2F15">
      <w:pPr>
        <w:numPr>
          <w:ilvl w:val="0"/>
          <w:numId w:val="1"/>
        </w:numPr>
        <w:suppressAutoHyphens/>
        <w:spacing w:before="120" w:after="120"/>
        <w:ind w:right="32"/>
        <w:jc w:val="both"/>
        <w:rPr>
          <w:rFonts w:ascii="Garamond" w:hAnsi="Garamond"/>
          <w:b/>
          <w:bCs/>
        </w:rPr>
      </w:pPr>
      <w:r>
        <w:rPr>
          <w:rFonts w:ascii="Garamond" w:hAnsi="Garamond"/>
          <w:b/>
          <w:bCs/>
        </w:rPr>
        <w:t>Ajánlat érvénytelensége</w:t>
      </w:r>
    </w:p>
    <w:p w14:paraId="69F6058E" w14:textId="2C94A980" w:rsidR="004A2F15" w:rsidRDefault="004A2F15" w:rsidP="004A2F15">
      <w:pPr>
        <w:suppressAutoHyphens/>
        <w:spacing w:before="120" w:after="120"/>
        <w:ind w:right="32"/>
        <w:jc w:val="both"/>
        <w:rPr>
          <w:rFonts w:ascii="Garamond" w:hAnsi="Garamond"/>
        </w:rPr>
      </w:pPr>
      <w:r w:rsidRPr="004A2F15">
        <w:rPr>
          <w:rFonts w:ascii="Garamond" w:hAnsi="Garamond"/>
        </w:rPr>
        <w:t>Kbt. 73. § (1) Az ajánlat érvénytelen, ha</w:t>
      </w:r>
    </w:p>
    <w:p w14:paraId="770BF6E0" w14:textId="48C44DE6" w:rsidR="008F69EC" w:rsidRPr="00343FE4" w:rsidRDefault="008F69EC" w:rsidP="00690AE0">
      <w:pPr>
        <w:pStyle w:val="Listaszerbekezds"/>
        <w:numPr>
          <w:ilvl w:val="2"/>
          <w:numId w:val="44"/>
        </w:numPr>
        <w:suppressAutoHyphens/>
        <w:spacing w:before="120" w:after="120"/>
        <w:ind w:left="709" w:right="32" w:hanging="425"/>
        <w:jc w:val="both"/>
        <w:rPr>
          <w:rFonts w:ascii="Garamond" w:hAnsi="Garamond"/>
          <w:sz w:val="24"/>
          <w:szCs w:val="24"/>
        </w:rPr>
      </w:pPr>
      <w:r w:rsidRPr="00343FE4">
        <w:rPr>
          <w:rFonts w:ascii="Garamond" w:hAnsi="Garamond"/>
          <w:sz w:val="24"/>
          <w:szCs w:val="24"/>
        </w:rPr>
        <w:t>azt az ajánlattételi határidő lejárta után nyújtották be;</w:t>
      </w:r>
    </w:p>
    <w:p w14:paraId="210AF966" w14:textId="312F64A7" w:rsidR="008F69EC" w:rsidRPr="00343FE4" w:rsidRDefault="008F69EC" w:rsidP="00690AE0">
      <w:pPr>
        <w:pStyle w:val="Listaszerbekezds"/>
        <w:numPr>
          <w:ilvl w:val="2"/>
          <w:numId w:val="44"/>
        </w:numPr>
        <w:suppressAutoHyphens/>
        <w:spacing w:before="120" w:after="120"/>
        <w:ind w:left="709" w:right="32" w:hanging="425"/>
        <w:jc w:val="both"/>
        <w:rPr>
          <w:rFonts w:ascii="Garamond" w:hAnsi="Garamond"/>
          <w:sz w:val="24"/>
          <w:szCs w:val="24"/>
        </w:rPr>
      </w:pPr>
      <w:r w:rsidRPr="00343FE4">
        <w:rPr>
          <w:rFonts w:ascii="Garamond" w:hAnsi="Garamond"/>
          <w:sz w:val="24"/>
          <w:szCs w:val="24"/>
        </w:rPr>
        <w:t>az ajánlattevőt az eljárásból kizárták;</w:t>
      </w:r>
    </w:p>
    <w:p w14:paraId="3D0E7893" w14:textId="20C274F9" w:rsidR="008F69EC" w:rsidRPr="00343FE4" w:rsidRDefault="008F69EC" w:rsidP="00690AE0">
      <w:pPr>
        <w:pStyle w:val="Listaszerbekezds"/>
        <w:numPr>
          <w:ilvl w:val="2"/>
          <w:numId w:val="44"/>
        </w:numPr>
        <w:suppressAutoHyphens/>
        <w:spacing w:before="120" w:after="120"/>
        <w:ind w:left="709" w:right="32" w:hanging="425"/>
        <w:jc w:val="both"/>
        <w:rPr>
          <w:rFonts w:ascii="Garamond" w:hAnsi="Garamond"/>
          <w:sz w:val="24"/>
          <w:szCs w:val="24"/>
        </w:rPr>
      </w:pPr>
      <w:r w:rsidRPr="00343FE4">
        <w:rPr>
          <w:rFonts w:ascii="Garamond" w:hAnsi="Garamond"/>
          <w:sz w:val="24"/>
          <w:szCs w:val="24"/>
        </w:rPr>
        <w:t xml:space="preserve">ha az ajánlattevő alvállalkozója, vagy az alkalmasság igazolásában részt vevő szervezet a </w:t>
      </w:r>
      <w:r w:rsidR="00343FE4">
        <w:rPr>
          <w:rFonts w:ascii="Garamond" w:hAnsi="Garamond"/>
          <w:sz w:val="24"/>
          <w:szCs w:val="24"/>
        </w:rPr>
        <w:t xml:space="preserve">Kbt. </w:t>
      </w:r>
      <w:r w:rsidRPr="00343FE4">
        <w:rPr>
          <w:rFonts w:ascii="Garamond" w:hAnsi="Garamond"/>
          <w:sz w:val="24"/>
          <w:szCs w:val="24"/>
        </w:rPr>
        <w:t xml:space="preserve">62. § (1) bekezdés i) pontja, vagy az adott eljárásban felmerült magatartása alapján </w:t>
      </w:r>
      <w:r w:rsidR="00343FE4" w:rsidRPr="00343FE4">
        <w:rPr>
          <w:rFonts w:ascii="Garamond" w:hAnsi="Garamond"/>
          <w:sz w:val="24"/>
          <w:szCs w:val="24"/>
        </w:rPr>
        <w:t xml:space="preserve">a </w:t>
      </w:r>
      <w:r w:rsidR="00343FE4">
        <w:rPr>
          <w:rFonts w:ascii="Garamond" w:hAnsi="Garamond"/>
          <w:sz w:val="24"/>
          <w:szCs w:val="24"/>
        </w:rPr>
        <w:t xml:space="preserve">Kbt. </w:t>
      </w:r>
      <w:r w:rsidR="00343FE4" w:rsidRPr="00343FE4">
        <w:rPr>
          <w:rFonts w:ascii="Garamond" w:hAnsi="Garamond"/>
          <w:sz w:val="24"/>
          <w:szCs w:val="24"/>
        </w:rPr>
        <w:t xml:space="preserve">62. § (1) bekezdés </w:t>
      </w:r>
      <w:r w:rsidRPr="00343FE4">
        <w:rPr>
          <w:rFonts w:ascii="Garamond" w:hAnsi="Garamond"/>
          <w:sz w:val="24"/>
          <w:szCs w:val="24"/>
        </w:rPr>
        <w:t>j) pontja szerinti kizáró ok miatt kizárásra került;</w:t>
      </w:r>
    </w:p>
    <w:p w14:paraId="6F3473EB" w14:textId="2A0C26D6" w:rsidR="008F69EC" w:rsidRPr="00343FE4" w:rsidRDefault="00343FE4" w:rsidP="00690AE0">
      <w:pPr>
        <w:pStyle w:val="Listaszerbekezds"/>
        <w:numPr>
          <w:ilvl w:val="2"/>
          <w:numId w:val="44"/>
        </w:numPr>
        <w:suppressAutoHyphens/>
        <w:spacing w:before="120" w:after="120"/>
        <w:ind w:left="709" w:right="32" w:hanging="425"/>
        <w:jc w:val="both"/>
        <w:rPr>
          <w:rFonts w:ascii="Garamond" w:hAnsi="Garamond"/>
          <w:sz w:val="24"/>
          <w:szCs w:val="24"/>
        </w:rPr>
      </w:pPr>
      <w:r>
        <w:rPr>
          <w:rFonts w:ascii="Garamond" w:hAnsi="Garamond"/>
          <w:sz w:val="24"/>
          <w:szCs w:val="24"/>
        </w:rPr>
        <w:t xml:space="preserve">az ajánlattevő </w:t>
      </w:r>
      <w:r w:rsidR="008F69EC" w:rsidRPr="00343FE4">
        <w:rPr>
          <w:rFonts w:ascii="Garamond" w:hAnsi="Garamond"/>
          <w:sz w:val="24"/>
          <w:szCs w:val="24"/>
        </w:rPr>
        <w:t>nem felel meg a szerződés teljesítéséhez szükséges alkalmassági követelményeknek, vagy nem igazolta megfelelően a követelményeknek való megfelelést;</w:t>
      </w:r>
    </w:p>
    <w:p w14:paraId="4A4FFA61" w14:textId="3FFE0758" w:rsidR="008F69EC" w:rsidRPr="00343FE4" w:rsidRDefault="008F69EC" w:rsidP="00690AE0">
      <w:pPr>
        <w:pStyle w:val="Listaszerbekezds"/>
        <w:numPr>
          <w:ilvl w:val="2"/>
          <w:numId w:val="44"/>
        </w:numPr>
        <w:suppressAutoHyphens/>
        <w:spacing w:before="120" w:after="120"/>
        <w:ind w:left="709" w:right="32" w:hanging="425"/>
        <w:jc w:val="both"/>
        <w:rPr>
          <w:rFonts w:ascii="Garamond" w:hAnsi="Garamond"/>
          <w:sz w:val="24"/>
          <w:szCs w:val="24"/>
        </w:rPr>
      </w:pPr>
      <w:r w:rsidRPr="00343FE4">
        <w:rPr>
          <w:rFonts w:ascii="Garamond" w:hAnsi="Garamond"/>
          <w:sz w:val="24"/>
          <w:szCs w:val="24"/>
        </w:rPr>
        <w:t>egyéb módon nem felel meg az ajánlati felhívásban és a közbeszerzési dokumentumokban, valamint a jogszabályokban meghatározott feltételeknek, ide nem értve az ajánlat ajánlatkérő által előírt formai követelményeit;</w:t>
      </w:r>
    </w:p>
    <w:p w14:paraId="79452663" w14:textId="08CD175C" w:rsidR="008F69EC" w:rsidRPr="00343FE4" w:rsidRDefault="008F69EC" w:rsidP="00690AE0">
      <w:pPr>
        <w:pStyle w:val="Listaszerbekezds"/>
        <w:numPr>
          <w:ilvl w:val="2"/>
          <w:numId w:val="44"/>
        </w:numPr>
        <w:suppressAutoHyphens/>
        <w:spacing w:before="120" w:after="120"/>
        <w:ind w:left="709" w:right="32" w:hanging="425"/>
        <w:jc w:val="both"/>
        <w:rPr>
          <w:rFonts w:ascii="Garamond" w:hAnsi="Garamond"/>
          <w:sz w:val="24"/>
          <w:szCs w:val="24"/>
        </w:rPr>
      </w:pPr>
      <w:r w:rsidRPr="00343FE4">
        <w:rPr>
          <w:rFonts w:ascii="Garamond" w:hAnsi="Garamond"/>
          <w:sz w:val="24"/>
          <w:szCs w:val="24"/>
        </w:rPr>
        <w:t xml:space="preserve">az ajánlattevő </w:t>
      </w:r>
    </w:p>
    <w:p w14:paraId="6CDEAB48" w14:textId="12B476C8" w:rsidR="008F69EC" w:rsidRPr="00343FE4" w:rsidRDefault="008F69EC" w:rsidP="00690AE0">
      <w:pPr>
        <w:pStyle w:val="Listaszerbekezds"/>
        <w:numPr>
          <w:ilvl w:val="0"/>
          <w:numId w:val="45"/>
        </w:numPr>
        <w:suppressAutoHyphens/>
        <w:spacing w:before="120" w:after="120"/>
        <w:ind w:left="851" w:right="32" w:hanging="425"/>
        <w:jc w:val="both"/>
        <w:rPr>
          <w:rFonts w:ascii="Garamond" w:hAnsi="Garamond"/>
          <w:sz w:val="24"/>
          <w:szCs w:val="24"/>
        </w:rPr>
      </w:pPr>
      <w:r w:rsidRPr="00343FE4">
        <w:rPr>
          <w:rFonts w:ascii="Garamond" w:hAnsi="Garamond"/>
          <w:sz w:val="24"/>
          <w:szCs w:val="24"/>
        </w:rPr>
        <w:t xml:space="preserve">valamely adatot a </w:t>
      </w:r>
      <w:r w:rsidR="00343FE4">
        <w:rPr>
          <w:rFonts w:ascii="Garamond" w:hAnsi="Garamond"/>
          <w:sz w:val="24"/>
          <w:szCs w:val="24"/>
        </w:rPr>
        <w:t xml:space="preserve">Kbt. </w:t>
      </w:r>
      <w:r w:rsidRPr="00343FE4">
        <w:rPr>
          <w:rFonts w:ascii="Garamond" w:hAnsi="Garamond"/>
          <w:sz w:val="24"/>
          <w:szCs w:val="24"/>
        </w:rPr>
        <w:t>44. § (2)–(3) bekezdésébe ütköző módon minősít üzleti titoknak és ezt az ajánlatkérő hiánypótlási felhívását követően sem javítja; vagy</w:t>
      </w:r>
    </w:p>
    <w:p w14:paraId="355DEB28" w14:textId="636ACADC" w:rsidR="008F69EC" w:rsidRPr="00343FE4" w:rsidRDefault="008F69EC" w:rsidP="00690AE0">
      <w:pPr>
        <w:pStyle w:val="Listaszerbekezds"/>
        <w:numPr>
          <w:ilvl w:val="0"/>
          <w:numId w:val="45"/>
        </w:numPr>
        <w:suppressAutoHyphens/>
        <w:spacing w:before="120" w:after="120"/>
        <w:ind w:left="851" w:right="32" w:hanging="425"/>
        <w:jc w:val="both"/>
        <w:rPr>
          <w:rFonts w:ascii="Garamond" w:hAnsi="Garamond"/>
          <w:sz w:val="24"/>
          <w:szCs w:val="24"/>
        </w:rPr>
      </w:pPr>
      <w:r w:rsidRPr="00343FE4">
        <w:rPr>
          <w:rFonts w:ascii="Garamond" w:hAnsi="Garamond"/>
          <w:sz w:val="24"/>
          <w:szCs w:val="24"/>
        </w:rPr>
        <w:t xml:space="preserve">a </w:t>
      </w:r>
      <w:r w:rsidR="00343FE4">
        <w:rPr>
          <w:rFonts w:ascii="Garamond" w:hAnsi="Garamond"/>
          <w:sz w:val="24"/>
          <w:szCs w:val="24"/>
        </w:rPr>
        <w:t xml:space="preserve">Kbt. </w:t>
      </w:r>
      <w:r w:rsidRPr="00343FE4">
        <w:rPr>
          <w:rFonts w:ascii="Garamond" w:hAnsi="Garamond"/>
          <w:sz w:val="24"/>
          <w:szCs w:val="24"/>
        </w:rPr>
        <w:t>44. § (1) bekezdése szerinti indokolás a hiánypótlást követően sem megfelelő.</w:t>
      </w:r>
    </w:p>
    <w:p w14:paraId="6F133D10" w14:textId="76A0575A" w:rsidR="008F69EC" w:rsidRPr="008F69EC" w:rsidRDefault="00343FE4" w:rsidP="008F69EC">
      <w:pPr>
        <w:suppressAutoHyphens/>
        <w:spacing w:before="120" w:after="120"/>
        <w:ind w:right="32"/>
        <w:jc w:val="both"/>
        <w:rPr>
          <w:rFonts w:ascii="Garamond" w:hAnsi="Garamond"/>
        </w:rPr>
      </w:pPr>
      <w:r>
        <w:rPr>
          <w:rFonts w:ascii="Garamond" w:hAnsi="Garamond"/>
        </w:rPr>
        <w:t>A Kbt. 73. § (1)</w:t>
      </w:r>
      <w:r w:rsidR="008F69EC" w:rsidRPr="008F69EC">
        <w:rPr>
          <w:rFonts w:ascii="Garamond" w:hAnsi="Garamond"/>
        </w:rPr>
        <w:t xml:space="preserve"> bekezdésben foglaltakon túl az ajánlat érvénytelen, ha aránytalanul alacsony ellenszolgáltatást vagy más teljesíthetetlen feltételt tartalmaz [72. §].</w:t>
      </w:r>
    </w:p>
    <w:p w14:paraId="2394994E" w14:textId="5E885475" w:rsidR="008F69EC" w:rsidRDefault="00343FE4" w:rsidP="008F69EC">
      <w:pPr>
        <w:suppressAutoHyphens/>
        <w:spacing w:before="120" w:after="120"/>
        <w:ind w:right="32"/>
        <w:jc w:val="both"/>
        <w:rPr>
          <w:rFonts w:ascii="Garamond" w:hAnsi="Garamond"/>
        </w:rPr>
      </w:pPr>
      <w:r>
        <w:rPr>
          <w:rFonts w:ascii="Garamond" w:hAnsi="Garamond"/>
        </w:rPr>
        <w:t>A Kbt. 73. § (1)</w:t>
      </w:r>
      <w:r w:rsidRPr="008F69EC">
        <w:rPr>
          <w:rFonts w:ascii="Garamond" w:hAnsi="Garamond"/>
        </w:rPr>
        <w:t xml:space="preserve"> </w:t>
      </w:r>
      <w:r w:rsidR="008F69EC" w:rsidRPr="008F69EC">
        <w:rPr>
          <w:rFonts w:ascii="Garamond" w:hAnsi="Garamond"/>
        </w:rPr>
        <w:t>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61F88014" w14:textId="2EF63DFD" w:rsidR="008F69EC" w:rsidRPr="008F69EC" w:rsidRDefault="00343FE4" w:rsidP="008F69EC">
      <w:pPr>
        <w:suppressAutoHyphens/>
        <w:spacing w:before="120" w:after="120"/>
        <w:ind w:right="32"/>
        <w:jc w:val="both"/>
        <w:rPr>
          <w:rFonts w:ascii="Garamond" w:hAnsi="Garamond"/>
        </w:rPr>
      </w:pPr>
      <w:r>
        <w:rPr>
          <w:rFonts w:ascii="Garamond" w:hAnsi="Garamond"/>
        </w:rPr>
        <w:t>A Kbt. 73. § (1)</w:t>
      </w:r>
      <w:r w:rsidRPr="008F69EC">
        <w:rPr>
          <w:rFonts w:ascii="Garamond" w:hAnsi="Garamond"/>
        </w:rPr>
        <w:t xml:space="preserve"> bekezdés e) </w:t>
      </w:r>
      <w:r w:rsidR="008F69EC" w:rsidRPr="008F69EC">
        <w:rPr>
          <w:rFonts w:ascii="Garamond" w:hAnsi="Garamond"/>
        </w:rPr>
        <w:t>pontja alapján érvénytelen különösen az ajánlat, ha</w:t>
      </w:r>
    </w:p>
    <w:p w14:paraId="15567940" w14:textId="7D82D895" w:rsidR="008F69EC" w:rsidRPr="00343FE4" w:rsidRDefault="008F69EC" w:rsidP="00690AE0">
      <w:pPr>
        <w:pStyle w:val="Listaszerbekezds"/>
        <w:numPr>
          <w:ilvl w:val="2"/>
          <w:numId w:val="46"/>
        </w:numPr>
        <w:suppressAutoHyphens/>
        <w:spacing w:before="120" w:after="120"/>
        <w:ind w:left="709" w:right="32" w:hanging="425"/>
        <w:jc w:val="both"/>
        <w:rPr>
          <w:rFonts w:ascii="Garamond" w:hAnsi="Garamond"/>
          <w:sz w:val="24"/>
          <w:szCs w:val="24"/>
        </w:rPr>
      </w:pPr>
      <w:r w:rsidRPr="00343FE4">
        <w:rPr>
          <w:rFonts w:ascii="Garamond" w:hAnsi="Garamond"/>
          <w:sz w:val="24"/>
          <w:szCs w:val="24"/>
        </w:rPr>
        <w:t xml:space="preserve">azt az ajánlati kötöttség fennállása ellenére az ajánlattevő </w:t>
      </w:r>
      <w:r w:rsidR="00343FE4">
        <w:rPr>
          <w:rFonts w:ascii="Garamond" w:hAnsi="Garamond"/>
          <w:sz w:val="24"/>
          <w:szCs w:val="24"/>
        </w:rPr>
        <w:t>visszavonta.</w:t>
      </w:r>
    </w:p>
    <w:p w14:paraId="7A16C439" w14:textId="77777777" w:rsidR="00CE5608" w:rsidRPr="00CE5608" w:rsidRDefault="00CE5608" w:rsidP="00CE5608">
      <w:pPr>
        <w:suppressAutoHyphens/>
        <w:spacing w:before="120" w:after="120"/>
        <w:ind w:right="32"/>
        <w:jc w:val="both"/>
        <w:rPr>
          <w:rFonts w:ascii="Garamond" w:hAnsi="Garamond"/>
        </w:rPr>
      </w:pPr>
      <w:r w:rsidRPr="00CE5608">
        <w:rPr>
          <w:rFonts w:ascii="Garamond" w:hAnsi="Garamond"/>
        </w:rPr>
        <w:lastRenderedPageBreak/>
        <w:t>A Kbt. 75§(6) bekezdése alapján Ajánlatkérő tájékoztatja az ajánlattevőket, hogy az eljárásban nem alkalmazza a Kbt. 75. § (2) bekezdés e) pontja szerinti eredménytelenségi okot.</w:t>
      </w:r>
    </w:p>
    <w:p w14:paraId="5F599761" w14:textId="77777777" w:rsidR="00343FE4" w:rsidRPr="00343FE4" w:rsidRDefault="00343FE4" w:rsidP="00343FE4">
      <w:pPr>
        <w:suppressAutoHyphens/>
        <w:spacing w:before="120" w:after="120"/>
        <w:ind w:right="32"/>
        <w:jc w:val="both"/>
        <w:rPr>
          <w:rFonts w:ascii="Garamond" w:hAnsi="Garamond"/>
        </w:rPr>
      </w:pPr>
      <w:r w:rsidRPr="00343FE4">
        <w:rPr>
          <w:rFonts w:ascii="Garamond" w:hAnsi="Garamond"/>
        </w:rPr>
        <w:t>Ajánlatkérő a Kbt. 73. § (5) bekezdése alapján a következőkben tájékoztatásként közli azoknak a szervezeteknek a nevét, amelyektől az Ajánlattevő tájékoztatást kaphat az előzők szerinti azon követelményekről, amelyeknek a teljesítés során meg kell felelni.</w:t>
      </w:r>
    </w:p>
    <w:p w14:paraId="6BFFE870" w14:textId="0B114580" w:rsidR="00343FE4" w:rsidRPr="008F69EC" w:rsidRDefault="00343FE4" w:rsidP="00343FE4">
      <w:pPr>
        <w:suppressAutoHyphens/>
        <w:spacing w:before="120" w:after="120"/>
        <w:ind w:right="32"/>
        <w:jc w:val="both"/>
        <w:rPr>
          <w:rFonts w:ascii="Garamond" w:hAnsi="Garamond"/>
        </w:rPr>
      </w:pPr>
      <w:r w:rsidRPr="00343FE4">
        <w:rPr>
          <w:rFonts w:ascii="Garamond" w:hAnsi="Garamond"/>
        </w:rPr>
        <w:t>Ajánlatkérő a közbeszerzési eljárásban külön információk feltüntetését nem írja elő az ajánlatban, csak azt ellenőrzi, hogy az ajánlatban feltüntetett információk nem mondanak-e ellent a jelen pontban meghatározott követelményeknek.</w:t>
      </w:r>
    </w:p>
    <w:p w14:paraId="5672B445" w14:textId="77777777" w:rsidR="009417A5" w:rsidRPr="00CE5608" w:rsidRDefault="009417A5" w:rsidP="00CE5608">
      <w:pPr>
        <w:suppressAutoHyphens/>
        <w:spacing w:before="120" w:after="120"/>
        <w:ind w:right="32"/>
        <w:jc w:val="both"/>
        <w:rPr>
          <w:rFonts w:ascii="Garamond" w:hAnsi="Garamond"/>
        </w:rPr>
      </w:pPr>
    </w:p>
    <w:p w14:paraId="046017B3" w14:textId="77777777" w:rsidR="00343FE4" w:rsidRPr="00343FE4" w:rsidRDefault="00343FE4" w:rsidP="00343FE4">
      <w:pPr>
        <w:spacing w:after="160" w:line="259" w:lineRule="auto"/>
        <w:rPr>
          <w:rFonts w:ascii="Garamond" w:eastAsia="Calibri" w:hAnsi="Garamond"/>
          <w:b/>
          <w:lang w:eastAsia="en-US"/>
        </w:rPr>
      </w:pPr>
      <w:r w:rsidRPr="00343FE4">
        <w:rPr>
          <w:rFonts w:ascii="Garamond" w:eastAsia="Calibri" w:hAnsi="Garamond"/>
          <w:b/>
          <w:lang w:eastAsia="en-US"/>
        </w:rPr>
        <w:t>Munkajog:</w:t>
      </w:r>
    </w:p>
    <w:p w14:paraId="7579E7B8"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Nemzetgazdasági Minisztérium</w:t>
      </w:r>
    </w:p>
    <w:p w14:paraId="60BB78CD"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Nemzetgazdasági Minisztérium Munkavédelmi Főosztály:</w:t>
      </w:r>
    </w:p>
    <w:p w14:paraId="13162D29"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1054 Budapest, Kálmán Imre u. 2.</w:t>
      </w:r>
    </w:p>
    <w:p w14:paraId="54CF4BD2"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Postacím: 1369 Budapest, Pf.: 481.</w:t>
      </w:r>
    </w:p>
    <w:p w14:paraId="2F9C8D88"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Telefon: (06 80) 204-292; (06 1) 896-3002</w:t>
      </w:r>
    </w:p>
    <w:p w14:paraId="23EE76DF"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Fax: (06 1) 795-0884</w:t>
      </w:r>
    </w:p>
    <w:p w14:paraId="0E530209"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 xml:space="preserve">Email: </w:t>
      </w:r>
      <w:hyperlink r:id="rId11" w:history="1">
        <w:r w:rsidRPr="00343FE4">
          <w:rPr>
            <w:rStyle w:val="Hiperhivatkozs"/>
            <w:rFonts w:ascii="Garamond" w:eastAsia="Calibri" w:hAnsi="Garamond"/>
            <w:lang w:eastAsia="en-US"/>
          </w:rPr>
          <w:t>munkavedelmi-foo@ngm.gov.hu</w:t>
        </w:r>
      </w:hyperlink>
    </w:p>
    <w:p w14:paraId="2181CF84" w14:textId="77777777" w:rsidR="00343FE4" w:rsidRPr="00343FE4" w:rsidRDefault="00343FE4" w:rsidP="00343FE4">
      <w:pPr>
        <w:spacing w:after="160" w:line="259" w:lineRule="auto"/>
        <w:rPr>
          <w:rFonts w:ascii="Garamond" w:eastAsia="Calibri" w:hAnsi="Garamond"/>
          <w:lang w:eastAsia="en-US"/>
        </w:rPr>
      </w:pPr>
    </w:p>
    <w:p w14:paraId="0C02AFEE"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Egyéb elérhetőségek:</w:t>
      </w:r>
    </w:p>
    <w:p w14:paraId="5E24010B"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Munkavédelmi Tanácsadó Szolgálat:</w:t>
      </w:r>
    </w:p>
    <w:p w14:paraId="2648FD0E" w14:textId="77777777" w:rsidR="00343FE4" w:rsidRPr="00343FE4" w:rsidRDefault="006E040E" w:rsidP="00343FE4">
      <w:pPr>
        <w:rPr>
          <w:rFonts w:ascii="Garamond" w:eastAsia="Calibri" w:hAnsi="Garamond"/>
          <w:lang w:eastAsia="en-US"/>
        </w:rPr>
      </w:pPr>
      <w:hyperlink r:id="rId12" w:history="1">
        <w:r w:rsidR="00343FE4" w:rsidRPr="00343FE4">
          <w:rPr>
            <w:rStyle w:val="Hiperhivatkozs"/>
            <w:rFonts w:ascii="Garamond" w:eastAsia="Calibri" w:hAnsi="Garamond"/>
            <w:lang w:eastAsia="en-US"/>
          </w:rPr>
          <w:t>munkavedelem-info@ngm.gov.hu</w:t>
        </w:r>
      </w:hyperlink>
    </w:p>
    <w:p w14:paraId="5920D7CD"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 xml:space="preserve">Ingyenes (zöld) telefonszáma: </w:t>
      </w:r>
      <w:r w:rsidRPr="00343FE4">
        <w:rPr>
          <w:rFonts w:ascii="Garamond" w:eastAsia="Calibri" w:hAnsi="Garamond"/>
          <w:b/>
          <w:bCs/>
          <w:lang w:eastAsia="en-US"/>
        </w:rPr>
        <w:t>(06 80) 204-292</w:t>
      </w:r>
    </w:p>
    <w:p w14:paraId="5C03CBE2" w14:textId="77777777" w:rsidR="00343FE4" w:rsidRPr="00343FE4" w:rsidRDefault="00343FE4" w:rsidP="00343FE4">
      <w:pPr>
        <w:spacing w:after="160" w:line="259" w:lineRule="auto"/>
        <w:rPr>
          <w:rFonts w:ascii="Garamond" w:eastAsia="Calibri" w:hAnsi="Garamond"/>
          <w:lang w:eastAsia="en-US"/>
        </w:rPr>
      </w:pPr>
    </w:p>
    <w:p w14:paraId="18B172F9"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EU OSHA Nemzeti Fókuszpont:</w:t>
      </w:r>
    </w:p>
    <w:p w14:paraId="6A947413" w14:textId="77777777" w:rsidR="00343FE4" w:rsidRPr="00343FE4" w:rsidRDefault="006E040E" w:rsidP="00343FE4">
      <w:pPr>
        <w:rPr>
          <w:rFonts w:ascii="Garamond" w:eastAsia="Calibri" w:hAnsi="Garamond"/>
          <w:lang w:eastAsia="en-US"/>
        </w:rPr>
      </w:pPr>
      <w:hyperlink r:id="rId13" w:history="1">
        <w:r w:rsidR="00343FE4" w:rsidRPr="00343FE4">
          <w:rPr>
            <w:rStyle w:val="Hiperhivatkozs"/>
            <w:rFonts w:ascii="Garamond" w:eastAsia="Calibri" w:hAnsi="Garamond"/>
            <w:lang w:eastAsia="en-US"/>
          </w:rPr>
          <w:t>fokuszpont@ngm.gov.hu</w:t>
        </w:r>
      </w:hyperlink>
    </w:p>
    <w:p w14:paraId="5C35F0E4" w14:textId="77777777" w:rsidR="00343FE4" w:rsidRPr="00343FE4" w:rsidRDefault="00343FE4" w:rsidP="00343FE4">
      <w:pPr>
        <w:spacing w:after="160" w:line="259" w:lineRule="auto"/>
        <w:rPr>
          <w:rFonts w:ascii="Garamond" w:eastAsia="Calibri" w:hAnsi="Garamond"/>
          <w:lang w:eastAsia="en-US"/>
        </w:rPr>
      </w:pPr>
    </w:p>
    <w:p w14:paraId="1C673B90"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Munkavédelmi Bizottság:</w:t>
      </w:r>
    </w:p>
    <w:p w14:paraId="3F64C9E5" w14:textId="77777777" w:rsidR="00343FE4" w:rsidRPr="00343FE4" w:rsidRDefault="006E040E" w:rsidP="00343FE4">
      <w:pPr>
        <w:rPr>
          <w:rFonts w:ascii="Garamond" w:eastAsia="Calibri" w:hAnsi="Garamond"/>
          <w:lang w:eastAsia="en-US"/>
        </w:rPr>
      </w:pPr>
      <w:hyperlink r:id="rId14" w:history="1">
        <w:r w:rsidR="00343FE4" w:rsidRPr="00343FE4">
          <w:rPr>
            <w:rStyle w:val="Hiperhivatkozs"/>
            <w:rFonts w:ascii="Garamond" w:eastAsia="Calibri" w:hAnsi="Garamond"/>
            <w:lang w:eastAsia="en-US"/>
          </w:rPr>
          <w:t>mvbizottsag@ngm.gov.hu</w:t>
        </w:r>
      </w:hyperlink>
    </w:p>
    <w:p w14:paraId="18A23414" w14:textId="77777777" w:rsidR="00343FE4" w:rsidRPr="00343FE4" w:rsidRDefault="00343FE4" w:rsidP="00343FE4">
      <w:pPr>
        <w:spacing w:after="160" w:line="259" w:lineRule="auto"/>
        <w:rPr>
          <w:rFonts w:ascii="Garamond" w:eastAsia="Calibri" w:hAnsi="Garamond"/>
          <w:lang w:eastAsia="en-US"/>
        </w:rPr>
      </w:pPr>
    </w:p>
    <w:p w14:paraId="21B4AD99"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Nemzetgazdasági Minisztérium</w:t>
      </w:r>
    </w:p>
    <w:p w14:paraId="2B748141"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Foglalkoztatás-felügyeleti Főosztály</w:t>
      </w:r>
    </w:p>
    <w:p w14:paraId="2F8F56B5"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1054 Budapest, Kálmán Imre u. 2.</w:t>
      </w:r>
    </w:p>
    <w:p w14:paraId="28FE2B28"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Postacím: 1369 Budapest, Pf.: 481.</w:t>
      </w:r>
    </w:p>
    <w:p w14:paraId="39CA695C"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Telefon: (06 1) 896-2902</w:t>
      </w:r>
    </w:p>
    <w:p w14:paraId="2538C15F"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Fax: (06 1) 795-0880</w:t>
      </w:r>
    </w:p>
    <w:p w14:paraId="0D5F0FEA"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 xml:space="preserve">Email: </w:t>
      </w:r>
      <w:hyperlink r:id="rId15" w:history="1">
        <w:r w:rsidRPr="00343FE4">
          <w:rPr>
            <w:rStyle w:val="Hiperhivatkozs"/>
            <w:rFonts w:ascii="Garamond" w:eastAsia="Calibri" w:hAnsi="Garamond"/>
            <w:lang w:eastAsia="en-US"/>
          </w:rPr>
          <w:t>foglalkoztatas.felugyeleti-foo@ngm.gov.hu</w:t>
        </w:r>
      </w:hyperlink>
    </w:p>
    <w:p w14:paraId="12F2328B" w14:textId="77777777" w:rsidR="00343FE4" w:rsidRPr="00343FE4" w:rsidRDefault="00343FE4" w:rsidP="00343FE4">
      <w:pPr>
        <w:spacing w:after="160" w:line="259" w:lineRule="auto"/>
        <w:rPr>
          <w:rFonts w:ascii="Garamond" w:eastAsia="Calibri" w:hAnsi="Garamond"/>
          <w:lang w:eastAsia="en-US"/>
        </w:rPr>
      </w:pPr>
    </w:p>
    <w:p w14:paraId="7089AA40"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Egyéb elérhetőségek:</w:t>
      </w:r>
    </w:p>
    <w:p w14:paraId="6C555C72"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Hatósági nyilvántartás - Kontrollerek:</w:t>
      </w:r>
    </w:p>
    <w:p w14:paraId="21C883B7" w14:textId="77777777" w:rsidR="00343FE4" w:rsidRPr="00343FE4" w:rsidRDefault="006E040E" w:rsidP="00343FE4">
      <w:pPr>
        <w:rPr>
          <w:rFonts w:ascii="Garamond" w:eastAsia="Calibri" w:hAnsi="Garamond"/>
          <w:lang w:eastAsia="en-US"/>
        </w:rPr>
      </w:pPr>
      <w:hyperlink r:id="rId16" w:history="1">
        <w:r w:rsidR="00343FE4" w:rsidRPr="00343FE4">
          <w:rPr>
            <w:rStyle w:val="Hiperhivatkozs"/>
            <w:rFonts w:ascii="Garamond" w:eastAsia="Calibri" w:hAnsi="Garamond"/>
            <w:lang w:eastAsia="en-US"/>
          </w:rPr>
          <w:t>kontroller@ngm.gov.hu</w:t>
        </w:r>
      </w:hyperlink>
    </w:p>
    <w:p w14:paraId="2471D887"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 xml:space="preserve">Ingyenes (zöld) telefonszáma: </w:t>
      </w:r>
      <w:r w:rsidRPr="00343FE4">
        <w:rPr>
          <w:rFonts w:ascii="Garamond" w:eastAsia="Calibri" w:hAnsi="Garamond"/>
          <w:b/>
          <w:bCs/>
          <w:lang w:eastAsia="en-US"/>
        </w:rPr>
        <w:t>(06 80) 204-667</w:t>
      </w:r>
    </w:p>
    <w:p w14:paraId="3E8C6CBD" w14:textId="77777777" w:rsidR="00343FE4" w:rsidRPr="00343FE4" w:rsidRDefault="00343FE4" w:rsidP="00343FE4">
      <w:pPr>
        <w:spacing w:after="160" w:line="259" w:lineRule="auto"/>
        <w:rPr>
          <w:rFonts w:ascii="Garamond" w:eastAsia="Calibri" w:hAnsi="Garamond"/>
          <w:lang w:eastAsia="en-US"/>
        </w:rPr>
      </w:pPr>
    </w:p>
    <w:p w14:paraId="333E165F" w14:textId="77777777" w:rsidR="00250D99" w:rsidRDefault="00250D99">
      <w:pPr>
        <w:spacing w:after="200" w:line="276" w:lineRule="auto"/>
        <w:rPr>
          <w:rFonts w:ascii="Garamond" w:eastAsia="Calibri" w:hAnsi="Garamond"/>
          <w:b/>
          <w:lang w:eastAsia="en-US"/>
        </w:rPr>
      </w:pPr>
      <w:r>
        <w:rPr>
          <w:rFonts w:ascii="Garamond" w:eastAsia="Calibri" w:hAnsi="Garamond"/>
          <w:b/>
          <w:lang w:eastAsia="en-US"/>
        </w:rPr>
        <w:br w:type="page"/>
      </w:r>
    </w:p>
    <w:p w14:paraId="2C346341" w14:textId="2D65BE31" w:rsidR="00343FE4" w:rsidRPr="00343FE4" w:rsidRDefault="00343FE4" w:rsidP="00343FE4">
      <w:pPr>
        <w:spacing w:after="160" w:line="259" w:lineRule="auto"/>
        <w:rPr>
          <w:rFonts w:ascii="Garamond" w:eastAsia="Calibri" w:hAnsi="Garamond"/>
          <w:b/>
          <w:lang w:eastAsia="en-US"/>
        </w:rPr>
      </w:pPr>
      <w:r w:rsidRPr="00343FE4">
        <w:rPr>
          <w:rFonts w:ascii="Garamond" w:eastAsia="Calibri" w:hAnsi="Garamond"/>
          <w:b/>
          <w:lang w:eastAsia="en-US"/>
        </w:rPr>
        <w:lastRenderedPageBreak/>
        <w:t>Környezetvédelem:</w:t>
      </w:r>
    </w:p>
    <w:p w14:paraId="70D09139"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Pest Megyei Kormányhivatal</w:t>
      </w:r>
    </w:p>
    <w:p w14:paraId="0C602508"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Környezetvédelmi és Természetvédelmi Főosztály</w:t>
      </w:r>
    </w:p>
    <w:p w14:paraId="5F7957FB"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Cím: 1016 Budapest, Mészáros u. 58/A-B</w:t>
      </w:r>
    </w:p>
    <w:p w14:paraId="4D311B3D" w14:textId="77777777" w:rsidR="00343FE4" w:rsidRPr="00343FE4" w:rsidRDefault="00343FE4" w:rsidP="00343FE4">
      <w:pPr>
        <w:rPr>
          <w:rFonts w:ascii="Garamond" w:eastAsia="Calibri" w:hAnsi="Garamond"/>
        </w:rPr>
      </w:pPr>
      <w:r w:rsidRPr="00343FE4">
        <w:rPr>
          <w:rFonts w:ascii="Garamond" w:eastAsia="Calibri" w:hAnsi="Garamond"/>
          <w:lang w:eastAsia="en-US"/>
        </w:rPr>
        <w:t xml:space="preserve">e-mail: </w:t>
      </w:r>
      <w:hyperlink r:id="rId17" w:history="1">
        <w:r w:rsidRPr="00343FE4">
          <w:rPr>
            <w:rStyle w:val="Hiperhivatkozs"/>
            <w:rFonts w:ascii="Garamond" w:hAnsi="Garamond"/>
          </w:rPr>
          <w:t>orszagoszoldhatosag@pest.gov.hu</w:t>
        </w:r>
      </w:hyperlink>
    </w:p>
    <w:p w14:paraId="6FEED1F1" w14:textId="77777777" w:rsidR="00343FE4" w:rsidRPr="00343FE4" w:rsidRDefault="00343FE4" w:rsidP="00343FE4">
      <w:pPr>
        <w:spacing w:after="160" w:line="259" w:lineRule="auto"/>
        <w:rPr>
          <w:rFonts w:ascii="Garamond" w:eastAsia="Calibri" w:hAnsi="Garamond"/>
          <w:lang w:eastAsia="en-US"/>
        </w:rPr>
      </w:pPr>
    </w:p>
    <w:p w14:paraId="37F90223" w14:textId="74106D5D" w:rsidR="00343FE4" w:rsidRPr="00343FE4" w:rsidRDefault="00343FE4" w:rsidP="00343FE4">
      <w:pPr>
        <w:rPr>
          <w:rFonts w:ascii="Garamond" w:eastAsia="Calibri" w:hAnsi="Garamond"/>
          <w:lang w:eastAsia="en-US"/>
        </w:rPr>
      </w:pPr>
      <w:r w:rsidRPr="00343FE4">
        <w:rPr>
          <w:rFonts w:ascii="Garamond" w:eastAsia="Calibri" w:hAnsi="Garamond"/>
          <w:lang w:eastAsia="en-US"/>
        </w:rPr>
        <w:t>Nemzeti Fejlesztési Minisztérium</w:t>
      </w:r>
    </w:p>
    <w:p w14:paraId="66D3CEA8"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Székhely: 1011 Budapest, Fő utca 44-50.</w:t>
      </w:r>
    </w:p>
    <w:p w14:paraId="66ABE9FB"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 xml:space="preserve">Minisztériumi épületek: 1011 Budapest, Iskola utca 13. </w:t>
      </w:r>
    </w:p>
    <w:p w14:paraId="6C3C320D"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 xml:space="preserve">1011 Budapest, Vám utca 5-7. </w:t>
      </w:r>
    </w:p>
    <w:p w14:paraId="5C58FDD4"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Postacím: 1011 Budapest, Fő utca 44-50.</w:t>
      </w:r>
    </w:p>
    <w:p w14:paraId="5D0E9770"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Központi postafiók címe: 1440 Budapest, Pf. 1.</w:t>
      </w:r>
    </w:p>
    <w:p w14:paraId="13D49355"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Telefonszám: +36-1-795-1700</w:t>
      </w:r>
    </w:p>
    <w:p w14:paraId="5D24F014"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Telefax: +36-1-795-0697</w:t>
      </w:r>
    </w:p>
    <w:p w14:paraId="6D1B250D" w14:textId="77777777" w:rsidR="00343FE4" w:rsidRPr="00343FE4" w:rsidRDefault="00343FE4" w:rsidP="00343FE4">
      <w:pPr>
        <w:spacing w:after="160" w:line="259" w:lineRule="auto"/>
        <w:rPr>
          <w:rFonts w:ascii="Garamond" w:eastAsia="Calibri" w:hAnsi="Garamond"/>
          <w:lang w:eastAsia="en-US"/>
        </w:rPr>
      </w:pPr>
    </w:p>
    <w:p w14:paraId="4569523E" w14:textId="77777777" w:rsidR="00343FE4" w:rsidRPr="00343FE4" w:rsidRDefault="00343FE4" w:rsidP="00343FE4">
      <w:pPr>
        <w:spacing w:after="160" w:line="259" w:lineRule="auto"/>
        <w:rPr>
          <w:rFonts w:ascii="Garamond" w:eastAsia="Calibri" w:hAnsi="Garamond"/>
          <w:b/>
          <w:lang w:eastAsia="en-US"/>
        </w:rPr>
      </w:pPr>
      <w:r w:rsidRPr="00343FE4">
        <w:rPr>
          <w:rFonts w:ascii="Garamond" w:eastAsia="Calibri" w:hAnsi="Garamond"/>
          <w:b/>
          <w:lang w:eastAsia="en-US"/>
        </w:rPr>
        <w:t>Szociális kérdések:</w:t>
      </w:r>
    </w:p>
    <w:p w14:paraId="7484EB5D"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Szociális és Gyermekvédelmi Főigazgatóság</w:t>
      </w:r>
    </w:p>
    <w:p w14:paraId="2A463CA2"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Székhely: 1132 Budapest, Visegrádi u. 49.</w:t>
      </w:r>
    </w:p>
    <w:p w14:paraId="6390D16A"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Postacím: 1132 Budapest, Visegrádi u. 49.</w:t>
      </w:r>
    </w:p>
    <w:p w14:paraId="45BEC30C"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Központi telefonszám: +36-1-769-1704</w:t>
      </w:r>
    </w:p>
    <w:p w14:paraId="424D80A5"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Központi faxszám: +36-70-900-1010</w:t>
      </w:r>
    </w:p>
    <w:p w14:paraId="324D1940"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Központi e-mail: info@szgyf.gov.hu</w:t>
      </w:r>
    </w:p>
    <w:p w14:paraId="52CE87E3"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Honlap: www.szgyf.gov.hu</w:t>
      </w:r>
    </w:p>
    <w:p w14:paraId="583FEEEC" w14:textId="77777777" w:rsidR="00343FE4" w:rsidRPr="00343FE4" w:rsidRDefault="00343FE4" w:rsidP="00343FE4">
      <w:pPr>
        <w:spacing w:before="120" w:after="120"/>
        <w:jc w:val="both"/>
        <w:rPr>
          <w:rFonts w:ascii="Garamond" w:eastAsia="Calibri" w:hAnsi="Garamond"/>
          <w:lang w:eastAsia="en-US"/>
        </w:rPr>
      </w:pPr>
    </w:p>
    <w:p w14:paraId="27BDBD4F"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Nemzetgazdasági Minisztérium, Munkaerőpiacért és Képzésért Felelős Államtitkárság</w:t>
      </w:r>
    </w:p>
    <w:p w14:paraId="351456EB"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cím: 1051 Budapest, József nádor tér 2-4.</w:t>
      </w:r>
    </w:p>
    <w:p w14:paraId="68573954"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tel: +36 1 795-1400</w:t>
      </w:r>
    </w:p>
    <w:p w14:paraId="753F420D" w14:textId="77777777" w:rsidR="00343FE4" w:rsidRPr="00343FE4" w:rsidRDefault="00343FE4" w:rsidP="00343FE4">
      <w:pPr>
        <w:spacing w:before="120" w:after="120"/>
        <w:jc w:val="both"/>
        <w:rPr>
          <w:rFonts w:ascii="Garamond" w:hAnsi="Garamond"/>
        </w:rPr>
      </w:pPr>
    </w:p>
    <w:p w14:paraId="16D5D434"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Országos Környezetegészségügyi Intézet</w:t>
      </w:r>
    </w:p>
    <w:p w14:paraId="243A7C86"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Cím: 1097 Budapest, Gyáli út 2-6.</w:t>
      </w:r>
    </w:p>
    <w:p w14:paraId="72C7EBE8" w14:textId="77777777" w:rsidR="00343FE4" w:rsidRPr="00343FE4" w:rsidRDefault="00343FE4" w:rsidP="00343FE4">
      <w:pPr>
        <w:rPr>
          <w:rFonts w:ascii="Garamond" w:eastAsia="Calibri" w:hAnsi="Garamond"/>
          <w:lang w:eastAsia="en-US"/>
        </w:rPr>
      </w:pPr>
      <w:r w:rsidRPr="00343FE4">
        <w:rPr>
          <w:rFonts w:ascii="Garamond" w:eastAsia="Calibri" w:hAnsi="Garamond"/>
          <w:lang w:eastAsia="en-US"/>
        </w:rPr>
        <w:t>Tel: 06 1 476 1100, Fax.: 06 1 215 0148</w:t>
      </w:r>
    </w:p>
    <w:p w14:paraId="7AB20B34" w14:textId="77777777" w:rsidR="00343FE4" w:rsidRPr="00343FE4" w:rsidRDefault="00343FE4" w:rsidP="00343FE4">
      <w:pPr>
        <w:spacing w:before="120" w:after="120"/>
        <w:jc w:val="both"/>
        <w:rPr>
          <w:rFonts w:ascii="Garamond" w:hAnsi="Garamond"/>
        </w:rPr>
      </w:pPr>
    </w:p>
    <w:p w14:paraId="1B64C7B3" w14:textId="77777777" w:rsidR="00343FE4" w:rsidRPr="00343FE4" w:rsidRDefault="00343FE4" w:rsidP="00343FE4">
      <w:pPr>
        <w:jc w:val="both"/>
        <w:rPr>
          <w:rFonts w:ascii="Garamond" w:hAnsi="Garamond"/>
        </w:rPr>
      </w:pPr>
      <w:r w:rsidRPr="00343FE4">
        <w:rPr>
          <w:rFonts w:ascii="Garamond" w:hAnsi="Garamond"/>
        </w:rPr>
        <w:t>Budapest Főváros Kormányhivatala</w:t>
      </w:r>
    </w:p>
    <w:p w14:paraId="044DD09C" w14:textId="77777777" w:rsidR="00343FE4" w:rsidRPr="00343FE4" w:rsidRDefault="00343FE4" w:rsidP="00343FE4">
      <w:pPr>
        <w:jc w:val="both"/>
        <w:rPr>
          <w:rFonts w:ascii="Garamond" w:hAnsi="Garamond"/>
        </w:rPr>
      </w:pPr>
      <w:r w:rsidRPr="00343FE4">
        <w:rPr>
          <w:rFonts w:ascii="Garamond" w:hAnsi="Garamond"/>
        </w:rPr>
        <w:t>Munkavédelmi és Munkaügyi Főosztály</w:t>
      </w:r>
    </w:p>
    <w:p w14:paraId="38489516" w14:textId="77777777" w:rsidR="00343FE4" w:rsidRPr="00343FE4" w:rsidRDefault="00343FE4" w:rsidP="00343FE4">
      <w:pPr>
        <w:jc w:val="both"/>
        <w:rPr>
          <w:rFonts w:ascii="Garamond" w:hAnsi="Garamond"/>
        </w:rPr>
      </w:pPr>
      <w:r w:rsidRPr="00343FE4">
        <w:rPr>
          <w:rFonts w:ascii="Garamond" w:hAnsi="Garamond"/>
        </w:rPr>
        <w:t>A Munkavédelmi és Munkaügyi Főosztály 2017. január 1-től a Fővárosi Kormányhivatal III. Kerületi Hivatalának részeként működik.</w:t>
      </w:r>
    </w:p>
    <w:p w14:paraId="538C5178" w14:textId="77777777" w:rsidR="00343FE4" w:rsidRPr="00343FE4" w:rsidRDefault="00343FE4" w:rsidP="00343FE4">
      <w:pPr>
        <w:jc w:val="both"/>
        <w:rPr>
          <w:rFonts w:ascii="Garamond" w:hAnsi="Garamond"/>
        </w:rPr>
      </w:pPr>
      <w:r w:rsidRPr="00343FE4">
        <w:rPr>
          <w:rFonts w:ascii="Garamond" w:hAnsi="Garamond"/>
        </w:rPr>
        <w:t>Cím: 1035 Bp., Váradi utca 15.</w:t>
      </w:r>
    </w:p>
    <w:p w14:paraId="491E58B0" w14:textId="77777777" w:rsidR="00343FE4" w:rsidRPr="00343FE4" w:rsidRDefault="00343FE4" w:rsidP="00343FE4">
      <w:pPr>
        <w:jc w:val="both"/>
        <w:rPr>
          <w:rFonts w:ascii="Garamond" w:hAnsi="Garamond"/>
        </w:rPr>
      </w:pPr>
      <w:r w:rsidRPr="00343FE4">
        <w:rPr>
          <w:rFonts w:ascii="Garamond" w:hAnsi="Garamond"/>
        </w:rPr>
        <w:t xml:space="preserve">E-mail: </w:t>
      </w:r>
      <w:hyperlink r:id="rId18" w:history="1">
        <w:r w:rsidRPr="00343FE4">
          <w:rPr>
            <w:rStyle w:val="Hiperhivatkozs"/>
            <w:rFonts w:ascii="Garamond" w:hAnsi="Garamond"/>
          </w:rPr>
          <w:t>munkavedelem.munkaugy@mvmu.bfkh.gov.hu</w:t>
        </w:r>
      </w:hyperlink>
    </w:p>
    <w:p w14:paraId="2C3D2796" w14:textId="77777777" w:rsidR="00343FE4" w:rsidRPr="00343FE4" w:rsidRDefault="00343FE4" w:rsidP="00343FE4">
      <w:pPr>
        <w:jc w:val="both"/>
        <w:rPr>
          <w:rFonts w:ascii="Garamond" w:hAnsi="Garamond"/>
        </w:rPr>
      </w:pPr>
      <w:r w:rsidRPr="00343FE4">
        <w:rPr>
          <w:rFonts w:ascii="Garamond" w:hAnsi="Garamond"/>
        </w:rPr>
        <w:t>Telefon: +36-1-323-3600</w:t>
      </w:r>
    </w:p>
    <w:p w14:paraId="4124828E" w14:textId="77777777" w:rsidR="00343FE4" w:rsidRPr="00343FE4" w:rsidRDefault="00343FE4" w:rsidP="00343FE4">
      <w:pPr>
        <w:jc w:val="both"/>
        <w:rPr>
          <w:rFonts w:ascii="Garamond" w:hAnsi="Garamond"/>
        </w:rPr>
      </w:pPr>
      <w:r w:rsidRPr="00343FE4">
        <w:rPr>
          <w:rFonts w:ascii="Garamond" w:hAnsi="Garamond"/>
        </w:rPr>
        <w:t>Fax: +36-1-323-3602</w:t>
      </w:r>
    </w:p>
    <w:p w14:paraId="30B14BFE" w14:textId="77777777" w:rsidR="00343FE4" w:rsidRPr="00343FE4" w:rsidRDefault="00343FE4" w:rsidP="00343FE4">
      <w:pPr>
        <w:spacing w:before="120" w:after="120"/>
        <w:jc w:val="both"/>
        <w:rPr>
          <w:rFonts w:ascii="Garamond" w:hAnsi="Garamond"/>
        </w:rPr>
      </w:pPr>
    </w:p>
    <w:p w14:paraId="1CBD10EA" w14:textId="77777777" w:rsidR="00343FE4" w:rsidRPr="00343FE4" w:rsidRDefault="00343FE4" w:rsidP="00343FE4">
      <w:pPr>
        <w:jc w:val="both"/>
        <w:rPr>
          <w:rFonts w:ascii="Garamond" w:hAnsi="Garamond"/>
        </w:rPr>
      </w:pPr>
      <w:r w:rsidRPr="00343FE4">
        <w:rPr>
          <w:rFonts w:ascii="Garamond" w:hAnsi="Garamond"/>
        </w:rPr>
        <w:t>Munkaügyi Ellenőrzési Osztály</w:t>
      </w:r>
    </w:p>
    <w:p w14:paraId="1C3E98FB" w14:textId="77777777" w:rsidR="00343FE4" w:rsidRPr="00343FE4" w:rsidRDefault="00343FE4" w:rsidP="00343FE4">
      <w:pPr>
        <w:jc w:val="both"/>
        <w:rPr>
          <w:rFonts w:ascii="Garamond" w:hAnsi="Garamond"/>
        </w:rPr>
      </w:pPr>
      <w:r w:rsidRPr="00343FE4">
        <w:rPr>
          <w:rFonts w:ascii="Garamond" w:hAnsi="Garamond"/>
        </w:rPr>
        <w:t>Cím: 1035 Bp., Váradi utca 15.</w:t>
      </w:r>
    </w:p>
    <w:p w14:paraId="287FA2F6" w14:textId="77777777" w:rsidR="00343FE4" w:rsidRPr="00343FE4" w:rsidRDefault="00343FE4" w:rsidP="00343FE4">
      <w:pPr>
        <w:jc w:val="both"/>
        <w:rPr>
          <w:rFonts w:ascii="Garamond" w:hAnsi="Garamond"/>
        </w:rPr>
      </w:pPr>
      <w:r w:rsidRPr="00343FE4">
        <w:rPr>
          <w:rFonts w:ascii="Garamond" w:hAnsi="Garamond"/>
        </w:rPr>
        <w:t xml:space="preserve">E-mail: </w:t>
      </w:r>
      <w:hyperlink r:id="rId19" w:history="1">
        <w:r w:rsidRPr="00343FE4">
          <w:rPr>
            <w:rStyle w:val="Hiperhivatkozs"/>
            <w:rFonts w:ascii="Garamond" w:hAnsi="Garamond"/>
          </w:rPr>
          <w:t>munkaugyi.ellenorzes@mvmu.bfkh.gov.hu</w:t>
        </w:r>
      </w:hyperlink>
    </w:p>
    <w:p w14:paraId="439B7FAC" w14:textId="77777777" w:rsidR="00343FE4" w:rsidRPr="00343FE4" w:rsidRDefault="00343FE4" w:rsidP="00343FE4">
      <w:pPr>
        <w:jc w:val="both"/>
        <w:rPr>
          <w:rFonts w:ascii="Garamond" w:hAnsi="Garamond"/>
        </w:rPr>
      </w:pPr>
      <w:r w:rsidRPr="00343FE4">
        <w:rPr>
          <w:rFonts w:ascii="Garamond" w:hAnsi="Garamond"/>
        </w:rPr>
        <w:t>Telefon: +36-1-323-3600</w:t>
      </w:r>
    </w:p>
    <w:p w14:paraId="3F7DCE30" w14:textId="77777777" w:rsidR="00343FE4" w:rsidRPr="00343FE4" w:rsidRDefault="00343FE4" w:rsidP="00343FE4">
      <w:pPr>
        <w:jc w:val="both"/>
        <w:rPr>
          <w:rFonts w:ascii="Garamond" w:hAnsi="Garamond"/>
        </w:rPr>
      </w:pPr>
      <w:r w:rsidRPr="00343FE4">
        <w:rPr>
          <w:rFonts w:ascii="Garamond" w:hAnsi="Garamond"/>
        </w:rPr>
        <w:lastRenderedPageBreak/>
        <w:t>Fax: +36-1-323-3602</w:t>
      </w:r>
    </w:p>
    <w:p w14:paraId="02057FFE" w14:textId="77777777" w:rsidR="00250D99" w:rsidRDefault="00250D99">
      <w:pPr>
        <w:spacing w:after="200" w:line="276" w:lineRule="auto"/>
        <w:rPr>
          <w:rFonts w:ascii="Garamond" w:hAnsi="Garamond"/>
          <w:b/>
          <w:bCs/>
        </w:rPr>
      </w:pPr>
    </w:p>
    <w:p w14:paraId="650478D6" w14:textId="55AC8E54" w:rsidR="00350F39" w:rsidRDefault="00690AE0" w:rsidP="00EB645B">
      <w:pPr>
        <w:numPr>
          <w:ilvl w:val="0"/>
          <w:numId w:val="1"/>
        </w:numPr>
        <w:suppressAutoHyphens/>
        <w:spacing w:before="120" w:after="120"/>
        <w:ind w:right="32"/>
        <w:jc w:val="both"/>
        <w:rPr>
          <w:rFonts w:ascii="Garamond" w:hAnsi="Garamond"/>
          <w:b/>
          <w:bCs/>
        </w:rPr>
      </w:pPr>
      <w:r>
        <w:rPr>
          <w:rFonts w:ascii="Garamond" w:hAnsi="Garamond"/>
          <w:b/>
          <w:bCs/>
        </w:rPr>
        <w:t>Értékelési</w:t>
      </w:r>
      <w:r w:rsidR="00350F39">
        <w:rPr>
          <w:rFonts w:ascii="Garamond" w:hAnsi="Garamond"/>
          <w:b/>
          <w:bCs/>
        </w:rPr>
        <w:t xml:space="preserve"> szempontok</w:t>
      </w:r>
      <w:r w:rsidR="00C11BC1">
        <w:rPr>
          <w:rFonts w:ascii="Garamond" w:hAnsi="Garamond"/>
          <w:b/>
          <w:bCs/>
        </w:rPr>
        <w:t xml:space="preserve">, </w:t>
      </w:r>
      <w:r>
        <w:rPr>
          <w:rFonts w:ascii="Garamond" w:hAnsi="Garamond"/>
          <w:b/>
          <w:bCs/>
        </w:rPr>
        <w:t>értékelés</w:t>
      </w:r>
      <w:r w:rsidR="00C11BC1">
        <w:rPr>
          <w:rFonts w:ascii="Garamond" w:hAnsi="Garamond"/>
          <w:b/>
          <w:bCs/>
        </w:rPr>
        <w:t xml:space="preserve"> módszertan</w:t>
      </w:r>
    </w:p>
    <w:p w14:paraId="779C8E71" w14:textId="49416078" w:rsidR="00350F39" w:rsidRDefault="00350F39" w:rsidP="007D19AD">
      <w:pPr>
        <w:suppressAutoHyphens/>
        <w:spacing w:before="120" w:after="120"/>
        <w:ind w:right="32"/>
        <w:jc w:val="both"/>
        <w:rPr>
          <w:rFonts w:ascii="Garamond" w:hAnsi="Garamond"/>
        </w:rPr>
      </w:pPr>
      <w:r w:rsidRPr="00350F39">
        <w:rPr>
          <w:rFonts w:ascii="Garamond" w:hAnsi="Garamond"/>
        </w:rPr>
        <w:t xml:space="preserve">Ajánlatkérő az ajánlati felhívásban, </w:t>
      </w:r>
      <w:r w:rsidR="00690AE0">
        <w:rPr>
          <w:rFonts w:ascii="Garamond" w:hAnsi="Garamond"/>
        </w:rPr>
        <w:t>a</w:t>
      </w:r>
      <w:r w:rsidRPr="00350F39">
        <w:rPr>
          <w:rFonts w:ascii="Garamond" w:hAnsi="Garamond"/>
        </w:rPr>
        <w:t xml:space="preserve"> dokumentációban és a jogszabályokban meghatározott feltételeknek megfelelő ajánlatokat a </w:t>
      </w:r>
      <w:r w:rsidRPr="00350F39">
        <w:rPr>
          <w:rFonts w:ascii="Garamond" w:hAnsi="Garamond"/>
          <w:b/>
        </w:rPr>
        <w:t>Kbt. 76. § (</w:t>
      </w:r>
      <w:r w:rsidR="007D19AD">
        <w:rPr>
          <w:rFonts w:ascii="Garamond" w:hAnsi="Garamond"/>
          <w:b/>
        </w:rPr>
        <w:t>2</w:t>
      </w:r>
      <w:r w:rsidRPr="00350F39">
        <w:rPr>
          <w:rFonts w:ascii="Garamond" w:hAnsi="Garamond"/>
          <w:b/>
        </w:rPr>
        <w:t xml:space="preserve">) bekezdésének </w:t>
      </w:r>
      <w:r w:rsidR="007D19AD">
        <w:rPr>
          <w:rFonts w:ascii="Garamond" w:hAnsi="Garamond"/>
          <w:b/>
        </w:rPr>
        <w:t xml:space="preserve">a) pontja szerinti, legalacsonyabb ár </w:t>
      </w:r>
      <w:r w:rsidRPr="00350F39">
        <w:rPr>
          <w:rFonts w:ascii="Garamond" w:hAnsi="Garamond"/>
        </w:rPr>
        <w:t xml:space="preserve">szempontja alapján </w:t>
      </w:r>
      <w:r w:rsidR="00690AE0">
        <w:rPr>
          <w:rFonts w:ascii="Garamond" w:hAnsi="Garamond"/>
        </w:rPr>
        <w:t>értékeli</w:t>
      </w:r>
      <w:r w:rsidR="007D19AD">
        <w:rPr>
          <w:rFonts w:ascii="Garamond" w:hAnsi="Garamond"/>
        </w:rPr>
        <w:t>.</w:t>
      </w:r>
    </w:p>
    <w:p w14:paraId="4C118A0C" w14:textId="77777777" w:rsidR="007D19AD" w:rsidRPr="007D19AD" w:rsidRDefault="007D19AD" w:rsidP="007D19AD">
      <w:pPr>
        <w:suppressAutoHyphens/>
        <w:spacing w:before="120" w:after="120"/>
        <w:ind w:right="32"/>
        <w:jc w:val="both"/>
        <w:rPr>
          <w:rFonts w:ascii="Garamond" w:hAnsi="Garamond"/>
          <w:b/>
        </w:rPr>
      </w:pPr>
      <w:r w:rsidRPr="007D19AD">
        <w:rPr>
          <w:rFonts w:ascii="Garamond" w:hAnsi="Garamond"/>
          <w:b/>
        </w:rPr>
        <w:t>Legalacsonyabb ár értékelési szempont választásának jogalapja:</w:t>
      </w:r>
    </w:p>
    <w:p w14:paraId="57E9D815" w14:textId="7AEEB84E" w:rsidR="007D19AD" w:rsidRPr="00350F39" w:rsidRDefault="007D19AD" w:rsidP="007D19AD">
      <w:pPr>
        <w:suppressAutoHyphens/>
        <w:spacing w:before="120" w:after="120"/>
        <w:ind w:right="32"/>
        <w:jc w:val="both"/>
        <w:rPr>
          <w:rFonts w:ascii="Garamond" w:hAnsi="Garamond"/>
        </w:rPr>
      </w:pPr>
      <w:r>
        <w:rPr>
          <w:rFonts w:ascii="Garamond" w:hAnsi="Garamond"/>
        </w:rPr>
        <w:t>A Kbt. 76. § (5) bekezdése alapján az ajánlatkérő a legalacsonyabb ár egyedüli értékelési szempontját választhatja, ha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p w14:paraId="411382C8" w14:textId="5E406E34" w:rsidR="00CA433F" w:rsidRPr="00AB2167" w:rsidRDefault="00690AE0" w:rsidP="00AB2167">
      <w:pPr>
        <w:jc w:val="both"/>
        <w:rPr>
          <w:rFonts w:ascii="Garamond" w:hAnsi="Garamond"/>
          <w:bCs/>
        </w:rPr>
      </w:pPr>
      <w:r>
        <w:rPr>
          <w:rFonts w:ascii="Garamond" w:hAnsi="Garamond"/>
          <w:bCs/>
        </w:rPr>
        <w:t>Az értékelés alapját a felolvasó</w:t>
      </w:r>
      <w:r w:rsidR="00CA433F" w:rsidRPr="00AB2167">
        <w:rPr>
          <w:rFonts w:ascii="Garamond" w:hAnsi="Garamond"/>
          <w:bCs/>
        </w:rPr>
        <w:t>lapon megadott „Nettó ajánlati ár” (</w:t>
      </w:r>
      <w:r w:rsidRPr="004E6E13">
        <w:rPr>
          <w:rFonts w:ascii="Garamond" w:hAnsi="Garamond"/>
          <w:bCs/>
        </w:rPr>
        <w:t>HUF/kWh</w:t>
      </w:r>
      <w:r w:rsidR="00CA433F" w:rsidRPr="00AB2167">
        <w:rPr>
          <w:rFonts w:ascii="Garamond" w:hAnsi="Garamond"/>
          <w:bCs/>
        </w:rPr>
        <w:t>) képezi.</w:t>
      </w:r>
    </w:p>
    <w:p w14:paraId="248D14BD" w14:textId="77777777" w:rsidR="00CA433F" w:rsidRPr="00AB2167" w:rsidRDefault="00CA433F" w:rsidP="00CA433F">
      <w:pPr>
        <w:ind w:left="139"/>
        <w:contextualSpacing/>
        <w:jc w:val="both"/>
        <w:rPr>
          <w:rFonts w:ascii="Garamond" w:hAnsi="Garamond"/>
          <w:bCs/>
        </w:rPr>
      </w:pPr>
    </w:p>
    <w:p w14:paraId="62D9FE73" w14:textId="7A0BB29B" w:rsidR="00CA433F" w:rsidRPr="00890483" w:rsidRDefault="00690AE0" w:rsidP="00AB2167">
      <w:pPr>
        <w:tabs>
          <w:tab w:val="left" w:pos="426"/>
          <w:tab w:val="center" w:pos="5130"/>
        </w:tabs>
        <w:jc w:val="both"/>
        <w:rPr>
          <w:rFonts w:ascii="Garamond" w:hAnsi="Garamond"/>
          <w:b/>
          <w:bCs/>
        </w:rPr>
      </w:pPr>
      <w:r>
        <w:rPr>
          <w:rFonts w:ascii="Garamond" w:hAnsi="Garamond"/>
        </w:rPr>
        <w:t>A Nettó ajánlati árat</w:t>
      </w:r>
      <w:r w:rsidRPr="004E6E13">
        <w:rPr>
          <w:rFonts w:ascii="Garamond" w:hAnsi="Garamond"/>
        </w:rPr>
        <w:t xml:space="preserve"> Ft/kWh egységárban, három tizedes jegyre kerekítve</w:t>
      </w:r>
      <w:r>
        <w:rPr>
          <w:rFonts w:ascii="Garamond" w:hAnsi="Garamond"/>
        </w:rPr>
        <w:t xml:space="preserve"> kell a felolvasólapon megadni</w:t>
      </w:r>
      <w:r w:rsidRPr="004E6E13">
        <w:rPr>
          <w:rFonts w:ascii="Garamond" w:hAnsi="Garamond"/>
        </w:rPr>
        <w:t xml:space="preserve">. </w:t>
      </w:r>
      <w:r>
        <w:rPr>
          <w:rFonts w:ascii="Garamond" w:hAnsi="Garamond"/>
        </w:rPr>
        <w:t xml:space="preserve">A Nettó ajánlati </w:t>
      </w:r>
      <w:r w:rsidRPr="004E6E13">
        <w:rPr>
          <w:rFonts w:ascii="Garamond" w:hAnsi="Garamond"/>
        </w:rPr>
        <w:t>ár a szerződéses időszak alatt nem változhat.</w:t>
      </w:r>
      <w:r w:rsidR="00E30767">
        <w:rPr>
          <w:rFonts w:ascii="Garamond" w:hAnsi="Garamond"/>
        </w:rPr>
        <w:t xml:space="preserve"> </w:t>
      </w:r>
      <w:r w:rsidR="00E30767" w:rsidRPr="00E30767">
        <w:rPr>
          <w:rFonts w:ascii="Garamond" w:hAnsi="Garamond"/>
        </w:rPr>
        <w:t>A</w:t>
      </w:r>
      <w:r w:rsidR="00E30767">
        <w:rPr>
          <w:rFonts w:ascii="Garamond" w:hAnsi="Garamond"/>
        </w:rPr>
        <w:t>z a</w:t>
      </w:r>
      <w:r w:rsidR="00E30767" w:rsidRPr="00E30767">
        <w:rPr>
          <w:rFonts w:ascii="Garamond" w:hAnsi="Garamond"/>
        </w:rPr>
        <w:t>jánlattevő</w:t>
      </w:r>
      <w:r w:rsidR="00E30767">
        <w:rPr>
          <w:rFonts w:ascii="Garamond" w:hAnsi="Garamond"/>
        </w:rPr>
        <w:t>nek nyilatkoznia kell a felolvasólapon</w:t>
      </w:r>
      <w:r w:rsidR="00E30767" w:rsidRPr="00E30767">
        <w:rPr>
          <w:rFonts w:ascii="Garamond" w:hAnsi="Garamond"/>
        </w:rPr>
        <w:t xml:space="preserve"> a megajánlott áru után fizetendő </w:t>
      </w:r>
      <w:r w:rsidR="00E30767">
        <w:rPr>
          <w:rFonts w:ascii="Garamond" w:hAnsi="Garamond"/>
        </w:rPr>
        <w:t xml:space="preserve">ajánlattétel időpontjában hatályos </w:t>
      </w:r>
      <w:r w:rsidR="00E30767" w:rsidRPr="00E30767">
        <w:rPr>
          <w:rFonts w:ascii="Garamond" w:hAnsi="Garamond"/>
        </w:rPr>
        <w:t>ÁFA mértékéről</w:t>
      </w:r>
      <w:r w:rsidR="00E30767">
        <w:rPr>
          <w:rFonts w:ascii="Garamond" w:hAnsi="Garamond"/>
        </w:rPr>
        <w:t xml:space="preserve"> %-os formában.</w:t>
      </w:r>
    </w:p>
    <w:p w14:paraId="60035E3D" w14:textId="77777777" w:rsidR="00350F39" w:rsidRDefault="00350F39" w:rsidP="00350F39">
      <w:pPr>
        <w:suppressAutoHyphens/>
        <w:spacing w:before="120" w:after="120"/>
        <w:ind w:right="32"/>
        <w:jc w:val="both"/>
        <w:rPr>
          <w:rFonts w:ascii="Garamond" w:hAnsi="Garamond"/>
          <w:b/>
          <w:bCs/>
        </w:rPr>
      </w:pPr>
    </w:p>
    <w:p w14:paraId="7C43298A" w14:textId="77777777" w:rsidR="00C11BC1" w:rsidRDefault="00C11BC1" w:rsidP="00C11BC1">
      <w:pPr>
        <w:numPr>
          <w:ilvl w:val="0"/>
          <w:numId w:val="1"/>
        </w:numPr>
        <w:suppressAutoHyphens/>
        <w:spacing w:before="120" w:after="120"/>
        <w:ind w:right="32"/>
        <w:jc w:val="both"/>
        <w:rPr>
          <w:rFonts w:ascii="Garamond" w:hAnsi="Garamond"/>
          <w:b/>
          <w:bCs/>
        </w:rPr>
      </w:pPr>
      <w:r>
        <w:rPr>
          <w:rFonts w:ascii="Garamond" w:hAnsi="Garamond"/>
          <w:b/>
          <w:bCs/>
        </w:rPr>
        <w:t>Ajánlati ár</w:t>
      </w:r>
    </w:p>
    <w:p w14:paraId="62E77B58" w14:textId="683119B6" w:rsidR="00690AE0" w:rsidRDefault="00690AE0" w:rsidP="00690AE0">
      <w:pPr>
        <w:suppressAutoHyphens/>
        <w:spacing w:before="120" w:after="120"/>
        <w:ind w:right="32"/>
        <w:jc w:val="both"/>
        <w:rPr>
          <w:rFonts w:ascii="Garamond" w:hAnsi="Garamond"/>
        </w:rPr>
      </w:pPr>
      <w:r w:rsidRPr="00746275">
        <w:rPr>
          <w:rFonts w:ascii="Garamond" w:hAnsi="Garamond"/>
        </w:rPr>
        <w:t xml:space="preserve">Az </w:t>
      </w:r>
      <w:r>
        <w:rPr>
          <w:rFonts w:ascii="Garamond" w:hAnsi="Garamond"/>
        </w:rPr>
        <w:t xml:space="preserve">ár megajánlásakor az ajánlattevőnek figyelembe kell vennie, hogy </w:t>
      </w:r>
      <w:r w:rsidRPr="00746275">
        <w:rPr>
          <w:rFonts w:ascii="Garamond" w:hAnsi="Garamond"/>
        </w:rPr>
        <w:t xml:space="preserve">az ajánlati árnak teljes körűnek kell lennie, vagyis magába kell foglalni minden </w:t>
      </w:r>
      <w:r>
        <w:rPr>
          <w:rFonts w:ascii="Garamond" w:hAnsi="Garamond"/>
        </w:rPr>
        <w:t>a</w:t>
      </w:r>
      <w:r w:rsidRPr="00746275">
        <w:rPr>
          <w:rFonts w:ascii="Garamond" w:hAnsi="Garamond"/>
        </w:rPr>
        <w:t>jánlattevői kifizetési igényt.</w:t>
      </w:r>
    </w:p>
    <w:p w14:paraId="6573DA86" w14:textId="4B5089AE" w:rsidR="00690AE0" w:rsidRPr="00746275" w:rsidRDefault="00690AE0" w:rsidP="00690AE0">
      <w:pPr>
        <w:suppressAutoHyphens/>
        <w:spacing w:before="120" w:after="120"/>
        <w:ind w:right="32"/>
        <w:jc w:val="both"/>
        <w:rPr>
          <w:rFonts w:ascii="Garamond" w:hAnsi="Garamond"/>
        </w:rPr>
      </w:pPr>
      <w:r w:rsidRPr="00746275">
        <w:rPr>
          <w:rFonts w:ascii="Garamond" w:hAnsi="Garamond"/>
        </w:rPr>
        <w:t xml:space="preserve">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w:t>
      </w:r>
    </w:p>
    <w:p w14:paraId="57AC1E9B" w14:textId="289334AD" w:rsidR="00C11BC1" w:rsidRDefault="00690AE0" w:rsidP="00690AE0">
      <w:pPr>
        <w:suppressAutoHyphens/>
        <w:spacing w:before="120" w:after="120"/>
        <w:ind w:right="32"/>
        <w:jc w:val="both"/>
        <w:rPr>
          <w:rFonts w:ascii="Garamond" w:hAnsi="Garamond"/>
        </w:rPr>
      </w:pPr>
      <w:r w:rsidRPr="00746275">
        <w:rPr>
          <w:rFonts w:ascii="Garamond" w:hAnsi="Garamond"/>
        </w:rPr>
        <w:t>Az Ajánlattevők csak magyar forintban (HUF) tehetnek ajánlatot és a szerződéskötés valutaneme is csak ez lehet.</w:t>
      </w:r>
    </w:p>
    <w:p w14:paraId="011EF402" w14:textId="43A3CBB9" w:rsidR="000E724B" w:rsidRDefault="000E724B" w:rsidP="00C11BC1">
      <w:pPr>
        <w:suppressAutoHyphens/>
        <w:spacing w:before="120" w:after="120"/>
        <w:ind w:right="32"/>
        <w:jc w:val="both"/>
        <w:rPr>
          <w:rFonts w:ascii="Garamond" w:hAnsi="Garamond"/>
        </w:rPr>
      </w:pPr>
    </w:p>
    <w:p w14:paraId="7DCB6287" w14:textId="5713A23B" w:rsidR="00AF6DDA" w:rsidRPr="00AF6DDA" w:rsidRDefault="00AF6DDA" w:rsidP="00AF6DDA">
      <w:pPr>
        <w:numPr>
          <w:ilvl w:val="0"/>
          <w:numId w:val="1"/>
        </w:numPr>
        <w:suppressAutoHyphens/>
        <w:spacing w:before="120" w:after="120"/>
        <w:ind w:right="32"/>
        <w:jc w:val="both"/>
        <w:rPr>
          <w:rFonts w:ascii="Garamond" w:hAnsi="Garamond"/>
          <w:b/>
          <w:bCs/>
        </w:rPr>
      </w:pPr>
      <w:bookmarkStart w:id="21" w:name="_Toc474432834"/>
      <w:r w:rsidRPr="00AF6DDA">
        <w:rPr>
          <w:rFonts w:ascii="Garamond" w:hAnsi="Garamond"/>
          <w:b/>
          <w:bCs/>
        </w:rPr>
        <w:t>Az ajánlat példányainak kezelése</w:t>
      </w:r>
      <w:bookmarkEnd w:id="21"/>
    </w:p>
    <w:p w14:paraId="18E62491" w14:textId="0D462548" w:rsidR="00AF6DDA" w:rsidRDefault="00AF6DDA" w:rsidP="00C11BC1">
      <w:pPr>
        <w:suppressAutoHyphens/>
        <w:spacing w:before="120" w:after="120"/>
        <w:ind w:right="32"/>
        <w:jc w:val="both"/>
        <w:rPr>
          <w:rFonts w:ascii="Garamond" w:hAnsi="Garamond"/>
        </w:rPr>
      </w:pPr>
      <w:r w:rsidRPr="00AF6DDA">
        <w:rPr>
          <w:rFonts w:ascii="Garamond" w:hAnsi="Garamond"/>
        </w:rPr>
        <w:t>A közbeszerzési eljárás előkészítésével, lefolytatásával kapcsolatban keletkezett összes iratot a közbeszerzési eljárás lezárulásától [Kbt. 46. § (2) bekezdés], a szerződés teljesítésével kapcsolatos összes iratot a szerződés teljesítésétől számított öt évig megőrzi. Ha a közbeszerzéssel kapcsolatban jogorvoslati eljárás indult, az iratokat annak - bírósági felülvizsgálat esetén a felülvizsgálat - jogerős befejezéséig, de legalább az említett öt évig megőrzi.</w:t>
      </w:r>
    </w:p>
    <w:p w14:paraId="5710F79F" w14:textId="492606AB" w:rsidR="00023C2E" w:rsidRDefault="00023C2E" w:rsidP="00C11BC1">
      <w:pPr>
        <w:suppressAutoHyphens/>
        <w:spacing w:before="120" w:after="120"/>
        <w:ind w:right="32"/>
        <w:jc w:val="both"/>
        <w:rPr>
          <w:rFonts w:ascii="Garamond" w:hAnsi="Garamond"/>
        </w:rPr>
      </w:pPr>
      <w:r w:rsidRPr="00023C2E">
        <w:rPr>
          <w:rFonts w:ascii="Garamond" w:hAnsi="Garamond"/>
        </w:rPr>
        <w:t>Az ajánlatkérő köteles a Közbeszerzési Hatóság vagy jogszabályban feljogosított más szervek kérésére a közbeszerzéssel kapcsolatos iratokat megküldeni vagy részükre elektronikus úton hozzáférést biztosítani.</w:t>
      </w:r>
    </w:p>
    <w:p w14:paraId="52DAAE07" w14:textId="02EA2EAD" w:rsidR="00023C2E" w:rsidRDefault="00023C2E" w:rsidP="00C11BC1">
      <w:pPr>
        <w:suppressAutoHyphens/>
        <w:spacing w:before="120" w:after="120"/>
        <w:ind w:right="32"/>
        <w:jc w:val="both"/>
        <w:rPr>
          <w:rFonts w:ascii="Garamond" w:hAnsi="Garamond"/>
        </w:rPr>
      </w:pPr>
    </w:p>
    <w:p w14:paraId="604B9965" w14:textId="77777777" w:rsidR="00E30767" w:rsidRDefault="00E30767">
      <w:pPr>
        <w:spacing w:after="200" w:line="276" w:lineRule="auto"/>
        <w:rPr>
          <w:rFonts w:ascii="Garamond" w:hAnsi="Garamond"/>
          <w:b/>
          <w:bCs/>
        </w:rPr>
      </w:pPr>
      <w:bookmarkStart w:id="22" w:name="_Toc474432835"/>
      <w:r>
        <w:rPr>
          <w:rFonts w:ascii="Garamond" w:hAnsi="Garamond"/>
          <w:b/>
          <w:bCs/>
        </w:rPr>
        <w:br w:type="page"/>
      </w:r>
    </w:p>
    <w:p w14:paraId="6D0D4BC2" w14:textId="21F8C934" w:rsidR="00023C2E" w:rsidRPr="00023C2E" w:rsidRDefault="00023C2E" w:rsidP="00023C2E">
      <w:pPr>
        <w:numPr>
          <w:ilvl w:val="0"/>
          <w:numId w:val="1"/>
        </w:numPr>
        <w:suppressAutoHyphens/>
        <w:spacing w:before="120" w:after="120"/>
        <w:ind w:right="32"/>
        <w:jc w:val="both"/>
        <w:rPr>
          <w:rFonts w:ascii="Garamond" w:hAnsi="Garamond"/>
          <w:b/>
          <w:bCs/>
        </w:rPr>
      </w:pPr>
      <w:r w:rsidRPr="00023C2E">
        <w:rPr>
          <w:rFonts w:ascii="Garamond" w:hAnsi="Garamond"/>
          <w:b/>
          <w:bCs/>
        </w:rPr>
        <w:lastRenderedPageBreak/>
        <w:t>A 14/2017. (V. 25.) MvM rendelet 6. § (7) bekezdése szerinti felelős akkreditált közbeszerzési szaktanácsadó adatai</w:t>
      </w:r>
      <w:bookmarkEnd w:id="22"/>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3963"/>
      </w:tblGrid>
      <w:tr w:rsidR="00023C2E" w:rsidRPr="00023C2E" w14:paraId="03F5C5E8" w14:textId="77777777" w:rsidTr="00FD3880">
        <w:tc>
          <w:tcPr>
            <w:tcW w:w="4814" w:type="dxa"/>
            <w:shd w:val="clear" w:color="auto" w:fill="auto"/>
          </w:tcPr>
          <w:p w14:paraId="49189D42" w14:textId="77777777" w:rsidR="00023C2E" w:rsidRPr="00023C2E" w:rsidRDefault="00023C2E" w:rsidP="00023C2E">
            <w:pPr>
              <w:jc w:val="both"/>
              <w:rPr>
                <w:rFonts w:ascii="Garamond" w:hAnsi="Garamond" w:cs="Frutiger Linotype"/>
              </w:rPr>
            </w:pPr>
            <w:r w:rsidRPr="00023C2E">
              <w:rPr>
                <w:rFonts w:ascii="Garamond" w:hAnsi="Garamond" w:cs="Frutiger Linotype"/>
              </w:rPr>
              <w:t>Felelős akkreditált közbeszerzési szaktanácsadó neve:</w:t>
            </w:r>
          </w:p>
        </w:tc>
        <w:tc>
          <w:tcPr>
            <w:tcW w:w="3963" w:type="dxa"/>
            <w:shd w:val="clear" w:color="auto" w:fill="auto"/>
          </w:tcPr>
          <w:p w14:paraId="5055BB0D" w14:textId="77777777" w:rsidR="00023C2E" w:rsidRPr="00023C2E" w:rsidRDefault="00023C2E" w:rsidP="00023C2E">
            <w:pPr>
              <w:jc w:val="both"/>
              <w:rPr>
                <w:rFonts w:ascii="Garamond" w:hAnsi="Garamond" w:cs="Frutiger Linotype"/>
              </w:rPr>
            </w:pPr>
            <w:r w:rsidRPr="00023C2E">
              <w:rPr>
                <w:rFonts w:ascii="Garamond" w:hAnsi="Garamond" w:cs="Frutiger Linotype"/>
              </w:rPr>
              <w:t>Kaffka Diána</w:t>
            </w:r>
          </w:p>
        </w:tc>
      </w:tr>
      <w:tr w:rsidR="00023C2E" w:rsidRPr="00023C2E" w14:paraId="0355A166" w14:textId="77777777" w:rsidTr="00FD3880">
        <w:tc>
          <w:tcPr>
            <w:tcW w:w="4814" w:type="dxa"/>
            <w:shd w:val="clear" w:color="auto" w:fill="auto"/>
          </w:tcPr>
          <w:p w14:paraId="06B60324" w14:textId="77777777" w:rsidR="00023C2E" w:rsidRPr="00023C2E" w:rsidRDefault="00023C2E" w:rsidP="00023C2E">
            <w:pPr>
              <w:jc w:val="both"/>
              <w:rPr>
                <w:rFonts w:ascii="Garamond" w:hAnsi="Garamond" w:cs="Frutiger Linotype"/>
              </w:rPr>
            </w:pPr>
            <w:r w:rsidRPr="00023C2E">
              <w:rPr>
                <w:rFonts w:ascii="Garamond" w:hAnsi="Garamond" w:cs="Frutiger Linotype"/>
              </w:rPr>
              <w:t>Levelezési címe:</w:t>
            </w:r>
          </w:p>
        </w:tc>
        <w:tc>
          <w:tcPr>
            <w:tcW w:w="3963" w:type="dxa"/>
            <w:shd w:val="clear" w:color="auto" w:fill="auto"/>
          </w:tcPr>
          <w:p w14:paraId="0FA335DA" w14:textId="77777777" w:rsidR="00023C2E" w:rsidRPr="00023C2E" w:rsidRDefault="00023C2E" w:rsidP="00023C2E">
            <w:pPr>
              <w:jc w:val="both"/>
              <w:rPr>
                <w:rFonts w:ascii="Garamond" w:hAnsi="Garamond" w:cs="Frutiger Linotype"/>
              </w:rPr>
            </w:pPr>
            <w:r w:rsidRPr="00023C2E">
              <w:rPr>
                <w:rFonts w:ascii="Garamond" w:hAnsi="Garamond" w:cs="Frutiger Linotype"/>
              </w:rPr>
              <w:t>2737 Ceglédbercel, Kassai u. 29.</w:t>
            </w:r>
          </w:p>
        </w:tc>
      </w:tr>
      <w:tr w:rsidR="00023C2E" w:rsidRPr="00023C2E" w14:paraId="4236EEA0" w14:textId="77777777" w:rsidTr="00FD3880">
        <w:tc>
          <w:tcPr>
            <w:tcW w:w="4814" w:type="dxa"/>
            <w:shd w:val="clear" w:color="auto" w:fill="auto"/>
          </w:tcPr>
          <w:p w14:paraId="071D782F" w14:textId="77777777" w:rsidR="00023C2E" w:rsidRPr="00023C2E" w:rsidRDefault="00023C2E" w:rsidP="00023C2E">
            <w:pPr>
              <w:jc w:val="both"/>
              <w:rPr>
                <w:rFonts w:ascii="Garamond" w:hAnsi="Garamond" w:cs="Frutiger Linotype"/>
              </w:rPr>
            </w:pPr>
            <w:r w:rsidRPr="00023C2E">
              <w:rPr>
                <w:rFonts w:ascii="Garamond" w:hAnsi="Garamond" w:cs="Frutiger Linotype"/>
              </w:rPr>
              <w:t>e-mail címe:</w:t>
            </w:r>
          </w:p>
        </w:tc>
        <w:tc>
          <w:tcPr>
            <w:tcW w:w="3963" w:type="dxa"/>
            <w:shd w:val="clear" w:color="auto" w:fill="auto"/>
          </w:tcPr>
          <w:p w14:paraId="10986A69" w14:textId="77777777" w:rsidR="00023C2E" w:rsidRPr="00023C2E" w:rsidRDefault="00023C2E" w:rsidP="00023C2E">
            <w:pPr>
              <w:jc w:val="both"/>
              <w:rPr>
                <w:rFonts w:ascii="Garamond" w:hAnsi="Garamond" w:cs="Frutiger Linotype"/>
              </w:rPr>
            </w:pPr>
            <w:r w:rsidRPr="00023C2E">
              <w:rPr>
                <w:rFonts w:ascii="Garamond" w:hAnsi="Garamond" w:cs="Frutiger Linotype"/>
              </w:rPr>
              <w:t>kaffkadia@gmail.com</w:t>
            </w:r>
          </w:p>
        </w:tc>
      </w:tr>
      <w:tr w:rsidR="00023C2E" w:rsidRPr="00023C2E" w14:paraId="2424A399" w14:textId="77777777" w:rsidTr="00FD3880">
        <w:tc>
          <w:tcPr>
            <w:tcW w:w="4814" w:type="dxa"/>
            <w:shd w:val="clear" w:color="auto" w:fill="auto"/>
          </w:tcPr>
          <w:p w14:paraId="506D379B" w14:textId="77777777" w:rsidR="00023C2E" w:rsidRPr="00023C2E" w:rsidRDefault="00023C2E" w:rsidP="00023C2E">
            <w:pPr>
              <w:jc w:val="both"/>
              <w:rPr>
                <w:rFonts w:ascii="Garamond" w:hAnsi="Garamond" w:cs="Frutiger Linotype"/>
              </w:rPr>
            </w:pPr>
            <w:r w:rsidRPr="00023C2E">
              <w:rPr>
                <w:rFonts w:ascii="Garamond" w:hAnsi="Garamond" w:cs="Frutiger Linotype"/>
              </w:rPr>
              <w:t>Lajstromszám:</w:t>
            </w:r>
          </w:p>
        </w:tc>
        <w:tc>
          <w:tcPr>
            <w:tcW w:w="3963" w:type="dxa"/>
            <w:shd w:val="clear" w:color="auto" w:fill="auto"/>
          </w:tcPr>
          <w:p w14:paraId="08FB1A17" w14:textId="77777777" w:rsidR="00023C2E" w:rsidRPr="00023C2E" w:rsidRDefault="00023C2E" w:rsidP="00023C2E">
            <w:pPr>
              <w:jc w:val="both"/>
              <w:rPr>
                <w:rFonts w:ascii="Garamond" w:hAnsi="Garamond" w:cs="Frutiger Linotype"/>
              </w:rPr>
            </w:pPr>
            <w:r w:rsidRPr="00023C2E">
              <w:rPr>
                <w:rFonts w:ascii="Garamond" w:hAnsi="Garamond" w:cs="Frutiger Linotype"/>
              </w:rPr>
              <w:t>OO603</w:t>
            </w:r>
          </w:p>
        </w:tc>
      </w:tr>
    </w:tbl>
    <w:p w14:paraId="3E11AEBD" w14:textId="77777777" w:rsidR="00023C2E" w:rsidRPr="00746275" w:rsidRDefault="00023C2E" w:rsidP="00C11BC1">
      <w:pPr>
        <w:suppressAutoHyphens/>
        <w:spacing w:before="120" w:after="120"/>
        <w:ind w:right="32"/>
        <w:jc w:val="both"/>
        <w:rPr>
          <w:rFonts w:ascii="Garamond" w:hAnsi="Garamond"/>
        </w:rPr>
      </w:pPr>
    </w:p>
    <w:p w14:paraId="1B83A015" w14:textId="77777777" w:rsidR="00EB645B" w:rsidRPr="003208BD" w:rsidRDefault="00EB645B" w:rsidP="00EB645B">
      <w:pPr>
        <w:numPr>
          <w:ilvl w:val="0"/>
          <w:numId w:val="1"/>
        </w:numPr>
        <w:suppressAutoHyphens/>
        <w:spacing w:before="120" w:after="120"/>
        <w:ind w:right="32"/>
        <w:jc w:val="both"/>
        <w:rPr>
          <w:rFonts w:ascii="Garamond" w:hAnsi="Garamond"/>
          <w:b/>
          <w:bCs/>
        </w:rPr>
      </w:pPr>
      <w:r w:rsidRPr="003208BD">
        <w:rPr>
          <w:rFonts w:ascii="Garamond" w:hAnsi="Garamond"/>
          <w:b/>
          <w:bCs/>
        </w:rPr>
        <w:t>Egyéb információk</w:t>
      </w:r>
    </w:p>
    <w:p w14:paraId="23A117AE" w14:textId="77777777" w:rsidR="007F04E8" w:rsidRDefault="00EB645B" w:rsidP="00EB645B">
      <w:pPr>
        <w:pStyle w:val="Szvegtrzsbehzssal3"/>
        <w:tabs>
          <w:tab w:val="left" w:pos="426"/>
          <w:tab w:val="center" w:pos="5130"/>
        </w:tabs>
        <w:spacing w:before="120" w:after="120"/>
        <w:ind w:firstLine="0"/>
        <w:rPr>
          <w:rFonts w:ascii="Garamond" w:hAnsi="Garamond" w:cs="Times New Roman"/>
        </w:rPr>
      </w:pPr>
      <w:r w:rsidRPr="003208BD">
        <w:rPr>
          <w:rFonts w:ascii="Garamond" w:hAnsi="Garamond" w:cs="Times New Roman"/>
        </w:rPr>
        <w:t>Az ajánlat elkészítése során az ajánlati felhívásban, illetve a dokumentációban nem szabályozott kérdésekben a 2015. évi CXLIII. törvény rendelkezései szerint kell eljárni.</w:t>
      </w:r>
    </w:p>
    <w:p w14:paraId="76162937" w14:textId="77777777" w:rsidR="00C815FD" w:rsidRDefault="00C815FD">
      <w:pPr>
        <w:spacing w:after="200" w:line="276" w:lineRule="auto"/>
        <w:rPr>
          <w:rFonts w:ascii="Garamond" w:hAnsi="Garamond"/>
        </w:rPr>
      </w:pPr>
      <w:r>
        <w:rPr>
          <w:rFonts w:ascii="Garamond" w:hAnsi="Garamond"/>
        </w:rPr>
        <w:br w:type="page"/>
      </w:r>
    </w:p>
    <w:p w14:paraId="79C16A53" w14:textId="77777777" w:rsidR="0098411D" w:rsidRDefault="0098411D" w:rsidP="0098411D">
      <w:pPr>
        <w:pStyle w:val="Szvegtrzsbehzssal3"/>
        <w:tabs>
          <w:tab w:val="left" w:pos="426"/>
          <w:tab w:val="center" w:pos="5130"/>
        </w:tabs>
        <w:spacing w:before="120" w:after="120"/>
        <w:ind w:firstLine="0"/>
        <w:jc w:val="center"/>
        <w:rPr>
          <w:rFonts w:ascii="Garamond" w:eastAsia="Times New Roman" w:hAnsi="Garamond" w:cs="Times New Roman"/>
          <w:b/>
          <w:lang w:eastAsia="hu-HU"/>
        </w:rPr>
      </w:pPr>
      <w:bookmarkStart w:id="23" w:name="_Toc413920919"/>
      <w:r>
        <w:rPr>
          <w:rFonts w:ascii="Garamond" w:eastAsia="Times New Roman" w:hAnsi="Garamond" w:cs="Times New Roman"/>
          <w:b/>
          <w:lang w:eastAsia="hu-HU"/>
        </w:rPr>
        <w:lastRenderedPageBreak/>
        <w:t>IV</w:t>
      </w:r>
      <w:r w:rsidRPr="007F04E8">
        <w:rPr>
          <w:rFonts w:ascii="Garamond" w:eastAsia="Times New Roman" w:hAnsi="Garamond" w:cs="Times New Roman"/>
          <w:b/>
          <w:lang w:eastAsia="hu-HU"/>
        </w:rPr>
        <w:t>. SZERZŐDÉS TERVEZET</w:t>
      </w:r>
      <w:bookmarkEnd w:id="23"/>
    </w:p>
    <w:p w14:paraId="0C18E386" w14:textId="77777777" w:rsidR="0098411D" w:rsidRDefault="0098411D" w:rsidP="0098411D">
      <w:pPr>
        <w:spacing w:after="200" w:line="276" w:lineRule="auto"/>
        <w:rPr>
          <w:rFonts w:ascii="Garamond" w:hAnsi="Garamond"/>
        </w:rPr>
      </w:pPr>
    </w:p>
    <w:p w14:paraId="31DD386A" w14:textId="77777777" w:rsidR="0098411D" w:rsidRPr="00AF6DDA" w:rsidRDefault="0098411D" w:rsidP="0098411D">
      <w:pPr>
        <w:jc w:val="center"/>
        <w:rPr>
          <w:rFonts w:ascii="Garamond" w:hAnsi="Garamond"/>
          <w:b/>
          <w:sz w:val="28"/>
          <w:szCs w:val="28"/>
        </w:rPr>
      </w:pPr>
      <w:r w:rsidRPr="00AF6DDA">
        <w:rPr>
          <w:rFonts w:ascii="Garamond" w:hAnsi="Garamond"/>
          <w:b/>
          <w:sz w:val="28"/>
          <w:szCs w:val="28"/>
        </w:rPr>
        <w:t>VILLAMOSENERGIA ADÁSVÉTELI SZERZŐDÉS</w:t>
      </w:r>
      <w:bookmarkStart w:id="24" w:name="OLE_LINK1"/>
      <w:bookmarkStart w:id="25" w:name="OLE_LINK2"/>
    </w:p>
    <w:p w14:paraId="0EC9FED9" w14:textId="77777777" w:rsidR="0098411D" w:rsidRPr="00AF6DDA" w:rsidRDefault="0098411D" w:rsidP="0098411D">
      <w:pPr>
        <w:suppressAutoHyphens/>
        <w:rPr>
          <w:rFonts w:ascii="Garamond" w:hAnsi="Garamond"/>
          <w:b/>
          <w:sz w:val="28"/>
          <w:szCs w:val="28"/>
        </w:rPr>
      </w:pPr>
    </w:p>
    <w:p w14:paraId="7642711E" w14:textId="77777777" w:rsidR="0098411D" w:rsidRPr="00AF6DDA" w:rsidRDefault="0098411D" w:rsidP="0098411D">
      <w:pPr>
        <w:suppressAutoHyphens/>
        <w:rPr>
          <w:rFonts w:ascii="Garamond" w:hAnsi="Garamond"/>
          <w:b/>
        </w:rPr>
      </w:pPr>
      <w:r w:rsidRPr="00AF6DDA">
        <w:rPr>
          <w:rFonts w:ascii="Garamond" w:hAnsi="Garamond"/>
          <w:b/>
        </w:rPr>
        <w:t>Amely létrejött egyrészről a</w:t>
      </w:r>
    </w:p>
    <w:p w14:paraId="6DFA8521" w14:textId="77777777" w:rsidR="0098411D" w:rsidRPr="00AF6DDA" w:rsidRDefault="0098411D" w:rsidP="0098411D">
      <w:pPr>
        <w:suppressAutoHyphens/>
        <w:rPr>
          <w:rFonts w:ascii="Garamond" w:hAnsi="Garamond"/>
          <w:color w:val="000000"/>
        </w:rPr>
      </w:pPr>
    </w:p>
    <w:p w14:paraId="3ED23F4B" w14:textId="77777777" w:rsidR="0098411D" w:rsidRPr="00AF6DDA" w:rsidRDefault="0098411D" w:rsidP="0098411D">
      <w:pPr>
        <w:suppressAutoHyphens/>
        <w:rPr>
          <w:rFonts w:ascii="Garamond" w:hAnsi="Garamond"/>
          <w:b/>
        </w:rPr>
      </w:pPr>
      <w:r w:rsidRPr="00AF6DDA">
        <w:rPr>
          <w:rFonts w:ascii="Garamond" w:hAnsi="Garamond"/>
          <w:b/>
        </w:rPr>
        <w:t>Magyar Tudományos Akadémia Létesítménygazdálkodási Központ</w:t>
      </w:r>
    </w:p>
    <w:p w14:paraId="22D30746" w14:textId="77777777" w:rsidR="0098411D" w:rsidRPr="00AF6DDA" w:rsidRDefault="0098411D" w:rsidP="0098411D">
      <w:pPr>
        <w:spacing w:after="120"/>
        <w:rPr>
          <w:rFonts w:ascii="Garamond" w:hAnsi="Garamond" w:cs="Arial"/>
          <w:b/>
        </w:rPr>
      </w:pPr>
      <w:r w:rsidRPr="00AF6DDA">
        <w:rPr>
          <w:rFonts w:ascii="Garamond" w:hAnsi="Garamond" w:cs="Arial"/>
          <w:b/>
        </w:rPr>
        <w:t>mint Felhasználó1</w:t>
      </w:r>
    </w:p>
    <w:p w14:paraId="14CAD8E8" w14:textId="77777777" w:rsidR="0098411D" w:rsidRPr="00AF6DDA" w:rsidRDefault="0098411D" w:rsidP="0098411D">
      <w:pPr>
        <w:autoSpaceDE w:val="0"/>
        <w:autoSpaceDN w:val="0"/>
        <w:adjustRightInd w:val="0"/>
        <w:rPr>
          <w:rFonts w:ascii="Garamond" w:hAnsi="Garamond"/>
        </w:rPr>
      </w:pPr>
      <w:r w:rsidRPr="00AF6DDA">
        <w:rPr>
          <w:rFonts w:ascii="Garamond" w:hAnsi="Garamond"/>
        </w:rPr>
        <w:t>Székhely: 1112 Budapest, Budaörsi út 45.</w:t>
      </w:r>
    </w:p>
    <w:p w14:paraId="44EFF2E7" w14:textId="77777777" w:rsidR="0098411D" w:rsidRPr="00AF6DDA" w:rsidRDefault="0098411D" w:rsidP="0098411D">
      <w:pPr>
        <w:autoSpaceDE w:val="0"/>
        <w:autoSpaceDN w:val="0"/>
        <w:adjustRightInd w:val="0"/>
        <w:rPr>
          <w:rFonts w:ascii="Garamond" w:hAnsi="Garamond"/>
        </w:rPr>
      </w:pPr>
      <w:r w:rsidRPr="00AF6DDA">
        <w:rPr>
          <w:rFonts w:ascii="Garamond" w:hAnsi="Garamond"/>
        </w:rPr>
        <w:t>Statisztikai jelzőszáma: 15318406-8110-342-01</w:t>
      </w:r>
    </w:p>
    <w:p w14:paraId="444671B7" w14:textId="77777777" w:rsidR="0098411D" w:rsidRPr="00AF6DDA" w:rsidRDefault="0098411D" w:rsidP="0098411D">
      <w:pPr>
        <w:rPr>
          <w:rFonts w:ascii="Garamond" w:hAnsi="Garamond"/>
        </w:rPr>
      </w:pPr>
      <w:r w:rsidRPr="00AF6DDA">
        <w:rPr>
          <w:rFonts w:ascii="Garamond" w:hAnsi="Garamond"/>
        </w:rPr>
        <w:t>Adószám: 15318406-2-43</w:t>
      </w:r>
    </w:p>
    <w:p w14:paraId="5D85659A" w14:textId="77777777" w:rsidR="0098411D" w:rsidRPr="00AF6DDA" w:rsidRDefault="0098411D" w:rsidP="0098411D">
      <w:pPr>
        <w:autoSpaceDE w:val="0"/>
        <w:autoSpaceDN w:val="0"/>
        <w:adjustRightInd w:val="0"/>
        <w:rPr>
          <w:rFonts w:ascii="Garamond" w:hAnsi="Garamond"/>
        </w:rPr>
      </w:pPr>
      <w:r w:rsidRPr="00AF6DDA">
        <w:rPr>
          <w:rFonts w:ascii="Garamond" w:hAnsi="Garamond"/>
        </w:rPr>
        <w:t>Pénzforgalmi számlaszáma: 10032000-01717967-00000000</w:t>
      </w:r>
    </w:p>
    <w:p w14:paraId="6197A2E7" w14:textId="77777777" w:rsidR="0098411D" w:rsidRPr="00AF6DDA" w:rsidRDefault="0098411D" w:rsidP="0098411D">
      <w:pPr>
        <w:autoSpaceDE w:val="0"/>
        <w:autoSpaceDN w:val="0"/>
        <w:adjustRightInd w:val="0"/>
        <w:rPr>
          <w:rFonts w:ascii="Garamond" w:hAnsi="Garamond"/>
          <w:b/>
        </w:rPr>
      </w:pPr>
      <w:r w:rsidRPr="00AF6DDA">
        <w:rPr>
          <w:rFonts w:ascii="Garamond" w:hAnsi="Garamond"/>
        </w:rPr>
        <w:t xml:space="preserve">Képviseli: </w:t>
      </w:r>
      <w:r w:rsidRPr="00AF6DDA">
        <w:rPr>
          <w:rFonts w:ascii="Garamond" w:hAnsi="Garamond"/>
          <w:b/>
          <w:bCs/>
        </w:rPr>
        <w:t xml:space="preserve">Buskó Sándor </w:t>
      </w:r>
      <w:r w:rsidRPr="00AF6DDA">
        <w:rPr>
          <w:rFonts w:ascii="Garamond" w:hAnsi="Garamond"/>
          <w:bCs/>
        </w:rPr>
        <w:t>igazgató</w:t>
      </w:r>
    </w:p>
    <w:p w14:paraId="11516F95" w14:textId="77777777" w:rsidR="0098411D" w:rsidRPr="00AF6DDA" w:rsidRDefault="0098411D" w:rsidP="0098411D">
      <w:pPr>
        <w:spacing w:after="120"/>
        <w:rPr>
          <w:rFonts w:ascii="Garamond" w:hAnsi="Garamond" w:cs="Arial"/>
        </w:rPr>
      </w:pPr>
      <w:r w:rsidRPr="00AF6DDA">
        <w:rPr>
          <w:rFonts w:ascii="Garamond" w:hAnsi="Garamond" w:cs="Arial"/>
        </w:rPr>
        <w:t>Levelezési cím: 1112 Budapest, Budaörsi út 45.</w:t>
      </w:r>
    </w:p>
    <w:p w14:paraId="7C325DAC" w14:textId="77777777" w:rsidR="0098411D" w:rsidRPr="00AF6DDA" w:rsidRDefault="0098411D" w:rsidP="0098411D">
      <w:pPr>
        <w:spacing w:after="120"/>
        <w:rPr>
          <w:rFonts w:ascii="Garamond" w:hAnsi="Garamond" w:cs="Arial"/>
        </w:rPr>
      </w:pPr>
    </w:p>
    <w:p w14:paraId="334098AE" w14:textId="77777777" w:rsidR="0098411D" w:rsidRPr="00AF6DDA" w:rsidRDefault="0098411D" w:rsidP="0098411D">
      <w:pPr>
        <w:suppressAutoHyphens/>
        <w:rPr>
          <w:rFonts w:ascii="Garamond" w:hAnsi="Garamond"/>
          <w:b/>
        </w:rPr>
      </w:pPr>
      <w:r w:rsidRPr="00AF6DDA">
        <w:rPr>
          <w:rFonts w:ascii="Garamond" w:hAnsi="Garamond"/>
          <w:b/>
        </w:rPr>
        <w:t>MTA Agrártudományi Kutatóközpont</w:t>
      </w:r>
    </w:p>
    <w:p w14:paraId="502E152A" w14:textId="77777777" w:rsidR="0098411D" w:rsidRPr="00AF6DDA" w:rsidRDefault="0098411D" w:rsidP="0098411D">
      <w:pPr>
        <w:suppressAutoHyphens/>
        <w:rPr>
          <w:rFonts w:ascii="Garamond" w:hAnsi="Garamond"/>
          <w:b/>
        </w:rPr>
      </w:pPr>
      <w:r w:rsidRPr="00AF6DDA">
        <w:rPr>
          <w:rFonts w:ascii="Garamond" w:hAnsi="Garamond"/>
          <w:b/>
        </w:rPr>
        <w:t>mint Felhasználó2</w:t>
      </w:r>
    </w:p>
    <w:p w14:paraId="12EED0D1" w14:textId="77777777" w:rsidR="0098411D" w:rsidRPr="00AF6DDA" w:rsidRDefault="0098411D" w:rsidP="0098411D">
      <w:pPr>
        <w:suppressAutoHyphens/>
        <w:rPr>
          <w:rFonts w:ascii="Garamond" w:hAnsi="Garamond"/>
        </w:rPr>
      </w:pPr>
      <w:r w:rsidRPr="00AF6DDA">
        <w:rPr>
          <w:rFonts w:ascii="Garamond" w:hAnsi="Garamond"/>
        </w:rPr>
        <w:t>Székhely: 2462 Martonvásár, Brunszvik u. 2.</w:t>
      </w:r>
    </w:p>
    <w:p w14:paraId="6ECD8C42" w14:textId="77777777" w:rsidR="0098411D" w:rsidRPr="00AF6DDA" w:rsidRDefault="0098411D" w:rsidP="0098411D">
      <w:pPr>
        <w:suppressAutoHyphens/>
        <w:rPr>
          <w:rFonts w:ascii="Garamond" w:hAnsi="Garamond"/>
        </w:rPr>
      </w:pPr>
      <w:r w:rsidRPr="00AF6DDA">
        <w:rPr>
          <w:rFonts w:ascii="Garamond" w:hAnsi="Garamond"/>
        </w:rPr>
        <w:t>Adószám: 15300519-2-07</w:t>
      </w:r>
    </w:p>
    <w:p w14:paraId="5E8AB1DE" w14:textId="77777777" w:rsidR="0098411D" w:rsidRPr="00AF6DDA" w:rsidRDefault="0098411D" w:rsidP="0098411D">
      <w:pPr>
        <w:suppressAutoHyphens/>
        <w:rPr>
          <w:rFonts w:ascii="Garamond" w:hAnsi="Garamond"/>
        </w:rPr>
      </w:pPr>
      <w:r w:rsidRPr="00AF6DDA">
        <w:rPr>
          <w:rFonts w:ascii="Garamond" w:hAnsi="Garamond"/>
        </w:rPr>
        <w:t>Pénzforgalmi számlaszáma: 10029008-01716801-00000000</w:t>
      </w:r>
    </w:p>
    <w:p w14:paraId="09D66F16" w14:textId="77777777" w:rsidR="0098411D" w:rsidRPr="00AF6DDA" w:rsidRDefault="0098411D" w:rsidP="0098411D">
      <w:pPr>
        <w:suppressAutoHyphens/>
        <w:rPr>
          <w:rFonts w:ascii="Garamond" w:hAnsi="Garamond"/>
        </w:rPr>
      </w:pPr>
      <w:r w:rsidRPr="00AF6DDA">
        <w:rPr>
          <w:rFonts w:ascii="Garamond" w:hAnsi="Garamond"/>
        </w:rPr>
        <w:t xml:space="preserve">Képviseli: </w:t>
      </w:r>
      <w:r w:rsidRPr="00AF6DDA">
        <w:rPr>
          <w:rFonts w:ascii="Garamond" w:hAnsi="Garamond"/>
          <w:b/>
        </w:rPr>
        <w:t xml:space="preserve">Balázs Ervin </w:t>
      </w:r>
      <w:r w:rsidRPr="00AF6DDA">
        <w:rPr>
          <w:rFonts w:ascii="Garamond" w:hAnsi="Garamond"/>
        </w:rPr>
        <w:t>főigazgató</w:t>
      </w:r>
    </w:p>
    <w:p w14:paraId="027065E1" w14:textId="77777777" w:rsidR="0098411D" w:rsidRPr="00AF6DDA" w:rsidRDefault="0098411D" w:rsidP="0098411D">
      <w:pPr>
        <w:suppressAutoHyphens/>
        <w:rPr>
          <w:rFonts w:ascii="Garamond" w:hAnsi="Garamond"/>
        </w:rPr>
      </w:pPr>
      <w:r w:rsidRPr="00AF6DDA">
        <w:rPr>
          <w:rFonts w:ascii="Garamond" w:hAnsi="Garamond"/>
        </w:rPr>
        <w:t>Levelezési cím: 2462 Martonvásár, Pf. 19.</w:t>
      </w:r>
    </w:p>
    <w:p w14:paraId="2D0115C6" w14:textId="77777777" w:rsidR="0098411D" w:rsidRPr="00AF6DDA" w:rsidRDefault="0098411D" w:rsidP="0098411D">
      <w:pPr>
        <w:spacing w:after="120"/>
        <w:rPr>
          <w:rFonts w:ascii="Garamond" w:hAnsi="Garamond" w:cs="Arial"/>
          <w:b/>
        </w:rPr>
      </w:pPr>
    </w:p>
    <w:p w14:paraId="1DAD06C7" w14:textId="77777777" w:rsidR="0098411D" w:rsidRPr="00AF6DDA" w:rsidRDefault="0098411D" w:rsidP="0098411D">
      <w:pPr>
        <w:suppressAutoHyphens/>
        <w:rPr>
          <w:rFonts w:ascii="Garamond" w:hAnsi="Garamond"/>
          <w:b/>
        </w:rPr>
      </w:pPr>
      <w:r w:rsidRPr="00AF6DDA">
        <w:rPr>
          <w:rFonts w:ascii="Garamond" w:hAnsi="Garamond"/>
          <w:b/>
        </w:rPr>
        <w:t>MTA Csillagászati és Földtudományi Kutatóközpont</w:t>
      </w:r>
    </w:p>
    <w:p w14:paraId="11E9D377" w14:textId="77777777" w:rsidR="0098411D" w:rsidRPr="00AF6DDA" w:rsidRDefault="0098411D" w:rsidP="0098411D">
      <w:pPr>
        <w:suppressAutoHyphens/>
        <w:rPr>
          <w:rFonts w:ascii="Garamond" w:hAnsi="Garamond"/>
          <w:b/>
        </w:rPr>
      </w:pPr>
      <w:r w:rsidRPr="00AF6DDA">
        <w:rPr>
          <w:rFonts w:ascii="Garamond" w:hAnsi="Garamond"/>
          <w:b/>
        </w:rPr>
        <w:t>mint Felhasználó3</w:t>
      </w:r>
    </w:p>
    <w:p w14:paraId="52624788" w14:textId="77777777" w:rsidR="0098411D" w:rsidRPr="00AF6DDA" w:rsidRDefault="0098411D" w:rsidP="0098411D">
      <w:pPr>
        <w:suppressAutoHyphens/>
        <w:rPr>
          <w:rFonts w:ascii="Garamond" w:hAnsi="Garamond"/>
        </w:rPr>
      </w:pPr>
      <w:r w:rsidRPr="00AF6DDA">
        <w:rPr>
          <w:rFonts w:ascii="Garamond" w:hAnsi="Garamond"/>
        </w:rPr>
        <w:t>Székhely: 9400 Sopron, Csatkai Endre u. 6-8.</w:t>
      </w:r>
    </w:p>
    <w:p w14:paraId="1F5F1B4D" w14:textId="77777777" w:rsidR="0098411D" w:rsidRPr="00AF6DDA" w:rsidRDefault="0098411D" w:rsidP="0098411D">
      <w:pPr>
        <w:suppressAutoHyphens/>
        <w:rPr>
          <w:rFonts w:ascii="Garamond" w:hAnsi="Garamond"/>
        </w:rPr>
      </w:pPr>
      <w:r w:rsidRPr="00AF6DDA">
        <w:rPr>
          <w:rFonts w:ascii="Garamond" w:hAnsi="Garamond"/>
        </w:rPr>
        <w:t>Adószám: 15300320-2-08</w:t>
      </w:r>
    </w:p>
    <w:p w14:paraId="1EA72C38" w14:textId="77777777" w:rsidR="0098411D" w:rsidRPr="00AF6DDA" w:rsidRDefault="0098411D" w:rsidP="0098411D">
      <w:pPr>
        <w:suppressAutoHyphens/>
        <w:rPr>
          <w:rFonts w:ascii="Garamond" w:hAnsi="Garamond"/>
        </w:rPr>
      </w:pPr>
      <w:r w:rsidRPr="00AF6DDA">
        <w:rPr>
          <w:rFonts w:ascii="Garamond" w:hAnsi="Garamond"/>
        </w:rPr>
        <w:t>Pénzforgalmi számlaszáma: 10032000-01730841-00000000</w:t>
      </w:r>
    </w:p>
    <w:p w14:paraId="0E58329E" w14:textId="77777777" w:rsidR="0098411D" w:rsidRPr="00AF6DDA" w:rsidRDefault="0098411D" w:rsidP="0098411D">
      <w:pPr>
        <w:suppressAutoHyphens/>
        <w:rPr>
          <w:rFonts w:ascii="Garamond" w:hAnsi="Garamond"/>
          <w:b/>
        </w:rPr>
      </w:pPr>
      <w:r w:rsidRPr="00AF6DDA">
        <w:rPr>
          <w:rFonts w:ascii="Garamond" w:hAnsi="Garamond"/>
        </w:rPr>
        <w:t xml:space="preserve">Képviseli: </w:t>
      </w:r>
      <w:r w:rsidRPr="00AF6DDA">
        <w:rPr>
          <w:rFonts w:ascii="Garamond" w:hAnsi="Garamond"/>
          <w:b/>
        </w:rPr>
        <w:t xml:space="preserve">Szarka László Csaba </w:t>
      </w:r>
      <w:r w:rsidRPr="00AF6DDA">
        <w:rPr>
          <w:rFonts w:ascii="Garamond" w:hAnsi="Garamond"/>
        </w:rPr>
        <w:t>főigazgató</w:t>
      </w:r>
    </w:p>
    <w:p w14:paraId="689A9BCE" w14:textId="77777777" w:rsidR="0098411D" w:rsidRPr="00AF6DDA" w:rsidRDefault="0098411D" w:rsidP="0098411D">
      <w:pPr>
        <w:tabs>
          <w:tab w:val="left" w:pos="6804"/>
        </w:tabs>
        <w:suppressAutoHyphens/>
        <w:rPr>
          <w:rFonts w:ascii="Garamond" w:hAnsi="Garamond"/>
        </w:rPr>
      </w:pPr>
      <w:r w:rsidRPr="00AF6DDA">
        <w:rPr>
          <w:rFonts w:ascii="Garamond" w:hAnsi="Garamond"/>
        </w:rPr>
        <w:t>Levelezési cím: 1525 Budapest, Pf. 67.</w:t>
      </w:r>
    </w:p>
    <w:p w14:paraId="0E5827D3" w14:textId="77777777" w:rsidR="0098411D" w:rsidRPr="00AF6DDA" w:rsidRDefault="0098411D" w:rsidP="0098411D">
      <w:pPr>
        <w:spacing w:after="120"/>
        <w:rPr>
          <w:rFonts w:ascii="Garamond" w:hAnsi="Garamond" w:cs="Arial"/>
        </w:rPr>
      </w:pPr>
    </w:p>
    <w:p w14:paraId="66FC7209" w14:textId="77777777" w:rsidR="0098411D" w:rsidRPr="00AF6DDA" w:rsidRDefault="0098411D" w:rsidP="0098411D">
      <w:pPr>
        <w:suppressAutoHyphens/>
        <w:rPr>
          <w:rFonts w:ascii="Garamond" w:hAnsi="Garamond"/>
          <w:b/>
        </w:rPr>
      </w:pPr>
      <w:r w:rsidRPr="00AF6DDA">
        <w:rPr>
          <w:rFonts w:ascii="Garamond" w:hAnsi="Garamond"/>
          <w:b/>
        </w:rPr>
        <w:t>MTA Nyelvtudományi Intézet</w:t>
      </w:r>
    </w:p>
    <w:p w14:paraId="7DAFBFCC" w14:textId="77777777" w:rsidR="0098411D" w:rsidRPr="00AF6DDA" w:rsidRDefault="0098411D" w:rsidP="0098411D">
      <w:pPr>
        <w:suppressAutoHyphens/>
        <w:rPr>
          <w:rFonts w:ascii="Garamond" w:hAnsi="Garamond"/>
          <w:b/>
        </w:rPr>
      </w:pPr>
      <w:r w:rsidRPr="00AF6DDA">
        <w:rPr>
          <w:rFonts w:ascii="Garamond" w:hAnsi="Garamond"/>
          <w:b/>
        </w:rPr>
        <w:t>mint Felhasználó4</w:t>
      </w:r>
    </w:p>
    <w:p w14:paraId="5A5DF0F7" w14:textId="77777777" w:rsidR="0098411D" w:rsidRPr="00AF6DDA" w:rsidRDefault="0098411D" w:rsidP="0098411D">
      <w:pPr>
        <w:suppressAutoHyphens/>
        <w:rPr>
          <w:rFonts w:ascii="Garamond" w:hAnsi="Garamond"/>
        </w:rPr>
      </w:pPr>
      <w:r w:rsidRPr="00AF6DDA">
        <w:rPr>
          <w:rFonts w:ascii="Garamond" w:hAnsi="Garamond"/>
        </w:rPr>
        <w:t>Székhely: 1068 Budapest, Benczúr u. 33.</w:t>
      </w:r>
    </w:p>
    <w:p w14:paraId="60F2174F" w14:textId="77777777" w:rsidR="0098411D" w:rsidRPr="00AF6DDA" w:rsidRDefault="0098411D" w:rsidP="0098411D">
      <w:pPr>
        <w:suppressAutoHyphens/>
        <w:rPr>
          <w:rFonts w:ascii="Garamond" w:hAnsi="Garamond"/>
        </w:rPr>
      </w:pPr>
      <w:r w:rsidRPr="00AF6DDA">
        <w:rPr>
          <w:rFonts w:ascii="Garamond" w:hAnsi="Garamond"/>
        </w:rPr>
        <w:t>Adószám: 15300571-2-41</w:t>
      </w:r>
    </w:p>
    <w:p w14:paraId="42751AE6" w14:textId="77777777" w:rsidR="0098411D" w:rsidRPr="00AF6DDA" w:rsidRDefault="0098411D" w:rsidP="0098411D">
      <w:pPr>
        <w:suppressAutoHyphens/>
        <w:rPr>
          <w:rFonts w:ascii="Garamond" w:hAnsi="Garamond"/>
        </w:rPr>
      </w:pPr>
      <w:r w:rsidRPr="00AF6DDA">
        <w:rPr>
          <w:rFonts w:ascii="Garamond" w:hAnsi="Garamond"/>
        </w:rPr>
        <w:t>Pénzforgalmi számlaszáma: 10032000-01731732-00000000</w:t>
      </w:r>
    </w:p>
    <w:p w14:paraId="2195C44C" w14:textId="77777777" w:rsidR="0098411D" w:rsidRPr="00AF6DDA" w:rsidRDefault="0098411D" w:rsidP="0098411D">
      <w:pPr>
        <w:suppressAutoHyphens/>
        <w:rPr>
          <w:rFonts w:ascii="Garamond" w:hAnsi="Garamond"/>
        </w:rPr>
      </w:pPr>
      <w:r w:rsidRPr="00AF6DDA">
        <w:rPr>
          <w:rFonts w:ascii="Garamond" w:hAnsi="Garamond"/>
        </w:rPr>
        <w:t xml:space="preserve">Képviseli: </w:t>
      </w:r>
      <w:r w:rsidRPr="00AF6DDA">
        <w:rPr>
          <w:rFonts w:ascii="Garamond" w:hAnsi="Garamond"/>
          <w:b/>
        </w:rPr>
        <w:t xml:space="preserve">Prószéky Gábor </w:t>
      </w:r>
      <w:r w:rsidRPr="00AF6DDA">
        <w:rPr>
          <w:rFonts w:ascii="Garamond" w:hAnsi="Garamond"/>
        </w:rPr>
        <w:t>igazgató</w:t>
      </w:r>
    </w:p>
    <w:p w14:paraId="099849D1" w14:textId="77777777" w:rsidR="0098411D" w:rsidRPr="00AF6DDA" w:rsidRDefault="0098411D" w:rsidP="0098411D">
      <w:pPr>
        <w:suppressAutoHyphens/>
        <w:rPr>
          <w:rFonts w:ascii="Garamond" w:hAnsi="Garamond"/>
        </w:rPr>
      </w:pPr>
      <w:r w:rsidRPr="00AF6DDA">
        <w:rPr>
          <w:rFonts w:ascii="Garamond" w:hAnsi="Garamond"/>
        </w:rPr>
        <w:t>Levelezési cím: 1394 Budapest, Pf. 360.</w:t>
      </w:r>
    </w:p>
    <w:p w14:paraId="32547EDD" w14:textId="77777777" w:rsidR="0098411D" w:rsidRPr="00AF6DDA" w:rsidRDefault="0098411D" w:rsidP="0098411D">
      <w:pPr>
        <w:spacing w:after="120"/>
        <w:rPr>
          <w:rFonts w:ascii="Garamond" w:hAnsi="Garamond" w:cs="Arial"/>
          <w:b/>
        </w:rPr>
      </w:pPr>
    </w:p>
    <w:p w14:paraId="6E93B701" w14:textId="77777777" w:rsidR="0098411D" w:rsidRPr="00AF6DDA" w:rsidRDefault="0098411D" w:rsidP="0098411D">
      <w:pPr>
        <w:suppressAutoHyphens/>
        <w:rPr>
          <w:rFonts w:ascii="Garamond" w:hAnsi="Garamond"/>
          <w:b/>
        </w:rPr>
      </w:pPr>
      <w:r w:rsidRPr="00AF6DDA">
        <w:rPr>
          <w:rFonts w:ascii="Garamond" w:hAnsi="Garamond"/>
          <w:b/>
        </w:rPr>
        <w:t>MTA Kísérleti Orvostudományi Kutatóintézet</w:t>
      </w:r>
    </w:p>
    <w:p w14:paraId="33E08F95" w14:textId="77777777" w:rsidR="0098411D" w:rsidRPr="00AF6DDA" w:rsidRDefault="0098411D" w:rsidP="0098411D">
      <w:pPr>
        <w:suppressAutoHyphens/>
        <w:rPr>
          <w:rFonts w:ascii="Garamond" w:hAnsi="Garamond"/>
          <w:b/>
        </w:rPr>
      </w:pPr>
      <w:r w:rsidRPr="00AF6DDA">
        <w:rPr>
          <w:rFonts w:ascii="Garamond" w:hAnsi="Garamond"/>
          <w:b/>
        </w:rPr>
        <w:t>mint Felhasználó5</w:t>
      </w:r>
    </w:p>
    <w:p w14:paraId="48F12876" w14:textId="77777777" w:rsidR="0098411D" w:rsidRPr="00AF6DDA" w:rsidRDefault="0098411D" w:rsidP="0098411D">
      <w:pPr>
        <w:suppressAutoHyphens/>
        <w:rPr>
          <w:rFonts w:ascii="Garamond" w:hAnsi="Garamond"/>
        </w:rPr>
      </w:pPr>
      <w:r w:rsidRPr="00AF6DDA">
        <w:rPr>
          <w:rFonts w:ascii="Garamond" w:hAnsi="Garamond"/>
        </w:rPr>
        <w:t>Székhely: 1083 Budapest, Szigony u. 43.</w:t>
      </w:r>
    </w:p>
    <w:p w14:paraId="66AA0ED5" w14:textId="77777777" w:rsidR="0098411D" w:rsidRPr="00AF6DDA" w:rsidRDefault="0098411D" w:rsidP="0098411D">
      <w:pPr>
        <w:suppressAutoHyphens/>
        <w:rPr>
          <w:rFonts w:ascii="Garamond" w:hAnsi="Garamond"/>
        </w:rPr>
      </w:pPr>
      <w:r w:rsidRPr="00AF6DDA">
        <w:rPr>
          <w:rFonts w:ascii="Garamond" w:hAnsi="Garamond"/>
        </w:rPr>
        <w:t>Adószám: 15300526-2-42</w:t>
      </w:r>
    </w:p>
    <w:p w14:paraId="2507E4A9" w14:textId="77777777" w:rsidR="0098411D" w:rsidRPr="00AF6DDA" w:rsidRDefault="0098411D" w:rsidP="0098411D">
      <w:pPr>
        <w:suppressAutoHyphens/>
        <w:rPr>
          <w:rFonts w:ascii="Garamond" w:hAnsi="Garamond"/>
        </w:rPr>
      </w:pPr>
      <w:r w:rsidRPr="00AF6DDA">
        <w:rPr>
          <w:rFonts w:ascii="Garamond" w:hAnsi="Garamond"/>
        </w:rPr>
        <w:t>Bankszámlaszám: Magyar Államkincstár 10032000-017164447-00000000</w:t>
      </w:r>
    </w:p>
    <w:p w14:paraId="3ADBF4B9" w14:textId="77777777" w:rsidR="0098411D" w:rsidRPr="00AF6DDA" w:rsidRDefault="0098411D" w:rsidP="0098411D">
      <w:pPr>
        <w:suppressAutoHyphens/>
        <w:rPr>
          <w:rFonts w:ascii="Garamond" w:hAnsi="Garamond"/>
          <w:b/>
        </w:rPr>
      </w:pPr>
      <w:r w:rsidRPr="00AF6DDA">
        <w:rPr>
          <w:rFonts w:ascii="Garamond" w:hAnsi="Garamond"/>
        </w:rPr>
        <w:t xml:space="preserve">Képviseli: </w:t>
      </w:r>
      <w:r w:rsidRPr="00AF6DDA">
        <w:rPr>
          <w:rFonts w:ascii="Garamond" w:hAnsi="Garamond"/>
          <w:b/>
        </w:rPr>
        <w:t xml:space="preserve">Freund Tamás </w:t>
      </w:r>
      <w:r w:rsidRPr="00AF6DDA">
        <w:rPr>
          <w:rFonts w:ascii="Garamond" w:hAnsi="Garamond"/>
        </w:rPr>
        <w:t>ügyvezető igazgató</w:t>
      </w:r>
    </w:p>
    <w:p w14:paraId="23482211" w14:textId="77777777" w:rsidR="0098411D" w:rsidRPr="00AF6DDA" w:rsidRDefault="0098411D" w:rsidP="0098411D">
      <w:pPr>
        <w:suppressAutoHyphens/>
        <w:rPr>
          <w:rFonts w:ascii="Garamond" w:hAnsi="Garamond"/>
        </w:rPr>
      </w:pPr>
      <w:r w:rsidRPr="00AF6DDA">
        <w:rPr>
          <w:rFonts w:ascii="Garamond" w:hAnsi="Garamond"/>
        </w:rPr>
        <w:t>Levelezési cím: 1450 Budapest, Pf. 67.</w:t>
      </w:r>
    </w:p>
    <w:p w14:paraId="214FBD3F" w14:textId="77777777" w:rsidR="0098411D" w:rsidRPr="00AF6DDA" w:rsidRDefault="0098411D" w:rsidP="0098411D">
      <w:pPr>
        <w:spacing w:after="120"/>
        <w:rPr>
          <w:rFonts w:ascii="Garamond" w:hAnsi="Garamond" w:cs="Arial"/>
          <w:b/>
        </w:rPr>
      </w:pPr>
      <w:r w:rsidRPr="00AF6DDA">
        <w:rPr>
          <w:rFonts w:ascii="Garamond" w:hAnsi="Garamond" w:cs="Arial"/>
          <w:b/>
        </w:rPr>
        <w:br w:type="page"/>
      </w:r>
    </w:p>
    <w:p w14:paraId="0B1BCFEA" w14:textId="77777777" w:rsidR="0098411D" w:rsidRPr="00AF6DDA" w:rsidRDefault="0098411D" w:rsidP="0098411D">
      <w:pPr>
        <w:suppressAutoHyphens/>
        <w:rPr>
          <w:rFonts w:ascii="Garamond" w:hAnsi="Garamond"/>
          <w:b/>
        </w:rPr>
      </w:pPr>
      <w:r w:rsidRPr="00AF6DDA">
        <w:rPr>
          <w:rFonts w:ascii="Garamond" w:hAnsi="Garamond"/>
          <w:b/>
        </w:rPr>
        <w:lastRenderedPageBreak/>
        <w:t>MTA Rényi Alfréd Matematikai Kutatóintézet</w:t>
      </w:r>
    </w:p>
    <w:p w14:paraId="4503F60F" w14:textId="77777777" w:rsidR="0098411D" w:rsidRPr="00AF6DDA" w:rsidRDefault="0098411D" w:rsidP="0098411D">
      <w:pPr>
        <w:spacing w:after="120"/>
        <w:rPr>
          <w:rFonts w:ascii="Garamond" w:hAnsi="Garamond" w:cs="Arial"/>
          <w:b/>
        </w:rPr>
      </w:pPr>
      <w:r w:rsidRPr="00AF6DDA">
        <w:rPr>
          <w:rFonts w:ascii="Garamond" w:hAnsi="Garamond" w:cs="Arial"/>
          <w:b/>
        </w:rPr>
        <w:t>mint Felhasználó6</w:t>
      </w:r>
    </w:p>
    <w:p w14:paraId="4403842D" w14:textId="77777777" w:rsidR="0098411D" w:rsidRPr="00AF6DDA" w:rsidRDefault="0098411D" w:rsidP="0098411D">
      <w:pPr>
        <w:suppressAutoHyphens/>
        <w:rPr>
          <w:rFonts w:ascii="Garamond" w:hAnsi="Garamond"/>
        </w:rPr>
      </w:pPr>
      <w:r w:rsidRPr="00AF6DDA">
        <w:rPr>
          <w:rFonts w:ascii="Garamond" w:hAnsi="Garamond"/>
        </w:rPr>
        <w:t>Székhely: 1053 Budapest, Reáltanoda u. 13-15.</w:t>
      </w:r>
    </w:p>
    <w:p w14:paraId="55F28D4F" w14:textId="77777777" w:rsidR="0098411D" w:rsidRPr="00AF6DDA" w:rsidRDefault="0098411D" w:rsidP="0098411D">
      <w:pPr>
        <w:suppressAutoHyphens/>
        <w:rPr>
          <w:rFonts w:ascii="Garamond" w:hAnsi="Garamond"/>
        </w:rPr>
      </w:pPr>
      <w:r w:rsidRPr="00AF6DDA">
        <w:rPr>
          <w:rFonts w:ascii="Garamond" w:hAnsi="Garamond"/>
        </w:rPr>
        <w:t>Adószám: 15300337-2-41</w:t>
      </w:r>
    </w:p>
    <w:p w14:paraId="5523FD2B" w14:textId="77777777" w:rsidR="0098411D" w:rsidRPr="00AF6DDA" w:rsidRDefault="0098411D" w:rsidP="0098411D">
      <w:pPr>
        <w:suppressAutoHyphens/>
        <w:rPr>
          <w:rFonts w:ascii="Garamond" w:hAnsi="Garamond"/>
        </w:rPr>
      </w:pPr>
      <w:r w:rsidRPr="00AF6DDA">
        <w:rPr>
          <w:rFonts w:ascii="Garamond" w:hAnsi="Garamond"/>
        </w:rPr>
        <w:t>Bankszámlaszám: Magyar Államkincstár 10032000-01717826-00000000</w:t>
      </w:r>
    </w:p>
    <w:p w14:paraId="60B442EB" w14:textId="77777777" w:rsidR="0098411D" w:rsidRPr="00AF6DDA" w:rsidRDefault="0098411D" w:rsidP="0098411D">
      <w:pPr>
        <w:suppressAutoHyphens/>
        <w:rPr>
          <w:rFonts w:ascii="Garamond" w:hAnsi="Garamond"/>
        </w:rPr>
      </w:pPr>
      <w:r w:rsidRPr="00AF6DDA">
        <w:rPr>
          <w:rFonts w:ascii="Garamond" w:hAnsi="Garamond"/>
        </w:rPr>
        <w:t xml:space="preserve">Képviseli: </w:t>
      </w:r>
      <w:r w:rsidRPr="00AF6DDA">
        <w:rPr>
          <w:rFonts w:ascii="Garamond" w:hAnsi="Garamond"/>
          <w:b/>
        </w:rPr>
        <w:t xml:space="preserve">Pálfy Péter Pál </w:t>
      </w:r>
      <w:r w:rsidRPr="00AF6DDA">
        <w:rPr>
          <w:rFonts w:ascii="Garamond" w:hAnsi="Garamond"/>
        </w:rPr>
        <w:t>igazgató</w:t>
      </w:r>
    </w:p>
    <w:p w14:paraId="7E782B93" w14:textId="77777777" w:rsidR="0098411D" w:rsidRPr="00AF6DDA" w:rsidRDefault="0098411D" w:rsidP="0098411D">
      <w:pPr>
        <w:suppressAutoHyphens/>
        <w:rPr>
          <w:rFonts w:ascii="Garamond" w:hAnsi="Garamond"/>
        </w:rPr>
      </w:pPr>
      <w:r w:rsidRPr="00AF6DDA">
        <w:rPr>
          <w:rFonts w:ascii="Garamond" w:hAnsi="Garamond"/>
        </w:rPr>
        <w:t>Levelezési cím: 1053 Budapest, Reáltanoda u. 13-15</w:t>
      </w:r>
    </w:p>
    <w:p w14:paraId="632CB06B" w14:textId="77777777" w:rsidR="0098411D" w:rsidRPr="00AF6DDA" w:rsidRDefault="0098411D" w:rsidP="0098411D">
      <w:pPr>
        <w:spacing w:after="120"/>
        <w:rPr>
          <w:rFonts w:ascii="Garamond" w:hAnsi="Garamond" w:cs="Arial"/>
        </w:rPr>
      </w:pPr>
    </w:p>
    <w:p w14:paraId="4478E930" w14:textId="77777777" w:rsidR="0098411D" w:rsidRPr="00AF6DDA" w:rsidRDefault="0098411D" w:rsidP="0098411D">
      <w:pPr>
        <w:suppressAutoHyphens/>
        <w:rPr>
          <w:rFonts w:ascii="Garamond" w:hAnsi="Garamond"/>
          <w:b/>
        </w:rPr>
      </w:pPr>
      <w:r w:rsidRPr="00AF6DDA">
        <w:rPr>
          <w:rFonts w:ascii="Garamond" w:hAnsi="Garamond"/>
          <w:b/>
        </w:rPr>
        <w:t>MTA Akadémiai Óvoda és Bölcsőde</w:t>
      </w:r>
    </w:p>
    <w:p w14:paraId="6D96BAFD" w14:textId="77777777" w:rsidR="0098411D" w:rsidRPr="00AF6DDA" w:rsidRDefault="0098411D" w:rsidP="0098411D">
      <w:pPr>
        <w:suppressAutoHyphens/>
        <w:rPr>
          <w:rFonts w:ascii="Garamond" w:hAnsi="Garamond"/>
          <w:b/>
        </w:rPr>
      </w:pPr>
      <w:r w:rsidRPr="00AF6DDA">
        <w:rPr>
          <w:rFonts w:ascii="Garamond" w:hAnsi="Garamond"/>
          <w:b/>
        </w:rPr>
        <w:t>mint Felhasználó7</w:t>
      </w:r>
    </w:p>
    <w:p w14:paraId="4A9072F9" w14:textId="77777777" w:rsidR="0098411D" w:rsidRPr="00AF6DDA" w:rsidRDefault="0098411D" w:rsidP="0098411D">
      <w:pPr>
        <w:suppressAutoHyphens/>
        <w:rPr>
          <w:rFonts w:ascii="Garamond" w:hAnsi="Garamond"/>
        </w:rPr>
      </w:pPr>
      <w:r w:rsidRPr="00AF6DDA">
        <w:rPr>
          <w:rFonts w:ascii="Garamond" w:hAnsi="Garamond"/>
        </w:rPr>
        <w:t>Székhely: 1022 Budapest, Barsi u. 3.</w:t>
      </w:r>
    </w:p>
    <w:p w14:paraId="22978610" w14:textId="77777777" w:rsidR="0098411D" w:rsidRPr="00AF6DDA" w:rsidRDefault="0098411D" w:rsidP="0098411D">
      <w:pPr>
        <w:suppressAutoHyphens/>
        <w:rPr>
          <w:rFonts w:ascii="Garamond" w:hAnsi="Garamond"/>
        </w:rPr>
      </w:pPr>
      <w:r w:rsidRPr="00AF6DDA">
        <w:rPr>
          <w:rFonts w:ascii="Garamond" w:hAnsi="Garamond"/>
        </w:rPr>
        <w:t>Adószám: 15323424-2-41</w:t>
      </w:r>
    </w:p>
    <w:p w14:paraId="29FED1DB" w14:textId="77777777" w:rsidR="0098411D" w:rsidRPr="00AF6DDA" w:rsidRDefault="0098411D" w:rsidP="0098411D">
      <w:pPr>
        <w:suppressAutoHyphens/>
        <w:rPr>
          <w:rFonts w:ascii="Garamond" w:hAnsi="Garamond"/>
        </w:rPr>
      </w:pPr>
      <w:r w:rsidRPr="00AF6DDA">
        <w:rPr>
          <w:rFonts w:ascii="Garamond" w:hAnsi="Garamond"/>
        </w:rPr>
        <w:t>Bankszámlaszám: Magyar Államkincstár 10032000-00290957-0000000</w:t>
      </w:r>
    </w:p>
    <w:p w14:paraId="2FC58152" w14:textId="77777777" w:rsidR="0098411D" w:rsidRPr="00AF6DDA" w:rsidRDefault="0098411D" w:rsidP="0098411D">
      <w:pPr>
        <w:suppressAutoHyphens/>
        <w:rPr>
          <w:rFonts w:ascii="Garamond" w:hAnsi="Garamond"/>
        </w:rPr>
      </w:pPr>
      <w:r w:rsidRPr="00AF6DDA">
        <w:rPr>
          <w:rFonts w:ascii="Garamond" w:hAnsi="Garamond"/>
        </w:rPr>
        <w:t xml:space="preserve">Képviseli: </w:t>
      </w:r>
      <w:r w:rsidRPr="00AF6DDA">
        <w:rPr>
          <w:rFonts w:ascii="Garamond" w:hAnsi="Garamond"/>
          <w:b/>
        </w:rPr>
        <w:t xml:space="preserve">Hajnal Margit Hajnalka </w:t>
      </w:r>
      <w:r w:rsidRPr="00AF6DDA">
        <w:rPr>
          <w:rFonts w:ascii="Garamond" w:hAnsi="Garamond"/>
        </w:rPr>
        <w:t>intézetvezető</w:t>
      </w:r>
    </w:p>
    <w:p w14:paraId="46FEFA8F" w14:textId="77777777" w:rsidR="0098411D" w:rsidRPr="00AF6DDA" w:rsidRDefault="0098411D" w:rsidP="0098411D">
      <w:pPr>
        <w:suppressAutoHyphens/>
        <w:rPr>
          <w:rFonts w:ascii="Garamond" w:hAnsi="Garamond"/>
        </w:rPr>
      </w:pPr>
      <w:r w:rsidRPr="00AF6DDA">
        <w:rPr>
          <w:rFonts w:ascii="Garamond" w:hAnsi="Garamond"/>
        </w:rPr>
        <w:t>Levelezési cím: 1022 Budapest, Barsi u. 3.</w:t>
      </w:r>
    </w:p>
    <w:p w14:paraId="3EDF1CA3" w14:textId="77777777" w:rsidR="0098411D" w:rsidRPr="00AF6DDA" w:rsidRDefault="0098411D" w:rsidP="0098411D">
      <w:pPr>
        <w:spacing w:after="120"/>
        <w:rPr>
          <w:rFonts w:ascii="Garamond" w:hAnsi="Garamond" w:cs="Arial"/>
        </w:rPr>
      </w:pPr>
    </w:p>
    <w:p w14:paraId="105A6725" w14:textId="77777777" w:rsidR="0098411D" w:rsidRPr="00AF6DDA" w:rsidRDefault="0098411D" w:rsidP="0098411D">
      <w:pPr>
        <w:suppressAutoHyphens/>
        <w:rPr>
          <w:rFonts w:ascii="Garamond" w:hAnsi="Garamond"/>
          <w:b/>
        </w:rPr>
      </w:pPr>
      <w:r w:rsidRPr="00AF6DDA">
        <w:rPr>
          <w:rFonts w:ascii="Garamond" w:hAnsi="Garamond"/>
          <w:b/>
        </w:rPr>
        <w:t>MTA Bölcsészettudományi Kutatóközpont</w:t>
      </w:r>
    </w:p>
    <w:p w14:paraId="7733A651" w14:textId="77777777" w:rsidR="0098411D" w:rsidRPr="00AF6DDA" w:rsidRDefault="0098411D" w:rsidP="0098411D">
      <w:pPr>
        <w:suppressAutoHyphens/>
        <w:rPr>
          <w:rFonts w:ascii="Garamond" w:hAnsi="Garamond"/>
          <w:b/>
        </w:rPr>
      </w:pPr>
      <w:r w:rsidRPr="00AF6DDA">
        <w:rPr>
          <w:rFonts w:ascii="Garamond" w:hAnsi="Garamond"/>
          <w:b/>
        </w:rPr>
        <w:t>mint Felhasználó8</w:t>
      </w:r>
    </w:p>
    <w:p w14:paraId="13807441" w14:textId="77777777" w:rsidR="0098411D" w:rsidRPr="00AF6DDA" w:rsidRDefault="0098411D" w:rsidP="0098411D">
      <w:pPr>
        <w:suppressAutoHyphens/>
        <w:rPr>
          <w:rFonts w:ascii="Garamond" w:hAnsi="Garamond"/>
        </w:rPr>
      </w:pPr>
      <w:r w:rsidRPr="00AF6DDA">
        <w:rPr>
          <w:rFonts w:ascii="Garamond" w:hAnsi="Garamond"/>
        </w:rPr>
        <w:t>Székhely: 10</w:t>
      </w:r>
      <w:r>
        <w:rPr>
          <w:rFonts w:ascii="Garamond" w:hAnsi="Garamond"/>
        </w:rPr>
        <w:t>97</w:t>
      </w:r>
      <w:r w:rsidRPr="00AF6DDA">
        <w:rPr>
          <w:rFonts w:ascii="Garamond" w:hAnsi="Garamond"/>
        </w:rPr>
        <w:t xml:space="preserve"> Budapest, </w:t>
      </w:r>
      <w:r>
        <w:rPr>
          <w:rFonts w:ascii="Garamond" w:hAnsi="Garamond"/>
        </w:rPr>
        <w:t>Tóth Kálmán</w:t>
      </w:r>
      <w:r w:rsidRPr="00AF6DDA">
        <w:rPr>
          <w:rFonts w:ascii="Garamond" w:hAnsi="Garamond"/>
        </w:rPr>
        <w:t xml:space="preserve"> u. </w:t>
      </w:r>
      <w:r>
        <w:rPr>
          <w:rFonts w:ascii="Garamond" w:hAnsi="Garamond"/>
        </w:rPr>
        <w:t>4</w:t>
      </w:r>
      <w:r w:rsidRPr="00AF6DDA">
        <w:rPr>
          <w:rFonts w:ascii="Garamond" w:hAnsi="Garamond"/>
        </w:rPr>
        <w:t>.</w:t>
      </w:r>
    </w:p>
    <w:p w14:paraId="41F89AC9" w14:textId="77777777" w:rsidR="0098411D" w:rsidRPr="00AF6DDA" w:rsidRDefault="0098411D" w:rsidP="0098411D">
      <w:pPr>
        <w:suppressAutoHyphens/>
        <w:rPr>
          <w:rFonts w:ascii="Garamond" w:hAnsi="Garamond"/>
        </w:rPr>
      </w:pPr>
      <w:r w:rsidRPr="00AF6DDA">
        <w:rPr>
          <w:rFonts w:ascii="Garamond" w:hAnsi="Garamond"/>
        </w:rPr>
        <w:t>Adószám: 15300629-2-41</w:t>
      </w:r>
    </w:p>
    <w:p w14:paraId="7956DB32" w14:textId="77777777" w:rsidR="0098411D" w:rsidRPr="00AF6DDA" w:rsidRDefault="0098411D" w:rsidP="0098411D">
      <w:pPr>
        <w:suppressAutoHyphens/>
        <w:rPr>
          <w:rFonts w:ascii="Garamond" w:hAnsi="Garamond"/>
        </w:rPr>
      </w:pPr>
      <w:r w:rsidRPr="00AF6DDA">
        <w:rPr>
          <w:rFonts w:ascii="Garamond" w:hAnsi="Garamond"/>
        </w:rPr>
        <w:t>Bankszámlaszám: Magyar Államkincstár 10032000-01738904-00000000</w:t>
      </w:r>
    </w:p>
    <w:p w14:paraId="142406A0" w14:textId="77777777" w:rsidR="0098411D" w:rsidRPr="00AF6DDA" w:rsidRDefault="0098411D" w:rsidP="0098411D">
      <w:pPr>
        <w:suppressAutoHyphens/>
        <w:rPr>
          <w:rFonts w:ascii="Garamond" w:hAnsi="Garamond"/>
        </w:rPr>
      </w:pPr>
      <w:r w:rsidRPr="00AF6DDA">
        <w:rPr>
          <w:rFonts w:ascii="Garamond" w:hAnsi="Garamond"/>
        </w:rPr>
        <w:t xml:space="preserve">Képviseli: </w:t>
      </w:r>
      <w:r w:rsidRPr="00AF6DDA">
        <w:rPr>
          <w:rFonts w:ascii="Garamond" w:hAnsi="Garamond"/>
          <w:b/>
        </w:rPr>
        <w:t xml:space="preserve">Fodor Pál </w:t>
      </w:r>
      <w:r w:rsidRPr="00AF6DDA">
        <w:rPr>
          <w:rFonts w:ascii="Garamond" w:hAnsi="Garamond"/>
        </w:rPr>
        <w:t>főigazgató</w:t>
      </w:r>
    </w:p>
    <w:p w14:paraId="451EEC89" w14:textId="77777777" w:rsidR="0098411D" w:rsidRPr="00AF6DDA" w:rsidRDefault="0098411D" w:rsidP="0098411D">
      <w:pPr>
        <w:suppressAutoHyphens/>
        <w:rPr>
          <w:rFonts w:ascii="Garamond" w:hAnsi="Garamond"/>
        </w:rPr>
      </w:pPr>
      <w:r w:rsidRPr="00AF6DDA">
        <w:rPr>
          <w:rFonts w:ascii="Garamond" w:hAnsi="Garamond"/>
        </w:rPr>
        <w:t>Levelezési cím: 1250 Budapest, Pf. 9.</w:t>
      </w:r>
    </w:p>
    <w:p w14:paraId="4E651764" w14:textId="77777777" w:rsidR="0098411D" w:rsidRPr="00AF6DDA" w:rsidRDefault="0098411D" w:rsidP="0098411D">
      <w:pPr>
        <w:spacing w:after="120"/>
        <w:rPr>
          <w:rFonts w:ascii="Garamond" w:hAnsi="Garamond" w:cs="Arial"/>
        </w:rPr>
      </w:pPr>
    </w:p>
    <w:p w14:paraId="173F2615" w14:textId="77777777" w:rsidR="0098411D" w:rsidRPr="00AF6DDA" w:rsidRDefault="0098411D" w:rsidP="0098411D">
      <w:pPr>
        <w:suppressAutoHyphens/>
        <w:rPr>
          <w:rFonts w:ascii="Garamond" w:hAnsi="Garamond"/>
          <w:b/>
        </w:rPr>
      </w:pPr>
      <w:r w:rsidRPr="00AF6DDA">
        <w:rPr>
          <w:rFonts w:ascii="Garamond" w:hAnsi="Garamond"/>
          <w:b/>
        </w:rPr>
        <w:t>MTA Számítástechnikai és Automatizálási Kutatóintézet</w:t>
      </w:r>
    </w:p>
    <w:p w14:paraId="6CA4A36E" w14:textId="77777777" w:rsidR="0098411D" w:rsidRPr="00AF6DDA" w:rsidRDefault="0098411D" w:rsidP="0098411D">
      <w:pPr>
        <w:suppressAutoHyphens/>
        <w:rPr>
          <w:rFonts w:ascii="Garamond" w:hAnsi="Garamond"/>
          <w:b/>
        </w:rPr>
      </w:pPr>
      <w:r w:rsidRPr="00AF6DDA">
        <w:rPr>
          <w:rFonts w:ascii="Garamond" w:hAnsi="Garamond"/>
          <w:b/>
        </w:rPr>
        <w:t>mint Felhasználó9</w:t>
      </w:r>
    </w:p>
    <w:p w14:paraId="031EAED2" w14:textId="77777777" w:rsidR="0098411D" w:rsidRPr="00AF6DDA" w:rsidRDefault="0098411D" w:rsidP="0098411D">
      <w:pPr>
        <w:suppressAutoHyphens/>
        <w:rPr>
          <w:rFonts w:ascii="Garamond" w:hAnsi="Garamond"/>
        </w:rPr>
      </w:pPr>
      <w:r w:rsidRPr="00AF6DDA">
        <w:rPr>
          <w:rFonts w:ascii="Garamond" w:hAnsi="Garamond"/>
        </w:rPr>
        <w:t>Székhely: 1111 Budapest, Kende utca 13-17.</w:t>
      </w:r>
    </w:p>
    <w:p w14:paraId="4B256B81" w14:textId="77777777" w:rsidR="0098411D" w:rsidRPr="00AF6DDA" w:rsidRDefault="0098411D" w:rsidP="0098411D">
      <w:pPr>
        <w:suppressAutoHyphens/>
        <w:rPr>
          <w:rFonts w:ascii="Garamond" w:hAnsi="Garamond"/>
        </w:rPr>
      </w:pPr>
      <w:r w:rsidRPr="00AF6DDA">
        <w:rPr>
          <w:rFonts w:ascii="Garamond" w:hAnsi="Garamond"/>
        </w:rPr>
        <w:t>Adószám: 15300399-2-43</w:t>
      </w:r>
    </w:p>
    <w:p w14:paraId="759A1D10" w14:textId="77777777" w:rsidR="0098411D" w:rsidRPr="00AF6DDA" w:rsidRDefault="0098411D" w:rsidP="0098411D">
      <w:pPr>
        <w:suppressAutoHyphens/>
        <w:rPr>
          <w:rFonts w:ascii="Garamond" w:hAnsi="Garamond"/>
        </w:rPr>
      </w:pPr>
      <w:r w:rsidRPr="00AF6DDA">
        <w:rPr>
          <w:rFonts w:ascii="Garamond" w:hAnsi="Garamond"/>
        </w:rPr>
        <w:t>Bankszámlaszám: Magyar Államkincstár 10032000-01738588-00000000</w:t>
      </w:r>
    </w:p>
    <w:p w14:paraId="3459E08E" w14:textId="77777777" w:rsidR="0098411D" w:rsidRPr="00AF6DDA" w:rsidRDefault="0098411D" w:rsidP="0098411D">
      <w:pPr>
        <w:suppressAutoHyphens/>
        <w:rPr>
          <w:rFonts w:ascii="Garamond" w:hAnsi="Garamond"/>
        </w:rPr>
      </w:pPr>
      <w:r w:rsidRPr="00AF6DDA">
        <w:rPr>
          <w:rFonts w:ascii="Garamond" w:hAnsi="Garamond"/>
        </w:rPr>
        <w:t xml:space="preserve">Képviseli: </w:t>
      </w:r>
      <w:r w:rsidRPr="00AF6DDA">
        <w:rPr>
          <w:rFonts w:ascii="Garamond" w:hAnsi="Garamond"/>
          <w:b/>
        </w:rPr>
        <w:t xml:space="preserve">Monostori László </w:t>
      </w:r>
      <w:r w:rsidRPr="00AF6DDA">
        <w:rPr>
          <w:rFonts w:ascii="Garamond" w:hAnsi="Garamond"/>
        </w:rPr>
        <w:t>igazgató</w:t>
      </w:r>
    </w:p>
    <w:p w14:paraId="7708773B" w14:textId="77777777" w:rsidR="0098411D" w:rsidRPr="00AF6DDA" w:rsidRDefault="0098411D" w:rsidP="0098411D">
      <w:pPr>
        <w:suppressAutoHyphens/>
        <w:rPr>
          <w:rFonts w:ascii="Garamond" w:hAnsi="Garamond"/>
        </w:rPr>
      </w:pPr>
      <w:r w:rsidRPr="00AF6DDA">
        <w:rPr>
          <w:rFonts w:ascii="Garamond" w:hAnsi="Garamond"/>
        </w:rPr>
        <w:t>Levelezési cím: 1111 Budapest, Kende u. 13-17. / 1518 Budapest, Pf. 63.</w:t>
      </w:r>
    </w:p>
    <w:p w14:paraId="1AD315DC" w14:textId="77777777" w:rsidR="0098411D" w:rsidRPr="00AF6DDA" w:rsidRDefault="0098411D" w:rsidP="0098411D">
      <w:pPr>
        <w:spacing w:after="120"/>
        <w:rPr>
          <w:rFonts w:ascii="Garamond" w:hAnsi="Garamond" w:cs="Arial"/>
        </w:rPr>
      </w:pPr>
    </w:p>
    <w:p w14:paraId="2EFA637A" w14:textId="77777777" w:rsidR="0098411D" w:rsidRPr="00AF6DDA" w:rsidRDefault="0098411D" w:rsidP="0098411D">
      <w:pPr>
        <w:suppressAutoHyphens/>
        <w:rPr>
          <w:rFonts w:ascii="Garamond" w:hAnsi="Garamond"/>
          <w:b/>
        </w:rPr>
      </w:pPr>
      <w:r w:rsidRPr="00AF6DDA">
        <w:rPr>
          <w:rFonts w:ascii="Garamond" w:hAnsi="Garamond"/>
          <w:b/>
        </w:rPr>
        <w:t>MTA Természettudományi Kutatóközpont</w:t>
      </w:r>
    </w:p>
    <w:p w14:paraId="56C70EE5" w14:textId="77777777" w:rsidR="0098411D" w:rsidRPr="00AF6DDA" w:rsidRDefault="0098411D" w:rsidP="0098411D">
      <w:pPr>
        <w:suppressAutoHyphens/>
        <w:rPr>
          <w:rFonts w:ascii="Garamond" w:hAnsi="Garamond"/>
          <w:b/>
        </w:rPr>
      </w:pPr>
      <w:r w:rsidRPr="00AF6DDA">
        <w:rPr>
          <w:rFonts w:ascii="Garamond" w:hAnsi="Garamond"/>
          <w:b/>
        </w:rPr>
        <w:t>mint Felhasználó10</w:t>
      </w:r>
    </w:p>
    <w:p w14:paraId="2D933D49" w14:textId="77777777" w:rsidR="0098411D" w:rsidRPr="00AF6DDA" w:rsidRDefault="0098411D" w:rsidP="0098411D">
      <w:pPr>
        <w:suppressAutoHyphens/>
        <w:rPr>
          <w:rFonts w:ascii="Garamond" w:hAnsi="Garamond"/>
        </w:rPr>
      </w:pPr>
      <w:r w:rsidRPr="00AF6DDA">
        <w:rPr>
          <w:rFonts w:ascii="Garamond" w:hAnsi="Garamond"/>
        </w:rPr>
        <w:t>Székhely: 1117 Budapest, Magyar Tudósok körútja 2.</w:t>
      </w:r>
    </w:p>
    <w:p w14:paraId="04A2E80C" w14:textId="77777777" w:rsidR="0098411D" w:rsidRPr="00AF6DDA" w:rsidRDefault="0098411D" w:rsidP="0098411D">
      <w:pPr>
        <w:suppressAutoHyphens/>
        <w:rPr>
          <w:rFonts w:ascii="Garamond" w:hAnsi="Garamond"/>
        </w:rPr>
      </w:pPr>
      <w:r w:rsidRPr="00AF6DDA">
        <w:rPr>
          <w:rFonts w:ascii="Garamond" w:hAnsi="Garamond"/>
        </w:rPr>
        <w:t>Adószám: 15329499-2-43</w:t>
      </w:r>
    </w:p>
    <w:p w14:paraId="78ACD59E" w14:textId="77777777" w:rsidR="0098411D" w:rsidRPr="00AF6DDA" w:rsidRDefault="0098411D" w:rsidP="0098411D">
      <w:pPr>
        <w:suppressAutoHyphens/>
        <w:rPr>
          <w:rFonts w:ascii="Garamond" w:hAnsi="Garamond"/>
        </w:rPr>
      </w:pPr>
      <w:r w:rsidRPr="00AF6DDA">
        <w:rPr>
          <w:rFonts w:ascii="Garamond" w:hAnsi="Garamond"/>
        </w:rPr>
        <w:t>Bankszámlaszám: Magyar Államkincstár 10032000-00281241-00000000</w:t>
      </w:r>
    </w:p>
    <w:p w14:paraId="198C169F" w14:textId="77777777" w:rsidR="0098411D" w:rsidRPr="00AF6DDA" w:rsidRDefault="0098411D" w:rsidP="0098411D">
      <w:pPr>
        <w:suppressAutoHyphens/>
        <w:rPr>
          <w:rFonts w:ascii="Garamond" w:hAnsi="Garamond"/>
        </w:rPr>
      </w:pPr>
      <w:r w:rsidRPr="00AF6DDA">
        <w:rPr>
          <w:rFonts w:ascii="Garamond" w:hAnsi="Garamond"/>
        </w:rPr>
        <w:t xml:space="preserve">Képviseli: </w:t>
      </w:r>
      <w:r w:rsidRPr="00AF6DDA">
        <w:rPr>
          <w:rFonts w:ascii="Garamond" w:hAnsi="Garamond"/>
          <w:b/>
        </w:rPr>
        <w:t xml:space="preserve">Pokol György Miklós </w:t>
      </w:r>
      <w:r w:rsidRPr="00AF6DDA">
        <w:rPr>
          <w:rFonts w:ascii="Garamond" w:hAnsi="Garamond"/>
        </w:rPr>
        <w:t>főigazgató</w:t>
      </w:r>
    </w:p>
    <w:p w14:paraId="2E4C8DEE" w14:textId="77777777" w:rsidR="0098411D" w:rsidRPr="00AF6DDA" w:rsidRDefault="0098411D" w:rsidP="0098411D">
      <w:pPr>
        <w:suppressAutoHyphens/>
        <w:rPr>
          <w:rFonts w:ascii="Garamond" w:hAnsi="Garamond"/>
        </w:rPr>
      </w:pPr>
      <w:r w:rsidRPr="00AF6DDA">
        <w:rPr>
          <w:rFonts w:ascii="Garamond" w:hAnsi="Garamond"/>
        </w:rPr>
        <w:t>Levelezési cím: 1519 Budapest, PF. 286.</w:t>
      </w:r>
    </w:p>
    <w:p w14:paraId="49EDB7D4" w14:textId="77777777" w:rsidR="0098411D" w:rsidRPr="00AF6DDA" w:rsidRDefault="0098411D" w:rsidP="0098411D">
      <w:pPr>
        <w:spacing w:after="120"/>
        <w:rPr>
          <w:rFonts w:ascii="Garamond" w:hAnsi="Garamond" w:cs="Arial"/>
        </w:rPr>
      </w:pPr>
    </w:p>
    <w:p w14:paraId="3FB22E16" w14:textId="77777777" w:rsidR="0098411D" w:rsidRPr="00AF6DDA" w:rsidRDefault="0098411D" w:rsidP="0098411D">
      <w:pPr>
        <w:suppressAutoHyphens/>
        <w:rPr>
          <w:rFonts w:ascii="Garamond" w:hAnsi="Garamond"/>
          <w:b/>
        </w:rPr>
      </w:pPr>
      <w:r w:rsidRPr="00AF6DDA">
        <w:rPr>
          <w:rFonts w:ascii="Garamond" w:hAnsi="Garamond"/>
          <w:b/>
        </w:rPr>
        <w:t>MTA Ökológiai Kutatóközpont</w:t>
      </w:r>
    </w:p>
    <w:p w14:paraId="319ED550" w14:textId="77777777" w:rsidR="0098411D" w:rsidRPr="00AF6DDA" w:rsidRDefault="0098411D" w:rsidP="0098411D">
      <w:pPr>
        <w:suppressAutoHyphens/>
        <w:rPr>
          <w:rFonts w:ascii="Garamond" w:hAnsi="Garamond"/>
          <w:b/>
        </w:rPr>
      </w:pPr>
      <w:r w:rsidRPr="00AF6DDA">
        <w:rPr>
          <w:rFonts w:ascii="Garamond" w:hAnsi="Garamond"/>
          <w:b/>
        </w:rPr>
        <w:t>mint Felhasználó11</w:t>
      </w:r>
    </w:p>
    <w:p w14:paraId="356A374E" w14:textId="77777777" w:rsidR="0098411D" w:rsidRPr="00AF6DDA" w:rsidRDefault="0098411D" w:rsidP="0098411D">
      <w:pPr>
        <w:suppressAutoHyphens/>
        <w:rPr>
          <w:rFonts w:ascii="Garamond" w:hAnsi="Garamond"/>
        </w:rPr>
      </w:pPr>
      <w:r w:rsidRPr="00AF6DDA">
        <w:rPr>
          <w:rFonts w:ascii="Garamond" w:hAnsi="Garamond"/>
        </w:rPr>
        <w:t>Székhely: 8237 Tihany, Kl</w:t>
      </w:r>
      <w:r>
        <w:rPr>
          <w:rFonts w:ascii="Garamond" w:hAnsi="Garamond"/>
        </w:rPr>
        <w:t>e</w:t>
      </w:r>
      <w:r w:rsidRPr="00AF6DDA">
        <w:rPr>
          <w:rFonts w:ascii="Garamond" w:hAnsi="Garamond"/>
        </w:rPr>
        <w:t>bersberg Kuno u. 3.</w:t>
      </w:r>
    </w:p>
    <w:p w14:paraId="46D86BA0" w14:textId="77777777" w:rsidR="0098411D" w:rsidRPr="00AF6DDA" w:rsidRDefault="0098411D" w:rsidP="0098411D">
      <w:pPr>
        <w:suppressAutoHyphens/>
        <w:rPr>
          <w:rFonts w:ascii="Garamond" w:hAnsi="Garamond"/>
        </w:rPr>
      </w:pPr>
      <w:r w:rsidRPr="00AF6DDA">
        <w:rPr>
          <w:rFonts w:ascii="Garamond" w:hAnsi="Garamond"/>
        </w:rPr>
        <w:t>Adószám: 15300540-2-49</w:t>
      </w:r>
    </w:p>
    <w:p w14:paraId="77A5AD1E" w14:textId="77777777" w:rsidR="0098411D" w:rsidRPr="00AF6DDA" w:rsidRDefault="0098411D" w:rsidP="0098411D">
      <w:pPr>
        <w:suppressAutoHyphens/>
        <w:rPr>
          <w:rFonts w:ascii="Garamond" w:hAnsi="Garamond"/>
        </w:rPr>
      </w:pPr>
      <w:r w:rsidRPr="00AF6DDA">
        <w:rPr>
          <w:rFonts w:ascii="Garamond" w:hAnsi="Garamond"/>
        </w:rPr>
        <w:t>Bankszámlaszám: Magyar Államkincstár 10048005-01716791-00000000</w:t>
      </w:r>
    </w:p>
    <w:p w14:paraId="29EF497E" w14:textId="77777777" w:rsidR="0098411D" w:rsidRPr="00AF6DDA" w:rsidRDefault="0098411D" w:rsidP="0098411D">
      <w:pPr>
        <w:suppressAutoHyphens/>
        <w:rPr>
          <w:rFonts w:ascii="Garamond" w:hAnsi="Garamond"/>
        </w:rPr>
      </w:pPr>
      <w:r w:rsidRPr="00AF6DDA">
        <w:rPr>
          <w:rFonts w:ascii="Garamond" w:hAnsi="Garamond"/>
        </w:rPr>
        <w:t xml:space="preserve">Képviseli: </w:t>
      </w:r>
      <w:r w:rsidRPr="00AF6DDA">
        <w:rPr>
          <w:rFonts w:ascii="Garamond" w:hAnsi="Garamond"/>
          <w:b/>
        </w:rPr>
        <w:t>Báldi András</w:t>
      </w:r>
      <w:r w:rsidRPr="00AF6DDA">
        <w:rPr>
          <w:rFonts w:ascii="Garamond" w:hAnsi="Garamond"/>
        </w:rPr>
        <w:t xml:space="preserve"> főigazgató</w:t>
      </w:r>
    </w:p>
    <w:p w14:paraId="5BE32856" w14:textId="77777777" w:rsidR="0098411D" w:rsidRPr="00AF6DDA" w:rsidRDefault="0098411D" w:rsidP="0098411D">
      <w:pPr>
        <w:suppressAutoHyphens/>
        <w:rPr>
          <w:rFonts w:ascii="Garamond" w:hAnsi="Garamond"/>
        </w:rPr>
      </w:pPr>
      <w:r w:rsidRPr="00AF6DDA">
        <w:rPr>
          <w:rFonts w:ascii="Garamond" w:hAnsi="Garamond"/>
        </w:rPr>
        <w:t>Levelezési cím: 2163 Vácrátót, Alkotmány u. 2-4.</w:t>
      </w:r>
    </w:p>
    <w:p w14:paraId="348F429C" w14:textId="77777777" w:rsidR="0098411D" w:rsidRPr="00AF6DDA" w:rsidRDefault="0098411D" w:rsidP="0098411D">
      <w:pPr>
        <w:suppressAutoHyphens/>
        <w:rPr>
          <w:rFonts w:ascii="Garamond" w:hAnsi="Garamond"/>
          <w:b/>
        </w:rPr>
      </w:pPr>
    </w:p>
    <w:p w14:paraId="76FB2C91" w14:textId="77777777" w:rsidR="0098411D" w:rsidRDefault="0098411D" w:rsidP="0098411D">
      <w:pPr>
        <w:spacing w:after="200" w:line="276" w:lineRule="auto"/>
        <w:rPr>
          <w:rFonts w:ascii="Garamond" w:hAnsi="Garamond"/>
          <w:b/>
        </w:rPr>
      </w:pPr>
      <w:r>
        <w:rPr>
          <w:rFonts w:ascii="Garamond" w:hAnsi="Garamond"/>
          <w:b/>
        </w:rPr>
        <w:br w:type="page"/>
      </w:r>
    </w:p>
    <w:p w14:paraId="1CE9A4F9" w14:textId="77777777" w:rsidR="0098411D" w:rsidRPr="00AF6DDA" w:rsidRDefault="0098411D" w:rsidP="0098411D">
      <w:pPr>
        <w:suppressAutoHyphens/>
        <w:rPr>
          <w:rFonts w:ascii="Garamond" w:hAnsi="Garamond"/>
          <w:b/>
        </w:rPr>
      </w:pPr>
      <w:r w:rsidRPr="00AF6DDA">
        <w:rPr>
          <w:rFonts w:ascii="Garamond" w:hAnsi="Garamond"/>
          <w:b/>
        </w:rPr>
        <w:lastRenderedPageBreak/>
        <w:t xml:space="preserve">MTA Területi Akadémiai Bizottságok Titkársága </w:t>
      </w:r>
    </w:p>
    <w:p w14:paraId="4A6AA652" w14:textId="77777777" w:rsidR="0098411D" w:rsidRPr="00AF6DDA" w:rsidRDefault="0098411D" w:rsidP="0098411D">
      <w:pPr>
        <w:suppressAutoHyphens/>
        <w:rPr>
          <w:rFonts w:ascii="Garamond" w:hAnsi="Garamond"/>
          <w:b/>
        </w:rPr>
      </w:pPr>
      <w:r w:rsidRPr="00AF6DDA">
        <w:rPr>
          <w:rFonts w:ascii="Garamond" w:hAnsi="Garamond"/>
          <w:b/>
        </w:rPr>
        <w:t>mint Felhasználó12</w:t>
      </w:r>
    </w:p>
    <w:p w14:paraId="787B64AA" w14:textId="77777777" w:rsidR="0098411D" w:rsidRPr="00AF6DDA" w:rsidRDefault="0098411D" w:rsidP="0098411D">
      <w:pPr>
        <w:suppressAutoHyphens/>
        <w:rPr>
          <w:rFonts w:ascii="Garamond" w:hAnsi="Garamond"/>
        </w:rPr>
      </w:pPr>
      <w:r w:rsidRPr="00AF6DDA">
        <w:rPr>
          <w:rFonts w:ascii="Garamond" w:hAnsi="Garamond"/>
        </w:rPr>
        <w:t>Székhely: 1051 Budapest, Nádor utca 7.</w:t>
      </w:r>
    </w:p>
    <w:p w14:paraId="30D1B589" w14:textId="77777777" w:rsidR="0098411D" w:rsidRPr="00AF6DDA" w:rsidRDefault="0098411D" w:rsidP="0098411D">
      <w:pPr>
        <w:suppressAutoHyphens/>
        <w:rPr>
          <w:rFonts w:ascii="Garamond" w:hAnsi="Garamond"/>
        </w:rPr>
      </w:pPr>
      <w:r w:rsidRPr="00AF6DDA">
        <w:rPr>
          <w:rFonts w:ascii="Garamond" w:hAnsi="Garamond"/>
        </w:rPr>
        <w:t>Adószám: 15311801-2-41</w:t>
      </w:r>
    </w:p>
    <w:p w14:paraId="782E1245" w14:textId="77777777" w:rsidR="0098411D" w:rsidRPr="00AF6DDA" w:rsidRDefault="0098411D" w:rsidP="0098411D">
      <w:pPr>
        <w:suppressAutoHyphens/>
        <w:rPr>
          <w:rFonts w:ascii="Garamond" w:hAnsi="Garamond"/>
        </w:rPr>
      </w:pPr>
      <w:r w:rsidRPr="00AF6DDA">
        <w:rPr>
          <w:rFonts w:ascii="Garamond" w:hAnsi="Garamond"/>
        </w:rPr>
        <w:t>Bankszámlaszám: Magyar Államkincstár 10024003-01739352-00000000</w:t>
      </w:r>
    </w:p>
    <w:p w14:paraId="1A7FE88A" w14:textId="77777777" w:rsidR="0098411D" w:rsidRPr="00AF6DDA" w:rsidRDefault="0098411D" w:rsidP="0098411D">
      <w:pPr>
        <w:suppressAutoHyphens/>
        <w:rPr>
          <w:rFonts w:ascii="Garamond" w:hAnsi="Garamond"/>
        </w:rPr>
      </w:pPr>
      <w:r w:rsidRPr="00AF6DDA">
        <w:rPr>
          <w:rFonts w:ascii="Garamond" w:hAnsi="Garamond"/>
        </w:rPr>
        <w:t xml:space="preserve">Képviseli: </w:t>
      </w:r>
      <w:r w:rsidRPr="00AF6DDA">
        <w:rPr>
          <w:rFonts w:ascii="Garamond" w:hAnsi="Garamond"/>
          <w:b/>
        </w:rPr>
        <w:t>König Marianna</w:t>
      </w:r>
      <w:r w:rsidRPr="00AF6DDA">
        <w:rPr>
          <w:rFonts w:ascii="Garamond" w:hAnsi="Garamond"/>
        </w:rPr>
        <w:t xml:space="preserve"> igazgató</w:t>
      </w:r>
    </w:p>
    <w:p w14:paraId="3808B932" w14:textId="77777777" w:rsidR="0098411D" w:rsidRPr="00AF6DDA" w:rsidRDefault="0098411D" w:rsidP="0098411D">
      <w:pPr>
        <w:suppressAutoHyphens/>
        <w:rPr>
          <w:rFonts w:ascii="Garamond" w:hAnsi="Garamond"/>
        </w:rPr>
      </w:pPr>
      <w:r w:rsidRPr="00AF6DDA">
        <w:rPr>
          <w:rFonts w:ascii="Garamond" w:hAnsi="Garamond"/>
        </w:rPr>
        <w:t>Levelezési cím: 1051 Budapest, Nádor u. 7.</w:t>
      </w:r>
    </w:p>
    <w:p w14:paraId="41B57C72" w14:textId="77777777" w:rsidR="0098411D" w:rsidRPr="00AF6DDA" w:rsidRDefault="0098411D" w:rsidP="0098411D">
      <w:pPr>
        <w:spacing w:after="120"/>
        <w:rPr>
          <w:rFonts w:ascii="Garamond" w:hAnsi="Garamond" w:cs="Arial"/>
        </w:rPr>
      </w:pPr>
    </w:p>
    <w:p w14:paraId="6A73ED9D" w14:textId="77777777" w:rsidR="0098411D" w:rsidRPr="00AF6DDA" w:rsidRDefault="0098411D" w:rsidP="0098411D">
      <w:pPr>
        <w:suppressAutoHyphens/>
        <w:rPr>
          <w:rFonts w:ascii="Garamond" w:hAnsi="Garamond"/>
          <w:b/>
        </w:rPr>
      </w:pPr>
      <w:r w:rsidRPr="00AF6DDA">
        <w:rPr>
          <w:rFonts w:ascii="Garamond" w:hAnsi="Garamond"/>
          <w:b/>
        </w:rPr>
        <w:t xml:space="preserve">MTA Üdülési Központ </w:t>
      </w:r>
    </w:p>
    <w:p w14:paraId="7C6F95D2" w14:textId="77777777" w:rsidR="0098411D" w:rsidRPr="00AF6DDA" w:rsidRDefault="0098411D" w:rsidP="0098411D">
      <w:pPr>
        <w:suppressAutoHyphens/>
        <w:rPr>
          <w:rFonts w:ascii="Garamond" w:hAnsi="Garamond"/>
          <w:b/>
        </w:rPr>
      </w:pPr>
      <w:r w:rsidRPr="00AF6DDA">
        <w:rPr>
          <w:rFonts w:ascii="Garamond" w:hAnsi="Garamond"/>
          <w:b/>
        </w:rPr>
        <w:t>mint Felhasználó13</w:t>
      </w:r>
    </w:p>
    <w:p w14:paraId="5FD387CF" w14:textId="77777777" w:rsidR="0098411D" w:rsidRPr="00AF6DDA" w:rsidRDefault="0098411D" w:rsidP="0098411D">
      <w:pPr>
        <w:suppressAutoHyphens/>
        <w:rPr>
          <w:rFonts w:ascii="Garamond" w:hAnsi="Garamond"/>
        </w:rPr>
      </w:pPr>
      <w:r w:rsidRPr="00AF6DDA">
        <w:rPr>
          <w:rFonts w:ascii="Garamond" w:hAnsi="Garamond"/>
        </w:rPr>
        <w:t>Székhely: 1051 Budapest, Nádor utca 7.</w:t>
      </w:r>
    </w:p>
    <w:p w14:paraId="510DE70A" w14:textId="77777777" w:rsidR="0098411D" w:rsidRPr="00AF6DDA" w:rsidRDefault="0098411D" w:rsidP="0098411D">
      <w:pPr>
        <w:suppressAutoHyphens/>
        <w:rPr>
          <w:rFonts w:ascii="Garamond" w:hAnsi="Garamond"/>
        </w:rPr>
      </w:pPr>
      <w:r w:rsidRPr="00AF6DDA">
        <w:rPr>
          <w:rFonts w:ascii="Garamond" w:hAnsi="Garamond"/>
        </w:rPr>
        <w:t>Adószám: 15300234-2-41</w:t>
      </w:r>
    </w:p>
    <w:p w14:paraId="1D65587B" w14:textId="77777777" w:rsidR="0098411D" w:rsidRPr="00AF6DDA" w:rsidRDefault="0098411D" w:rsidP="0098411D">
      <w:pPr>
        <w:suppressAutoHyphens/>
        <w:rPr>
          <w:rFonts w:ascii="Garamond" w:hAnsi="Garamond"/>
        </w:rPr>
      </w:pPr>
      <w:r w:rsidRPr="00AF6DDA">
        <w:rPr>
          <w:rFonts w:ascii="Garamond" w:hAnsi="Garamond"/>
        </w:rPr>
        <w:t>Bankszámlaszám: Magyar Államkincstár 10035003-01447183</w:t>
      </w:r>
    </w:p>
    <w:p w14:paraId="54002519" w14:textId="77777777" w:rsidR="0098411D" w:rsidRPr="00AF6DDA" w:rsidRDefault="0098411D" w:rsidP="0098411D">
      <w:pPr>
        <w:suppressAutoHyphens/>
        <w:rPr>
          <w:rFonts w:ascii="Garamond" w:hAnsi="Garamond"/>
        </w:rPr>
      </w:pPr>
      <w:r w:rsidRPr="00AF6DDA">
        <w:rPr>
          <w:rFonts w:ascii="Garamond" w:hAnsi="Garamond"/>
        </w:rPr>
        <w:t xml:space="preserve">Képviseli: </w:t>
      </w:r>
      <w:r w:rsidRPr="00AF6DDA">
        <w:rPr>
          <w:rFonts w:ascii="Garamond" w:hAnsi="Garamond"/>
          <w:b/>
        </w:rPr>
        <w:t>Tartsák Andrea</w:t>
      </w:r>
      <w:r w:rsidRPr="00AF6DDA">
        <w:rPr>
          <w:rFonts w:ascii="Garamond" w:hAnsi="Garamond"/>
        </w:rPr>
        <w:t xml:space="preserve"> igazgató</w:t>
      </w:r>
    </w:p>
    <w:p w14:paraId="249C15B0" w14:textId="77777777" w:rsidR="0098411D" w:rsidRPr="00AF6DDA" w:rsidRDefault="0098411D" w:rsidP="0098411D">
      <w:pPr>
        <w:suppressAutoHyphens/>
        <w:rPr>
          <w:rFonts w:ascii="Garamond" w:hAnsi="Garamond"/>
        </w:rPr>
      </w:pPr>
      <w:r w:rsidRPr="00AF6DDA">
        <w:rPr>
          <w:rFonts w:ascii="Garamond" w:hAnsi="Garamond"/>
        </w:rPr>
        <w:t>Levelezési cím: 1051 Budapest, Nádor u. 7.</w:t>
      </w:r>
    </w:p>
    <w:p w14:paraId="12F8C01B" w14:textId="77777777" w:rsidR="0098411D" w:rsidRPr="00AF6DDA" w:rsidRDefault="0098411D" w:rsidP="0098411D">
      <w:pPr>
        <w:spacing w:after="120"/>
        <w:rPr>
          <w:rFonts w:ascii="Garamond" w:hAnsi="Garamond" w:cs="Arial"/>
        </w:rPr>
      </w:pPr>
    </w:p>
    <w:p w14:paraId="6BEE8401" w14:textId="77777777" w:rsidR="0098411D" w:rsidRPr="00AF6DDA" w:rsidRDefault="0098411D" w:rsidP="0098411D">
      <w:pPr>
        <w:suppressAutoHyphens/>
        <w:rPr>
          <w:rFonts w:ascii="Garamond" w:hAnsi="Garamond"/>
          <w:b/>
        </w:rPr>
      </w:pPr>
      <w:r w:rsidRPr="00AF6DDA">
        <w:rPr>
          <w:rFonts w:ascii="Garamond" w:hAnsi="Garamond"/>
          <w:b/>
        </w:rPr>
        <w:t>MTA Közgazdaság- és Regionális Tudományi Kutatóközpont</w:t>
      </w:r>
    </w:p>
    <w:p w14:paraId="384AFD0B" w14:textId="77777777" w:rsidR="0098411D" w:rsidRPr="00AF6DDA" w:rsidRDefault="0098411D" w:rsidP="0098411D">
      <w:pPr>
        <w:suppressAutoHyphens/>
        <w:rPr>
          <w:rFonts w:ascii="Garamond" w:hAnsi="Garamond"/>
          <w:b/>
        </w:rPr>
      </w:pPr>
      <w:r w:rsidRPr="00AF6DDA">
        <w:rPr>
          <w:rFonts w:ascii="Garamond" w:hAnsi="Garamond"/>
          <w:b/>
        </w:rPr>
        <w:t>mint Felhasználó14</w:t>
      </w:r>
    </w:p>
    <w:p w14:paraId="2FDA7161" w14:textId="77777777" w:rsidR="0098411D" w:rsidRPr="00AF6DDA" w:rsidRDefault="0098411D" w:rsidP="0098411D">
      <w:pPr>
        <w:suppressAutoHyphens/>
        <w:rPr>
          <w:rFonts w:ascii="Garamond" w:hAnsi="Garamond"/>
        </w:rPr>
      </w:pPr>
      <w:r w:rsidRPr="00AF6DDA">
        <w:rPr>
          <w:rFonts w:ascii="Garamond" w:hAnsi="Garamond"/>
        </w:rPr>
        <w:t>Székhely: 7621 Pécs, Papnövelde u. 22.</w:t>
      </w:r>
    </w:p>
    <w:p w14:paraId="6A3C5CAB" w14:textId="77777777" w:rsidR="0098411D" w:rsidRPr="00AF6DDA" w:rsidRDefault="0098411D" w:rsidP="0098411D">
      <w:pPr>
        <w:suppressAutoHyphens/>
        <w:rPr>
          <w:rFonts w:ascii="Garamond" w:hAnsi="Garamond"/>
        </w:rPr>
      </w:pPr>
      <w:r w:rsidRPr="00AF6DDA">
        <w:rPr>
          <w:rFonts w:ascii="Garamond" w:hAnsi="Garamond"/>
        </w:rPr>
        <w:t>Adószám: 15300681-2-02</w:t>
      </w:r>
    </w:p>
    <w:p w14:paraId="28BC026F" w14:textId="77777777" w:rsidR="0098411D" w:rsidRPr="00AF6DDA" w:rsidRDefault="0098411D" w:rsidP="0098411D">
      <w:pPr>
        <w:suppressAutoHyphens/>
        <w:rPr>
          <w:rFonts w:ascii="Garamond" w:hAnsi="Garamond"/>
        </w:rPr>
      </w:pPr>
      <w:r w:rsidRPr="00AF6DDA">
        <w:rPr>
          <w:rFonts w:ascii="Garamond" w:hAnsi="Garamond"/>
        </w:rPr>
        <w:t>Bankszámlaszám: Magyar Államkincstár 10032000-01717929</w:t>
      </w:r>
    </w:p>
    <w:p w14:paraId="4FB62EE5" w14:textId="77777777" w:rsidR="0098411D" w:rsidRPr="00AF6DDA" w:rsidRDefault="0098411D" w:rsidP="0098411D">
      <w:pPr>
        <w:suppressAutoHyphens/>
        <w:rPr>
          <w:rFonts w:ascii="Garamond" w:hAnsi="Garamond"/>
        </w:rPr>
      </w:pPr>
      <w:r w:rsidRPr="00AF6DDA">
        <w:rPr>
          <w:rFonts w:ascii="Garamond" w:hAnsi="Garamond"/>
        </w:rPr>
        <w:t xml:space="preserve">Képviseli: </w:t>
      </w:r>
      <w:r w:rsidRPr="00AF6DDA">
        <w:rPr>
          <w:rFonts w:ascii="Garamond" w:hAnsi="Garamond"/>
          <w:b/>
        </w:rPr>
        <w:t>Fazekas Károly</w:t>
      </w:r>
      <w:r w:rsidRPr="00AF6DDA">
        <w:rPr>
          <w:rFonts w:ascii="Garamond" w:hAnsi="Garamond"/>
        </w:rPr>
        <w:t xml:space="preserve"> főigazgató</w:t>
      </w:r>
    </w:p>
    <w:p w14:paraId="1B31E77A" w14:textId="77777777" w:rsidR="0098411D" w:rsidRPr="00AF6DDA" w:rsidRDefault="0098411D" w:rsidP="0098411D">
      <w:pPr>
        <w:suppressAutoHyphens/>
        <w:rPr>
          <w:rFonts w:ascii="Garamond" w:hAnsi="Garamond"/>
        </w:rPr>
      </w:pPr>
      <w:r w:rsidRPr="00AF6DDA">
        <w:rPr>
          <w:rFonts w:ascii="Garamond" w:hAnsi="Garamond"/>
        </w:rPr>
        <w:t>Levelezési cím: 1112 Budapest, Budaörsi út 45.</w:t>
      </w:r>
    </w:p>
    <w:p w14:paraId="6489F674" w14:textId="77777777" w:rsidR="0098411D" w:rsidRPr="00AF6DDA" w:rsidRDefault="0098411D" w:rsidP="0098411D">
      <w:pPr>
        <w:spacing w:after="120"/>
        <w:rPr>
          <w:rFonts w:ascii="Garamond" w:hAnsi="Garamond" w:cs="Arial"/>
        </w:rPr>
      </w:pPr>
    </w:p>
    <w:p w14:paraId="1BC0B6C1" w14:textId="77777777" w:rsidR="0098411D" w:rsidRPr="00AF6DDA" w:rsidRDefault="0098411D" w:rsidP="0098411D">
      <w:pPr>
        <w:suppressAutoHyphens/>
        <w:rPr>
          <w:rFonts w:ascii="Garamond" w:hAnsi="Garamond"/>
          <w:b/>
        </w:rPr>
      </w:pPr>
      <w:r w:rsidRPr="00AF6DDA">
        <w:rPr>
          <w:rFonts w:ascii="Garamond" w:hAnsi="Garamond"/>
          <w:b/>
        </w:rPr>
        <w:t>MTA KFKI Üzemeltető Kft.</w:t>
      </w:r>
    </w:p>
    <w:p w14:paraId="4B2FD232" w14:textId="77777777" w:rsidR="0098411D" w:rsidRPr="00AF6DDA" w:rsidRDefault="0098411D" w:rsidP="0098411D">
      <w:pPr>
        <w:suppressAutoHyphens/>
        <w:rPr>
          <w:rFonts w:ascii="Garamond" w:hAnsi="Garamond"/>
          <w:b/>
        </w:rPr>
      </w:pPr>
      <w:r w:rsidRPr="00AF6DDA">
        <w:rPr>
          <w:rFonts w:ascii="Garamond" w:hAnsi="Garamond"/>
          <w:b/>
        </w:rPr>
        <w:t>mint Felhasználó15</w:t>
      </w:r>
    </w:p>
    <w:p w14:paraId="049F97F7" w14:textId="77777777" w:rsidR="0098411D" w:rsidRPr="00AF6DDA" w:rsidRDefault="0098411D" w:rsidP="0098411D">
      <w:pPr>
        <w:suppressAutoHyphens/>
        <w:rPr>
          <w:rFonts w:ascii="Garamond" w:hAnsi="Garamond"/>
        </w:rPr>
      </w:pPr>
      <w:r w:rsidRPr="00AF6DDA">
        <w:rPr>
          <w:rFonts w:ascii="Garamond" w:hAnsi="Garamond"/>
        </w:rPr>
        <w:t xml:space="preserve">Székhely: </w:t>
      </w:r>
      <w:r>
        <w:rPr>
          <w:rFonts w:ascii="Garamond" w:hAnsi="Garamond"/>
        </w:rPr>
        <w:t>1121 Budapest, Konkoly Thege Miklós u. 29-33.</w:t>
      </w:r>
    </w:p>
    <w:p w14:paraId="7995A35D" w14:textId="77777777" w:rsidR="0098411D" w:rsidRPr="00AF6DDA" w:rsidRDefault="0098411D" w:rsidP="0098411D">
      <w:pPr>
        <w:suppressAutoHyphens/>
        <w:rPr>
          <w:rFonts w:ascii="Garamond" w:hAnsi="Garamond"/>
        </w:rPr>
      </w:pPr>
      <w:r w:rsidRPr="00AF6DDA">
        <w:rPr>
          <w:rFonts w:ascii="Garamond" w:hAnsi="Garamond"/>
        </w:rPr>
        <w:t xml:space="preserve">Adószám: </w:t>
      </w:r>
      <w:r>
        <w:rPr>
          <w:rFonts w:ascii="Garamond" w:hAnsi="Garamond"/>
        </w:rPr>
        <w:t>106704084-2-43</w:t>
      </w:r>
    </w:p>
    <w:p w14:paraId="7CA90F4F" w14:textId="77777777" w:rsidR="0098411D" w:rsidRPr="00AF6DDA" w:rsidRDefault="0098411D" w:rsidP="0098411D">
      <w:pPr>
        <w:suppressAutoHyphens/>
        <w:rPr>
          <w:rFonts w:ascii="Garamond" w:hAnsi="Garamond"/>
        </w:rPr>
      </w:pPr>
      <w:r w:rsidRPr="00AF6DDA">
        <w:rPr>
          <w:rFonts w:ascii="Garamond" w:hAnsi="Garamond"/>
        </w:rPr>
        <w:t xml:space="preserve">Bankszámlaszám: </w:t>
      </w:r>
      <w:r>
        <w:rPr>
          <w:rFonts w:ascii="Garamond" w:hAnsi="Garamond"/>
        </w:rPr>
        <w:t>10104105-25855000-01003009</w:t>
      </w:r>
    </w:p>
    <w:p w14:paraId="7CBD3285" w14:textId="77777777" w:rsidR="0098411D" w:rsidRPr="00AF6DDA" w:rsidRDefault="0098411D" w:rsidP="0098411D">
      <w:pPr>
        <w:suppressAutoHyphens/>
        <w:rPr>
          <w:rFonts w:ascii="Garamond" w:hAnsi="Garamond"/>
        </w:rPr>
      </w:pPr>
      <w:r w:rsidRPr="00AF6DDA">
        <w:rPr>
          <w:rFonts w:ascii="Garamond" w:hAnsi="Garamond"/>
        </w:rPr>
        <w:t xml:space="preserve">Képviseli: </w:t>
      </w:r>
      <w:r w:rsidRPr="004767E0">
        <w:rPr>
          <w:rFonts w:ascii="Garamond" w:hAnsi="Garamond"/>
          <w:b/>
        </w:rPr>
        <w:t>Bosnyák Edit</w:t>
      </w:r>
      <w:r>
        <w:rPr>
          <w:rFonts w:ascii="Garamond" w:hAnsi="Garamond"/>
        </w:rPr>
        <w:t xml:space="preserve"> ügyvezető igazgató</w:t>
      </w:r>
    </w:p>
    <w:p w14:paraId="01481D05" w14:textId="77777777" w:rsidR="0098411D" w:rsidRPr="00AF6DDA" w:rsidRDefault="0098411D" w:rsidP="0098411D">
      <w:pPr>
        <w:suppressAutoHyphens/>
        <w:rPr>
          <w:rFonts w:ascii="Garamond" w:hAnsi="Garamond"/>
        </w:rPr>
      </w:pPr>
      <w:r w:rsidRPr="00AF6DDA">
        <w:rPr>
          <w:rFonts w:ascii="Garamond" w:hAnsi="Garamond"/>
        </w:rPr>
        <w:t xml:space="preserve">Levelezési cím: </w:t>
      </w:r>
      <w:r>
        <w:rPr>
          <w:rFonts w:ascii="Garamond" w:hAnsi="Garamond"/>
        </w:rPr>
        <w:t>1525 Budapest, Pf. 49.</w:t>
      </w:r>
    </w:p>
    <w:p w14:paraId="468DF04E" w14:textId="77777777" w:rsidR="0098411D" w:rsidRPr="00AF6DDA" w:rsidRDefault="0098411D" w:rsidP="0098411D">
      <w:pPr>
        <w:spacing w:after="120"/>
        <w:rPr>
          <w:rFonts w:ascii="Garamond" w:hAnsi="Garamond" w:cs="Arial"/>
        </w:rPr>
      </w:pPr>
    </w:p>
    <w:p w14:paraId="4E48AF9C" w14:textId="77777777" w:rsidR="0098411D" w:rsidRPr="00AF6DDA" w:rsidRDefault="0098411D" w:rsidP="0098411D">
      <w:pPr>
        <w:spacing w:after="120"/>
        <w:rPr>
          <w:rFonts w:ascii="Garamond" w:hAnsi="Garamond" w:cs="Arial"/>
          <w:b/>
        </w:rPr>
      </w:pPr>
      <w:r w:rsidRPr="00AF6DDA">
        <w:rPr>
          <w:rFonts w:ascii="Garamond" w:hAnsi="Garamond" w:cs="Arial"/>
        </w:rPr>
        <w:t>(a továbbiakban: „Felhasználó”)</w:t>
      </w:r>
    </w:p>
    <w:p w14:paraId="5585DFB8" w14:textId="77777777" w:rsidR="0098411D" w:rsidRPr="00AF6DDA" w:rsidRDefault="0098411D" w:rsidP="0098411D">
      <w:pPr>
        <w:jc w:val="both"/>
        <w:rPr>
          <w:rFonts w:ascii="Garamond" w:hAnsi="Garamond"/>
          <w:lang w:eastAsia="en-US"/>
        </w:rPr>
      </w:pPr>
    </w:p>
    <w:p w14:paraId="0BE46CD7" w14:textId="77777777" w:rsidR="0098411D" w:rsidRPr="00AF6DDA" w:rsidRDefault="0098411D" w:rsidP="0098411D">
      <w:pPr>
        <w:jc w:val="both"/>
        <w:rPr>
          <w:rFonts w:ascii="Garamond" w:hAnsi="Garamond"/>
          <w:lang w:eastAsia="en-US"/>
        </w:rPr>
      </w:pPr>
      <w:r w:rsidRPr="00AF6DDA">
        <w:rPr>
          <w:rFonts w:ascii="Garamond" w:hAnsi="Garamond"/>
          <w:lang w:eastAsia="en-US"/>
        </w:rPr>
        <w:t>Másrészről a</w:t>
      </w:r>
    </w:p>
    <w:tbl>
      <w:tblPr>
        <w:tblW w:w="0" w:type="auto"/>
        <w:tblLayout w:type="fixed"/>
        <w:tblCellMar>
          <w:left w:w="70" w:type="dxa"/>
          <w:right w:w="70" w:type="dxa"/>
        </w:tblCellMar>
        <w:tblLook w:val="0000" w:firstRow="0" w:lastRow="0" w:firstColumn="0" w:lastColumn="0" w:noHBand="0" w:noVBand="0"/>
      </w:tblPr>
      <w:tblGrid>
        <w:gridCol w:w="8150"/>
      </w:tblGrid>
      <w:tr w:rsidR="0098411D" w:rsidRPr="00AF6DDA" w14:paraId="531D6B0F" w14:textId="77777777" w:rsidTr="008919E8">
        <w:tc>
          <w:tcPr>
            <w:tcW w:w="8150" w:type="dxa"/>
          </w:tcPr>
          <w:p w14:paraId="55302329" w14:textId="77777777" w:rsidR="0098411D" w:rsidRPr="00AF6DDA" w:rsidRDefault="0098411D" w:rsidP="008919E8">
            <w:pPr>
              <w:snapToGrid w:val="0"/>
              <w:spacing w:before="20" w:after="20"/>
              <w:rPr>
                <w:rFonts w:ascii="Garamond" w:hAnsi="Garamond"/>
                <w:b/>
              </w:rPr>
            </w:pPr>
            <w:r w:rsidRPr="00AF6DDA">
              <w:rPr>
                <w:rFonts w:ascii="Garamond" w:hAnsi="Garamond"/>
              </w:rPr>
              <w:t xml:space="preserve">név: </w:t>
            </w:r>
          </w:p>
          <w:p w14:paraId="32C1B86F" w14:textId="77777777" w:rsidR="0098411D" w:rsidRPr="00AF6DDA" w:rsidRDefault="0098411D" w:rsidP="008919E8">
            <w:pPr>
              <w:snapToGrid w:val="0"/>
              <w:spacing w:before="20" w:after="20"/>
              <w:rPr>
                <w:rFonts w:ascii="Garamond" w:hAnsi="Garamond"/>
              </w:rPr>
            </w:pPr>
            <w:r w:rsidRPr="00AF6DDA">
              <w:rPr>
                <w:rFonts w:ascii="Garamond" w:hAnsi="Garamond"/>
              </w:rPr>
              <w:t xml:space="preserve">székhely: </w:t>
            </w:r>
          </w:p>
          <w:p w14:paraId="4CCD3A50" w14:textId="77777777" w:rsidR="0098411D" w:rsidRPr="00AF6DDA" w:rsidRDefault="0098411D" w:rsidP="008919E8">
            <w:pPr>
              <w:snapToGrid w:val="0"/>
              <w:spacing w:before="20" w:after="20"/>
              <w:rPr>
                <w:rFonts w:ascii="Garamond" w:hAnsi="Garamond"/>
              </w:rPr>
            </w:pPr>
            <w:r w:rsidRPr="00AF6DDA">
              <w:rPr>
                <w:rFonts w:ascii="Garamond" w:hAnsi="Garamond"/>
              </w:rPr>
              <w:t xml:space="preserve">képviselő: </w:t>
            </w:r>
          </w:p>
          <w:p w14:paraId="7842ED8B" w14:textId="77777777" w:rsidR="0098411D" w:rsidRPr="00AF6DDA" w:rsidRDefault="0098411D" w:rsidP="008919E8">
            <w:pPr>
              <w:snapToGrid w:val="0"/>
              <w:spacing w:before="20" w:after="20"/>
              <w:rPr>
                <w:rFonts w:ascii="Garamond" w:hAnsi="Garamond"/>
              </w:rPr>
            </w:pPr>
            <w:r w:rsidRPr="00AF6DDA">
              <w:rPr>
                <w:rFonts w:ascii="Garamond" w:hAnsi="Garamond"/>
              </w:rPr>
              <w:t xml:space="preserve">cégjegyzékszám: </w:t>
            </w:r>
          </w:p>
          <w:p w14:paraId="3A9FEF92" w14:textId="77777777" w:rsidR="0098411D" w:rsidRPr="00AF6DDA" w:rsidRDefault="0098411D" w:rsidP="008919E8">
            <w:pPr>
              <w:snapToGrid w:val="0"/>
              <w:spacing w:before="20" w:after="20"/>
              <w:rPr>
                <w:rFonts w:ascii="Garamond" w:hAnsi="Garamond"/>
              </w:rPr>
            </w:pPr>
            <w:r w:rsidRPr="00AF6DDA">
              <w:rPr>
                <w:rFonts w:ascii="Garamond" w:hAnsi="Garamond"/>
              </w:rPr>
              <w:t xml:space="preserve">adószám: </w:t>
            </w:r>
          </w:p>
          <w:p w14:paraId="24B69A78" w14:textId="77777777" w:rsidR="0098411D" w:rsidRPr="00AF6DDA" w:rsidRDefault="0098411D" w:rsidP="008919E8">
            <w:pPr>
              <w:spacing w:before="20" w:after="20"/>
              <w:rPr>
                <w:rFonts w:ascii="Garamond" w:hAnsi="Garamond"/>
                <w:iCs/>
              </w:rPr>
            </w:pPr>
            <w:r w:rsidRPr="00AF6DDA">
              <w:rPr>
                <w:rFonts w:ascii="Garamond" w:hAnsi="Garamond"/>
              </w:rPr>
              <w:t xml:space="preserve">számlavezető </w:t>
            </w:r>
            <w:r w:rsidRPr="00AF6DDA">
              <w:rPr>
                <w:rFonts w:ascii="Garamond" w:hAnsi="Garamond"/>
                <w:iCs/>
              </w:rPr>
              <w:t xml:space="preserve">pénzintézet neve: </w:t>
            </w:r>
          </w:p>
          <w:p w14:paraId="0C50ACB0" w14:textId="77777777" w:rsidR="0098411D" w:rsidRPr="00AF6DDA" w:rsidRDefault="0098411D" w:rsidP="008919E8">
            <w:pPr>
              <w:spacing w:before="20" w:after="20"/>
              <w:rPr>
                <w:rFonts w:ascii="Garamond" w:hAnsi="Garamond"/>
                <w:iCs/>
              </w:rPr>
            </w:pPr>
            <w:r w:rsidRPr="00AF6DDA">
              <w:rPr>
                <w:rFonts w:ascii="Garamond" w:hAnsi="Garamond"/>
                <w:iCs/>
              </w:rPr>
              <w:t xml:space="preserve">pénzforgalmi számla száma: </w:t>
            </w:r>
          </w:p>
          <w:p w14:paraId="0DFD8D2B" w14:textId="77777777" w:rsidR="0098411D" w:rsidRPr="00AF6DDA" w:rsidRDefault="0098411D" w:rsidP="008919E8">
            <w:pPr>
              <w:spacing w:before="20" w:after="20"/>
              <w:rPr>
                <w:rFonts w:ascii="Garamond" w:hAnsi="Garamond"/>
                <w:iCs/>
              </w:rPr>
            </w:pPr>
            <w:r w:rsidRPr="00AF6DDA">
              <w:rPr>
                <w:rFonts w:ascii="Garamond" w:hAnsi="Garamond"/>
                <w:iCs/>
              </w:rPr>
              <w:t xml:space="preserve">mérlegkör azonosító kódja: </w:t>
            </w:r>
          </w:p>
        </w:tc>
      </w:tr>
      <w:tr w:rsidR="0098411D" w:rsidRPr="00AF6DDA" w14:paraId="5C70CD2A" w14:textId="77777777" w:rsidTr="008919E8">
        <w:tc>
          <w:tcPr>
            <w:tcW w:w="8150" w:type="dxa"/>
          </w:tcPr>
          <w:p w14:paraId="2AA10062" w14:textId="77777777" w:rsidR="0098411D" w:rsidRPr="00AF6DDA" w:rsidRDefault="0098411D" w:rsidP="008919E8">
            <w:pPr>
              <w:snapToGrid w:val="0"/>
              <w:spacing w:before="60" w:after="60"/>
              <w:rPr>
                <w:rFonts w:ascii="Garamond" w:hAnsi="Garamond"/>
              </w:rPr>
            </w:pPr>
          </w:p>
          <w:p w14:paraId="7D987296" w14:textId="77777777" w:rsidR="0098411D" w:rsidRPr="00AF6DDA" w:rsidRDefault="0098411D" w:rsidP="008919E8">
            <w:pPr>
              <w:snapToGrid w:val="0"/>
              <w:spacing w:before="60" w:after="60"/>
              <w:rPr>
                <w:rFonts w:ascii="Garamond" w:hAnsi="Garamond"/>
              </w:rPr>
            </w:pPr>
            <w:r w:rsidRPr="00AF6DDA">
              <w:rPr>
                <w:rFonts w:ascii="Garamond" w:hAnsi="Garamond"/>
              </w:rPr>
              <w:t>mint kereskedő (a továbbiakban: „</w:t>
            </w:r>
            <w:r w:rsidRPr="00AF6DDA">
              <w:rPr>
                <w:rFonts w:ascii="Garamond" w:hAnsi="Garamond"/>
                <w:b/>
              </w:rPr>
              <w:t>Kereskedő</w:t>
            </w:r>
            <w:r w:rsidRPr="00AF6DDA">
              <w:rPr>
                <w:rFonts w:ascii="Garamond" w:hAnsi="Garamond"/>
              </w:rPr>
              <w:t>”)</w:t>
            </w:r>
          </w:p>
        </w:tc>
      </w:tr>
    </w:tbl>
    <w:p w14:paraId="6E7BBB04" w14:textId="77777777" w:rsidR="0098411D" w:rsidRPr="00AF6DDA" w:rsidRDefault="0098411D" w:rsidP="0098411D">
      <w:pPr>
        <w:jc w:val="both"/>
        <w:rPr>
          <w:rFonts w:ascii="Garamond" w:hAnsi="Garamond"/>
          <w:lang w:eastAsia="en-US"/>
        </w:rPr>
      </w:pPr>
    </w:p>
    <w:bookmarkEnd w:id="24"/>
    <w:bookmarkEnd w:id="25"/>
    <w:p w14:paraId="1BC284D6" w14:textId="77777777" w:rsidR="0098411D" w:rsidRPr="00AF6DDA" w:rsidRDefault="0098411D" w:rsidP="0098411D">
      <w:pPr>
        <w:jc w:val="both"/>
        <w:rPr>
          <w:rFonts w:ascii="Garamond" w:hAnsi="Garamond"/>
          <w:lang w:eastAsia="en-US"/>
        </w:rPr>
      </w:pPr>
      <w:r w:rsidRPr="00AF6DDA">
        <w:rPr>
          <w:rFonts w:ascii="Garamond" w:hAnsi="Garamond"/>
          <w:lang w:eastAsia="en-US"/>
        </w:rPr>
        <w:t>(a továbbiakban együttes említésük során: „</w:t>
      </w:r>
      <w:r w:rsidRPr="00AF6DDA">
        <w:rPr>
          <w:rFonts w:ascii="Garamond" w:hAnsi="Garamond"/>
          <w:b/>
          <w:lang w:eastAsia="en-US"/>
        </w:rPr>
        <w:t>Felek</w:t>
      </w:r>
      <w:r w:rsidRPr="00AF6DDA">
        <w:rPr>
          <w:rFonts w:ascii="Garamond" w:hAnsi="Garamond"/>
          <w:lang w:eastAsia="en-US"/>
        </w:rPr>
        <w:t>”) között jött létre az alulírott napon és feltételekkel.</w:t>
      </w:r>
    </w:p>
    <w:p w14:paraId="106ECD4D" w14:textId="77777777" w:rsidR="0098411D" w:rsidRPr="00AF6DDA" w:rsidRDefault="0098411D" w:rsidP="0098411D">
      <w:pPr>
        <w:jc w:val="both"/>
        <w:rPr>
          <w:rFonts w:ascii="Garamond" w:hAnsi="Garamond"/>
          <w:lang w:eastAsia="en-US"/>
        </w:rPr>
      </w:pPr>
    </w:p>
    <w:p w14:paraId="05C6C85C" w14:textId="77777777" w:rsidR="0098411D" w:rsidRPr="00AF6DDA" w:rsidRDefault="0098411D" w:rsidP="0098411D">
      <w:pPr>
        <w:jc w:val="both"/>
        <w:rPr>
          <w:rFonts w:ascii="Garamond" w:hAnsi="Garamond"/>
          <w:b/>
          <w:lang w:eastAsia="en-US"/>
        </w:rPr>
      </w:pPr>
      <w:r w:rsidRPr="00AF6DDA">
        <w:rPr>
          <w:rFonts w:ascii="Garamond" w:hAnsi="Garamond"/>
          <w:b/>
          <w:lang w:eastAsia="en-US"/>
        </w:rPr>
        <w:t>Előzmények</w:t>
      </w:r>
    </w:p>
    <w:p w14:paraId="36012C8B" w14:textId="77777777" w:rsidR="0098411D" w:rsidRPr="00AF6DDA" w:rsidRDefault="0098411D" w:rsidP="0098411D">
      <w:pPr>
        <w:rPr>
          <w:rFonts w:ascii="Garamond" w:hAnsi="Garamond"/>
        </w:rPr>
      </w:pPr>
    </w:p>
    <w:p w14:paraId="66169009" w14:textId="77777777" w:rsidR="0098411D" w:rsidRPr="00AF6DDA" w:rsidRDefault="0098411D" w:rsidP="0098411D">
      <w:pPr>
        <w:jc w:val="both"/>
        <w:rPr>
          <w:rFonts w:ascii="Garamond" w:hAnsi="Garamond"/>
          <w:lang w:eastAsia="en-US"/>
        </w:rPr>
      </w:pPr>
      <w:r w:rsidRPr="00AF6DDA">
        <w:rPr>
          <w:rFonts w:ascii="Garamond" w:hAnsi="Garamond"/>
          <w:lang w:eastAsia="en-US"/>
        </w:rPr>
        <w:t>Felhasználó, mint ajánlatkérő a közbeszerzésekről szóló 2015. évi CXLIII. törvény (továbbiakban: „Kbt.”) 81. § alapján „</w:t>
      </w:r>
      <w:r w:rsidRPr="00B73F9D">
        <w:rPr>
          <w:rFonts w:ascii="Garamond" w:hAnsi="Garamond"/>
          <w:lang w:eastAsia="en-US"/>
        </w:rPr>
        <w:t>Villamos energia beszerzése a 2018.01.01. - 2018.12.31. közötti időszakra</w:t>
      </w:r>
      <w:r w:rsidRPr="00AF6DDA">
        <w:rPr>
          <w:rFonts w:ascii="Garamond" w:hAnsi="Garamond"/>
          <w:lang w:eastAsia="en-US"/>
        </w:rPr>
        <w:t>” tárgyában uniós</w:t>
      </w:r>
      <w:r>
        <w:rPr>
          <w:rFonts w:ascii="Garamond" w:hAnsi="Garamond"/>
          <w:lang w:eastAsia="en-US"/>
        </w:rPr>
        <w:t>,</w:t>
      </w:r>
      <w:r w:rsidRPr="00AF6DDA">
        <w:rPr>
          <w:rFonts w:ascii="Garamond" w:hAnsi="Garamond"/>
          <w:lang w:eastAsia="en-US"/>
        </w:rPr>
        <w:t xml:space="preserve"> nyílt közbeszerzési eljárást (továbbiakban: „Közbeszerzési eljárás”) folytatott le. Kereskedő, mint Ajánlattevő a </w:t>
      </w:r>
      <w:r>
        <w:rPr>
          <w:rFonts w:ascii="Garamond" w:hAnsi="Garamond"/>
          <w:lang w:eastAsia="en-US"/>
        </w:rPr>
        <w:t>tárgyi</w:t>
      </w:r>
      <w:r w:rsidRPr="00AF6DDA">
        <w:rPr>
          <w:rFonts w:ascii="Garamond" w:hAnsi="Garamond"/>
          <w:lang w:eastAsia="en-US"/>
        </w:rPr>
        <w:t xml:space="preserve"> Közbeszerzési Eljáráson ajánlatot tett. Figyelemmel arra, hogy Felhasználó Kereskedő ajánlatát fogadta el nyertes ajánlatként a Felek a Kbt. szerinti törvényes határidőn belül szerződést kötnek egymással.</w:t>
      </w:r>
    </w:p>
    <w:p w14:paraId="0AA08450" w14:textId="77777777" w:rsidR="0098411D" w:rsidRPr="00AF6DDA" w:rsidRDefault="0098411D" w:rsidP="0098411D">
      <w:pPr>
        <w:jc w:val="both"/>
        <w:rPr>
          <w:rFonts w:ascii="Garamond" w:hAnsi="Garamond"/>
          <w:lang w:eastAsia="en-US"/>
        </w:rPr>
      </w:pPr>
    </w:p>
    <w:p w14:paraId="4B0098C6" w14:textId="77777777" w:rsidR="0098411D" w:rsidRPr="00AF6DDA" w:rsidRDefault="0098411D" w:rsidP="0098411D">
      <w:pPr>
        <w:jc w:val="both"/>
        <w:rPr>
          <w:rFonts w:ascii="Garamond" w:hAnsi="Garamond"/>
          <w:lang w:eastAsia="en-US"/>
        </w:rPr>
      </w:pPr>
      <w:r w:rsidRPr="00AF6DDA">
        <w:rPr>
          <w:rFonts w:ascii="Garamond" w:hAnsi="Garamond"/>
          <w:lang w:eastAsia="en-US"/>
        </w:rPr>
        <w:t>Annak okán, hogy jelen szerződést a Felek a közbeszerzési szabályok megtartásával kötötték meg egymással, a Felek kijelentik, hogy teljes megállapodásukat nem kizárólag jelen szerződés törzsszövege tartalmazza. A közbeszerzési eljárás során keletkezett iratokat úgy kell tekinteni, mint amelyek a jelen szerződés elválaszthatatlan részeit képezik, azzal együtt olvasandók és értelmezendők, különös tekintettel az alábbi dokumentumokra:</w:t>
      </w:r>
    </w:p>
    <w:p w14:paraId="70F1C81B" w14:textId="77777777" w:rsidR="0098411D" w:rsidRPr="00AF6DDA" w:rsidRDefault="0098411D" w:rsidP="0098411D">
      <w:pPr>
        <w:widowControl w:val="0"/>
        <w:spacing w:before="180" w:after="120"/>
        <w:ind w:left="680"/>
        <w:jc w:val="both"/>
        <w:outlineLvl w:val="1"/>
        <w:rPr>
          <w:rFonts w:ascii="Garamond" w:hAnsi="Garamond"/>
          <w:lang w:eastAsia="en-GB"/>
        </w:rPr>
      </w:pPr>
      <w:r w:rsidRPr="00AF6DDA">
        <w:rPr>
          <w:rFonts w:ascii="Garamond" w:hAnsi="Garamond"/>
          <w:lang w:eastAsia="en-GB"/>
        </w:rPr>
        <w:t>Kiegészítő tájékoztatásra adott ajánlatkérői válaszok (amennyiben erre sor került);</w:t>
      </w:r>
    </w:p>
    <w:p w14:paraId="0696AE65" w14:textId="77777777" w:rsidR="0098411D" w:rsidRPr="00AF6DDA" w:rsidRDefault="0098411D" w:rsidP="0098411D">
      <w:pPr>
        <w:widowControl w:val="0"/>
        <w:spacing w:before="180" w:after="120"/>
        <w:ind w:left="680"/>
        <w:jc w:val="both"/>
        <w:outlineLvl w:val="1"/>
        <w:rPr>
          <w:rFonts w:ascii="Garamond" w:hAnsi="Garamond"/>
          <w:lang w:eastAsia="en-GB"/>
        </w:rPr>
      </w:pPr>
      <w:r w:rsidRPr="00AF6DDA">
        <w:rPr>
          <w:rFonts w:ascii="Garamond" w:hAnsi="Garamond"/>
          <w:lang w:eastAsia="en-GB"/>
        </w:rPr>
        <w:t>Ajánlati Felhívás;</w:t>
      </w:r>
    </w:p>
    <w:p w14:paraId="5DAD1276" w14:textId="77777777" w:rsidR="0098411D" w:rsidRPr="00AF6DDA" w:rsidRDefault="0098411D" w:rsidP="0098411D">
      <w:pPr>
        <w:widowControl w:val="0"/>
        <w:spacing w:before="180" w:after="120"/>
        <w:ind w:left="680"/>
        <w:jc w:val="both"/>
        <w:outlineLvl w:val="1"/>
        <w:rPr>
          <w:rFonts w:ascii="Garamond" w:hAnsi="Garamond"/>
          <w:color w:val="000000"/>
          <w:lang w:eastAsia="en-GB"/>
        </w:rPr>
      </w:pPr>
      <w:r w:rsidRPr="00AF6DDA">
        <w:rPr>
          <w:rFonts w:ascii="Garamond" w:hAnsi="Garamond"/>
          <w:lang w:eastAsia="en-GB"/>
        </w:rPr>
        <w:t>Dokumentáció;</w:t>
      </w:r>
    </w:p>
    <w:p w14:paraId="53AA146E" w14:textId="77777777" w:rsidR="0098411D" w:rsidRPr="00AF6DDA" w:rsidRDefault="0098411D" w:rsidP="0098411D">
      <w:pPr>
        <w:widowControl w:val="0"/>
        <w:spacing w:before="180" w:after="120"/>
        <w:ind w:left="680"/>
        <w:jc w:val="both"/>
        <w:outlineLvl w:val="1"/>
        <w:rPr>
          <w:rFonts w:ascii="Garamond" w:hAnsi="Garamond"/>
          <w:color w:val="000000"/>
          <w:lang w:eastAsia="en-GB"/>
        </w:rPr>
      </w:pPr>
      <w:r w:rsidRPr="00AF6DDA">
        <w:rPr>
          <w:rFonts w:ascii="Garamond" w:hAnsi="Garamond"/>
          <w:lang w:eastAsia="en-GB"/>
        </w:rPr>
        <w:t>Kereskedő nyertes ajánlatának teljes tartalma a Kbt. 77. §-ának (4) bekezdésében foglaltakra figyelemmel.</w:t>
      </w:r>
    </w:p>
    <w:p w14:paraId="3EDE9874" w14:textId="77777777" w:rsidR="0098411D" w:rsidRPr="00AF6DDA" w:rsidRDefault="0098411D" w:rsidP="0098411D">
      <w:pPr>
        <w:jc w:val="both"/>
        <w:rPr>
          <w:rFonts w:ascii="Garamond" w:hAnsi="Garamond"/>
          <w:lang w:eastAsia="en-US"/>
        </w:rPr>
      </w:pPr>
      <w:r>
        <w:rPr>
          <w:rFonts w:ascii="Garamond" w:hAnsi="Garamond"/>
          <w:lang w:eastAsia="en-US"/>
        </w:rPr>
        <w:t>A fent</w:t>
      </w:r>
      <w:r w:rsidRPr="00AF6DDA">
        <w:rPr>
          <w:rFonts w:ascii="Garamond" w:hAnsi="Garamond"/>
          <w:lang w:eastAsia="en-US"/>
        </w:rPr>
        <w:t xml:space="preserve"> említett dokumentumok közötti, ugyanazon kérdésre vonatkozó bármely eltérés, ellentmondás, értelmezési nehézség esetén a dokumentumok hierarchiája (említési sorrendben a legmagasabb rendűvel kezdve) a következő: (i) jelen Szerződés; (ii) az esetleges kiegészítő tájékoztatás kérésére adott ajánlatkérői válaszok; (iii) az Ajánlati Felhívás és Dokumentáció; (iv) Kereskedő, mint Ajánlattevő nyertes ajánlata.</w:t>
      </w:r>
    </w:p>
    <w:p w14:paraId="7C8B6178" w14:textId="77777777" w:rsidR="0098411D" w:rsidRPr="00AF6DDA" w:rsidRDefault="0098411D" w:rsidP="0098411D">
      <w:pPr>
        <w:jc w:val="both"/>
        <w:rPr>
          <w:rFonts w:ascii="Garamond" w:hAnsi="Garamond"/>
        </w:rPr>
      </w:pPr>
      <w:r w:rsidRPr="00AF6DDA">
        <w:rPr>
          <w:rFonts w:ascii="Garamond" w:hAnsi="Garamond"/>
          <w:lang w:eastAsia="en-GB"/>
        </w:rPr>
        <w:t>Felek rögzítik, hogy a fent említett dokumentumok fizikailag ugyan nem kerülnek csatolásra a Szerződés törzsszövegéhez, ám mindkét Fél számára ismert azok tartalma.</w:t>
      </w:r>
    </w:p>
    <w:p w14:paraId="0A2735CD" w14:textId="77777777" w:rsidR="0098411D" w:rsidRPr="00AF6DDA" w:rsidRDefault="0098411D" w:rsidP="0098411D">
      <w:pPr>
        <w:jc w:val="both"/>
        <w:rPr>
          <w:rFonts w:ascii="Garamond" w:hAnsi="Garamond"/>
        </w:rPr>
      </w:pPr>
    </w:p>
    <w:p w14:paraId="1D47C108" w14:textId="77777777" w:rsidR="0098411D" w:rsidRPr="00AF6DDA" w:rsidRDefault="0098411D" w:rsidP="0098411D">
      <w:pPr>
        <w:ind w:left="600" w:hanging="600"/>
        <w:jc w:val="both"/>
        <w:rPr>
          <w:rFonts w:ascii="Garamond" w:hAnsi="Garamond"/>
        </w:rPr>
      </w:pPr>
    </w:p>
    <w:p w14:paraId="64C5154A" w14:textId="77777777" w:rsidR="0098411D" w:rsidRPr="00AF6DDA" w:rsidRDefault="0098411D" w:rsidP="0098411D">
      <w:pPr>
        <w:jc w:val="both"/>
        <w:rPr>
          <w:rFonts w:ascii="Garamond" w:hAnsi="Garamond"/>
          <w:b/>
          <w:lang w:eastAsia="en-US"/>
        </w:rPr>
      </w:pPr>
      <w:r w:rsidRPr="00AF6DDA">
        <w:rPr>
          <w:rFonts w:ascii="Garamond" w:hAnsi="Garamond"/>
          <w:b/>
          <w:lang w:eastAsia="en-US"/>
        </w:rPr>
        <w:t>FOGALOM MEGHATÁROZÁSOK</w:t>
      </w:r>
    </w:p>
    <w:p w14:paraId="77CE995D" w14:textId="77777777" w:rsidR="0098411D" w:rsidRPr="00AF6DDA" w:rsidRDefault="0098411D" w:rsidP="0098411D">
      <w:pPr>
        <w:jc w:val="both"/>
        <w:rPr>
          <w:rFonts w:ascii="Garamond" w:hAnsi="Garamond"/>
          <w:b/>
          <w:lang w:eastAsia="en-US"/>
        </w:rPr>
      </w:pPr>
    </w:p>
    <w:p w14:paraId="4BDE6AB0" w14:textId="77777777" w:rsidR="0098411D" w:rsidRPr="00AF6DDA" w:rsidRDefault="0098411D" w:rsidP="0098411D">
      <w:pPr>
        <w:jc w:val="both"/>
        <w:rPr>
          <w:rFonts w:ascii="Garamond" w:hAnsi="Garamond"/>
          <w:lang w:eastAsia="en-US"/>
        </w:rPr>
      </w:pPr>
      <w:r w:rsidRPr="00AF6DDA">
        <w:rPr>
          <w:rFonts w:ascii="Garamond" w:hAnsi="Garamond"/>
          <w:lang w:eastAsia="en-US"/>
        </w:rPr>
        <w:t>A jelen szerződésben használt fogalmak alatt a villamos energiáról szóló 2007. évi LXXXVI. törvény (továbbiakban: VET), valamint annak végrehajtásáról szóló 273/2007. (X. 19.) számú kormányrendelet, az egyéb kapcsolódó villamos energia jogszabályok, valamint a villamos energia ellátási szabályzatokban szereplő fogalmakat kell érteni.</w:t>
      </w:r>
    </w:p>
    <w:p w14:paraId="2EAFBCFA" w14:textId="77777777" w:rsidR="0098411D" w:rsidRPr="00AF6DDA" w:rsidRDefault="0098411D" w:rsidP="0098411D">
      <w:pPr>
        <w:jc w:val="both"/>
        <w:rPr>
          <w:rFonts w:ascii="Garamond" w:hAnsi="Garamond"/>
          <w:lang w:eastAsia="en-US"/>
        </w:rPr>
      </w:pPr>
    </w:p>
    <w:p w14:paraId="26F190E6" w14:textId="77777777" w:rsidR="0098411D" w:rsidRPr="00AF6DDA" w:rsidRDefault="0098411D" w:rsidP="0098411D">
      <w:pPr>
        <w:jc w:val="both"/>
        <w:rPr>
          <w:rFonts w:ascii="Garamond" w:hAnsi="Garamond"/>
          <w:lang w:eastAsia="en-US"/>
        </w:rPr>
      </w:pPr>
      <w:r w:rsidRPr="00AF6DDA">
        <w:rPr>
          <w:rFonts w:ascii="Garamond" w:hAnsi="Garamond"/>
          <w:lang w:eastAsia="en-US"/>
        </w:rPr>
        <w:t>A szerződésben szereplő főbb fogalmak az alábbiak:</w:t>
      </w:r>
    </w:p>
    <w:p w14:paraId="1C50855F" w14:textId="77777777" w:rsidR="0098411D" w:rsidRPr="00AF6DDA" w:rsidRDefault="0098411D" w:rsidP="0098411D">
      <w:pPr>
        <w:jc w:val="both"/>
        <w:rPr>
          <w:rFonts w:ascii="Garamond" w:hAnsi="Garamond"/>
          <w:lang w:eastAsia="en-US"/>
        </w:rPr>
      </w:pPr>
    </w:p>
    <w:p w14:paraId="581961BB" w14:textId="77777777" w:rsidR="0098411D" w:rsidRPr="00AF6DDA" w:rsidRDefault="0098411D" w:rsidP="0098411D">
      <w:pPr>
        <w:jc w:val="both"/>
        <w:rPr>
          <w:rFonts w:ascii="Garamond" w:hAnsi="Garamond"/>
          <w:color w:val="222222"/>
          <w:shd w:val="clear" w:color="auto" w:fill="FFFFFF"/>
          <w:lang w:eastAsia="en-US"/>
        </w:rPr>
      </w:pPr>
      <w:r w:rsidRPr="00AF6DDA">
        <w:rPr>
          <w:rFonts w:ascii="Garamond" w:hAnsi="Garamond"/>
          <w:b/>
          <w:iCs/>
          <w:color w:val="222222"/>
          <w:shd w:val="clear" w:color="auto" w:fill="FFFFFF"/>
          <w:lang w:eastAsia="en-US"/>
        </w:rPr>
        <w:t>Átviteli hálózat:</w:t>
      </w:r>
      <w:r w:rsidRPr="00AF6DDA" w:rsidDel="00FA61F2">
        <w:rPr>
          <w:rFonts w:ascii="Garamond" w:hAnsi="Garamond"/>
          <w:i/>
          <w:iCs/>
          <w:color w:val="222222"/>
          <w:shd w:val="clear" w:color="auto" w:fill="FFFFFF"/>
          <w:lang w:eastAsia="en-US"/>
        </w:rPr>
        <w:t xml:space="preserve"> </w:t>
      </w:r>
      <w:r w:rsidRPr="00AF6DDA">
        <w:rPr>
          <w:rFonts w:ascii="Garamond" w:hAnsi="Garamond"/>
          <w:color w:val="222222"/>
          <w:shd w:val="clear" w:color="auto" w:fill="FFFFFF"/>
          <w:lang w:eastAsia="en-US"/>
        </w:rPr>
        <w:t>a villamos energia átvitelére szolgáló vezetékrendszer - beleértve a tartószerkezeteket és a határkeresztező vezetékeket is, a hozzá tartozó átalakító- és kapcsoló-berendezésekkel együtt;</w:t>
      </w:r>
    </w:p>
    <w:p w14:paraId="60C72311" w14:textId="77777777" w:rsidR="0098411D" w:rsidRPr="00AF6DDA" w:rsidRDefault="0098411D" w:rsidP="0098411D">
      <w:pPr>
        <w:jc w:val="both"/>
        <w:rPr>
          <w:rFonts w:ascii="Garamond" w:hAnsi="Garamond"/>
          <w:color w:val="222222"/>
          <w:shd w:val="clear" w:color="auto" w:fill="FFFFFF"/>
          <w:lang w:eastAsia="en-US"/>
        </w:rPr>
      </w:pPr>
      <w:r w:rsidRPr="00AF6DDA">
        <w:rPr>
          <w:rFonts w:ascii="Garamond" w:hAnsi="Garamond"/>
          <w:b/>
          <w:color w:val="222222"/>
          <w:shd w:val="clear" w:color="auto" w:fill="FFFFFF"/>
          <w:lang w:eastAsia="en-US"/>
        </w:rPr>
        <w:t xml:space="preserve">Betáplálás: </w:t>
      </w:r>
      <w:r w:rsidRPr="00AF6DDA">
        <w:rPr>
          <w:rFonts w:ascii="Garamond" w:hAnsi="Garamond"/>
          <w:color w:val="222222"/>
          <w:shd w:val="clear" w:color="auto" w:fill="FFFFFF"/>
          <w:lang w:eastAsia="en-US"/>
        </w:rPr>
        <w:t>A magyar villamosenergia-rendszerbe irányuló villamosenergia-áramlás meghatározott csatlakozási ponton keresztül;</w:t>
      </w:r>
    </w:p>
    <w:p w14:paraId="52991EBD" w14:textId="77777777" w:rsidR="0098411D" w:rsidRPr="00AF6DDA" w:rsidRDefault="0098411D" w:rsidP="0098411D">
      <w:pPr>
        <w:jc w:val="both"/>
        <w:rPr>
          <w:rFonts w:ascii="Garamond" w:hAnsi="Garamond"/>
          <w:color w:val="222222"/>
          <w:shd w:val="clear" w:color="auto" w:fill="FFFFFF"/>
          <w:lang w:eastAsia="en-US"/>
        </w:rPr>
      </w:pPr>
      <w:r w:rsidRPr="00AF6DDA">
        <w:rPr>
          <w:rFonts w:ascii="Garamond" w:hAnsi="Garamond"/>
          <w:b/>
          <w:iCs/>
          <w:color w:val="222222"/>
          <w:shd w:val="clear" w:color="auto" w:fill="FFFFFF"/>
          <w:lang w:eastAsia="en-US"/>
        </w:rPr>
        <w:t>Csatlakozási pont:</w:t>
      </w:r>
      <w:r w:rsidRPr="00AF6DDA" w:rsidDel="00FA61F2">
        <w:rPr>
          <w:rFonts w:ascii="Garamond" w:hAnsi="Garamond"/>
          <w:b/>
          <w:iCs/>
          <w:color w:val="222222"/>
          <w:shd w:val="clear" w:color="auto" w:fill="FFFFFF"/>
          <w:lang w:eastAsia="en-US"/>
        </w:rPr>
        <w:t xml:space="preserve"> </w:t>
      </w:r>
      <w:r w:rsidRPr="00AF6DDA">
        <w:rPr>
          <w:rFonts w:ascii="Garamond" w:hAnsi="Garamond"/>
          <w:color w:val="222222"/>
          <w:shd w:val="clear" w:color="auto" w:fill="FFFFFF"/>
          <w:lang w:eastAsia="en-US"/>
        </w:rPr>
        <w:t>a villamosművek, a villamosmű és a felhasználói berendezés, továbbá a villamosmű, a magánvezeték, a termelői vezeték, illetve közvetlen vezeték tulajdoni határa;</w:t>
      </w:r>
    </w:p>
    <w:p w14:paraId="573D1126" w14:textId="77777777" w:rsidR="0098411D" w:rsidRPr="00AF6DDA" w:rsidRDefault="0098411D" w:rsidP="0098411D">
      <w:pPr>
        <w:jc w:val="both"/>
        <w:rPr>
          <w:rFonts w:ascii="Garamond" w:hAnsi="Garamond"/>
          <w:color w:val="222222"/>
          <w:shd w:val="clear" w:color="auto" w:fill="FFFFFF"/>
          <w:lang w:eastAsia="en-US"/>
        </w:rPr>
      </w:pPr>
      <w:r w:rsidRPr="00AF6DDA">
        <w:rPr>
          <w:rFonts w:ascii="Garamond" w:hAnsi="Garamond"/>
          <w:b/>
          <w:iCs/>
          <w:color w:val="222222"/>
          <w:shd w:val="clear" w:color="auto" w:fill="FFFFFF"/>
          <w:lang w:eastAsia="en-US"/>
        </w:rPr>
        <w:t>Elszámolási időszak:</w:t>
      </w:r>
      <w:r w:rsidRPr="00AF6DDA" w:rsidDel="00FA61F2">
        <w:rPr>
          <w:rFonts w:ascii="Garamond" w:hAnsi="Garamond"/>
          <w:i/>
          <w:iCs/>
          <w:color w:val="222222"/>
          <w:shd w:val="clear" w:color="auto" w:fill="FFFFFF"/>
          <w:lang w:eastAsia="en-US"/>
        </w:rPr>
        <w:t xml:space="preserve"> </w:t>
      </w:r>
      <w:r w:rsidRPr="00AF6DDA">
        <w:rPr>
          <w:rFonts w:ascii="Garamond" w:hAnsi="Garamond"/>
          <w:color w:val="222222"/>
          <w:shd w:val="clear" w:color="auto" w:fill="FFFFFF"/>
          <w:lang w:eastAsia="en-US"/>
        </w:rPr>
        <w:t>szerződésben megállapított, elszámolás alapjául szolgáló, két mérőleolvasás közötti időszak;</w:t>
      </w:r>
    </w:p>
    <w:p w14:paraId="5CC7CC80" w14:textId="77777777" w:rsidR="0098411D" w:rsidRPr="00AF6DDA" w:rsidRDefault="0098411D" w:rsidP="0098411D">
      <w:pPr>
        <w:jc w:val="both"/>
        <w:rPr>
          <w:rFonts w:ascii="Garamond" w:hAnsi="Garamond"/>
          <w:color w:val="222222"/>
          <w:shd w:val="clear" w:color="auto" w:fill="FFFFFF"/>
          <w:lang w:eastAsia="en-US"/>
        </w:rPr>
      </w:pPr>
      <w:r w:rsidRPr="00AF6DDA">
        <w:rPr>
          <w:rFonts w:ascii="Garamond" w:hAnsi="Garamond"/>
          <w:b/>
          <w:iCs/>
          <w:color w:val="222222"/>
          <w:shd w:val="clear" w:color="auto" w:fill="FFFFFF"/>
          <w:lang w:eastAsia="en-US"/>
        </w:rPr>
        <w:lastRenderedPageBreak/>
        <w:t>Engedélyes:</w:t>
      </w:r>
      <w:r w:rsidRPr="00AF6DDA" w:rsidDel="00FA61F2">
        <w:rPr>
          <w:rFonts w:ascii="Garamond" w:hAnsi="Garamond"/>
          <w:b/>
          <w:iCs/>
          <w:color w:val="222222"/>
          <w:shd w:val="clear" w:color="auto" w:fill="FFFFFF"/>
          <w:lang w:eastAsia="en-US"/>
        </w:rPr>
        <w:t xml:space="preserve"> </w:t>
      </w:r>
      <w:r w:rsidRPr="00AF6DDA">
        <w:rPr>
          <w:rFonts w:ascii="Garamond" w:hAnsi="Garamond"/>
          <w:color w:val="222222"/>
          <w:shd w:val="clear" w:color="auto" w:fill="FFFFFF"/>
          <w:lang w:eastAsia="en-US"/>
        </w:rPr>
        <w:t>aki a villamosenergia törvény szerint engedélyköteles tevékenység végzésére a Magyar Energetikai és Közmű-szabályozási Hivatal (továbbiakban: Hivatal) által kiadott hatályos engedéllyel rendelkezik;</w:t>
      </w:r>
    </w:p>
    <w:p w14:paraId="77FD2157" w14:textId="77777777" w:rsidR="0098411D" w:rsidRPr="00AF6DDA" w:rsidRDefault="0098411D" w:rsidP="0098411D">
      <w:pPr>
        <w:jc w:val="both"/>
        <w:rPr>
          <w:rFonts w:ascii="Garamond" w:hAnsi="Garamond"/>
          <w:lang w:eastAsia="en-US"/>
        </w:rPr>
      </w:pPr>
      <w:r w:rsidRPr="00AF6DDA">
        <w:rPr>
          <w:rFonts w:ascii="Garamond" w:hAnsi="Garamond"/>
          <w:b/>
          <w:bCs/>
          <w:color w:val="000000"/>
          <w:lang w:eastAsia="en-US"/>
        </w:rPr>
        <w:t xml:space="preserve">Elosztó Hálózati Engedélyes </w:t>
      </w:r>
      <w:r w:rsidRPr="00AF6DDA">
        <w:rPr>
          <w:rFonts w:ascii="Garamond" w:hAnsi="Garamond"/>
          <w:bCs/>
          <w:color w:val="000000"/>
          <w:lang w:eastAsia="en-US"/>
        </w:rPr>
        <w:t>(továbbiakban: Elosztó):</w:t>
      </w:r>
      <w:r w:rsidRPr="00AF6DDA">
        <w:rPr>
          <w:rFonts w:ascii="Garamond" w:hAnsi="Garamond"/>
          <w:color w:val="000000"/>
          <w:lang w:eastAsia="en-US"/>
        </w:rPr>
        <w:t xml:space="preserve"> A Hivatal által kiadott engedély alapján területi szolgáltatási jogkörrel és kötelezettséggel felruházott jogi személyiség, aki a hálózatok fejlesztését, üzemeltetését, karbantartását és a villamos energia elosztását végzi. Feladata a villamos energia eljuttatása a felhasználókhoz az előírt minőségben és hatóságilag meghatározott díjak (rendszerhasználati díjak) fejében, a piaci szereplők versenysemleges kiszolgálása, valamint az átadott villamos energia mérése;</w:t>
      </w:r>
    </w:p>
    <w:p w14:paraId="44F4F473" w14:textId="77777777" w:rsidR="0098411D" w:rsidRPr="00AF6DDA" w:rsidRDefault="0098411D" w:rsidP="0098411D">
      <w:pPr>
        <w:shd w:val="clear" w:color="auto" w:fill="FFFFFF"/>
        <w:spacing w:line="184" w:lineRule="atLeast"/>
        <w:ind w:right="115"/>
        <w:jc w:val="both"/>
        <w:rPr>
          <w:rFonts w:ascii="Garamond" w:hAnsi="Garamond"/>
          <w:color w:val="222222"/>
          <w:lang w:val="x-none"/>
        </w:rPr>
      </w:pPr>
      <w:r w:rsidRPr="00AF6DDA">
        <w:rPr>
          <w:rFonts w:ascii="Garamond" w:hAnsi="Garamond"/>
          <w:b/>
          <w:iCs/>
          <w:color w:val="222222"/>
          <w:lang w:val="x-none"/>
        </w:rPr>
        <w:t>Felhasználási hely:</w:t>
      </w:r>
      <w:r w:rsidRPr="00AF6DDA" w:rsidDel="00FA61F2">
        <w:rPr>
          <w:rFonts w:ascii="Garamond" w:hAnsi="Garamond"/>
          <w:i/>
          <w:iCs/>
          <w:color w:val="222222"/>
          <w:lang w:val="x-none"/>
        </w:rPr>
        <w:t xml:space="preserve"> </w:t>
      </w:r>
      <w:r w:rsidRPr="00AF6DDA">
        <w:rPr>
          <w:rFonts w:ascii="Garamond" w:hAnsi="Garamond"/>
          <w:color w:val="222222"/>
          <w:lang w:val="x-none"/>
        </w:rPr>
        <w:t>egy vagy több csatlakozási ponton keresztül ellátott, összefüggő terület, ahol a felhasználó a villamos energiát felhasználja;</w:t>
      </w:r>
    </w:p>
    <w:p w14:paraId="0452C4B6" w14:textId="77777777" w:rsidR="0098411D" w:rsidRPr="00AF6DDA" w:rsidRDefault="0098411D" w:rsidP="0098411D">
      <w:pPr>
        <w:shd w:val="clear" w:color="auto" w:fill="FFFFFF"/>
        <w:spacing w:line="184" w:lineRule="atLeast"/>
        <w:ind w:right="115"/>
        <w:jc w:val="both"/>
        <w:rPr>
          <w:rFonts w:ascii="Garamond" w:hAnsi="Garamond"/>
          <w:color w:val="222222"/>
          <w:lang w:val="x-none"/>
        </w:rPr>
      </w:pPr>
      <w:bookmarkStart w:id="26" w:name="pr45"/>
      <w:bookmarkEnd w:id="26"/>
      <w:r w:rsidRPr="00AF6DDA">
        <w:rPr>
          <w:rFonts w:ascii="Garamond" w:hAnsi="Garamond"/>
          <w:b/>
          <w:iCs/>
          <w:color w:val="222222"/>
          <w:lang w:val="x-none"/>
        </w:rPr>
        <w:t>Felhasználó:</w:t>
      </w:r>
      <w:r w:rsidRPr="00AF6DDA" w:rsidDel="00FA61F2">
        <w:rPr>
          <w:rFonts w:ascii="Garamond" w:hAnsi="Garamond"/>
          <w:i/>
          <w:iCs/>
          <w:color w:val="222222"/>
          <w:lang w:val="x-none"/>
        </w:rPr>
        <w:t xml:space="preserve"> </w:t>
      </w:r>
      <w:r w:rsidRPr="00AF6DDA">
        <w:rPr>
          <w:rFonts w:ascii="Garamond" w:hAnsi="Garamond"/>
          <w:color w:val="222222"/>
          <w:lang w:val="x-none"/>
        </w:rPr>
        <w:t>aki villamos energiát a saját felhasználási helyén történő felhasználás céljából közcélú hálózatról vagy magánvezetéken keresztül nem továbbadás útján vételez;</w:t>
      </w:r>
    </w:p>
    <w:p w14:paraId="765120ED" w14:textId="77777777" w:rsidR="0098411D" w:rsidRPr="00AF6DDA" w:rsidRDefault="0098411D" w:rsidP="0098411D">
      <w:pPr>
        <w:autoSpaceDE w:val="0"/>
        <w:autoSpaceDN w:val="0"/>
        <w:adjustRightInd w:val="0"/>
        <w:jc w:val="both"/>
        <w:rPr>
          <w:rFonts w:ascii="Garamond" w:hAnsi="Garamond"/>
        </w:rPr>
      </w:pPr>
      <w:r w:rsidRPr="00AF6DDA">
        <w:rPr>
          <w:rFonts w:ascii="Garamond" w:hAnsi="Garamond"/>
          <w:b/>
        </w:rPr>
        <w:t>Idősoros elszámolású Mérési Pont</w:t>
      </w:r>
      <w:r w:rsidRPr="00AF6DDA">
        <w:rPr>
          <w:rFonts w:ascii="Garamond" w:hAnsi="Garamond"/>
        </w:rPr>
        <w:t>: a 3x80 Ampernél nagyobb névleges csatlakozási teljesítménnyel rendelkező felhasználási hely.</w:t>
      </w:r>
    </w:p>
    <w:p w14:paraId="216927C0" w14:textId="77777777" w:rsidR="0098411D" w:rsidRPr="00AF6DDA" w:rsidRDefault="0098411D" w:rsidP="0098411D">
      <w:pPr>
        <w:autoSpaceDE w:val="0"/>
        <w:autoSpaceDN w:val="0"/>
        <w:adjustRightInd w:val="0"/>
        <w:jc w:val="both"/>
        <w:rPr>
          <w:rFonts w:ascii="Garamond" w:hAnsi="Garamond"/>
          <w:b/>
          <w:color w:val="000000"/>
        </w:rPr>
      </w:pPr>
      <w:r w:rsidRPr="00AF6DDA">
        <w:rPr>
          <w:rFonts w:ascii="Garamond" w:hAnsi="Garamond"/>
          <w:b/>
        </w:rPr>
        <w:t>Hálózatcsatlakozási Szerződés:</w:t>
      </w:r>
      <w:r w:rsidRPr="00AF6DDA">
        <w:rPr>
          <w:rFonts w:ascii="Garamond" w:hAnsi="Garamond"/>
        </w:rPr>
        <w:t xml:space="preserve"> A Felhasználó és az Elosztó között létrejövő megállapodás, amely tartalmazza a felhasználási hely jellemző adatait. Részletesen rögzítésre kerül benne a tulajdoni határ, a rendelkezésre álló teljesítmény és a csatlakozási pontok darabszáma.</w:t>
      </w:r>
    </w:p>
    <w:p w14:paraId="5A26A9C5" w14:textId="77777777" w:rsidR="0098411D" w:rsidRPr="00AF6DDA" w:rsidRDefault="0098411D" w:rsidP="0098411D">
      <w:pPr>
        <w:autoSpaceDE w:val="0"/>
        <w:autoSpaceDN w:val="0"/>
        <w:adjustRightInd w:val="0"/>
        <w:jc w:val="both"/>
        <w:rPr>
          <w:rFonts w:ascii="Garamond" w:hAnsi="Garamond"/>
        </w:rPr>
      </w:pPr>
      <w:r w:rsidRPr="00AF6DDA">
        <w:rPr>
          <w:rFonts w:ascii="Garamond" w:hAnsi="Garamond"/>
          <w:b/>
        </w:rPr>
        <w:t>Hálózathasználati Szerződés:</w:t>
      </w:r>
      <w:r w:rsidRPr="00AF6DDA">
        <w:rPr>
          <w:rFonts w:ascii="Garamond" w:hAnsi="Garamond"/>
        </w:rPr>
        <w:t xml:space="preserve"> A Felhasználó és az Elosztó között létrejövő megállapodás, amely tartalmazza a felhasználási hely jellemző adatait. Részletesen rögzítésre kerül benne a szerződött teljesítmény, a hálózathasználati tarifa és az elszámolás módja.</w:t>
      </w:r>
    </w:p>
    <w:p w14:paraId="184BCD2D" w14:textId="77777777" w:rsidR="0098411D" w:rsidRPr="00AF6DDA" w:rsidRDefault="0098411D" w:rsidP="0098411D">
      <w:pPr>
        <w:autoSpaceDE w:val="0"/>
        <w:autoSpaceDN w:val="0"/>
        <w:adjustRightInd w:val="0"/>
        <w:jc w:val="both"/>
        <w:rPr>
          <w:rFonts w:ascii="Garamond" w:hAnsi="Garamond"/>
          <w:color w:val="000000"/>
        </w:rPr>
      </w:pPr>
      <w:r w:rsidRPr="00AF6DDA">
        <w:rPr>
          <w:rFonts w:ascii="Garamond" w:hAnsi="Garamond"/>
          <w:b/>
          <w:color w:val="000000"/>
        </w:rPr>
        <w:t>KÁT költség:</w:t>
      </w:r>
      <w:r w:rsidRPr="00AF6DDA">
        <w:rPr>
          <w:rFonts w:ascii="Garamond" w:hAnsi="Garamond"/>
          <w:color w:val="000000"/>
        </w:rPr>
        <w:t xml:space="preserve"> a VET 9.-13. §-okban meghatározott és a 389/2007 (XII.23.) Kormányrendeletben, valamint az 1/2016 (I.27.) NFM rendeletben szabályozott megújuló energiaforrásból és hulladékból nyert energiával termelt villamos energia termelésének elősegítése érdekében az Átviteli Rendszerirányítótól a Kereskedők által kötelezően megvásárolandó villamos energia mennyiségének és szabályozásának költsége;</w:t>
      </w:r>
    </w:p>
    <w:p w14:paraId="2F0AEC53" w14:textId="77777777" w:rsidR="0098411D" w:rsidRPr="00AF6DDA" w:rsidRDefault="0098411D" w:rsidP="0098411D">
      <w:pPr>
        <w:jc w:val="both"/>
        <w:rPr>
          <w:rFonts w:ascii="Garamond" w:hAnsi="Garamond"/>
          <w:color w:val="222222"/>
          <w:shd w:val="clear" w:color="auto" w:fill="FFFFFF"/>
        </w:rPr>
      </w:pPr>
      <w:r w:rsidRPr="00AF6DDA">
        <w:rPr>
          <w:rFonts w:ascii="Garamond" w:hAnsi="Garamond"/>
          <w:b/>
          <w:bCs/>
          <w:color w:val="000000"/>
        </w:rPr>
        <w:t>Kereskedő:</w:t>
      </w:r>
      <w:r w:rsidRPr="00AF6DDA">
        <w:rPr>
          <w:rFonts w:ascii="Garamond" w:hAnsi="Garamond"/>
          <w:color w:val="000000"/>
        </w:rPr>
        <w:t xml:space="preserve"> A Hivatal által kiadott villamosenergia-kereskedelemre vonatkozó működési engedéllyel rendelkező jogi személy, aki jogosult villamos energiát üzletszerűen vásárolni és értékesíteni, valamint a villamosenergia-értékesítéshez kapcsolódó szolgáltatásokat közvetíteni;</w:t>
      </w:r>
    </w:p>
    <w:p w14:paraId="5118EFBD" w14:textId="77777777" w:rsidR="0098411D" w:rsidRPr="00AF6DDA" w:rsidRDefault="0098411D" w:rsidP="0098411D">
      <w:pPr>
        <w:jc w:val="both"/>
        <w:rPr>
          <w:rFonts w:ascii="Garamond" w:hAnsi="Garamond"/>
          <w:color w:val="222222"/>
          <w:shd w:val="clear" w:color="auto" w:fill="FFFFFF"/>
        </w:rPr>
      </w:pPr>
      <w:r w:rsidRPr="00AF6DDA">
        <w:rPr>
          <w:rFonts w:ascii="Garamond" w:hAnsi="Garamond"/>
          <w:b/>
          <w:color w:val="222222"/>
          <w:shd w:val="clear" w:color="auto" w:fill="FFFFFF"/>
        </w:rPr>
        <w:t>Mennyiségi eltérés:</w:t>
      </w:r>
      <w:r w:rsidRPr="00AF6DDA">
        <w:rPr>
          <w:rFonts w:ascii="Garamond" w:hAnsi="Garamond"/>
          <w:color w:val="222222"/>
          <w:shd w:val="clear" w:color="auto" w:fill="FFFFFF"/>
        </w:rPr>
        <w:t xml:space="preserve"> egy csatlakozási ponton az adott elszámolási időszakban a mért és a Mértékadó Éves Fogyasztás alapján figyelembe vett villamos energia mennyiség különbségét. A pozitív eltérés túlfogyasztást, a negatív eltérés alulfogyasztást jelent;</w:t>
      </w:r>
    </w:p>
    <w:p w14:paraId="44B1F95B" w14:textId="77777777" w:rsidR="0098411D" w:rsidRPr="00AF6DDA" w:rsidRDefault="0098411D" w:rsidP="0098411D">
      <w:pPr>
        <w:jc w:val="both"/>
        <w:rPr>
          <w:rFonts w:ascii="Garamond" w:hAnsi="Garamond"/>
          <w:color w:val="222222"/>
          <w:shd w:val="clear" w:color="auto" w:fill="FFFFFF"/>
        </w:rPr>
      </w:pPr>
      <w:r w:rsidRPr="00AF6DDA">
        <w:rPr>
          <w:rFonts w:ascii="Garamond" w:hAnsi="Garamond"/>
          <w:b/>
          <w:iCs/>
          <w:color w:val="222222"/>
          <w:shd w:val="clear" w:color="auto" w:fill="FFFFFF"/>
        </w:rPr>
        <w:t>Mérlegkör:</w:t>
      </w:r>
      <w:r w:rsidRPr="00AF6DDA" w:rsidDel="00F77B5F">
        <w:rPr>
          <w:rFonts w:ascii="Garamond" w:hAnsi="Garamond"/>
          <w:i/>
          <w:iCs/>
          <w:color w:val="222222"/>
          <w:shd w:val="clear" w:color="auto" w:fill="FFFFFF"/>
        </w:rPr>
        <w:t xml:space="preserve"> </w:t>
      </w:r>
      <w:r w:rsidRPr="00AF6DDA">
        <w:rPr>
          <w:rFonts w:ascii="Garamond" w:hAnsi="Garamond"/>
          <w:color w:val="222222"/>
          <w:shd w:val="clear" w:color="auto" w:fill="FFFFFF"/>
        </w:rPr>
        <w:t>a kiegyenlítő energia igénybevételének okozathelyes megállapítására és elszámolására és a kapcsolódó feladatok végrehajtására a vonatkozó felelősségi viszonyok szabályozása érdekében létrehozott, egy vagy több tagból álló elszámolási szerveződés;</w:t>
      </w:r>
    </w:p>
    <w:p w14:paraId="7AB7EDC6" w14:textId="77777777" w:rsidR="0098411D" w:rsidRPr="00AF6DDA" w:rsidRDefault="0098411D" w:rsidP="0098411D">
      <w:pPr>
        <w:jc w:val="both"/>
        <w:rPr>
          <w:rFonts w:ascii="Garamond" w:hAnsi="Garamond"/>
          <w:color w:val="222222"/>
          <w:shd w:val="clear" w:color="auto" w:fill="FFFFFF"/>
        </w:rPr>
      </w:pPr>
      <w:r w:rsidRPr="00AF6DDA">
        <w:rPr>
          <w:rFonts w:ascii="Garamond" w:hAnsi="Garamond"/>
          <w:b/>
          <w:color w:val="222222"/>
          <w:shd w:val="clear" w:color="auto" w:fill="FFFFFF"/>
        </w:rPr>
        <w:t xml:space="preserve">Mértékadó Éves Fogyasztás </w:t>
      </w:r>
      <w:r w:rsidRPr="00AF6DDA">
        <w:rPr>
          <w:rFonts w:ascii="Garamond" w:hAnsi="Garamond"/>
          <w:color w:val="222222"/>
          <w:shd w:val="clear" w:color="auto" w:fill="FFFFFF"/>
        </w:rPr>
        <w:t>(továbbiakban: MÉF): a Profil Elszámolású Felhasználó adott elszámolási időszak alatti fogyasztására vonatkozóan az időszak elején megállapított azon villamos energia mennyiség (kWh), mely alapadatként szolgál az időszak végén a mennyiségi eltérés elszámolására;</w:t>
      </w:r>
    </w:p>
    <w:p w14:paraId="7D29BD56" w14:textId="77777777" w:rsidR="0098411D" w:rsidRPr="00AF6DDA" w:rsidRDefault="0098411D" w:rsidP="0098411D">
      <w:pPr>
        <w:shd w:val="clear" w:color="auto" w:fill="FFFFFF"/>
        <w:spacing w:line="184" w:lineRule="atLeast"/>
        <w:ind w:right="115"/>
        <w:jc w:val="both"/>
        <w:rPr>
          <w:rFonts w:ascii="Garamond" w:hAnsi="Garamond"/>
          <w:color w:val="222222"/>
          <w:lang w:val="x-none"/>
        </w:rPr>
      </w:pPr>
      <w:r w:rsidRPr="00AF6DDA">
        <w:rPr>
          <w:rFonts w:ascii="Garamond" w:hAnsi="Garamond"/>
          <w:b/>
          <w:iCs/>
          <w:color w:val="222222"/>
          <w:lang w:val="x-none"/>
        </w:rPr>
        <w:t>Profil:</w:t>
      </w:r>
      <w:r w:rsidRPr="00AF6DDA" w:rsidDel="00FB7E4A">
        <w:rPr>
          <w:rFonts w:ascii="Garamond" w:hAnsi="Garamond"/>
          <w:i/>
          <w:iCs/>
          <w:color w:val="222222"/>
          <w:lang w:val="x-none"/>
        </w:rPr>
        <w:t xml:space="preserve"> </w:t>
      </w:r>
      <w:r w:rsidRPr="00AF6DDA">
        <w:rPr>
          <w:rFonts w:ascii="Garamond" w:hAnsi="Garamond"/>
          <w:color w:val="222222"/>
          <w:lang w:val="x-none"/>
        </w:rPr>
        <w:t>statisztikai elemzéssel készült normalizált, 1000 kWh éves fogyasztásra vonatkoztatott éves felhasználói villamosteljesítmény-igény görbe;</w:t>
      </w:r>
    </w:p>
    <w:p w14:paraId="4551888C" w14:textId="77777777" w:rsidR="0098411D" w:rsidRPr="00AF6DDA" w:rsidRDefault="0098411D" w:rsidP="0098411D">
      <w:pPr>
        <w:shd w:val="clear" w:color="auto" w:fill="FFFFFF"/>
        <w:spacing w:line="184" w:lineRule="atLeast"/>
        <w:ind w:right="115"/>
        <w:jc w:val="both"/>
        <w:rPr>
          <w:rFonts w:ascii="Garamond" w:hAnsi="Garamond"/>
          <w:color w:val="222222"/>
          <w:lang w:val="x-none"/>
        </w:rPr>
      </w:pPr>
      <w:r w:rsidRPr="00AF6DDA">
        <w:rPr>
          <w:rFonts w:ascii="Garamond" w:hAnsi="Garamond"/>
          <w:b/>
          <w:color w:val="222222"/>
          <w:lang w:val="x-none"/>
        </w:rPr>
        <w:t>Profilos Elszámolású Felhasználó:</w:t>
      </w:r>
      <w:r w:rsidRPr="00AF6DDA">
        <w:rPr>
          <w:rFonts w:ascii="Garamond" w:hAnsi="Garamond"/>
          <w:color w:val="222222"/>
          <w:lang w:val="x-none"/>
        </w:rPr>
        <w:t xml:space="preserve"> olyan felhasználó, akinek az ellátása a kisfeszültségű hálózatról történik és nem rendelkezik terhelési görbe regisztrálására alkalmas távlehívható fogyasztásmérő készülékkel. A profil elszámolású felhasználó villamosenergia-elszámolása a leolvasott fogyasztásmérő-állások különbözete alapján, vagy átalány-elszámolással történik;</w:t>
      </w:r>
    </w:p>
    <w:p w14:paraId="63F049E2" w14:textId="77777777" w:rsidR="0098411D" w:rsidRPr="00AF6DDA" w:rsidRDefault="0098411D" w:rsidP="0098411D">
      <w:pPr>
        <w:jc w:val="both"/>
        <w:rPr>
          <w:rFonts w:ascii="Garamond" w:hAnsi="Garamond"/>
        </w:rPr>
      </w:pPr>
      <w:bookmarkStart w:id="27" w:name="pr90"/>
      <w:bookmarkEnd w:id="27"/>
      <w:r w:rsidRPr="00AF6DDA">
        <w:rPr>
          <w:rFonts w:ascii="Garamond" w:hAnsi="Garamond"/>
          <w:b/>
          <w:bCs/>
          <w:color w:val="000000"/>
        </w:rPr>
        <w:t>Teljes ellátás alapú szerződés</w:t>
      </w:r>
      <w:r w:rsidRPr="00AF6DDA">
        <w:rPr>
          <w:rFonts w:ascii="Garamond" w:hAnsi="Garamond"/>
          <w:color w:val="000000"/>
        </w:rPr>
        <w:t>: olyan kereskedelmi szerződés, amelyben a Felhasználó arra szerződik a Kereskedővel, hogy a teljes villamos energia szükségletét tőle fogja beszerezni, és nem vesz igénybe más áramszolgáltatót. A szerződés egyúttal garantálja, hogy a Felhasználó - a rendelkezésére álló teljesítmény határáig - által minden időpontban igénybe venni kívánt teljesítményt és villamos energiát az áramszolgáltató biztosítja.</w:t>
      </w:r>
    </w:p>
    <w:p w14:paraId="144F59F1" w14:textId="77777777" w:rsidR="0098411D" w:rsidRPr="00AF6DDA" w:rsidRDefault="0098411D" w:rsidP="0098411D">
      <w:pPr>
        <w:jc w:val="both"/>
        <w:rPr>
          <w:rFonts w:ascii="Garamond" w:hAnsi="Garamond"/>
        </w:rPr>
      </w:pPr>
      <w:r w:rsidRPr="00AF6DDA">
        <w:rPr>
          <w:rFonts w:ascii="Garamond" w:hAnsi="Garamond"/>
          <w:b/>
        </w:rPr>
        <w:lastRenderedPageBreak/>
        <w:t xml:space="preserve">Várható Éves Felhasználás </w:t>
      </w:r>
      <w:r w:rsidRPr="00AF6DDA">
        <w:rPr>
          <w:rFonts w:ascii="Garamond" w:hAnsi="Garamond"/>
        </w:rPr>
        <w:t>(továbbiakban: VÉF): egy adott felhasználási hely egy naptári évben várhatóan felhasználásra kerülő villamosenergia mennyisége kWh –ban kifejezve.</w:t>
      </w:r>
    </w:p>
    <w:p w14:paraId="433A292C" w14:textId="77777777" w:rsidR="0098411D" w:rsidRPr="00AF6DDA" w:rsidRDefault="0098411D" w:rsidP="0098411D">
      <w:pPr>
        <w:ind w:left="600" w:hanging="600"/>
        <w:jc w:val="both"/>
        <w:rPr>
          <w:rFonts w:ascii="Garamond" w:hAnsi="Garamond"/>
        </w:rPr>
      </w:pPr>
    </w:p>
    <w:p w14:paraId="294A66C9" w14:textId="77777777" w:rsidR="0098411D" w:rsidRPr="00AF6DDA" w:rsidRDefault="0098411D" w:rsidP="0098411D">
      <w:pPr>
        <w:jc w:val="both"/>
        <w:rPr>
          <w:rFonts w:ascii="Garamond" w:hAnsi="Garamond"/>
          <w:b/>
          <w:lang w:eastAsia="en-US"/>
        </w:rPr>
      </w:pPr>
      <w:r w:rsidRPr="00AF6DDA">
        <w:rPr>
          <w:rFonts w:ascii="Garamond" w:hAnsi="Garamond"/>
          <w:b/>
          <w:lang w:eastAsia="en-US"/>
        </w:rPr>
        <w:t xml:space="preserve">1. A SZERZŐDÉS TÁRGYA </w:t>
      </w:r>
    </w:p>
    <w:p w14:paraId="2655F2C8" w14:textId="77777777" w:rsidR="0098411D" w:rsidRPr="00AF6DDA" w:rsidRDefault="0098411D" w:rsidP="0098411D">
      <w:pPr>
        <w:jc w:val="both"/>
        <w:rPr>
          <w:rFonts w:ascii="Garamond" w:hAnsi="Garamond"/>
          <w:lang w:eastAsia="en-US"/>
        </w:rPr>
      </w:pPr>
    </w:p>
    <w:p w14:paraId="4A4F9A41" w14:textId="77777777" w:rsidR="0098411D" w:rsidRPr="00AF6DDA" w:rsidRDefault="0098411D" w:rsidP="0098411D">
      <w:pPr>
        <w:jc w:val="both"/>
        <w:rPr>
          <w:rFonts w:ascii="Garamond" w:hAnsi="Garamond"/>
          <w:lang w:eastAsia="en-US"/>
        </w:rPr>
      </w:pPr>
      <w:r w:rsidRPr="00AF6DDA">
        <w:rPr>
          <w:rFonts w:ascii="Garamond" w:hAnsi="Garamond"/>
          <w:lang w:eastAsia="en-US"/>
        </w:rPr>
        <w:t>Szabványos minőségű, az MSZ EN 50160:2001 és az MSZ 1:2002 szabványok előírásainak megfelelő villamos energia adásvétele a Felhasználó és a Kereskedő között.</w:t>
      </w:r>
    </w:p>
    <w:p w14:paraId="6ADD80E8" w14:textId="77777777" w:rsidR="0098411D" w:rsidRPr="00AF6DDA" w:rsidRDefault="0098411D" w:rsidP="0098411D">
      <w:pPr>
        <w:jc w:val="both"/>
        <w:rPr>
          <w:rFonts w:ascii="Garamond" w:hAnsi="Garamond"/>
          <w:lang w:eastAsia="en-US"/>
        </w:rPr>
      </w:pPr>
    </w:p>
    <w:p w14:paraId="4EA7478E" w14:textId="77777777" w:rsidR="0098411D" w:rsidRPr="00AF6DDA" w:rsidRDefault="0098411D" w:rsidP="0098411D">
      <w:pPr>
        <w:jc w:val="both"/>
        <w:rPr>
          <w:rFonts w:ascii="Garamond" w:hAnsi="Garamond"/>
          <w:b/>
          <w:lang w:eastAsia="en-US"/>
        </w:rPr>
      </w:pPr>
      <w:r w:rsidRPr="00AF6DDA">
        <w:rPr>
          <w:rFonts w:ascii="Garamond" w:hAnsi="Garamond"/>
          <w:b/>
          <w:lang w:eastAsia="en-US"/>
        </w:rPr>
        <w:t xml:space="preserve">2. A SZERZŐDÉS TÍPUSA </w:t>
      </w:r>
    </w:p>
    <w:p w14:paraId="0270F56C" w14:textId="77777777" w:rsidR="0098411D" w:rsidRPr="00AF6DDA" w:rsidRDefault="0098411D" w:rsidP="0098411D">
      <w:pPr>
        <w:jc w:val="both"/>
        <w:rPr>
          <w:rFonts w:ascii="Garamond" w:hAnsi="Garamond"/>
          <w:lang w:eastAsia="en-US"/>
        </w:rPr>
      </w:pPr>
    </w:p>
    <w:p w14:paraId="4283D3C0" w14:textId="77777777" w:rsidR="0098411D" w:rsidRPr="00AF6DDA" w:rsidRDefault="0098411D" w:rsidP="0098411D">
      <w:pPr>
        <w:jc w:val="both"/>
        <w:rPr>
          <w:rFonts w:ascii="Garamond" w:hAnsi="Garamond"/>
          <w:lang w:eastAsia="en-US"/>
        </w:rPr>
      </w:pPr>
      <w:r w:rsidRPr="00AF6DDA">
        <w:rPr>
          <w:rFonts w:ascii="Garamond" w:hAnsi="Garamond"/>
          <w:lang w:eastAsia="en-US"/>
        </w:rPr>
        <w:t>A Szerződés úgynevezett teljes ellátás alapú villamos energia adásvételi szerződés, felhasználói menetrendadási kötelezettség nélkül.</w:t>
      </w:r>
    </w:p>
    <w:p w14:paraId="565F4A56" w14:textId="77777777" w:rsidR="0098411D" w:rsidRPr="00AF6DDA" w:rsidRDefault="0098411D" w:rsidP="0098411D">
      <w:pPr>
        <w:jc w:val="both"/>
        <w:rPr>
          <w:rFonts w:ascii="Garamond" w:hAnsi="Garamond"/>
          <w:lang w:eastAsia="en-US"/>
        </w:rPr>
      </w:pPr>
    </w:p>
    <w:p w14:paraId="20B3B111" w14:textId="77777777" w:rsidR="0098411D" w:rsidRPr="00AF6DDA" w:rsidRDefault="0098411D" w:rsidP="0098411D">
      <w:pPr>
        <w:jc w:val="both"/>
        <w:rPr>
          <w:rFonts w:ascii="Garamond" w:hAnsi="Garamond"/>
          <w:b/>
          <w:lang w:eastAsia="en-US"/>
        </w:rPr>
      </w:pPr>
      <w:r w:rsidRPr="00AF6DDA">
        <w:rPr>
          <w:rFonts w:ascii="Garamond" w:hAnsi="Garamond"/>
          <w:b/>
          <w:lang w:eastAsia="en-US"/>
        </w:rPr>
        <w:t xml:space="preserve">3. A SZERZŐDÉS IDŐBELI HATÁLYA </w:t>
      </w:r>
    </w:p>
    <w:p w14:paraId="289C9B44" w14:textId="77777777" w:rsidR="0098411D" w:rsidRPr="00AF6DDA" w:rsidRDefault="0098411D" w:rsidP="0098411D">
      <w:pPr>
        <w:jc w:val="both"/>
        <w:rPr>
          <w:rFonts w:ascii="Garamond" w:hAnsi="Garamond"/>
          <w:lang w:eastAsia="en-US"/>
        </w:rPr>
      </w:pPr>
    </w:p>
    <w:p w14:paraId="1AFD3B20" w14:textId="77777777" w:rsidR="0098411D" w:rsidRDefault="0098411D" w:rsidP="0098411D">
      <w:pPr>
        <w:spacing w:after="120"/>
        <w:jc w:val="both"/>
        <w:rPr>
          <w:rFonts w:ascii="Garamond" w:hAnsi="Garamond" w:cs="Arial"/>
          <w:b/>
        </w:rPr>
      </w:pPr>
      <w:r w:rsidRPr="00AF6DDA">
        <w:rPr>
          <w:rFonts w:ascii="Garamond" w:hAnsi="Garamond" w:cs="Arial"/>
          <w:b/>
        </w:rPr>
        <w:t xml:space="preserve">A jelen Szerződés </w:t>
      </w:r>
      <w:r w:rsidRPr="00AF6DDA">
        <w:rPr>
          <w:rFonts w:ascii="Garamond" w:hAnsi="Garamond" w:cs="Arial"/>
        </w:rPr>
        <w:t xml:space="preserve">2018.01.01. </w:t>
      </w:r>
      <w:r>
        <w:rPr>
          <w:rFonts w:ascii="Garamond" w:hAnsi="Garamond" w:cs="Arial"/>
        </w:rPr>
        <w:t>0</w:t>
      </w:r>
      <w:r w:rsidRPr="00AF6DDA">
        <w:rPr>
          <w:rFonts w:ascii="Garamond" w:hAnsi="Garamond" w:cs="Arial"/>
        </w:rPr>
        <w:t>0</w:t>
      </w:r>
      <w:r w:rsidRPr="00AF6DDA">
        <w:rPr>
          <w:rFonts w:ascii="Garamond" w:hAnsi="Garamond" w:cs="Arial"/>
          <w:u w:val="single"/>
          <w:vertAlign w:val="superscript"/>
        </w:rPr>
        <w:t>00</w:t>
      </w:r>
      <w:r w:rsidRPr="00AF6DDA">
        <w:rPr>
          <w:rFonts w:ascii="Garamond" w:hAnsi="Garamond" w:cs="Arial"/>
        </w:rPr>
        <w:t xml:space="preserve"> óra és 2018.12.31. 24</w:t>
      </w:r>
      <w:r w:rsidRPr="00AF6DDA">
        <w:rPr>
          <w:rFonts w:ascii="Garamond" w:hAnsi="Garamond" w:cs="Arial"/>
          <w:u w:val="single"/>
          <w:vertAlign w:val="superscript"/>
        </w:rPr>
        <w:t>00</w:t>
      </w:r>
      <w:r w:rsidRPr="00AF6DDA">
        <w:rPr>
          <w:rFonts w:ascii="Garamond" w:hAnsi="Garamond" w:cs="Arial"/>
        </w:rPr>
        <w:t xml:space="preserve"> óra</w:t>
      </w:r>
      <w:r w:rsidRPr="00AF6DDA">
        <w:rPr>
          <w:rFonts w:ascii="Garamond" w:hAnsi="Garamond" w:cs="Arial"/>
          <w:b/>
        </w:rPr>
        <w:t xml:space="preserve"> közötti határozott időtartamra jön létre.</w:t>
      </w:r>
    </w:p>
    <w:p w14:paraId="7FD1EFAC" w14:textId="77777777" w:rsidR="0098411D" w:rsidRDefault="0098411D" w:rsidP="0098411D">
      <w:pPr>
        <w:jc w:val="both"/>
        <w:rPr>
          <w:rFonts w:ascii="Garamond" w:hAnsi="Garamond"/>
          <w:lang w:eastAsia="en-US"/>
        </w:rPr>
      </w:pPr>
      <w:r>
        <w:rPr>
          <w:rFonts w:ascii="Garamond" w:hAnsi="Garamond"/>
          <w:lang w:eastAsia="en-US"/>
        </w:rPr>
        <w:t>Az MTA KFKI Üzemeltető Kft. (Felhasználó15) 1121 Budapest, Konkoly Thege Miklós u. 29. (POD: HU000210C11-</w:t>
      </w:r>
      <w:r w:rsidRPr="00A92D51">
        <w:rPr>
          <w:rFonts w:ascii="Garamond" w:hAnsi="Garamond"/>
          <w:lang w:eastAsia="en-US"/>
        </w:rPr>
        <w:t>E642981238413-0000002</w:t>
      </w:r>
      <w:r>
        <w:rPr>
          <w:rFonts w:ascii="Garamond" w:hAnsi="Garamond"/>
          <w:lang w:eastAsia="en-US"/>
        </w:rPr>
        <w:t xml:space="preserve">), és 1121 Budapest, Konkoly Thege Miklós u. 33. (POD: HU000210C11-E642981238413-0000001) címek alatt található felhasználási helyei szerződésbe történő bevonásának időpontja 2018.02.01. 0:00 óra. </w:t>
      </w:r>
    </w:p>
    <w:p w14:paraId="33E48A67" w14:textId="77777777" w:rsidR="0098411D" w:rsidRPr="00AF6DDA" w:rsidRDefault="0098411D" w:rsidP="0098411D">
      <w:pPr>
        <w:jc w:val="both"/>
        <w:rPr>
          <w:rFonts w:ascii="Garamond" w:hAnsi="Garamond"/>
          <w:lang w:eastAsia="en-US"/>
        </w:rPr>
      </w:pPr>
    </w:p>
    <w:p w14:paraId="619E6111" w14:textId="77777777" w:rsidR="0098411D" w:rsidRPr="00AF6DDA" w:rsidRDefault="0098411D" w:rsidP="0098411D">
      <w:pPr>
        <w:jc w:val="both"/>
        <w:rPr>
          <w:rFonts w:ascii="Garamond" w:hAnsi="Garamond"/>
          <w:b/>
          <w:lang w:eastAsia="en-US"/>
        </w:rPr>
      </w:pPr>
      <w:r w:rsidRPr="00AF6DDA">
        <w:rPr>
          <w:rFonts w:ascii="Garamond" w:hAnsi="Garamond"/>
          <w:b/>
          <w:lang w:eastAsia="en-US"/>
        </w:rPr>
        <w:t xml:space="preserve">4. A SZERZŐDÉS ALANYAI </w:t>
      </w:r>
    </w:p>
    <w:p w14:paraId="13FEA63D" w14:textId="77777777" w:rsidR="0098411D" w:rsidRPr="00AF6DDA" w:rsidRDefault="0098411D" w:rsidP="0098411D">
      <w:pPr>
        <w:jc w:val="both"/>
        <w:rPr>
          <w:rFonts w:ascii="Garamond" w:hAnsi="Garamond"/>
          <w:lang w:eastAsia="en-US"/>
        </w:rPr>
      </w:pPr>
    </w:p>
    <w:p w14:paraId="2B3C3C91" w14:textId="77777777" w:rsidR="0098411D" w:rsidRPr="00AF6DDA" w:rsidRDefault="0098411D" w:rsidP="0098411D">
      <w:pPr>
        <w:jc w:val="both"/>
        <w:rPr>
          <w:rFonts w:ascii="Garamond" w:hAnsi="Garamond"/>
          <w:lang w:eastAsia="en-US"/>
        </w:rPr>
      </w:pPr>
      <w:r w:rsidRPr="00AF6DDA">
        <w:rPr>
          <w:rFonts w:ascii="Garamond" w:hAnsi="Garamond"/>
          <w:b/>
          <w:lang w:eastAsia="en-US"/>
        </w:rPr>
        <w:t>4.1.</w:t>
      </w:r>
      <w:r w:rsidRPr="00AF6DDA">
        <w:rPr>
          <w:rFonts w:ascii="Garamond" w:hAnsi="Garamond"/>
          <w:lang w:eastAsia="en-US"/>
        </w:rPr>
        <w:t xml:space="preserve"> A Felhasználó a villamos energiát saját felhasználás céljára vételezi a jelen Szerződésben meghatározott fogyasztási pontok tekintetében. </w:t>
      </w:r>
    </w:p>
    <w:p w14:paraId="40EC4850" w14:textId="77777777" w:rsidR="0098411D" w:rsidRPr="00AF6DDA" w:rsidRDefault="0098411D" w:rsidP="0098411D">
      <w:pPr>
        <w:jc w:val="both"/>
        <w:rPr>
          <w:rFonts w:ascii="Garamond" w:hAnsi="Garamond"/>
          <w:lang w:eastAsia="en-US"/>
        </w:rPr>
      </w:pPr>
    </w:p>
    <w:p w14:paraId="439F0366" w14:textId="77777777" w:rsidR="0098411D" w:rsidRPr="00AF6DDA" w:rsidRDefault="0098411D" w:rsidP="0098411D">
      <w:pPr>
        <w:jc w:val="both"/>
        <w:rPr>
          <w:rFonts w:ascii="Garamond" w:hAnsi="Garamond"/>
          <w:lang w:eastAsia="en-US"/>
        </w:rPr>
      </w:pPr>
      <w:r w:rsidRPr="00AF6DDA">
        <w:rPr>
          <w:rFonts w:ascii="Garamond" w:hAnsi="Garamond"/>
          <w:b/>
          <w:lang w:eastAsia="en-US"/>
        </w:rPr>
        <w:t>4.2.</w:t>
      </w:r>
      <w:r w:rsidRPr="00AF6DDA">
        <w:rPr>
          <w:rFonts w:ascii="Garamond" w:hAnsi="Garamond"/>
          <w:lang w:eastAsia="en-US"/>
        </w:rPr>
        <w:t xml:space="preserve"> A Kereskedő a Hivataltól Villamos Energia Kereskedelemre vonatkozó működési engedéllyel rendelkezik és jogosult villamos energiát üzletszerűen vásárolni és értékesíteni, emellett a villamosenergia-értékesítéshez kapcsolódó szolgáltatásokat közvetíteni. </w:t>
      </w:r>
    </w:p>
    <w:p w14:paraId="46522DD5" w14:textId="77777777" w:rsidR="0098411D" w:rsidRPr="00AF6DDA" w:rsidRDefault="0098411D" w:rsidP="0098411D">
      <w:pPr>
        <w:jc w:val="both"/>
        <w:rPr>
          <w:rFonts w:ascii="Garamond" w:hAnsi="Garamond"/>
          <w:lang w:eastAsia="en-US"/>
        </w:rPr>
      </w:pPr>
    </w:p>
    <w:p w14:paraId="59B50CAF" w14:textId="77777777" w:rsidR="0098411D" w:rsidRPr="00AF6DDA" w:rsidRDefault="0098411D" w:rsidP="0098411D">
      <w:pPr>
        <w:jc w:val="both"/>
        <w:rPr>
          <w:rFonts w:ascii="Garamond" w:hAnsi="Garamond"/>
          <w:b/>
          <w:lang w:eastAsia="en-US"/>
        </w:rPr>
      </w:pPr>
      <w:r w:rsidRPr="00AF6DDA">
        <w:rPr>
          <w:rFonts w:ascii="Garamond" w:hAnsi="Garamond"/>
          <w:b/>
          <w:lang w:eastAsia="en-US"/>
        </w:rPr>
        <w:t xml:space="preserve">5. SZERZŐDÉSES MENNYISÉG, ELSZÁMOLÁS </w:t>
      </w:r>
    </w:p>
    <w:p w14:paraId="11B47A48" w14:textId="77777777" w:rsidR="0098411D" w:rsidRPr="00AF6DDA" w:rsidRDefault="0098411D" w:rsidP="0098411D">
      <w:pPr>
        <w:jc w:val="both"/>
        <w:rPr>
          <w:rFonts w:ascii="Garamond" w:hAnsi="Garamond"/>
          <w:lang w:eastAsia="en-US"/>
        </w:rPr>
      </w:pPr>
    </w:p>
    <w:p w14:paraId="53C3D46D" w14:textId="04FF9AE8" w:rsidR="0098411D" w:rsidRPr="00AF6DDA" w:rsidRDefault="0098411D" w:rsidP="0098411D">
      <w:pPr>
        <w:jc w:val="both"/>
        <w:rPr>
          <w:rFonts w:ascii="Garamond" w:hAnsi="Garamond"/>
          <w:lang w:eastAsia="en-US"/>
        </w:rPr>
      </w:pPr>
      <w:r w:rsidRPr="00AF6DDA">
        <w:rPr>
          <w:rFonts w:ascii="Garamond" w:hAnsi="Garamond"/>
          <w:b/>
          <w:lang w:eastAsia="en-US"/>
        </w:rPr>
        <w:t>5.1.</w:t>
      </w:r>
      <w:r w:rsidRPr="00AF6DDA">
        <w:rPr>
          <w:rFonts w:ascii="Garamond" w:hAnsi="Garamond"/>
          <w:lang w:eastAsia="en-US"/>
        </w:rPr>
        <w:t xml:space="preserve"> </w:t>
      </w:r>
      <w:r w:rsidRPr="00AF6DDA">
        <w:rPr>
          <w:rFonts w:ascii="Garamond" w:hAnsi="Garamond"/>
          <w:b/>
          <w:lang w:eastAsia="en-US"/>
        </w:rPr>
        <w:t>A szerződéses mennyiség 22</w:t>
      </w:r>
      <w:r>
        <w:rPr>
          <w:rFonts w:ascii="Garamond" w:hAnsi="Garamond"/>
          <w:b/>
          <w:lang w:eastAsia="en-US"/>
        </w:rPr>
        <w:t xml:space="preserve"> </w:t>
      </w:r>
      <w:r w:rsidRPr="00AF6DDA">
        <w:rPr>
          <w:rFonts w:ascii="Garamond" w:hAnsi="Garamond"/>
          <w:b/>
          <w:lang w:eastAsia="en-US"/>
        </w:rPr>
        <w:t>150 24</w:t>
      </w:r>
      <w:r w:rsidR="00740B95">
        <w:rPr>
          <w:rFonts w:ascii="Garamond" w:hAnsi="Garamond"/>
          <w:b/>
          <w:lang w:eastAsia="en-US"/>
        </w:rPr>
        <w:t>8</w:t>
      </w:r>
      <w:r w:rsidRPr="00AF6DDA">
        <w:rPr>
          <w:rFonts w:ascii="Garamond" w:hAnsi="Garamond"/>
          <w:b/>
          <w:lang w:eastAsia="en-US"/>
        </w:rPr>
        <w:t xml:space="preserve"> kWh</w:t>
      </w:r>
      <w:r w:rsidRPr="00AF6DDA">
        <w:rPr>
          <w:rFonts w:ascii="Garamond" w:hAnsi="Garamond"/>
          <w:lang w:eastAsia="en-US"/>
        </w:rPr>
        <w:t>. A részletes, Felhasználókra bontott fogyasztási mennyiséget a 2. számú melléklet tartalmazza.</w:t>
      </w:r>
    </w:p>
    <w:p w14:paraId="1AB94340" w14:textId="77777777" w:rsidR="0098411D" w:rsidRPr="00AF6DDA" w:rsidRDefault="0098411D" w:rsidP="0098411D">
      <w:pPr>
        <w:jc w:val="both"/>
        <w:rPr>
          <w:rFonts w:ascii="Garamond" w:hAnsi="Garamond"/>
          <w:lang w:eastAsia="en-US"/>
        </w:rPr>
      </w:pPr>
    </w:p>
    <w:p w14:paraId="5055A612" w14:textId="77777777" w:rsidR="0098411D" w:rsidRPr="00AF6DDA" w:rsidRDefault="0098411D" w:rsidP="0098411D">
      <w:pPr>
        <w:jc w:val="both"/>
        <w:rPr>
          <w:rFonts w:ascii="Garamond" w:hAnsi="Garamond"/>
          <w:lang w:eastAsia="en-US"/>
        </w:rPr>
      </w:pPr>
      <w:r w:rsidRPr="00AF6DDA">
        <w:rPr>
          <w:rFonts w:ascii="Garamond" w:hAnsi="Garamond"/>
          <w:b/>
          <w:lang w:eastAsia="en-US"/>
        </w:rPr>
        <w:t>5.2.</w:t>
      </w:r>
      <w:r w:rsidRPr="00AF6DDA">
        <w:rPr>
          <w:rFonts w:ascii="Garamond" w:hAnsi="Garamond"/>
          <w:lang w:eastAsia="en-US"/>
        </w:rPr>
        <w:t xml:space="preserve"> Felhasználó az elfogyasztott villamos energia mennyiséget szerződéses áron köteles a Kereskedőnek megfizetni.</w:t>
      </w:r>
    </w:p>
    <w:p w14:paraId="00D0E6BF" w14:textId="77777777" w:rsidR="0098411D" w:rsidRPr="00AF6DDA" w:rsidRDefault="0098411D" w:rsidP="0098411D">
      <w:pPr>
        <w:jc w:val="both"/>
        <w:rPr>
          <w:rFonts w:ascii="Garamond" w:hAnsi="Garamond"/>
          <w:b/>
          <w:lang w:eastAsia="en-US"/>
        </w:rPr>
      </w:pPr>
    </w:p>
    <w:p w14:paraId="6930D792" w14:textId="77777777" w:rsidR="0098411D" w:rsidRPr="00AF6DDA" w:rsidRDefault="0098411D" w:rsidP="0098411D">
      <w:pPr>
        <w:jc w:val="both"/>
        <w:rPr>
          <w:rFonts w:ascii="Garamond" w:hAnsi="Garamond"/>
          <w:lang w:eastAsia="en-US"/>
        </w:rPr>
      </w:pPr>
      <w:r w:rsidRPr="00AF6DDA">
        <w:rPr>
          <w:rFonts w:ascii="Garamond" w:hAnsi="Garamond"/>
          <w:b/>
          <w:lang w:eastAsia="en-US"/>
        </w:rPr>
        <w:t>5.3.</w:t>
      </w:r>
      <w:r w:rsidRPr="00AF6DDA">
        <w:rPr>
          <w:rFonts w:ascii="Garamond" w:hAnsi="Garamond"/>
          <w:lang w:eastAsia="en-US"/>
        </w:rPr>
        <w:t xml:space="preserve"> </w:t>
      </w:r>
      <w:r w:rsidRPr="00AF6DDA">
        <w:rPr>
          <w:rFonts w:ascii="Garamond" w:hAnsi="Garamond"/>
          <w:b/>
          <w:lang w:eastAsia="en-US"/>
        </w:rPr>
        <w:t>Felhasználó a szerződéses mennyiségtől +30%-al eltérhet</w:t>
      </w:r>
      <w:r w:rsidRPr="00AF6DDA">
        <w:rPr>
          <w:rFonts w:ascii="Garamond" w:hAnsi="Garamond"/>
          <w:lang w:eastAsia="en-US"/>
        </w:rPr>
        <w:t>. Felek rögzítik, hogy a mennyiségi eltérést valamennyi, jelen szerződésben felsorolt Felhasználóra vonatkoztatva együttesen, az 5.1 pontban meghatározott szerződéses mennyiségre vetítve vizsgálják.</w:t>
      </w:r>
    </w:p>
    <w:p w14:paraId="11CADFFF" w14:textId="77777777" w:rsidR="0098411D" w:rsidRPr="00AF6DDA" w:rsidRDefault="0098411D" w:rsidP="0098411D">
      <w:pPr>
        <w:jc w:val="both"/>
        <w:rPr>
          <w:rFonts w:ascii="Garamond" w:hAnsi="Garamond"/>
          <w:lang w:eastAsia="en-US"/>
        </w:rPr>
      </w:pPr>
    </w:p>
    <w:p w14:paraId="2F00046B" w14:textId="77777777" w:rsidR="0098411D" w:rsidRPr="00AF6DDA" w:rsidRDefault="0098411D" w:rsidP="0098411D">
      <w:pPr>
        <w:jc w:val="both"/>
        <w:rPr>
          <w:rFonts w:ascii="Garamond" w:hAnsi="Garamond"/>
          <w:lang w:eastAsia="en-US"/>
        </w:rPr>
      </w:pPr>
      <w:r w:rsidRPr="00AF6DDA">
        <w:rPr>
          <w:rFonts w:ascii="Garamond" w:hAnsi="Garamond"/>
          <w:b/>
          <w:lang w:eastAsia="en-US"/>
        </w:rPr>
        <w:t>5.4.</w:t>
      </w:r>
      <w:r w:rsidRPr="00AF6DDA">
        <w:rPr>
          <w:rFonts w:ascii="Garamond" w:hAnsi="Garamond"/>
          <w:lang w:eastAsia="en-US"/>
        </w:rPr>
        <w:t xml:space="preserve"> Felhasználó a szerződés hatálya alá tartozó Felhasználókhoz tartozó felhasználási helyeinek számát módosíthatja, azonban a módosítás nem haladhatja meg az eredeti felhasználási helyek számának 10%-át. Felhasználó köteles a felhasználási helyek számának változásáról a jogszabályi rendelkezésekben és egyéb - a villamosenergia ellátással kapcsolatos kereskedelmi és elosztói - szabályzatokban előírt határidők betartásával Kereskedőt írásban értesíteni. Kereskedő köteles a bejelentett változtatásokat tudomásul venni, és azok szerint eljárni. A fentiekkel összhangban Felek kötelesek jelen szerződés 1. számú mellékletét aktualizálni.</w:t>
      </w:r>
    </w:p>
    <w:p w14:paraId="2EB63AFD" w14:textId="77777777" w:rsidR="0098411D" w:rsidRPr="00AF6DDA" w:rsidRDefault="0098411D" w:rsidP="0098411D">
      <w:pPr>
        <w:jc w:val="both"/>
        <w:rPr>
          <w:rFonts w:ascii="Garamond" w:hAnsi="Garamond"/>
          <w:lang w:eastAsia="en-US"/>
        </w:rPr>
      </w:pPr>
    </w:p>
    <w:p w14:paraId="2001C5A4" w14:textId="77777777" w:rsidR="0098411D" w:rsidRPr="00AF6DDA" w:rsidRDefault="0098411D" w:rsidP="0098411D">
      <w:pPr>
        <w:jc w:val="both"/>
        <w:rPr>
          <w:rFonts w:ascii="Garamond" w:hAnsi="Garamond"/>
          <w:lang w:eastAsia="en-US"/>
        </w:rPr>
      </w:pPr>
      <w:r w:rsidRPr="00AF6DDA">
        <w:rPr>
          <w:rFonts w:ascii="Garamond" w:hAnsi="Garamond"/>
          <w:b/>
          <w:lang w:eastAsia="en-US"/>
        </w:rPr>
        <w:lastRenderedPageBreak/>
        <w:t>5.5.</w:t>
      </w:r>
      <w:r w:rsidRPr="00AF6DDA">
        <w:rPr>
          <w:rFonts w:ascii="Garamond" w:hAnsi="Garamond"/>
          <w:lang w:eastAsia="en-US"/>
        </w:rPr>
        <w:t xml:space="preserve"> A Kereskedő a villamosenergia-fogyasztásra vonatkozó elszámolásokat a területileg illetékes Elosztó által leolvasott, illetve jóváhagyott adatok alapján készíti el. Bármilyen vita esetén az Elosztó által véglegesen jóváhagyott adatok képezik az elszámolás alapját. </w:t>
      </w:r>
    </w:p>
    <w:p w14:paraId="7F07F439" w14:textId="77777777" w:rsidR="0098411D" w:rsidRPr="00AF6DDA" w:rsidRDefault="0098411D" w:rsidP="0098411D">
      <w:pPr>
        <w:jc w:val="both"/>
        <w:rPr>
          <w:rFonts w:ascii="Garamond" w:hAnsi="Garamond"/>
          <w:lang w:eastAsia="en-US"/>
        </w:rPr>
      </w:pPr>
    </w:p>
    <w:p w14:paraId="6F313221" w14:textId="77777777" w:rsidR="0098411D" w:rsidRPr="00AF6DDA" w:rsidRDefault="0098411D" w:rsidP="0098411D">
      <w:pPr>
        <w:jc w:val="both"/>
        <w:rPr>
          <w:rFonts w:ascii="Garamond" w:hAnsi="Garamond"/>
          <w:lang w:eastAsia="en-US"/>
        </w:rPr>
      </w:pPr>
      <w:r w:rsidRPr="00AF6DDA">
        <w:rPr>
          <w:rFonts w:ascii="Garamond" w:hAnsi="Garamond"/>
          <w:b/>
          <w:lang w:eastAsia="en-US"/>
        </w:rPr>
        <w:t>5.6. Idősoros elszámolású Mérési Pont elszámolása:</w:t>
      </w:r>
      <w:r w:rsidRPr="00AF6DDA">
        <w:rPr>
          <w:rFonts w:ascii="Garamond" w:hAnsi="Garamond"/>
          <w:lang w:eastAsia="en-US"/>
        </w:rPr>
        <w:t xml:space="preserve"> </w:t>
      </w:r>
    </w:p>
    <w:p w14:paraId="4D5D0CE8"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Idősoros elszámolású Mérési Pont esetén a Kereskedő az Elosztó által közölt negyedórás mérési adatok alapján készíti el minden hónapban a Felhasználó havi villamosenergia-számláit. </w:t>
      </w:r>
    </w:p>
    <w:p w14:paraId="05C4EFEF" w14:textId="77777777" w:rsidR="0098411D" w:rsidRPr="00AF6DDA" w:rsidRDefault="0098411D" w:rsidP="0098411D">
      <w:pPr>
        <w:jc w:val="both"/>
        <w:rPr>
          <w:rFonts w:ascii="Garamond" w:hAnsi="Garamond"/>
          <w:b/>
          <w:lang w:eastAsia="en-US"/>
        </w:rPr>
      </w:pPr>
    </w:p>
    <w:p w14:paraId="6F355A85" w14:textId="77777777" w:rsidR="0098411D" w:rsidRPr="00AF6DDA" w:rsidRDefault="0098411D" w:rsidP="0098411D">
      <w:pPr>
        <w:jc w:val="both"/>
        <w:rPr>
          <w:rFonts w:ascii="Garamond" w:hAnsi="Garamond"/>
          <w:lang w:eastAsia="en-US"/>
        </w:rPr>
      </w:pPr>
      <w:r w:rsidRPr="00AF6DDA">
        <w:rPr>
          <w:rFonts w:ascii="Garamond" w:hAnsi="Garamond"/>
          <w:b/>
          <w:lang w:eastAsia="en-US"/>
        </w:rPr>
        <w:t>5.7. Profilos elszámolású Mérési Pont elszámolása</w:t>
      </w:r>
      <w:r w:rsidRPr="00AF6DDA">
        <w:rPr>
          <w:rFonts w:ascii="Garamond" w:hAnsi="Garamond"/>
          <w:lang w:eastAsia="en-US"/>
        </w:rPr>
        <w:t xml:space="preserve">: </w:t>
      </w:r>
    </w:p>
    <w:p w14:paraId="6CDE9115"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Profilos elszámolású Mérési Pont esetén a Kereskedő a Felhasználó számára rész- és elszámoló számlákat állít ki. A részszámlákon a MÉF 1/12-ed része kerül kiszámlázásra. Az elszámoló számlán a mért fogyasztás alapján a jelen Szerződés szerinti egységárral kiszámított éves díj és a részszámlákon már kiszámlázott díjak különbözete kerül elszámolásra. </w:t>
      </w:r>
    </w:p>
    <w:p w14:paraId="3170BAB5" w14:textId="77777777" w:rsidR="0098411D" w:rsidRPr="00AF6DDA" w:rsidRDefault="0098411D" w:rsidP="0098411D">
      <w:pPr>
        <w:jc w:val="both"/>
        <w:rPr>
          <w:rFonts w:ascii="Garamond" w:hAnsi="Garamond"/>
          <w:lang w:eastAsia="en-US"/>
        </w:rPr>
      </w:pPr>
    </w:p>
    <w:p w14:paraId="4CB770C5" w14:textId="77777777" w:rsidR="0098411D" w:rsidRPr="00AF6DDA" w:rsidRDefault="0098411D" w:rsidP="0098411D">
      <w:pPr>
        <w:jc w:val="both"/>
        <w:rPr>
          <w:rFonts w:ascii="Garamond" w:hAnsi="Garamond"/>
          <w:lang w:eastAsia="en-US"/>
        </w:rPr>
      </w:pPr>
      <w:r w:rsidRPr="00AF6DDA">
        <w:rPr>
          <w:rFonts w:ascii="Garamond" w:hAnsi="Garamond"/>
          <w:b/>
          <w:lang w:eastAsia="en-US"/>
        </w:rPr>
        <w:t>5.8.</w:t>
      </w:r>
      <w:r w:rsidRPr="00AF6DDA">
        <w:rPr>
          <w:rFonts w:ascii="Garamond" w:hAnsi="Garamond"/>
          <w:lang w:eastAsia="en-US"/>
        </w:rPr>
        <w:t xml:space="preserve"> Az Elosztó adatszolgáltatásának késedelme vagy szünetelése esetén a Kereskedő jogosult </w:t>
      </w:r>
    </w:p>
    <w:p w14:paraId="346E0631" w14:textId="77777777" w:rsidR="0098411D" w:rsidRPr="00AF6DDA" w:rsidRDefault="0098411D" w:rsidP="0098411D">
      <w:pPr>
        <w:jc w:val="both"/>
        <w:rPr>
          <w:rFonts w:ascii="Garamond" w:hAnsi="Garamond"/>
          <w:lang w:eastAsia="en-US"/>
        </w:rPr>
      </w:pPr>
      <w:r w:rsidRPr="00AF6DDA">
        <w:rPr>
          <w:rFonts w:ascii="Garamond" w:hAnsi="Garamond"/>
          <w:lang w:eastAsia="en-US"/>
        </w:rPr>
        <w:t>(I) Idősoros elszámolású Mérési Pont esetében a szerződött és VÉF 1/12-ed részét</w:t>
      </w:r>
    </w:p>
    <w:p w14:paraId="7BF04A5B"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(II) Profilos elszámolású Mérési Pont esetében a MÉF 1/12-ed részét az Elosztó adatszolgáltatásának teljesüléséig az adott hónap vonatkozásában kiszámlázni. </w:t>
      </w:r>
    </w:p>
    <w:p w14:paraId="4C618CFA" w14:textId="77777777" w:rsidR="0098411D" w:rsidRPr="00AF6DDA" w:rsidRDefault="0098411D" w:rsidP="0098411D">
      <w:pPr>
        <w:jc w:val="both"/>
        <w:rPr>
          <w:rFonts w:ascii="Garamond" w:hAnsi="Garamond"/>
          <w:lang w:eastAsia="en-US"/>
        </w:rPr>
      </w:pPr>
    </w:p>
    <w:p w14:paraId="556A3FD7" w14:textId="77777777" w:rsidR="0098411D" w:rsidRPr="00AF6DDA" w:rsidRDefault="0098411D" w:rsidP="0098411D">
      <w:pPr>
        <w:jc w:val="both"/>
        <w:rPr>
          <w:rFonts w:ascii="Garamond" w:hAnsi="Garamond"/>
          <w:lang w:eastAsia="en-US"/>
        </w:rPr>
      </w:pPr>
      <w:r w:rsidRPr="00AF6DDA">
        <w:rPr>
          <w:rFonts w:ascii="Garamond" w:hAnsi="Garamond"/>
          <w:b/>
          <w:lang w:eastAsia="en-US"/>
        </w:rPr>
        <w:t>5.9.</w:t>
      </w:r>
      <w:r w:rsidRPr="00AF6DDA">
        <w:rPr>
          <w:rFonts w:ascii="Garamond" w:hAnsi="Garamond"/>
          <w:lang w:eastAsia="en-US"/>
        </w:rPr>
        <w:t xml:space="preserve"> Felhasználó a szerződés lejáratának időpontjára a területileg illetékes Elosztótól a profilos elszámolású mérési pontok rendkívüli leolvasását, és az adatok Kereskedőnek történő megküldését kezdeményezi. Kereskedő vállalja, hogy az adatok birtokában a szerződés lejáratát követő hat hónapon belül az addig kiszámlázott, illetve a tényleges felhasználás különbözetének vonatkozásában a Felhasználóval elszámol.</w:t>
      </w:r>
    </w:p>
    <w:p w14:paraId="681FFFF5" w14:textId="77777777" w:rsidR="0098411D" w:rsidRPr="00AF6DDA" w:rsidRDefault="0098411D" w:rsidP="0098411D">
      <w:pPr>
        <w:jc w:val="both"/>
        <w:rPr>
          <w:rFonts w:ascii="Garamond" w:hAnsi="Garamond"/>
          <w:lang w:eastAsia="en-US"/>
        </w:rPr>
      </w:pPr>
    </w:p>
    <w:p w14:paraId="2EAB4694" w14:textId="77777777" w:rsidR="0098411D" w:rsidRPr="00AF6DDA" w:rsidRDefault="0098411D" w:rsidP="0098411D">
      <w:pPr>
        <w:jc w:val="both"/>
        <w:rPr>
          <w:rFonts w:ascii="Garamond" w:hAnsi="Garamond"/>
          <w:lang w:eastAsia="en-US"/>
        </w:rPr>
      </w:pPr>
      <w:r w:rsidRPr="00AF6DDA">
        <w:rPr>
          <w:rFonts w:ascii="Garamond" w:hAnsi="Garamond"/>
          <w:b/>
          <w:lang w:eastAsia="en-US"/>
        </w:rPr>
        <w:t>5.10.</w:t>
      </w:r>
      <w:r w:rsidRPr="00AF6DDA">
        <w:rPr>
          <w:rFonts w:ascii="Garamond" w:hAnsi="Garamond"/>
          <w:lang w:eastAsia="en-US"/>
        </w:rPr>
        <w:t xml:space="preserve"> Amennyiben az Elosztó a profilos vagy idősoros elszámolású Mérési Pont besorolását megváltoztatja (átsorolás), az elszámolási ár nem változik, a fogyasztott mennyiség megállapítása és az elszámolás az új besorolásnak megfelelő módszer szerint zajlik. </w:t>
      </w:r>
    </w:p>
    <w:p w14:paraId="7BBF56CE" w14:textId="77777777" w:rsidR="0098411D" w:rsidRPr="00AF6DDA" w:rsidRDefault="0098411D" w:rsidP="0098411D">
      <w:pPr>
        <w:jc w:val="both"/>
        <w:rPr>
          <w:rFonts w:ascii="Garamond" w:hAnsi="Garamond"/>
          <w:lang w:eastAsia="en-US"/>
        </w:rPr>
      </w:pPr>
    </w:p>
    <w:p w14:paraId="76722221" w14:textId="77777777" w:rsidR="0098411D" w:rsidRPr="00AF6DDA" w:rsidRDefault="0098411D" w:rsidP="0098411D">
      <w:pPr>
        <w:jc w:val="both"/>
        <w:rPr>
          <w:rFonts w:ascii="Garamond" w:hAnsi="Garamond"/>
          <w:lang w:eastAsia="en-US"/>
        </w:rPr>
      </w:pPr>
      <w:r w:rsidRPr="00AF6DDA">
        <w:rPr>
          <w:rFonts w:ascii="Garamond" w:hAnsi="Garamond"/>
          <w:b/>
          <w:lang w:eastAsia="en-US"/>
        </w:rPr>
        <w:t>5.11.</w:t>
      </w:r>
      <w:r w:rsidRPr="00AF6DDA">
        <w:rPr>
          <w:rFonts w:ascii="Garamond" w:hAnsi="Garamond"/>
          <w:lang w:eastAsia="en-US"/>
        </w:rPr>
        <w:t xml:space="preserve"> A Felhasználó a rendszerhasználati díjakra vonatkozó számlát az Elosztótól kapja. </w:t>
      </w:r>
    </w:p>
    <w:p w14:paraId="13945197" w14:textId="77777777" w:rsidR="0098411D" w:rsidRPr="00AF6DDA" w:rsidRDefault="0098411D" w:rsidP="0098411D">
      <w:pPr>
        <w:jc w:val="both"/>
        <w:rPr>
          <w:rFonts w:ascii="Garamond" w:hAnsi="Garamond"/>
          <w:lang w:eastAsia="en-US"/>
        </w:rPr>
      </w:pPr>
    </w:p>
    <w:p w14:paraId="3C0ABC3D" w14:textId="77777777" w:rsidR="0098411D" w:rsidRPr="00AF6DDA" w:rsidRDefault="0098411D" w:rsidP="0098411D">
      <w:pPr>
        <w:jc w:val="both"/>
        <w:rPr>
          <w:rFonts w:ascii="Garamond" w:hAnsi="Garamond"/>
          <w:b/>
          <w:lang w:eastAsia="en-US"/>
        </w:rPr>
      </w:pPr>
      <w:r w:rsidRPr="00AF6DDA">
        <w:rPr>
          <w:rFonts w:ascii="Garamond" w:hAnsi="Garamond"/>
          <w:b/>
          <w:lang w:eastAsia="en-US"/>
        </w:rPr>
        <w:t xml:space="preserve">6. SZERZŐDÉSES ÁR </w:t>
      </w:r>
    </w:p>
    <w:p w14:paraId="02E43459" w14:textId="77777777" w:rsidR="0098411D" w:rsidRPr="00AF6DDA" w:rsidRDefault="0098411D" w:rsidP="0098411D">
      <w:pPr>
        <w:jc w:val="both"/>
        <w:rPr>
          <w:rFonts w:ascii="Garamond" w:hAnsi="Garamond"/>
          <w:lang w:eastAsia="en-US"/>
        </w:rPr>
      </w:pPr>
    </w:p>
    <w:p w14:paraId="07B8F90D" w14:textId="77777777" w:rsidR="0098411D" w:rsidRPr="00AF6DDA" w:rsidRDefault="0098411D" w:rsidP="0098411D">
      <w:pPr>
        <w:jc w:val="both"/>
        <w:rPr>
          <w:rFonts w:ascii="Garamond" w:hAnsi="Garamond"/>
          <w:b/>
          <w:lang w:eastAsia="en-US"/>
        </w:rPr>
      </w:pPr>
      <w:r w:rsidRPr="00AF6DDA">
        <w:rPr>
          <w:rFonts w:ascii="Garamond" w:hAnsi="Garamond"/>
          <w:b/>
          <w:lang w:eastAsia="en-US"/>
        </w:rPr>
        <w:t>6.1. A szerződéses ár a szerződéses időszak alatt ….. Ft/kWh.</w:t>
      </w:r>
    </w:p>
    <w:p w14:paraId="5E371C79" w14:textId="77777777" w:rsidR="0098411D" w:rsidRPr="00AF6DDA" w:rsidRDefault="0098411D" w:rsidP="0098411D">
      <w:pPr>
        <w:jc w:val="both"/>
        <w:rPr>
          <w:rFonts w:ascii="Garamond" w:hAnsi="Garamond"/>
          <w:b/>
          <w:lang w:eastAsia="en-US"/>
        </w:rPr>
      </w:pPr>
    </w:p>
    <w:p w14:paraId="034C3A00" w14:textId="77777777" w:rsidR="0098411D" w:rsidRPr="00AF6DDA" w:rsidRDefault="0098411D" w:rsidP="0098411D">
      <w:pPr>
        <w:jc w:val="both"/>
        <w:rPr>
          <w:rFonts w:ascii="Garamond" w:hAnsi="Garamond"/>
          <w:lang w:eastAsia="en-US"/>
        </w:rPr>
      </w:pPr>
      <w:r w:rsidRPr="00AF6DDA">
        <w:rPr>
          <w:rFonts w:ascii="Garamond" w:hAnsi="Garamond"/>
          <w:b/>
          <w:lang w:eastAsia="en-US"/>
        </w:rPr>
        <w:t>6.2.</w:t>
      </w:r>
      <w:r w:rsidRPr="00AF6DDA">
        <w:rPr>
          <w:rFonts w:ascii="Garamond" w:hAnsi="Garamond"/>
          <w:lang w:eastAsia="en-US"/>
        </w:rPr>
        <w:t xml:space="preserve"> </w:t>
      </w:r>
      <w:r w:rsidRPr="00AF6DDA">
        <w:rPr>
          <w:rFonts w:ascii="Garamond" w:hAnsi="Garamond"/>
          <w:b/>
          <w:lang w:eastAsia="en-US"/>
        </w:rPr>
        <w:t>A szerződéses ár nem tartalmazza</w:t>
      </w:r>
      <w:r w:rsidRPr="00AF6DDA">
        <w:rPr>
          <w:rFonts w:ascii="Garamond" w:hAnsi="Garamond"/>
          <w:lang w:eastAsia="en-US"/>
        </w:rPr>
        <w:t xml:space="preserve"> a rendszerhasználati díjakat, a VET 147. §–ában meghatározott pénzeszközöket, a jövedéki adót, az ÁFA-t, valamint jogszabályok alapján esetlegesen felmerülő egyéb adókat, illetékeket, díjakat, járulékokat és költségeket. </w:t>
      </w:r>
    </w:p>
    <w:p w14:paraId="1E59B358" w14:textId="77777777" w:rsidR="0098411D" w:rsidRPr="00AF6DDA" w:rsidRDefault="0098411D" w:rsidP="0098411D">
      <w:pPr>
        <w:jc w:val="both"/>
        <w:rPr>
          <w:rFonts w:ascii="Garamond" w:hAnsi="Garamond"/>
          <w:lang w:eastAsia="en-US"/>
        </w:rPr>
      </w:pPr>
    </w:p>
    <w:p w14:paraId="72420A4A" w14:textId="77777777" w:rsidR="0098411D" w:rsidRPr="00AF6DDA" w:rsidRDefault="0098411D" w:rsidP="0098411D">
      <w:pPr>
        <w:jc w:val="both"/>
        <w:rPr>
          <w:rFonts w:ascii="Garamond" w:hAnsi="Garamond"/>
          <w:iCs/>
          <w:lang w:eastAsia="en-US"/>
        </w:rPr>
      </w:pPr>
      <w:r w:rsidRPr="00AF6DDA">
        <w:rPr>
          <w:rFonts w:ascii="Garamond" w:hAnsi="Garamond"/>
          <w:b/>
          <w:lang w:eastAsia="en-US"/>
        </w:rPr>
        <w:t>6.3.</w:t>
      </w:r>
      <w:r w:rsidRPr="00AF6DDA">
        <w:rPr>
          <w:rFonts w:ascii="Garamond" w:hAnsi="Garamond"/>
          <w:lang w:eastAsia="en-US"/>
        </w:rPr>
        <w:t xml:space="preserve"> </w:t>
      </w:r>
      <w:r w:rsidRPr="00AF6DDA">
        <w:rPr>
          <w:rFonts w:ascii="Garamond" w:hAnsi="Garamond"/>
          <w:b/>
          <w:iCs/>
          <w:lang w:eastAsia="en-US"/>
        </w:rPr>
        <w:t>A szerződéses ár nem tartalmazza</w:t>
      </w:r>
      <w:r w:rsidRPr="00AF6DDA">
        <w:rPr>
          <w:rFonts w:ascii="Garamond" w:hAnsi="Garamond"/>
          <w:iCs/>
          <w:lang w:eastAsia="en-US"/>
        </w:rPr>
        <w:t xml:space="preserve"> továbbá VET 9.-13. §-okban meghatározott és a 389/2007 (XII.23.) Kormányrendeletben, valamin</w:t>
      </w:r>
      <w:r>
        <w:rPr>
          <w:rFonts w:ascii="Garamond" w:hAnsi="Garamond"/>
          <w:iCs/>
          <w:lang w:eastAsia="en-US"/>
        </w:rPr>
        <w:t>t a</w:t>
      </w:r>
      <w:r w:rsidRPr="00AF6DDA">
        <w:rPr>
          <w:rFonts w:ascii="Garamond" w:hAnsi="Garamond"/>
          <w:iCs/>
          <w:lang w:eastAsia="en-US"/>
        </w:rPr>
        <w:t xml:space="preserve"> </w:t>
      </w:r>
      <w:r w:rsidRPr="0064393B">
        <w:rPr>
          <w:rFonts w:ascii="Garamond" w:hAnsi="Garamond"/>
          <w:iCs/>
          <w:lang w:eastAsia="en-US"/>
        </w:rPr>
        <w:t xml:space="preserve">63/2016. (XII. 28.) NFM </w:t>
      </w:r>
      <w:r w:rsidRPr="00AF6DDA">
        <w:rPr>
          <w:rFonts w:ascii="Garamond" w:hAnsi="Garamond"/>
          <w:iCs/>
          <w:lang w:eastAsia="en-US"/>
        </w:rPr>
        <w:t>rendeletben szabályozott, megújuló energiaforrásból és hulladékból nyert energiával termelt villamos energia termelésének elősegítése érdekében a Magyar Átviteli Rendszerirányító Zrt.-től (továbbiakban: Átviteli Rendszerirányító) a Kereskedők által kötelezően megvásárolandó villamos energia (KÁT) mennyiségének és szabályozásának költségét. A KÁT elszámolása havonta, az Átviteli Rendszerirányító által közzétett adatok alapján történik.</w:t>
      </w:r>
    </w:p>
    <w:p w14:paraId="6A91A920" w14:textId="77777777" w:rsidR="0098411D" w:rsidRPr="00AF6DDA" w:rsidRDefault="0098411D" w:rsidP="0098411D">
      <w:pPr>
        <w:jc w:val="both"/>
        <w:rPr>
          <w:rFonts w:ascii="Garamond" w:hAnsi="Garamond"/>
          <w:iCs/>
          <w:lang w:eastAsia="en-US"/>
        </w:rPr>
      </w:pPr>
    </w:p>
    <w:p w14:paraId="71120E5C" w14:textId="77777777" w:rsidR="0098411D" w:rsidRPr="00AF6DDA" w:rsidRDefault="0098411D" w:rsidP="0098411D">
      <w:pPr>
        <w:jc w:val="both"/>
        <w:rPr>
          <w:rFonts w:ascii="Garamond" w:hAnsi="Garamond"/>
          <w:lang w:eastAsia="en-US"/>
        </w:rPr>
      </w:pPr>
      <w:r w:rsidRPr="00AF6DDA">
        <w:rPr>
          <w:rFonts w:ascii="Garamond" w:hAnsi="Garamond"/>
          <w:b/>
          <w:lang w:eastAsia="en-US"/>
        </w:rPr>
        <w:t>6.4.</w:t>
      </w:r>
      <w:r w:rsidRPr="00AF6DDA">
        <w:rPr>
          <w:rFonts w:ascii="Garamond" w:hAnsi="Garamond"/>
          <w:lang w:eastAsia="en-US"/>
        </w:rPr>
        <w:t xml:space="preserve"> Amennyiben a KÁT elszámolásának Szerződés megkötésekor ismert, Átviteli Rendszerirányító által meghatározott elszámolási rendszere a Szerződés időtartama alatt hitelt érdemlően megváltozik, akkor Kereskedő a továbbiakban jogosult az új elszámolási rendszer </w:t>
      </w:r>
      <w:r w:rsidRPr="00AF6DDA">
        <w:rPr>
          <w:rFonts w:ascii="Garamond" w:hAnsi="Garamond"/>
          <w:lang w:eastAsia="en-US"/>
        </w:rPr>
        <w:lastRenderedPageBreak/>
        <w:t>alapján Felhasználóval elszámolni. Kereskedő köteles a változásokról a Felhasználót előzetesen, írásban tájékoztatni.</w:t>
      </w:r>
    </w:p>
    <w:p w14:paraId="5CBDC22D" w14:textId="77777777" w:rsidR="0098411D" w:rsidRPr="00AF6DDA" w:rsidRDefault="0098411D" w:rsidP="0098411D">
      <w:pPr>
        <w:jc w:val="both"/>
        <w:rPr>
          <w:rFonts w:ascii="Garamond" w:hAnsi="Garamond"/>
          <w:lang w:eastAsia="en-US"/>
        </w:rPr>
      </w:pPr>
    </w:p>
    <w:p w14:paraId="76CF21C5" w14:textId="77777777" w:rsidR="0098411D" w:rsidRPr="00AF6DDA" w:rsidRDefault="0098411D" w:rsidP="0098411D">
      <w:pPr>
        <w:jc w:val="both"/>
        <w:rPr>
          <w:rFonts w:ascii="Garamond" w:hAnsi="Garamond"/>
          <w:lang w:eastAsia="en-US"/>
        </w:rPr>
      </w:pPr>
      <w:r w:rsidRPr="00AF6DDA">
        <w:rPr>
          <w:rFonts w:ascii="Garamond" w:hAnsi="Garamond"/>
          <w:b/>
          <w:lang w:eastAsia="en-US"/>
        </w:rPr>
        <w:t>6.5.</w:t>
      </w:r>
      <w:r w:rsidRPr="00AF6DDA">
        <w:rPr>
          <w:rFonts w:ascii="Garamond" w:hAnsi="Garamond"/>
          <w:lang w:eastAsia="en-US"/>
        </w:rPr>
        <w:t xml:space="preserve"> A jövedéki adóról szóló 2017. évi XXI. törvény alapján a Felhasználó jövedéki adó megfizetésére köteles, melynek összegét a villamosenergia-fogyasztásról szóló számlán fel kell tüntetni. </w:t>
      </w:r>
    </w:p>
    <w:p w14:paraId="034F7237" w14:textId="77777777" w:rsidR="0098411D" w:rsidRPr="00AF6DDA" w:rsidRDefault="0098411D" w:rsidP="0098411D">
      <w:pPr>
        <w:jc w:val="both"/>
        <w:rPr>
          <w:rFonts w:ascii="Garamond" w:hAnsi="Garamond"/>
          <w:lang w:eastAsia="en-US"/>
        </w:rPr>
      </w:pPr>
    </w:p>
    <w:p w14:paraId="19DD4DF9" w14:textId="77777777" w:rsidR="0098411D" w:rsidRPr="00AF6DDA" w:rsidRDefault="0098411D" w:rsidP="0098411D">
      <w:pPr>
        <w:jc w:val="both"/>
        <w:rPr>
          <w:rFonts w:ascii="Garamond" w:hAnsi="Garamond"/>
          <w:b/>
          <w:lang w:eastAsia="en-US"/>
        </w:rPr>
      </w:pPr>
      <w:r w:rsidRPr="00AF6DDA">
        <w:rPr>
          <w:rFonts w:ascii="Garamond" w:hAnsi="Garamond"/>
          <w:b/>
          <w:lang w:eastAsia="en-US"/>
        </w:rPr>
        <w:t xml:space="preserve">7. TELJESÍTÉS HELYE, IDEJE </w:t>
      </w:r>
    </w:p>
    <w:p w14:paraId="5A050075" w14:textId="77777777" w:rsidR="0098411D" w:rsidRPr="00AF6DDA" w:rsidRDefault="0098411D" w:rsidP="0098411D">
      <w:pPr>
        <w:jc w:val="both"/>
        <w:rPr>
          <w:rFonts w:ascii="Garamond" w:hAnsi="Garamond"/>
          <w:lang w:eastAsia="en-US"/>
        </w:rPr>
      </w:pPr>
    </w:p>
    <w:p w14:paraId="0CEF5F6D" w14:textId="77777777" w:rsidR="0098411D" w:rsidRPr="00AF6DDA" w:rsidRDefault="0098411D" w:rsidP="0098411D">
      <w:pPr>
        <w:jc w:val="both"/>
        <w:rPr>
          <w:rFonts w:ascii="Garamond" w:hAnsi="Garamond"/>
          <w:lang w:eastAsia="en-US"/>
        </w:rPr>
      </w:pPr>
      <w:r w:rsidRPr="00AF6DDA">
        <w:rPr>
          <w:rFonts w:ascii="Garamond" w:hAnsi="Garamond"/>
          <w:lang w:eastAsia="en-US"/>
        </w:rPr>
        <w:t>A Kereskedő villamos energia szállítási és átadási kötelezettségeinek teljesítési helye a Magyar Villamos Energia Rendszer (VER) Átviteli Hálózata, a teljesítés ideje megegyezik a Szerződés időbeli hatályával.</w:t>
      </w:r>
    </w:p>
    <w:p w14:paraId="562C80AF" w14:textId="77777777" w:rsidR="0098411D" w:rsidRPr="00AF6DDA" w:rsidRDefault="0098411D" w:rsidP="0098411D">
      <w:pPr>
        <w:jc w:val="both"/>
        <w:rPr>
          <w:rFonts w:ascii="Garamond" w:hAnsi="Garamond"/>
          <w:lang w:eastAsia="en-US"/>
        </w:rPr>
      </w:pPr>
    </w:p>
    <w:p w14:paraId="04519A3C" w14:textId="77777777" w:rsidR="0098411D" w:rsidRPr="00AF6DDA" w:rsidRDefault="0098411D" w:rsidP="0098411D">
      <w:pPr>
        <w:jc w:val="both"/>
        <w:rPr>
          <w:rFonts w:ascii="Garamond" w:hAnsi="Garamond"/>
          <w:b/>
          <w:lang w:eastAsia="en-US"/>
        </w:rPr>
      </w:pPr>
      <w:r w:rsidRPr="00AF6DDA">
        <w:rPr>
          <w:rFonts w:ascii="Garamond" w:hAnsi="Garamond"/>
          <w:b/>
          <w:lang w:eastAsia="en-US"/>
        </w:rPr>
        <w:t xml:space="preserve">8. A FELEK KÖTELEZETTSÉGEI </w:t>
      </w:r>
    </w:p>
    <w:p w14:paraId="4996AF69" w14:textId="77777777" w:rsidR="0098411D" w:rsidRPr="00AF6DDA" w:rsidRDefault="0098411D" w:rsidP="0098411D">
      <w:pPr>
        <w:jc w:val="both"/>
        <w:rPr>
          <w:rFonts w:ascii="Garamond" w:hAnsi="Garamond"/>
          <w:lang w:eastAsia="en-US"/>
        </w:rPr>
      </w:pPr>
    </w:p>
    <w:p w14:paraId="34D43127" w14:textId="77777777" w:rsidR="0098411D" w:rsidRPr="00AF6DDA" w:rsidRDefault="0098411D" w:rsidP="0098411D">
      <w:pPr>
        <w:jc w:val="both"/>
        <w:rPr>
          <w:rFonts w:ascii="Garamond" w:hAnsi="Garamond"/>
        </w:rPr>
      </w:pPr>
      <w:r w:rsidRPr="00AF6DDA">
        <w:rPr>
          <w:rFonts w:ascii="Garamond" w:hAnsi="Garamond"/>
          <w:b/>
        </w:rPr>
        <w:t xml:space="preserve">8.1. </w:t>
      </w:r>
      <w:r w:rsidRPr="00AF6DDA">
        <w:rPr>
          <w:rFonts w:ascii="Garamond" w:hAnsi="Garamond"/>
        </w:rPr>
        <w:t xml:space="preserve">A Kereskedő kötelezettsége, hogy a Felhasználó mindenkori igényének megfelelő mennyiségű villamos energiát a teljesítés helyén a Felhasználó részére átadja. </w:t>
      </w:r>
    </w:p>
    <w:p w14:paraId="4B6E6F1F" w14:textId="77777777" w:rsidR="0098411D" w:rsidRPr="00AF6DDA" w:rsidRDefault="0098411D" w:rsidP="0098411D">
      <w:pPr>
        <w:jc w:val="both"/>
        <w:rPr>
          <w:rFonts w:ascii="Garamond" w:hAnsi="Garamond"/>
        </w:rPr>
      </w:pPr>
      <w:r w:rsidRPr="00AF6DDA">
        <w:rPr>
          <w:rFonts w:ascii="Garamond" w:hAnsi="Garamond"/>
          <w:iCs/>
        </w:rPr>
        <w:t xml:space="preserve">Felhasználó szerződésszerűnek tekinti Kereskedő teljesítését, amennyiben a szerződés tárgyát képező </w:t>
      </w:r>
      <w:r w:rsidRPr="00AF6DDA">
        <w:rPr>
          <w:rFonts w:ascii="Garamond" w:hAnsi="Garamond"/>
        </w:rPr>
        <w:t>az MSZ EN 50160:2001 és az MSZ 1:2002 szabványok előírásainak megfelelő</w:t>
      </w:r>
      <w:r w:rsidRPr="00AF6DDA">
        <w:rPr>
          <w:rFonts w:ascii="Garamond" w:hAnsi="Garamond"/>
          <w:iCs/>
        </w:rPr>
        <w:t xml:space="preserve"> villamos energiát a szerződés hatálya alatt a </w:t>
      </w:r>
      <w:r w:rsidRPr="00AF6DDA">
        <w:rPr>
          <w:rFonts w:ascii="Garamond" w:hAnsi="Garamond"/>
        </w:rPr>
        <w:t>Magyar Villamos Energia Rendszer (VER) Átviteli Hálózatába</w:t>
      </w:r>
      <w:r w:rsidRPr="00AF6DDA">
        <w:rPr>
          <w:rFonts w:ascii="Garamond" w:hAnsi="Garamond"/>
          <w:iCs/>
        </w:rPr>
        <w:t xml:space="preserve"> maradéktalanul betáplálta. A Felek hangsúlyozzák, hogy Felhasználó nem minősül szakvállalatnak a szerződés tárgya vonatkozásában, ezért Felhasználótól nem elvárható, hogy észlelje a hozzá nem értő által fel nem ismerhető hibákat, vagy, hogy az észlelt hibákat, hiányosságokat teljes szakszerűséggel és pontossággal megjelölje.</w:t>
      </w:r>
    </w:p>
    <w:p w14:paraId="66A9DCD0" w14:textId="77777777" w:rsidR="0098411D" w:rsidRPr="00AF6DDA" w:rsidRDefault="0098411D" w:rsidP="0098411D">
      <w:pPr>
        <w:jc w:val="both"/>
        <w:rPr>
          <w:rFonts w:ascii="Garamond" w:hAnsi="Garamond"/>
          <w:lang w:eastAsia="en-US"/>
        </w:rPr>
      </w:pPr>
    </w:p>
    <w:p w14:paraId="1D890EA0" w14:textId="77777777" w:rsidR="0098411D" w:rsidRPr="00AF6DDA" w:rsidRDefault="0098411D" w:rsidP="0098411D">
      <w:pPr>
        <w:jc w:val="both"/>
        <w:rPr>
          <w:rFonts w:ascii="Garamond" w:hAnsi="Garamond"/>
          <w:lang w:eastAsia="en-US"/>
        </w:rPr>
      </w:pPr>
      <w:r w:rsidRPr="00AF6DDA">
        <w:rPr>
          <w:rFonts w:ascii="Garamond" w:hAnsi="Garamond"/>
          <w:b/>
          <w:lang w:eastAsia="en-US"/>
        </w:rPr>
        <w:t>8.2.</w:t>
      </w:r>
      <w:r w:rsidRPr="00AF6DDA">
        <w:rPr>
          <w:rFonts w:ascii="Garamond" w:hAnsi="Garamond"/>
          <w:lang w:eastAsia="en-US"/>
        </w:rPr>
        <w:t xml:space="preserve"> A megfelelő mennyiségű villamos energia Átviteli Hálózatba történő betáplálásáról az Átviteli Rendszerirányító bármelyik Fél kérésére igazolást ad, amely vita esetén bizonyítékul szolgál. </w:t>
      </w:r>
    </w:p>
    <w:p w14:paraId="2E02DBA7" w14:textId="77777777" w:rsidR="0098411D" w:rsidRPr="00AF6DDA" w:rsidRDefault="0098411D" w:rsidP="0098411D">
      <w:pPr>
        <w:jc w:val="both"/>
        <w:rPr>
          <w:rFonts w:ascii="Garamond" w:hAnsi="Garamond"/>
          <w:lang w:eastAsia="en-US"/>
        </w:rPr>
      </w:pPr>
    </w:p>
    <w:p w14:paraId="3EB1731B" w14:textId="77777777" w:rsidR="0098411D" w:rsidRPr="00AF6DDA" w:rsidRDefault="0098411D" w:rsidP="0098411D">
      <w:pPr>
        <w:jc w:val="both"/>
        <w:rPr>
          <w:rFonts w:ascii="Garamond" w:hAnsi="Garamond"/>
          <w:lang w:eastAsia="en-US"/>
        </w:rPr>
      </w:pPr>
      <w:r w:rsidRPr="00AF6DDA">
        <w:rPr>
          <w:rFonts w:ascii="Garamond" w:hAnsi="Garamond"/>
          <w:b/>
          <w:lang w:eastAsia="en-US"/>
        </w:rPr>
        <w:t>8.3.</w:t>
      </w:r>
      <w:r w:rsidRPr="00AF6DDA">
        <w:rPr>
          <w:rFonts w:ascii="Garamond" w:hAnsi="Garamond"/>
          <w:lang w:eastAsia="en-US"/>
        </w:rPr>
        <w:t xml:space="preserve"> A Felhasználó kötelezettsége, hogy a villamos energiát a Kereskedőtől átvegye, az átvétel feltételeiről Hálózathasználati és Hálózatcsatlakozási megállapodások alapján gondoskodjon, továbbá a szerződéses árat a Kereskedő részére megfizesse. </w:t>
      </w:r>
    </w:p>
    <w:p w14:paraId="389999B1" w14:textId="77777777" w:rsidR="0098411D" w:rsidRPr="00AF6DDA" w:rsidRDefault="0098411D" w:rsidP="0098411D">
      <w:pPr>
        <w:jc w:val="both"/>
        <w:rPr>
          <w:rFonts w:ascii="Garamond" w:hAnsi="Garamond"/>
          <w:lang w:eastAsia="en-US"/>
        </w:rPr>
      </w:pPr>
    </w:p>
    <w:p w14:paraId="77A9EEB1" w14:textId="77777777" w:rsidR="0098411D" w:rsidRPr="00AF6DDA" w:rsidRDefault="0098411D" w:rsidP="0098411D">
      <w:pPr>
        <w:jc w:val="both"/>
        <w:rPr>
          <w:rFonts w:ascii="Garamond" w:hAnsi="Garamond"/>
          <w:lang w:eastAsia="en-US"/>
        </w:rPr>
      </w:pPr>
      <w:r w:rsidRPr="00AF6DDA">
        <w:rPr>
          <w:rFonts w:ascii="Garamond" w:hAnsi="Garamond"/>
          <w:b/>
          <w:lang w:eastAsia="en-US"/>
        </w:rPr>
        <w:t>8.4.</w:t>
      </w:r>
      <w:r w:rsidRPr="00AF6DDA">
        <w:rPr>
          <w:rFonts w:ascii="Garamond" w:hAnsi="Garamond"/>
          <w:lang w:eastAsia="en-US"/>
        </w:rPr>
        <w:t xml:space="preserve"> A villamos energia továbbítása a Felhasználó csatlakozási pontjáig a Felhasználó Hálózatcsatlakozási és Hálózathasználati szerződése szerint az Átviteli Rendszerirányító és a területileg illetékes Elosztó feladata. </w:t>
      </w:r>
    </w:p>
    <w:p w14:paraId="4D3702DF" w14:textId="77777777" w:rsidR="0098411D" w:rsidRPr="00AF6DDA" w:rsidRDefault="0098411D" w:rsidP="0098411D">
      <w:pPr>
        <w:jc w:val="both"/>
        <w:rPr>
          <w:rFonts w:ascii="Garamond" w:hAnsi="Garamond"/>
          <w:lang w:eastAsia="en-US"/>
        </w:rPr>
      </w:pPr>
    </w:p>
    <w:p w14:paraId="5276078B" w14:textId="77777777" w:rsidR="0098411D" w:rsidRPr="00AF6DDA" w:rsidRDefault="0098411D" w:rsidP="0098411D">
      <w:pPr>
        <w:jc w:val="both"/>
        <w:rPr>
          <w:rFonts w:ascii="Garamond" w:hAnsi="Garamond"/>
          <w:lang w:eastAsia="en-US"/>
        </w:rPr>
      </w:pPr>
      <w:r w:rsidRPr="00AF6DDA">
        <w:rPr>
          <w:rFonts w:ascii="Garamond" w:hAnsi="Garamond"/>
          <w:b/>
          <w:lang w:eastAsia="en-US"/>
        </w:rPr>
        <w:t>8.5.</w:t>
      </w:r>
      <w:r w:rsidRPr="00AF6DDA">
        <w:rPr>
          <w:rFonts w:ascii="Garamond" w:hAnsi="Garamond"/>
          <w:lang w:eastAsia="en-US"/>
        </w:rPr>
        <w:t xml:space="preserve"> Amennyiben a Kereskedő nem biztosította a jelen Szerződés szerint a megfelelő mennyiségű villamos energia betáplálását a villamos energia rendszerbe, úgy a Kereskedő a különbség tekintetében köteles az Átviteli Rendszerirányítóval elszámolni és viselni a szükséges Kiegyenlítő Energia költségét. A Kereskedőnek a villamos energia szállítás vonatkozásában további felelőssége nincs a Felhasználóval szemben. </w:t>
      </w:r>
    </w:p>
    <w:p w14:paraId="150C33DE" w14:textId="77777777" w:rsidR="0098411D" w:rsidRPr="00AF6DDA" w:rsidRDefault="0098411D" w:rsidP="0098411D">
      <w:pPr>
        <w:jc w:val="both"/>
        <w:rPr>
          <w:rFonts w:ascii="Garamond" w:hAnsi="Garamond"/>
          <w:lang w:eastAsia="en-US"/>
        </w:rPr>
      </w:pPr>
    </w:p>
    <w:p w14:paraId="102E935C" w14:textId="77777777" w:rsidR="0098411D" w:rsidRPr="00AF6DDA" w:rsidRDefault="0098411D" w:rsidP="0098411D">
      <w:pPr>
        <w:jc w:val="both"/>
        <w:rPr>
          <w:rFonts w:ascii="Garamond" w:hAnsi="Garamond"/>
          <w:lang w:eastAsia="en-US"/>
        </w:rPr>
      </w:pPr>
      <w:r w:rsidRPr="00AF6DDA">
        <w:rPr>
          <w:rFonts w:ascii="Garamond" w:hAnsi="Garamond"/>
          <w:b/>
          <w:lang w:eastAsia="en-US"/>
        </w:rPr>
        <w:t>8.6.</w:t>
      </w:r>
      <w:r w:rsidRPr="00AF6DDA">
        <w:rPr>
          <w:rFonts w:ascii="Garamond" w:hAnsi="Garamond"/>
          <w:lang w:eastAsia="en-US"/>
        </w:rPr>
        <w:t xml:space="preserve"> A Szerződés tekintetében a szerződéses mennyiség szállítását a Villamos Energia Rendszerre (VER) alkalmazandó szabályozásoknak és előírásoknak, a Kereskedő </w:t>
      </w:r>
      <w:r w:rsidRPr="00D54158">
        <w:rPr>
          <w:rFonts w:ascii="Garamond" w:hAnsi="Garamond"/>
          <w:lang w:eastAsia="en-US"/>
        </w:rPr>
        <w:t>Üzletszabályzata</w:t>
      </w:r>
      <w:r>
        <w:rPr>
          <w:rFonts w:ascii="Garamond" w:hAnsi="Garamond"/>
          <w:lang w:eastAsia="en-US"/>
        </w:rPr>
        <w:t>,</w:t>
      </w:r>
      <w:r w:rsidRPr="00D54158">
        <w:rPr>
          <w:rFonts w:ascii="Garamond" w:hAnsi="Garamond"/>
          <w:lang w:eastAsia="en-US"/>
        </w:rPr>
        <w:t xml:space="preserve"> </w:t>
      </w:r>
      <w:r w:rsidRPr="00AF6DDA">
        <w:rPr>
          <w:rFonts w:ascii="Garamond" w:hAnsi="Garamond"/>
          <w:lang w:eastAsia="en-US"/>
        </w:rPr>
        <w:t xml:space="preserve">valamint az Átviteli Rendszerirányító szabályainak megfelelően kell lebonyolítani. </w:t>
      </w:r>
    </w:p>
    <w:p w14:paraId="65D7DD60" w14:textId="77777777" w:rsidR="0098411D" w:rsidRPr="00AF6DDA" w:rsidRDefault="0098411D" w:rsidP="0098411D">
      <w:pPr>
        <w:jc w:val="both"/>
        <w:rPr>
          <w:rFonts w:ascii="Garamond" w:hAnsi="Garamond"/>
          <w:lang w:eastAsia="en-US"/>
        </w:rPr>
      </w:pPr>
      <w:r w:rsidRPr="00AF6DDA">
        <w:rPr>
          <w:rFonts w:ascii="Garamond" w:hAnsi="Garamond"/>
          <w:b/>
          <w:lang w:eastAsia="en-US"/>
        </w:rPr>
        <w:t>8.7.</w:t>
      </w:r>
      <w:r w:rsidRPr="00AF6DDA">
        <w:rPr>
          <w:rFonts w:ascii="Garamond" w:hAnsi="Garamond"/>
          <w:lang w:eastAsia="en-US"/>
        </w:rPr>
        <w:t xml:space="preserve"> Kereskedő köteles minden 6. hónap végén Felhasználó összes idősoros telephelye vonatkozásában az elfogyasztott villamosenergia mennyiségéről kimutatást készíteni és Felhasználó1 részére 30 naptári napon belül elektronikus úton megküldeni.</w:t>
      </w:r>
    </w:p>
    <w:p w14:paraId="2554AB7B" w14:textId="77777777" w:rsidR="0098411D" w:rsidRPr="00AF6DDA" w:rsidRDefault="0098411D" w:rsidP="0098411D">
      <w:pPr>
        <w:jc w:val="both"/>
        <w:rPr>
          <w:rFonts w:ascii="Garamond" w:hAnsi="Garamond"/>
          <w:lang w:eastAsia="en-US"/>
        </w:rPr>
      </w:pPr>
    </w:p>
    <w:p w14:paraId="3F23D99A" w14:textId="77777777" w:rsidR="00250D99" w:rsidRDefault="00250D99">
      <w:pPr>
        <w:spacing w:after="200" w:line="276" w:lineRule="auto"/>
        <w:rPr>
          <w:rFonts w:ascii="Garamond" w:hAnsi="Garamond"/>
          <w:b/>
          <w:lang w:eastAsia="en-US"/>
        </w:rPr>
      </w:pPr>
      <w:r>
        <w:rPr>
          <w:rFonts w:ascii="Garamond" w:hAnsi="Garamond"/>
          <w:b/>
          <w:lang w:eastAsia="en-US"/>
        </w:rPr>
        <w:br w:type="page"/>
      </w:r>
    </w:p>
    <w:p w14:paraId="3C434DF9" w14:textId="0B14FC68" w:rsidR="0098411D" w:rsidRPr="00AF6DDA" w:rsidRDefault="0098411D" w:rsidP="0098411D">
      <w:pPr>
        <w:jc w:val="both"/>
        <w:rPr>
          <w:rFonts w:ascii="Garamond" w:hAnsi="Garamond"/>
          <w:b/>
          <w:lang w:eastAsia="en-US"/>
        </w:rPr>
      </w:pPr>
      <w:r w:rsidRPr="00AF6DDA">
        <w:rPr>
          <w:rFonts w:ascii="Garamond" w:hAnsi="Garamond"/>
          <w:b/>
          <w:lang w:eastAsia="en-US"/>
        </w:rPr>
        <w:lastRenderedPageBreak/>
        <w:t xml:space="preserve">9. MÉRLEGKÖRTAGSÁG </w:t>
      </w:r>
    </w:p>
    <w:p w14:paraId="7D131D73" w14:textId="77777777" w:rsidR="0098411D" w:rsidRPr="00AF6DDA" w:rsidRDefault="0098411D" w:rsidP="0098411D">
      <w:pPr>
        <w:jc w:val="both"/>
        <w:rPr>
          <w:rFonts w:ascii="Garamond" w:hAnsi="Garamond"/>
          <w:lang w:eastAsia="en-US"/>
        </w:rPr>
      </w:pPr>
    </w:p>
    <w:p w14:paraId="615DB65E" w14:textId="77777777" w:rsidR="0098411D" w:rsidRPr="00AF6DDA" w:rsidRDefault="0098411D" w:rsidP="0098411D">
      <w:pPr>
        <w:jc w:val="both"/>
        <w:rPr>
          <w:rFonts w:ascii="Garamond" w:hAnsi="Garamond"/>
          <w:lang w:eastAsia="en-US"/>
        </w:rPr>
      </w:pPr>
      <w:r w:rsidRPr="00AF6DDA">
        <w:rPr>
          <w:rFonts w:ascii="Garamond" w:hAnsi="Garamond"/>
          <w:b/>
          <w:lang w:eastAsia="en-US"/>
        </w:rPr>
        <w:t>9.1.</w:t>
      </w:r>
      <w:r w:rsidRPr="00AF6DDA">
        <w:rPr>
          <w:rFonts w:ascii="Garamond" w:hAnsi="Garamond"/>
          <w:lang w:eastAsia="en-US"/>
        </w:rPr>
        <w:t xml:space="preserve"> A Felhasználó a Szerződés aláírásával csatlakozik a Kereskedő által működtetett mérlegkörhöz. A Felhasználót mérlegkör tagsága kapcsán díjfizetési kötelezettség nem terheli. </w:t>
      </w:r>
    </w:p>
    <w:p w14:paraId="632A1C12" w14:textId="77777777" w:rsidR="0098411D" w:rsidRPr="00AF6DDA" w:rsidRDefault="0098411D" w:rsidP="0098411D">
      <w:pPr>
        <w:jc w:val="both"/>
        <w:rPr>
          <w:rFonts w:ascii="Garamond" w:hAnsi="Garamond"/>
          <w:lang w:eastAsia="en-US"/>
        </w:rPr>
      </w:pPr>
      <w:r w:rsidRPr="00AF6DDA">
        <w:rPr>
          <w:rFonts w:ascii="Garamond" w:hAnsi="Garamond"/>
          <w:b/>
          <w:lang w:eastAsia="en-US"/>
        </w:rPr>
        <w:t xml:space="preserve">9.2. </w:t>
      </w:r>
      <w:r w:rsidRPr="00AF6DDA">
        <w:rPr>
          <w:rFonts w:ascii="Garamond" w:hAnsi="Garamond"/>
          <w:lang w:eastAsia="en-US"/>
        </w:rPr>
        <w:t xml:space="preserve">A Kereskedő, mint Mérlegkörfelelős átvállalja a Felhasználótól, mint Mérlegkör Tagtól a Rendszerirányítóval való kapcsolattartás adminisztratív feladatait. A mérlegkör működtetésével kapcsolatos adatszolgáltatási kötelezettség megszegéséből eredő minden felelősség Mérlegkörfelelőst terheli, aki mentesíteni tartozik Mérlegkör Tagot minden ebből eredő kár alól. </w:t>
      </w:r>
    </w:p>
    <w:p w14:paraId="6183DC44" w14:textId="77777777" w:rsidR="0098411D" w:rsidRPr="00AF6DDA" w:rsidRDefault="0098411D" w:rsidP="0098411D">
      <w:pPr>
        <w:jc w:val="both"/>
        <w:rPr>
          <w:rFonts w:ascii="Garamond" w:hAnsi="Garamond"/>
          <w:lang w:eastAsia="en-US"/>
        </w:rPr>
      </w:pPr>
    </w:p>
    <w:p w14:paraId="1AA614F7" w14:textId="77777777" w:rsidR="0098411D" w:rsidRPr="00AF6DDA" w:rsidRDefault="0098411D" w:rsidP="0098411D">
      <w:pPr>
        <w:jc w:val="both"/>
        <w:rPr>
          <w:rFonts w:ascii="Garamond" w:hAnsi="Garamond"/>
          <w:b/>
          <w:lang w:eastAsia="en-US"/>
        </w:rPr>
      </w:pPr>
      <w:r w:rsidRPr="00AF6DDA">
        <w:rPr>
          <w:rFonts w:ascii="Garamond" w:hAnsi="Garamond"/>
          <w:b/>
          <w:lang w:eastAsia="en-US"/>
        </w:rPr>
        <w:t xml:space="preserve">10. A VILLAMOS ENERGIA MÉRÉSE, LEOLVASÁSA </w:t>
      </w:r>
    </w:p>
    <w:p w14:paraId="707F0FA9" w14:textId="77777777" w:rsidR="0098411D" w:rsidRPr="00AF6DDA" w:rsidRDefault="0098411D" w:rsidP="0098411D">
      <w:pPr>
        <w:jc w:val="both"/>
        <w:rPr>
          <w:rFonts w:ascii="Garamond" w:hAnsi="Garamond"/>
          <w:lang w:eastAsia="en-US"/>
        </w:rPr>
      </w:pPr>
    </w:p>
    <w:p w14:paraId="5588AE9E" w14:textId="77777777" w:rsidR="0098411D" w:rsidRPr="00AF6DDA" w:rsidRDefault="0098411D" w:rsidP="0098411D">
      <w:pPr>
        <w:jc w:val="both"/>
        <w:rPr>
          <w:rFonts w:ascii="Garamond" w:hAnsi="Garamond"/>
          <w:lang w:eastAsia="en-US"/>
        </w:rPr>
      </w:pPr>
      <w:r w:rsidRPr="00AF6DDA">
        <w:rPr>
          <w:rFonts w:ascii="Garamond" w:hAnsi="Garamond"/>
          <w:b/>
          <w:lang w:eastAsia="en-US"/>
        </w:rPr>
        <w:t>10.1.</w:t>
      </w:r>
      <w:r w:rsidRPr="00AF6DDA">
        <w:rPr>
          <w:rFonts w:ascii="Garamond" w:hAnsi="Garamond"/>
          <w:lang w:eastAsia="en-US"/>
        </w:rPr>
        <w:t xml:space="preserve"> A szerződéses mennyiség mérésére és igazolására a vonatkozó jogszabályok és a Kereskedő Üzletszabályzata az irányadó. </w:t>
      </w:r>
    </w:p>
    <w:p w14:paraId="779FD6B6" w14:textId="77777777" w:rsidR="0098411D" w:rsidRPr="00AF6DDA" w:rsidRDefault="0098411D" w:rsidP="0098411D">
      <w:pPr>
        <w:jc w:val="both"/>
        <w:rPr>
          <w:rFonts w:ascii="Garamond" w:hAnsi="Garamond"/>
          <w:lang w:eastAsia="en-US"/>
        </w:rPr>
      </w:pPr>
    </w:p>
    <w:p w14:paraId="49FCF2DC" w14:textId="77777777" w:rsidR="0098411D" w:rsidRPr="00AF6DDA" w:rsidRDefault="0098411D" w:rsidP="0098411D">
      <w:pPr>
        <w:jc w:val="both"/>
        <w:rPr>
          <w:rFonts w:ascii="Garamond" w:hAnsi="Garamond"/>
          <w:lang w:eastAsia="en-US"/>
        </w:rPr>
      </w:pPr>
      <w:r w:rsidRPr="00AF6DDA">
        <w:rPr>
          <w:rFonts w:ascii="Garamond" w:hAnsi="Garamond"/>
          <w:b/>
          <w:lang w:eastAsia="en-US"/>
        </w:rPr>
        <w:t>10.2.</w:t>
      </w:r>
      <w:r w:rsidRPr="00AF6DDA">
        <w:rPr>
          <w:rFonts w:ascii="Garamond" w:hAnsi="Garamond"/>
          <w:lang w:eastAsia="en-US"/>
        </w:rPr>
        <w:t xml:space="preserve"> A Felek közötti villamos energia forgalom mérése a vonatkozó szabványoknak megfelelő, hatóságilag hitelesített fogyasztásmérő berendezéssel történik, amely a csatlakozási ponton a Felhasználó rendelkezésére áll. </w:t>
      </w:r>
    </w:p>
    <w:p w14:paraId="07FDCDBF" w14:textId="77777777" w:rsidR="0098411D" w:rsidRPr="00AF6DDA" w:rsidRDefault="0098411D" w:rsidP="0098411D">
      <w:pPr>
        <w:jc w:val="both"/>
        <w:rPr>
          <w:rFonts w:ascii="Garamond" w:hAnsi="Garamond"/>
          <w:lang w:eastAsia="en-US"/>
        </w:rPr>
      </w:pPr>
    </w:p>
    <w:p w14:paraId="2ECADA7A" w14:textId="77777777" w:rsidR="0098411D" w:rsidRPr="00AF6DDA" w:rsidRDefault="0098411D" w:rsidP="0098411D">
      <w:pPr>
        <w:jc w:val="both"/>
        <w:rPr>
          <w:rFonts w:ascii="Garamond" w:hAnsi="Garamond"/>
          <w:lang w:eastAsia="en-US"/>
        </w:rPr>
      </w:pPr>
      <w:r w:rsidRPr="00AF6DDA">
        <w:rPr>
          <w:rFonts w:ascii="Garamond" w:hAnsi="Garamond"/>
          <w:b/>
          <w:lang w:eastAsia="en-US"/>
        </w:rPr>
        <w:t>10.3.</w:t>
      </w:r>
      <w:r w:rsidRPr="00AF6DDA">
        <w:rPr>
          <w:rFonts w:ascii="Garamond" w:hAnsi="Garamond"/>
          <w:lang w:eastAsia="en-US"/>
        </w:rPr>
        <w:t xml:space="preserve"> A fogyasztásmérő berendezés leolvasását az illetékes Elosztó végzi, és az adatokat továbbítja a Kereskedő részére.</w:t>
      </w:r>
    </w:p>
    <w:p w14:paraId="372C35BD" w14:textId="77777777" w:rsidR="0098411D" w:rsidRPr="00AF6DDA" w:rsidRDefault="0098411D" w:rsidP="0098411D">
      <w:pPr>
        <w:jc w:val="both"/>
        <w:rPr>
          <w:rFonts w:ascii="Garamond" w:hAnsi="Garamond"/>
          <w:lang w:eastAsia="en-US"/>
        </w:rPr>
      </w:pPr>
      <w:r w:rsidRPr="00AF6DDA">
        <w:rPr>
          <w:rFonts w:ascii="Garamond" w:hAnsi="Garamond"/>
          <w:lang w:eastAsia="en-US"/>
        </w:rPr>
        <w:t>a) Idősoros felhasználó esetén távleolvasás történik, mely alapján havi számla kerül kibocsátásra.</w:t>
      </w:r>
    </w:p>
    <w:p w14:paraId="36166F13" w14:textId="77777777" w:rsidR="0098411D" w:rsidRPr="00AF6DDA" w:rsidRDefault="0098411D" w:rsidP="0098411D">
      <w:pPr>
        <w:jc w:val="both"/>
        <w:rPr>
          <w:rFonts w:ascii="Garamond" w:hAnsi="Garamond"/>
          <w:lang w:eastAsia="en-US"/>
        </w:rPr>
      </w:pPr>
      <w:r w:rsidRPr="00AF6DDA">
        <w:rPr>
          <w:rFonts w:ascii="Garamond" w:hAnsi="Garamond"/>
          <w:lang w:eastAsia="en-US"/>
        </w:rPr>
        <w:t>b) Profilos felhasználó estén 11 havi átalány, majd a 12 hónapban történő leolvasást követően elszámoló számla kerül kibocsátásra.</w:t>
      </w:r>
    </w:p>
    <w:p w14:paraId="15AFF675" w14:textId="77777777" w:rsidR="0098411D" w:rsidRPr="00AF6DDA" w:rsidRDefault="0098411D" w:rsidP="0098411D">
      <w:pPr>
        <w:jc w:val="both"/>
        <w:rPr>
          <w:rFonts w:ascii="Garamond" w:hAnsi="Garamond"/>
          <w:lang w:eastAsia="en-US"/>
        </w:rPr>
      </w:pPr>
    </w:p>
    <w:p w14:paraId="1A8EB615" w14:textId="77777777" w:rsidR="0098411D" w:rsidRPr="00AF6DDA" w:rsidRDefault="0098411D" w:rsidP="0098411D">
      <w:pPr>
        <w:jc w:val="both"/>
        <w:rPr>
          <w:rFonts w:ascii="Garamond" w:hAnsi="Garamond"/>
          <w:lang w:eastAsia="en-US"/>
        </w:rPr>
      </w:pPr>
      <w:r w:rsidRPr="00AF6DDA">
        <w:rPr>
          <w:rFonts w:ascii="Garamond" w:hAnsi="Garamond"/>
          <w:b/>
          <w:lang w:eastAsia="en-US"/>
        </w:rPr>
        <w:t>10.4.</w:t>
      </w:r>
      <w:r w:rsidRPr="00AF6DDA">
        <w:rPr>
          <w:rFonts w:ascii="Garamond" w:hAnsi="Garamond"/>
          <w:lang w:eastAsia="en-US"/>
        </w:rPr>
        <w:t xml:space="preserve"> Profilos elszámolású felhasználási hely esetén a Kereskedő jogosult a vételezési szokásoktól jelentősen eltérőnek látszó MÉF érték esetén rendkívüli leolvasást az Elosztótól megrendelni és ennek eredménye alapján a MÉF-et módosítani. </w:t>
      </w:r>
    </w:p>
    <w:p w14:paraId="6FEBF35B" w14:textId="77777777" w:rsidR="0098411D" w:rsidRPr="00AF6DDA" w:rsidRDefault="0098411D" w:rsidP="0098411D">
      <w:pPr>
        <w:jc w:val="both"/>
        <w:rPr>
          <w:rFonts w:ascii="Garamond" w:hAnsi="Garamond"/>
          <w:lang w:eastAsia="en-US"/>
        </w:rPr>
      </w:pPr>
    </w:p>
    <w:p w14:paraId="49E3DEF2" w14:textId="77777777" w:rsidR="0098411D" w:rsidRPr="00AF6DDA" w:rsidRDefault="0098411D" w:rsidP="0098411D">
      <w:pPr>
        <w:jc w:val="both"/>
        <w:rPr>
          <w:rFonts w:ascii="Garamond" w:hAnsi="Garamond"/>
          <w:lang w:eastAsia="en-US"/>
        </w:rPr>
      </w:pPr>
      <w:r w:rsidRPr="00AF6DDA">
        <w:rPr>
          <w:rFonts w:ascii="Garamond" w:hAnsi="Garamond"/>
          <w:b/>
          <w:lang w:eastAsia="en-US"/>
        </w:rPr>
        <w:t>10.5.</w:t>
      </w:r>
      <w:r w:rsidRPr="00AF6DDA">
        <w:rPr>
          <w:rFonts w:ascii="Garamond" w:hAnsi="Garamond"/>
          <w:lang w:eastAsia="en-US"/>
        </w:rPr>
        <w:t xml:space="preserve"> A Felhasználó idősoros elszámolású Mérési pont esetében hozzájárul ahhoz, hogy az Elosztó a távmérést kiépítse. Amennyiben a felhasználási helyen a mobil adatátviteli szolgáltatás lefedettsége nem biztosított, a Felhasználó biztosítja a távleolvasáshoz szükséges telefonvonalat és annak működtetését.</w:t>
      </w:r>
    </w:p>
    <w:p w14:paraId="45ECD18A" w14:textId="77777777" w:rsidR="0098411D" w:rsidRPr="00AF6DDA" w:rsidRDefault="0098411D" w:rsidP="0098411D">
      <w:pPr>
        <w:jc w:val="both"/>
        <w:rPr>
          <w:rFonts w:ascii="Garamond" w:hAnsi="Garamond"/>
          <w:lang w:eastAsia="en-US"/>
        </w:rPr>
      </w:pPr>
    </w:p>
    <w:p w14:paraId="292F7CFE" w14:textId="77777777" w:rsidR="0098411D" w:rsidRPr="00AF6DDA" w:rsidRDefault="0098411D" w:rsidP="0098411D">
      <w:pPr>
        <w:jc w:val="both"/>
        <w:rPr>
          <w:rFonts w:ascii="Garamond" w:hAnsi="Garamond"/>
          <w:b/>
          <w:lang w:eastAsia="en-US"/>
        </w:rPr>
      </w:pPr>
      <w:r w:rsidRPr="00AF6DDA">
        <w:rPr>
          <w:rFonts w:ascii="Garamond" w:hAnsi="Garamond"/>
          <w:lang w:eastAsia="en-US"/>
        </w:rPr>
        <w:t xml:space="preserve"> </w:t>
      </w:r>
      <w:r w:rsidRPr="00AF6DDA">
        <w:rPr>
          <w:rFonts w:ascii="Garamond" w:hAnsi="Garamond"/>
          <w:b/>
          <w:lang w:eastAsia="en-US"/>
        </w:rPr>
        <w:t xml:space="preserve">11. FIZETÉSI FELTÉTELEK </w:t>
      </w:r>
    </w:p>
    <w:p w14:paraId="1DDAD84B" w14:textId="77777777" w:rsidR="0098411D" w:rsidRPr="00AF6DDA" w:rsidRDefault="0098411D" w:rsidP="0098411D">
      <w:pPr>
        <w:jc w:val="both"/>
        <w:rPr>
          <w:rFonts w:ascii="Garamond" w:hAnsi="Garamond"/>
          <w:lang w:eastAsia="en-US"/>
        </w:rPr>
      </w:pPr>
    </w:p>
    <w:p w14:paraId="6FA87BAD" w14:textId="77777777" w:rsidR="0098411D" w:rsidRPr="00AF6DDA" w:rsidRDefault="0098411D" w:rsidP="0098411D">
      <w:pPr>
        <w:jc w:val="both"/>
        <w:rPr>
          <w:rFonts w:ascii="Garamond" w:hAnsi="Garamond"/>
          <w:lang w:eastAsia="en-US"/>
        </w:rPr>
      </w:pPr>
      <w:r w:rsidRPr="00AF6DDA">
        <w:rPr>
          <w:rFonts w:ascii="Garamond" w:hAnsi="Garamond"/>
          <w:b/>
          <w:lang w:eastAsia="en-US"/>
        </w:rPr>
        <w:t>11.1.</w:t>
      </w:r>
      <w:r w:rsidRPr="00AF6DDA">
        <w:rPr>
          <w:rFonts w:ascii="Garamond" w:hAnsi="Garamond"/>
          <w:lang w:eastAsia="en-US"/>
        </w:rPr>
        <w:t xml:space="preserve"> </w:t>
      </w:r>
      <w:r w:rsidRPr="00AF6DDA">
        <w:rPr>
          <w:rFonts w:ascii="Garamond" w:hAnsi="Garamond"/>
          <w:b/>
          <w:lang w:eastAsia="en-US"/>
        </w:rPr>
        <w:t>Villamos energia havi számla</w:t>
      </w:r>
      <w:r w:rsidRPr="00AF6DDA">
        <w:rPr>
          <w:rFonts w:ascii="Garamond" w:hAnsi="Garamond"/>
          <w:lang w:eastAsia="en-US"/>
        </w:rPr>
        <w:t xml:space="preserve"> </w:t>
      </w:r>
    </w:p>
    <w:p w14:paraId="2D9D9229" w14:textId="77777777" w:rsidR="0098411D" w:rsidRPr="00AF6DDA" w:rsidRDefault="0098411D" w:rsidP="0098411D">
      <w:pPr>
        <w:tabs>
          <w:tab w:val="left" w:pos="180"/>
        </w:tabs>
        <w:jc w:val="both"/>
        <w:rPr>
          <w:rFonts w:ascii="Garamond" w:hAnsi="Garamond"/>
        </w:rPr>
      </w:pPr>
      <w:r w:rsidRPr="00AF6DDA">
        <w:rPr>
          <w:rFonts w:ascii="Garamond" w:hAnsi="Garamond"/>
        </w:rPr>
        <w:t xml:space="preserve">a) A Kereskedő legkésőbb a szállítási hónapot követő hónap 20. munkanapjáig dokumentáltan (elektronikus levélben és postai levélként egyaránt) benyújtja a Felhasználóhoz az adott hónapra vonatkozó leszállított és átvett villamos energia mennyiség ellenértékét tartalmazó, a vonatkozó hatályos jogszabályoknak megfelelően kiállított számlát. </w:t>
      </w:r>
    </w:p>
    <w:p w14:paraId="10FD018B" w14:textId="77777777" w:rsidR="0098411D" w:rsidRPr="00AF6DDA" w:rsidRDefault="0098411D" w:rsidP="0098411D">
      <w:pPr>
        <w:tabs>
          <w:tab w:val="left" w:pos="180"/>
        </w:tabs>
        <w:jc w:val="both"/>
        <w:rPr>
          <w:rFonts w:ascii="Garamond" w:hAnsi="Garamond"/>
        </w:rPr>
      </w:pPr>
      <w:r w:rsidRPr="00AF6DDA">
        <w:rPr>
          <w:rFonts w:ascii="Garamond" w:hAnsi="Garamond"/>
        </w:rPr>
        <w:t>b) Felek megállapodnak, hogy a számlázás a jelen szerződés 1. számú mellékletében meghatározottak szerinti Felhasználónkénti bontásban történik. Az egy Felhasználóhoz tartozó felhasználási helyek tekintetében összesített számla formájában. A számla mellékleteként felhasználási helyenkénti bontásban fel kell tüntetni az adott elszámolási időszakra vonatkozó fogyasztási és költségadatokat. Felhasználók a hozzájuk tartozó felhasználási helyekre vonatkozó számlákat önállóan fizetik, ezért a számlákat az 1. számú mellékletben meghatározott Felhasználók részére kell megküldeni. Felhasználók felelősséget vállalnak a hozzájuk tartozó felhasználási helyek számláinak határidőre történő kifizetésére.</w:t>
      </w:r>
    </w:p>
    <w:p w14:paraId="5530F262" w14:textId="77777777" w:rsidR="0098411D" w:rsidRPr="00AF6DDA" w:rsidRDefault="0098411D" w:rsidP="0098411D">
      <w:pPr>
        <w:tabs>
          <w:tab w:val="left" w:pos="180"/>
        </w:tabs>
        <w:jc w:val="both"/>
        <w:rPr>
          <w:rFonts w:ascii="Garamond" w:hAnsi="Garamond"/>
        </w:rPr>
      </w:pPr>
      <w:r w:rsidRPr="00AF6DDA">
        <w:rPr>
          <w:rFonts w:ascii="Garamond" w:hAnsi="Garamond"/>
        </w:rPr>
        <w:t>c) Felek megállapodnak, hogy a Felhasználó ellátásához szükséges rendszerhasználati szerződéseket a Felhasználó köti meg a területileg illetékes Elosztóval. A rendszerhasználati díjak közvetlenül a területileg illetékes Elosztó részére történő megfizetése Felhasználó kötelessége.</w:t>
      </w:r>
    </w:p>
    <w:p w14:paraId="51CF7EFB" w14:textId="77777777" w:rsidR="0098411D" w:rsidRPr="00AF6DDA" w:rsidRDefault="0098411D" w:rsidP="0098411D">
      <w:pPr>
        <w:jc w:val="both"/>
        <w:rPr>
          <w:rFonts w:ascii="Garamond" w:hAnsi="Garamond"/>
          <w:lang w:eastAsia="en-US"/>
        </w:rPr>
      </w:pPr>
      <w:r w:rsidRPr="00AF6DDA">
        <w:rPr>
          <w:rFonts w:ascii="Garamond" w:hAnsi="Garamond"/>
          <w:lang w:eastAsia="en-US"/>
        </w:rPr>
        <w:lastRenderedPageBreak/>
        <w:t>d) Felek megállapodnak, hogy Kereskedő a szerződés hatálya alatt minden elszámolási időszakra vonatkozóan köteles számlát kiállítani. Amennyiben Kereskedő számára nem állnak rendelkezésre teljes körűen a tárgyhavi elszámolások elkészítéséhez szükséges adatok, úgy az adott elszámolási időszak vonatkozásában az érintett Felhasználóra eső szerződéses mennyiség 1/12 részére vonatkozóan állítja ki a számlát az a) pontban foglalt határidőig.</w:t>
      </w:r>
    </w:p>
    <w:p w14:paraId="204733CF" w14:textId="77777777" w:rsidR="0098411D" w:rsidRPr="00AF6DDA" w:rsidRDefault="0098411D" w:rsidP="0098411D">
      <w:pPr>
        <w:widowControl w:val="0"/>
        <w:autoSpaceDE w:val="0"/>
        <w:autoSpaceDN w:val="0"/>
        <w:adjustRightInd w:val="0"/>
        <w:jc w:val="both"/>
        <w:rPr>
          <w:rFonts w:ascii="Garamond" w:hAnsi="Garamond"/>
        </w:rPr>
      </w:pPr>
      <w:r w:rsidRPr="00AF6DDA">
        <w:rPr>
          <w:rFonts w:ascii="Garamond" w:hAnsi="Garamond"/>
        </w:rPr>
        <w:t>e) A jelen szerződést aláíró valamennyi Felhasználó köteles a részére a vonatkozó hatályos jogszabályoknak megfelelően kiállított és benyújtott számla összegét a Polgári Törvénykönyvről szóló 2013. évi V. törvény (a továbbiakban: Ptk.) 6:130.§(1)-(2) bekezdésében foglaltak szerint a számla kézhezvételét követő 30. naptári napig, a Kereskedő által a számlán megjelölt bankszámlára egy összegben átutalással megfizetni, valamint a teljesítés alapjául szolgáló számlaszámo(ka)t a közlemény rovatban feltüntetni. A kifizetés során az adózás rendjéről szóló 2003. évi XCII. törvény (továbbiakban: Art.) 36/A. §-ára figyelemmel kell eljárni.</w:t>
      </w:r>
    </w:p>
    <w:p w14:paraId="669B50C2" w14:textId="77777777" w:rsidR="0098411D" w:rsidRPr="00AF6DDA" w:rsidRDefault="0098411D" w:rsidP="0098411D">
      <w:pPr>
        <w:jc w:val="both"/>
        <w:rPr>
          <w:rFonts w:ascii="Garamond" w:hAnsi="Garamond"/>
          <w:lang w:eastAsia="en-US"/>
        </w:rPr>
      </w:pPr>
    </w:p>
    <w:p w14:paraId="6F760408" w14:textId="77777777" w:rsidR="0098411D" w:rsidRPr="00AF6DDA" w:rsidRDefault="0098411D" w:rsidP="0098411D">
      <w:pPr>
        <w:jc w:val="both"/>
        <w:rPr>
          <w:rFonts w:ascii="Garamond" w:hAnsi="Garamond"/>
          <w:lang w:eastAsia="en-US"/>
        </w:rPr>
      </w:pPr>
      <w:r w:rsidRPr="00AF6DDA">
        <w:rPr>
          <w:rFonts w:ascii="Garamond" w:hAnsi="Garamond"/>
          <w:b/>
          <w:lang w:eastAsia="en-US"/>
        </w:rPr>
        <w:t>11.2.</w:t>
      </w:r>
      <w:r w:rsidRPr="00AF6DDA">
        <w:rPr>
          <w:rFonts w:ascii="Garamond" w:hAnsi="Garamond"/>
          <w:lang w:eastAsia="en-US"/>
        </w:rPr>
        <w:t xml:space="preserve"> </w:t>
      </w:r>
      <w:r w:rsidRPr="00AF6DDA">
        <w:rPr>
          <w:rFonts w:ascii="Garamond" w:hAnsi="Garamond"/>
          <w:b/>
          <w:lang w:eastAsia="en-US"/>
        </w:rPr>
        <w:t xml:space="preserve">Közös számlázási szabályok </w:t>
      </w:r>
    </w:p>
    <w:p w14:paraId="1D8593C8"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a) A Felek kijelentik, hogy amennyiben valamely fizetési határidő napja hétvégi vagy munkaszüneti napra esik, abban az esetben a hétvégi vagy munkaszüneti napot követő első munkanapot tekintik határidő-napnak. A Felek kijelentik továbbá, hogy a számla tartalmával kapcsolatban a vonatkozó számviteli és egyéb jogszabályi előírások az irányadóak. </w:t>
      </w:r>
    </w:p>
    <w:p w14:paraId="28831049"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b) Amennyiben bármely Fél a jelen Szerződés alapján elismert esedékes összeget a lejárat napjáig nem fizeti meg és ezt a mulasztást a másik Fél írásbeli felszólításában meghatározott legalább 15 naptári napos határidőn belül nem orvosolja, az adott Fél ezt az igényét fizetési meghagyás útján is érvényesítheti. </w:t>
      </w:r>
    </w:p>
    <w:p w14:paraId="471495F0" w14:textId="77777777" w:rsidR="0098411D" w:rsidRPr="00AF6DDA" w:rsidRDefault="0098411D" w:rsidP="0098411D">
      <w:pPr>
        <w:jc w:val="both"/>
        <w:rPr>
          <w:rFonts w:ascii="Garamond" w:hAnsi="Garamond"/>
          <w:lang w:eastAsia="en-US"/>
        </w:rPr>
      </w:pPr>
    </w:p>
    <w:p w14:paraId="7BC8F4B8" w14:textId="77777777" w:rsidR="0098411D" w:rsidRPr="00AF6DDA" w:rsidRDefault="0098411D" w:rsidP="0098411D">
      <w:pPr>
        <w:jc w:val="both"/>
        <w:rPr>
          <w:rFonts w:ascii="Garamond" w:hAnsi="Garamond"/>
          <w:lang w:eastAsia="en-US"/>
        </w:rPr>
      </w:pPr>
      <w:r w:rsidRPr="00AF6DDA">
        <w:rPr>
          <w:rFonts w:ascii="Garamond" w:hAnsi="Garamond"/>
          <w:b/>
          <w:lang w:eastAsia="en-US"/>
        </w:rPr>
        <w:t>11.3.</w:t>
      </w:r>
      <w:r w:rsidRPr="00AF6DDA">
        <w:rPr>
          <w:rFonts w:ascii="Garamond" w:hAnsi="Garamond"/>
          <w:lang w:eastAsia="en-US"/>
        </w:rPr>
        <w:t xml:space="preserve"> </w:t>
      </w:r>
      <w:r w:rsidRPr="00AF6DDA">
        <w:rPr>
          <w:rFonts w:ascii="Garamond" w:hAnsi="Garamond"/>
          <w:b/>
          <w:lang w:eastAsia="en-US"/>
        </w:rPr>
        <w:t xml:space="preserve">Késedelmi kamat </w:t>
      </w:r>
    </w:p>
    <w:p w14:paraId="6761438F" w14:textId="77777777" w:rsidR="0098411D" w:rsidRPr="00AF6DDA" w:rsidRDefault="0098411D" w:rsidP="0098411D">
      <w:pPr>
        <w:jc w:val="both"/>
        <w:rPr>
          <w:rFonts w:ascii="Garamond" w:hAnsi="Garamond"/>
          <w:lang w:eastAsia="en-US"/>
        </w:rPr>
      </w:pPr>
      <w:r w:rsidRPr="00AF6DDA">
        <w:rPr>
          <w:rFonts w:ascii="Garamond" w:hAnsi="Garamond"/>
          <w:lang w:eastAsia="en-US"/>
        </w:rPr>
        <w:t>a) A jelen Szerződés rendelkezései szerint teljesítendő fizetési kötelezettségek késedelmes teljesítése esetén a késedelmi kamat számítása a Ptk. 6:155. § (1) bekezdése szerint történik. A késedelmi kamat fizetési kötelezettség kezdő időpontja a számla fizetési határidejének lejártát követő nap.</w:t>
      </w:r>
    </w:p>
    <w:p w14:paraId="1969A396" w14:textId="77777777" w:rsidR="0098411D" w:rsidRPr="00AF6DDA" w:rsidRDefault="0098411D" w:rsidP="0098411D">
      <w:pPr>
        <w:jc w:val="both"/>
        <w:rPr>
          <w:rFonts w:ascii="Garamond" w:hAnsi="Garamond"/>
          <w:lang w:eastAsia="en-US"/>
        </w:rPr>
      </w:pPr>
      <w:r w:rsidRPr="00AF6DDA">
        <w:rPr>
          <w:rFonts w:ascii="Garamond" w:hAnsi="Garamond"/>
          <w:lang w:eastAsia="en-US"/>
        </w:rPr>
        <w:t>b) Abban az esetben, ha az illetékes bíróság jogerős végzéssel elrendelte valamelyik Fél felszámolását vagy végelszámolását, illetőleg vele szemben csődeljárás során fizetési haladékot tartalmazó jogerős végzést hozott, Felek az egymással szemben fennálló, egynemű és lejárt követeléseiket beszámíthatják, a Kbt. 13</w:t>
      </w:r>
      <w:r>
        <w:rPr>
          <w:rFonts w:ascii="Garamond" w:hAnsi="Garamond"/>
          <w:lang w:eastAsia="en-US"/>
        </w:rPr>
        <w:t>5</w:t>
      </w:r>
      <w:r w:rsidRPr="00AF6DDA">
        <w:rPr>
          <w:rFonts w:ascii="Garamond" w:hAnsi="Garamond"/>
          <w:lang w:eastAsia="en-US"/>
        </w:rPr>
        <w:t>.</w:t>
      </w:r>
      <w:r>
        <w:rPr>
          <w:rFonts w:ascii="Garamond" w:hAnsi="Garamond"/>
          <w:lang w:eastAsia="en-US"/>
        </w:rPr>
        <w:t xml:space="preserve"> </w:t>
      </w:r>
      <w:r w:rsidRPr="00AF6DDA">
        <w:rPr>
          <w:rFonts w:ascii="Garamond" w:hAnsi="Garamond"/>
          <w:lang w:eastAsia="en-US"/>
        </w:rPr>
        <w:t>§</w:t>
      </w:r>
      <w:r>
        <w:rPr>
          <w:rFonts w:ascii="Garamond" w:hAnsi="Garamond"/>
          <w:lang w:eastAsia="en-US"/>
        </w:rPr>
        <w:t xml:space="preserve"> </w:t>
      </w:r>
      <w:r w:rsidRPr="00AF6DDA">
        <w:rPr>
          <w:rFonts w:ascii="Garamond" w:hAnsi="Garamond"/>
          <w:lang w:eastAsia="en-US"/>
        </w:rPr>
        <w:t xml:space="preserve">(6) bekezdésében foglaltakra figyelemmel. </w:t>
      </w:r>
    </w:p>
    <w:p w14:paraId="04B574C8" w14:textId="77777777" w:rsidR="0098411D" w:rsidRPr="00AF6DDA" w:rsidRDefault="0098411D" w:rsidP="0098411D">
      <w:pPr>
        <w:jc w:val="both"/>
        <w:rPr>
          <w:rFonts w:ascii="Garamond" w:hAnsi="Garamond"/>
          <w:lang w:eastAsia="en-US"/>
        </w:rPr>
      </w:pPr>
    </w:p>
    <w:p w14:paraId="404DD47A" w14:textId="77777777" w:rsidR="0098411D" w:rsidRPr="00AF6DDA" w:rsidRDefault="0098411D" w:rsidP="0098411D">
      <w:pPr>
        <w:jc w:val="both"/>
        <w:rPr>
          <w:rFonts w:ascii="Garamond" w:hAnsi="Garamond"/>
          <w:b/>
          <w:lang w:eastAsia="en-US"/>
        </w:rPr>
      </w:pPr>
      <w:r w:rsidRPr="00AF6DDA">
        <w:rPr>
          <w:rFonts w:ascii="Garamond" w:hAnsi="Garamond"/>
          <w:b/>
          <w:lang w:eastAsia="en-US"/>
        </w:rPr>
        <w:t>11.4.</w:t>
      </w:r>
      <w:r w:rsidRPr="00AF6DDA">
        <w:rPr>
          <w:rFonts w:ascii="Garamond" w:hAnsi="Garamond"/>
          <w:lang w:eastAsia="en-US"/>
        </w:rPr>
        <w:t xml:space="preserve"> </w:t>
      </w:r>
      <w:r w:rsidRPr="00AF6DDA">
        <w:rPr>
          <w:rFonts w:ascii="Garamond" w:hAnsi="Garamond"/>
          <w:b/>
          <w:lang w:eastAsia="en-US"/>
        </w:rPr>
        <w:t xml:space="preserve">Számlamódosítás </w:t>
      </w:r>
    </w:p>
    <w:p w14:paraId="04DD3287" w14:textId="77777777" w:rsidR="0098411D" w:rsidRPr="00AF6DDA" w:rsidRDefault="0098411D" w:rsidP="0098411D">
      <w:pPr>
        <w:jc w:val="both"/>
        <w:rPr>
          <w:rFonts w:ascii="Garamond" w:hAnsi="Garamond"/>
          <w:lang w:eastAsia="en-US"/>
        </w:rPr>
      </w:pPr>
      <w:r w:rsidRPr="00AF6DDA">
        <w:rPr>
          <w:rFonts w:ascii="Garamond" w:hAnsi="Garamond"/>
          <w:lang w:eastAsia="en-US"/>
        </w:rPr>
        <w:t>Amennyiben Kereskedő a számla kibocsátását követően, de még a Felhasználó által történő kifizetést megelőzően a kibocsátott számlában hibát észlel (különösen az Elosztó által szolgáltatott mérési adatok utólagos korrekciója esetén), jogosult módosított számlát kiállítani és megküldeni Felhasználó részére. Ebben az esetben Felhasználó köteles a módosított számla kézhezvételétől számított 30 naptári napon belül a módosított számla ellenértékét a Kereskedő részére megfizetni a 11.1. e) pontban foglaltak szerint.</w:t>
      </w:r>
    </w:p>
    <w:p w14:paraId="34E80F3B" w14:textId="77777777" w:rsidR="0098411D" w:rsidRPr="00AF6DDA" w:rsidRDefault="0098411D" w:rsidP="0098411D">
      <w:pPr>
        <w:jc w:val="both"/>
        <w:rPr>
          <w:rFonts w:ascii="Garamond" w:hAnsi="Garamond"/>
          <w:lang w:eastAsia="en-US"/>
        </w:rPr>
      </w:pPr>
    </w:p>
    <w:p w14:paraId="459D0806" w14:textId="77777777" w:rsidR="0098411D" w:rsidRPr="00AF6DDA" w:rsidRDefault="0098411D" w:rsidP="0098411D">
      <w:pPr>
        <w:ind w:left="539" w:hanging="539"/>
        <w:jc w:val="both"/>
        <w:rPr>
          <w:rFonts w:ascii="Garamond" w:hAnsi="Garamond"/>
          <w:b/>
        </w:rPr>
      </w:pPr>
      <w:r w:rsidRPr="00AF6DDA">
        <w:rPr>
          <w:rFonts w:ascii="Garamond" w:hAnsi="Garamond"/>
          <w:b/>
        </w:rPr>
        <w:t>11.5.</w:t>
      </w:r>
      <w:r w:rsidRPr="00AF6DDA">
        <w:rPr>
          <w:rFonts w:ascii="Garamond" w:hAnsi="Garamond"/>
        </w:rPr>
        <w:t xml:space="preserve"> </w:t>
      </w:r>
      <w:r w:rsidRPr="00AF6DDA">
        <w:rPr>
          <w:rFonts w:ascii="Garamond" w:hAnsi="Garamond"/>
          <w:b/>
        </w:rPr>
        <w:t>Felelősségi szabályok</w:t>
      </w:r>
    </w:p>
    <w:p w14:paraId="3449B3DC" w14:textId="77777777" w:rsidR="0098411D" w:rsidRPr="00AF6DDA" w:rsidRDefault="0098411D" w:rsidP="0098411D">
      <w:pPr>
        <w:jc w:val="both"/>
        <w:rPr>
          <w:rFonts w:ascii="Garamond" w:hAnsi="Garamond"/>
        </w:rPr>
      </w:pPr>
      <w:r w:rsidRPr="00AF6DDA">
        <w:rPr>
          <w:rFonts w:ascii="Garamond" w:hAnsi="Garamond"/>
        </w:rPr>
        <w:t>a) Kereskedő vállalja, hogy amennyiben bármelyik Felhasználó tekintetében a 13. pont szerinti valamely okból a szerződés felmondására lenne jogosult, akkor jelen szerződést kizárólag az érintett Felhasználó tekintetében fogja felmondani.</w:t>
      </w:r>
    </w:p>
    <w:p w14:paraId="0A85C50F" w14:textId="77777777" w:rsidR="0098411D" w:rsidRPr="00AF6DDA" w:rsidRDefault="0098411D" w:rsidP="0098411D">
      <w:pPr>
        <w:jc w:val="both"/>
        <w:rPr>
          <w:rFonts w:ascii="Garamond" w:hAnsi="Garamond"/>
        </w:rPr>
      </w:pPr>
      <w:r w:rsidRPr="00AF6DDA">
        <w:rPr>
          <w:rFonts w:ascii="Garamond" w:hAnsi="Garamond"/>
        </w:rPr>
        <w:t>b) Felhasználók felelősséget vállalnak arra, hogy amennyiben a 11.5. a) pont alapján bármelyikükkel szemben Kereskedő él a felmondási jogával, és ennek következtében a szerződés az adott Felhasználó tekintetében részelegesen megszűnik, akkor a Kereskedő ebből keletkező kártérítési igényét a felmondással érintett Felhasználó köteles megfizetni.</w:t>
      </w:r>
    </w:p>
    <w:p w14:paraId="48E58486" w14:textId="77777777" w:rsidR="0098411D" w:rsidRPr="00AF6DDA" w:rsidRDefault="0098411D" w:rsidP="0098411D">
      <w:pPr>
        <w:jc w:val="both"/>
        <w:rPr>
          <w:rFonts w:ascii="Garamond" w:hAnsi="Garamond"/>
        </w:rPr>
      </w:pPr>
      <w:r w:rsidRPr="00AF6DDA">
        <w:rPr>
          <w:rFonts w:ascii="Garamond" w:hAnsi="Garamond"/>
        </w:rPr>
        <w:t xml:space="preserve">c) Kereskedő vállalja, hogy </w:t>
      </w:r>
      <w:r w:rsidRPr="005A4576">
        <w:rPr>
          <w:rFonts w:ascii="Garamond" w:hAnsi="Garamond"/>
        </w:rPr>
        <w:t xml:space="preserve">nem fizethet, illetve számolhat el a szerződés teljesítésével összefüggésben olyan költségeket, amelyek a </w:t>
      </w:r>
      <w:r>
        <w:rPr>
          <w:rFonts w:ascii="Garamond" w:hAnsi="Garamond"/>
        </w:rPr>
        <w:t xml:space="preserve">Kbt. </w:t>
      </w:r>
      <w:r w:rsidRPr="005A4576">
        <w:rPr>
          <w:rFonts w:ascii="Garamond" w:hAnsi="Garamond"/>
        </w:rPr>
        <w:t>62. § (1) bekezdés</w:t>
      </w:r>
      <w:r>
        <w:rPr>
          <w:rFonts w:ascii="Garamond" w:hAnsi="Garamond"/>
        </w:rPr>
        <w:t xml:space="preserve"> </w:t>
      </w:r>
      <w:r w:rsidRPr="005A4576">
        <w:rPr>
          <w:rFonts w:ascii="Garamond" w:hAnsi="Garamond"/>
        </w:rPr>
        <w:t>k)</w:t>
      </w:r>
      <w:r>
        <w:rPr>
          <w:rFonts w:ascii="Garamond" w:hAnsi="Garamond"/>
        </w:rPr>
        <w:t xml:space="preserve"> </w:t>
      </w:r>
      <w:r w:rsidRPr="005A4576">
        <w:rPr>
          <w:rFonts w:ascii="Garamond" w:hAnsi="Garamond"/>
        </w:rPr>
        <w:t>pont</w:t>
      </w:r>
      <w:r>
        <w:rPr>
          <w:rFonts w:ascii="Garamond" w:hAnsi="Garamond"/>
        </w:rPr>
        <w:t xml:space="preserve"> </w:t>
      </w:r>
      <w:r w:rsidRPr="005A4576">
        <w:rPr>
          <w:rFonts w:ascii="Garamond" w:hAnsi="Garamond"/>
        </w:rPr>
        <w:t>ka)–kb)</w:t>
      </w:r>
      <w:r>
        <w:rPr>
          <w:rFonts w:ascii="Garamond" w:hAnsi="Garamond"/>
        </w:rPr>
        <w:t xml:space="preserve"> </w:t>
      </w:r>
      <w:r w:rsidRPr="005A4576">
        <w:rPr>
          <w:rFonts w:ascii="Garamond" w:hAnsi="Garamond"/>
        </w:rPr>
        <w:t xml:space="preserve">alpontja </w:t>
      </w:r>
      <w:r w:rsidRPr="005A4576">
        <w:rPr>
          <w:rFonts w:ascii="Garamond" w:hAnsi="Garamond"/>
        </w:rPr>
        <w:lastRenderedPageBreak/>
        <w:t xml:space="preserve">szerinti feltételeknek nem megfelelő társaság tekintetében merülnek fel, és amelyek a </w:t>
      </w:r>
      <w:r w:rsidRPr="00AF6DDA">
        <w:rPr>
          <w:rFonts w:ascii="Garamond" w:hAnsi="Garamond"/>
          <w:lang w:eastAsia="en-US"/>
        </w:rPr>
        <w:t>Kereskedő</w:t>
      </w:r>
      <w:r w:rsidRPr="005A4576">
        <w:rPr>
          <w:rFonts w:ascii="Garamond" w:hAnsi="Garamond"/>
        </w:rPr>
        <w:t xml:space="preserve"> adóköteles jövedelmének csökkentésére alkalmasak</w:t>
      </w:r>
      <w:r w:rsidRPr="00AF6DDA">
        <w:rPr>
          <w:rFonts w:ascii="Garamond" w:hAnsi="Garamond"/>
        </w:rPr>
        <w:t>.</w:t>
      </w:r>
    </w:p>
    <w:p w14:paraId="2819EBBD" w14:textId="77777777" w:rsidR="0098411D" w:rsidRDefault="0098411D" w:rsidP="0098411D">
      <w:pPr>
        <w:jc w:val="both"/>
        <w:rPr>
          <w:rFonts w:ascii="Garamond" w:hAnsi="Garamond"/>
          <w:lang w:eastAsia="en-US"/>
        </w:rPr>
      </w:pPr>
      <w:r w:rsidRPr="00AF6DDA">
        <w:rPr>
          <w:rFonts w:ascii="Garamond" w:hAnsi="Garamond"/>
          <w:lang w:eastAsia="en-US"/>
        </w:rPr>
        <w:t xml:space="preserve">d) Kereskedő vállalja, hogy </w:t>
      </w:r>
      <w:r w:rsidRPr="005A4576">
        <w:rPr>
          <w:rFonts w:ascii="Garamond" w:hAnsi="Garamond"/>
          <w:lang w:eastAsia="en-US"/>
        </w:rPr>
        <w:t xml:space="preserve">a szerződés teljesítésének teljes időtartama alatt tulajdonosi szerkezetét </w:t>
      </w:r>
      <w:r>
        <w:rPr>
          <w:rFonts w:ascii="Garamond" w:hAnsi="Garamond"/>
          <w:lang w:eastAsia="en-US"/>
        </w:rPr>
        <w:t xml:space="preserve">a </w:t>
      </w:r>
      <w:r w:rsidRPr="00AF6DDA">
        <w:rPr>
          <w:rFonts w:ascii="Garamond" w:hAnsi="Garamond"/>
          <w:lang w:eastAsia="en-US"/>
        </w:rPr>
        <w:t>Felhasználó</w:t>
      </w:r>
      <w:r w:rsidRPr="005A4576">
        <w:rPr>
          <w:rFonts w:ascii="Garamond" w:hAnsi="Garamond"/>
          <w:lang w:eastAsia="en-US"/>
        </w:rPr>
        <w:t xml:space="preserve"> számára megismerhetővé teszi és a </w:t>
      </w:r>
      <w:r>
        <w:rPr>
          <w:rFonts w:ascii="Garamond" w:hAnsi="Garamond"/>
          <w:lang w:eastAsia="en-US"/>
        </w:rPr>
        <w:t xml:space="preserve">Kbt. </w:t>
      </w:r>
      <w:r w:rsidRPr="005A4576">
        <w:rPr>
          <w:rFonts w:ascii="Garamond" w:hAnsi="Garamond"/>
          <w:lang w:eastAsia="en-US"/>
        </w:rPr>
        <w:t xml:space="preserve">143. § (3) bekezdése szerinti ügyletekről </w:t>
      </w:r>
      <w:r w:rsidRPr="00AF6DDA">
        <w:rPr>
          <w:rFonts w:ascii="Garamond" w:hAnsi="Garamond"/>
          <w:lang w:eastAsia="en-US"/>
        </w:rPr>
        <w:t>a Felhasználót</w:t>
      </w:r>
      <w:r w:rsidRPr="005A4576">
        <w:rPr>
          <w:rFonts w:ascii="Garamond" w:hAnsi="Garamond"/>
          <w:lang w:eastAsia="en-US"/>
        </w:rPr>
        <w:t xml:space="preserve"> haladéktalanul értesíti</w:t>
      </w:r>
      <w:r>
        <w:rPr>
          <w:rFonts w:ascii="Garamond" w:hAnsi="Garamond"/>
          <w:lang w:eastAsia="en-US"/>
        </w:rPr>
        <w:t>.</w:t>
      </w:r>
    </w:p>
    <w:p w14:paraId="05756A16" w14:textId="77777777" w:rsidR="0098411D" w:rsidRPr="00AF6DDA" w:rsidRDefault="0098411D" w:rsidP="0098411D">
      <w:pPr>
        <w:jc w:val="both"/>
        <w:rPr>
          <w:rFonts w:ascii="Garamond" w:hAnsi="Garamond"/>
          <w:lang w:eastAsia="en-US"/>
        </w:rPr>
      </w:pPr>
      <w:r w:rsidRPr="00D73451">
        <w:rPr>
          <w:rFonts w:ascii="Garamond" w:hAnsi="Garamond"/>
          <w:lang w:eastAsia="en-US"/>
        </w:rPr>
        <w:t xml:space="preserve">A külföldi adóilletőségű </w:t>
      </w:r>
      <w:r>
        <w:rPr>
          <w:rFonts w:ascii="Garamond" w:hAnsi="Garamond"/>
          <w:lang w:eastAsia="en-US"/>
        </w:rPr>
        <w:t>Kereskedő</w:t>
      </w:r>
      <w:r w:rsidRPr="00D73451">
        <w:rPr>
          <w:rFonts w:ascii="Garamond" w:hAnsi="Garamond"/>
          <w:lang w:eastAsia="en-US"/>
        </w:rPr>
        <w:t xml:space="preserve"> köteles a szerződéshez arra vonatkozó meghatalmazást csatolni, hogy az illetősége szerinti adóhatóságtól a magyar adóhatóság közvetlenül beszerezhet a </w:t>
      </w:r>
      <w:r>
        <w:rPr>
          <w:rFonts w:ascii="Garamond" w:hAnsi="Garamond"/>
          <w:lang w:eastAsia="en-US"/>
        </w:rPr>
        <w:t>Kereskedő</w:t>
      </w:r>
      <w:r w:rsidRPr="00D73451">
        <w:rPr>
          <w:rFonts w:ascii="Garamond" w:hAnsi="Garamond"/>
          <w:lang w:eastAsia="en-US"/>
        </w:rPr>
        <w:t>re vonatkozó adatokat az országok közötti jogsegély igénybevétele nélkül.</w:t>
      </w:r>
    </w:p>
    <w:p w14:paraId="047378DB" w14:textId="77777777" w:rsidR="0098411D" w:rsidRPr="00AF6DDA" w:rsidRDefault="0098411D" w:rsidP="0098411D">
      <w:pPr>
        <w:jc w:val="both"/>
        <w:rPr>
          <w:rFonts w:ascii="Garamond" w:hAnsi="Garamond"/>
          <w:lang w:eastAsia="en-US"/>
        </w:rPr>
      </w:pPr>
    </w:p>
    <w:p w14:paraId="5CF01923" w14:textId="77777777" w:rsidR="0098411D" w:rsidRPr="00AF6DDA" w:rsidRDefault="0098411D" w:rsidP="0098411D">
      <w:pPr>
        <w:jc w:val="both"/>
        <w:rPr>
          <w:rFonts w:ascii="Garamond" w:hAnsi="Garamond"/>
          <w:b/>
          <w:lang w:eastAsia="en-US"/>
        </w:rPr>
      </w:pPr>
      <w:r w:rsidRPr="00AF6DDA">
        <w:rPr>
          <w:rFonts w:ascii="Garamond" w:hAnsi="Garamond"/>
          <w:b/>
          <w:lang w:eastAsia="en-US"/>
        </w:rPr>
        <w:t xml:space="preserve">12. SZÁMLAKIFOGÁS </w:t>
      </w:r>
    </w:p>
    <w:p w14:paraId="02013AAC" w14:textId="77777777" w:rsidR="0098411D" w:rsidRPr="00AF6DDA" w:rsidRDefault="0098411D" w:rsidP="0098411D">
      <w:pPr>
        <w:jc w:val="both"/>
        <w:rPr>
          <w:rFonts w:ascii="Garamond" w:hAnsi="Garamond"/>
          <w:lang w:eastAsia="en-US"/>
        </w:rPr>
      </w:pPr>
    </w:p>
    <w:p w14:paraId="04347BA1" w14:textId="77777777" w:rsidR="0098411D" w:rsidRPr="00AF6DDA" w:rsidRDefault="0098411D" w:rsidP="0098411D">
      <w:pPr>
        <w:jc w:val="both"/>
        <w:rPr>
          <w:rFonts w:ascii="Garamond" w:hAnsi="Garamond"/>
          <w:lang w:eastAsia="en-US"/>
        </w:rPr>
      </w:pPr>
      <w:r w:rsidRPr="00AF6DDA">
        <w:rPr>
          <w:rFonts w:ascii="Garamond" w:hAnsi="Garamond"/>
          <w:b/>
          <w:lang w:eastAsia="en-US"/>
        </w:rPr>
        <w:t>12.1.</w:t>
      </w:r>
      <w:r w:rsidRPr="00AF6DDA">
        <w:rPr>
          <w:rFonts w:ascii="Garamond" w:hAnsi="Garamond"/>
          <w:lang w:eastAsia="en-US"/>
        </w:rPr>
        <w:t xml:space="preserve"> Ha a Felhasználó jóhiszeműen vitatja egy számla helyességét, a Felhasználó köteles a vonatkozó számla fizetési határidejéig vagy azt megelőzően írásban ismertetni azon okokat, amelyek alapján a számla helyességét vitatja. A vitatás bejelentésének a számla kiegyenlítésére halasztó hatálya van. Felek törekednek arra, hogy a vitás kérdést 30 naptári napon belül rendezzék.</w:t>
      </w:r>
      <w:r w:rsidRPr="00AF6DDA" w:rsidDel="009F6ABE">
        <w:rPr>
          <w:rFonts w:ascii="Garamond" w:hAnsi="Garamond"/>
          <w:lang w:eastAsia="en-US"/>
        </w:rPr>
        <w:t xml:space="preserve"> </w:t>
      </w:r>
    </w:p>
    <w:p w14:paraId="6C778A3B" w14:textId="77777777" w:rsidR="0098411D" w:rsidRPr="00AF6DDA" w:rsidRDefault="0098411D" w:rsidP="0098411D">
      <w:pPr>
        <w:jc w:val="both"/>
        <w:rPr>
          <w:rFonts w:ascii="Garamond" w:hAnsi="Garamond"/>
          <w:lang w:eastAsia="en-US"/>
        </w:rPr>
      </w:pPr>
    </w:p>
    <w:p w14:paraId="40FEF9DA" w14:textId="77777777" w:rsidR="0098411D" w:rsidRPr="00AF6DDA" w:rsidRDefault="0098411D" w:rsidP="0098411D">
      <w:pPr>
        <w:jc w:val="both"/>
        <w:rPr>
          <w:rFonts w:ascii="Garamond" w:hAnsi="Garamond"/>
          <w:lang w:eastAsia="en-US"/>
        </w:rPr>
      </w:pPr>
      <w:r w:rsidRPr="00AF6DDA">
        <w:rPr>
          <w:rFonts w:ascii="Garamond" w:hAnsi="Garamond"/>
          <w:b/>
          <w:lang w:eastAsia="en-US"/>
        </w:rPr>
        <w:t>12.2.</w:t>
      </w:r>
      <w:r w:rsidRPr="00AF6DDA">
        <w:rPr>
          <w:rFonts w:ascii="Garamond" w:hAnsi="Garamond"/>
          <w:lang w:eastAsia="en-US"/>
        </w:rPr>
        <w:t xml:space="preserve"> Amennyiben bebizonyosodik, hogy a vitatott összeg kifizetése mégsem volt esedékes, a megállapított és mindkét Fél által elfogadott összeget a Kereskedő a Felhasználó részére az Üzletszabályzatában meghatározottak szerint visszafizeti. </w:t>
      </w:r>
    </w:p>
    <w:p w14:paraId="10C3F7A4" w14:textId="77777777" w:rsidR="0098411D" w:rsidRPr="00AF6DDA" w:rsidRDefault="0098411D" w:rsidP="0098411D">
      <w:pPr>
        <w:jc w:val="both"/>
        <w:rPr>
          <w:rFonts w:ascii="Garamond" w:hAnsi="Garamond"/>
          <w:lang w:eastAsia="en-US"/>
        </w:rPr>
      </w:pPr>
    </w:p>
    <w:p w14:paraId="49000114" w14:textId="77777777" w:rsidR="0098411D" w:rsidRPr="00AF6DDA" w:rsidRDefault="0098411D" w:rsidP="0098411D">
      <w:pPr>
        <w:jc w:val="both"/>
        <w:rPr>
          <w:rFonts w:ascii="Garamond" w:hAnsi="Garamond"/>
          <w:lang w:eastAsia="en-US"/>
        </w:rPr>
      </w:pPr>
      <w:r w:rsidRPr="00AF6DDA">
        <w:rPr>
          <w:rFonts w:ascii="Garamond" w:hAnsi="Garamond"/>
          <w:b/>
          <w:lang w:eastAsia="en-US"/>
        </w:rPr>
        <w:t>12.3.</w:t>
      </w:r>
      <w:r w:rsidRPr="00AF6DDA">
        <w:rPr>
          <w:rFonts w:ascii="Garamond" w:hAnsi="Garamond"/>
          <w:lang w:eastAsia="en-US"/>
        </w:rPr>
        <w:t xml:space="preserve"> Ha bebizonyosodik, hogy az Elosztó és/vagy a rendszerirányító által a Kereskedő rendelkezésére bocsátott vagy a Kereskedő rendelkezésére álló vételezési adatok nem felelnek meg a valóságnak, úgy a Kereskedő jogosult a valós vételezési adatoknak megfelelően helyesbíteni a számláit és/vagy új számlát kibocsátani.</w:t>
      </w:r>
    </w:p>
    <w:p w14:paraId="20364671" w14:textId="77777777" w:rsidR="0098411D" w:rsidRPr="00AF6DDA" w:rsidRDefault="0098411D" w:rsidP="0098411D">
      <w:pPr>
        <w:jc w:val="both"/>
        <w:rPr>
          <w:rFonts w:ascii="Garamond" w:hAnsi="Garamond"/>
          <w:lang w:eastAsia="en-US"/>
        </w:rPr>
      </w:pPr>
    </w:p>
    <w:p w14:paraId="5D391F49" w14:textId="77777777" w:rsidR="0098411D" w:rsidRPr="00AF6DDA" w:rsidRDefault="0098411D" w:rsidP="0098411D">
      <w:pPr>
        <w:jc w:val="both"/>
        <w:rPr>
          <w:rFonts w:ascii="Garamond" w:hAnsi="Garamond"/>
          <w:b/>
          <w:lang w:eastAsia="en-US"/>
        </w:rPr>
      </w:pPr>
      <w:r w:rsidRPr="00AF6DDA">
        <w:rPr>
          <w:rFonts w:ascii="Garamond" w:hAnsi="Garamond"/>
          <w:b/>
          <w:lang w:eastAsia="en-US"/>
        </w:rPr>
        <w:t xml:space="preserve">13. SZERZŐDÉSSZEGÉS ÉS JOGKÖVETKEZMÉNYEI </w:t>
      </w:r>
    </w:p>
    <w:p w14:paraId="7372233C" w14:textId="77777777" w:rsidR="0098411D" w:rsidRPr="00AF6DDA" w:rsidRDefault="0098411D" w:rsidP="0098411D">
      <w:pPr>
        <w:jc w:val="both"/>
        <w:rPr>
          <w:rFonts w:ascii="Garamond" w:hAnsi="Garamond"/>
          <w:lang w:eastAsia="en-US"/>
        </w:rPr>
      </w:pPr>
    </w:p>
    <w:p w14:paraId="7CBEAE54" w14:textId="77777777" w:rsidR="0098411D" w:rsidRPr="00AF6DDA" w:rsidRDefault="0098411D" w:rsidP="0098411D">
      <w:pPr>
        <w:jc w:val="both"/>
        <w:rPr>
          <w:rFonts w:ascii="Garamond" w:hAnsi="Garamond"/>
          <w:lang w:eastAsia="en-US"/>
        </w:rPr>
      </w:pPr>
      <w:r w:rsidRPr="00AF6DDA">
        <w:rPr>
          <w:rFonts w:ascii="Garamond" w:hAnsi="Garamond"/>
          <w:b/>
          <w:lang w:eastAsia="en-US"/>
        </w:rPr>
        <w:t>13.1.</w:t>
      </w:r>
      <w:r w:rsidRPr="00AF6DDA">
        <w:rPr>
          <w:rFonts w:ascii="Garamond" w:hAnsi="Garamond"/>
          <w:lang w:eastAsia="en-US"/>
        </w:rPr>
        <w:t xml:space="preserve"> </w:t>
      </w:r>
      <w:r w:rsidRPr="00AF6DDA">
        <w:rPr>
          <w:rFonts w:ascii="Garamond" w:hAnsi="Garamond"/>
          <w:b/>
          <w:lang w:eastAsia="en-US"/>
        </w:rPr>
        <w:t>Szerződésszegés:</w:t>
      </w:r>
      <w:r w:rsidRPr="00AF6DDA">
        <w:rPr>
          <w:rFonts w:ascii="Garamond" w:hAnsi="Garamond"/>
          <w:lang w:eastAsia="en-US"/>
        </w:rPr>
        <w:t xml:space="preserve"> A Felek szerződéses kötelezettségeinek megszegése, az alábbiak szerinti kötbér és kártérítés fizetési kötelezettséget keletkeztet. A Felek mentesülnek a Szerződésszegés jogkövetkezményei alól, ha bizonyítják, hogy az Vis Maior miatt következett be. </w:t>
      </w:r>
    </w:p>
    <w:p w14:paraId="3A32BE55" w14:textId="77777777" w:rsidR="0098411D" w:rsidRPr="00AF6DDA" w:rsidRDefault="0098411D" w:rsidP="0098411D">
      <w:pPr>
        <w:jc w:val="both"/>
        <w:rPr>
          <w:rFonts w:ascii="Garamond" w:hAnsi="Garamond"/>
          <w:lang w:eastAsia="en-US"/>
        </w:rPr>
      </w:pPr>
    </w:p>
    <w:p w14:paraId="47BC996C" w14:textId="77777777" w:rsidR="0098411D" w:rsidRPr="00AF6DDA" w:rsidRDefault="0098411D" w:rsidP="0098411D">
      <w:pPr>
        <w:rPr>
          <w:rFonts w:ascii="Garamond" w:hAnsi="Garamond"/>
          <w:b/>
        </w:rPr>
      </w:pPr>
      <w:r w:rsidRPr="00AF6DDA">
        <w:rPr>
          <w:rFonts w:ascii="Garamond" w:hAnsi="Garamond"/>
          <w:b/>
        </w:rPr>
        <w:t>Meghiúsulási kötbér</w:t>
      </w:r>
    </w:p>
    <w:p w14:paraId="29569635" w14:textId="77777777" w:rsidR="0098411D" w:rsidRPr="00AF6DDA" w:rsidRDefault="0098411D" w:rsidP="0098411D">
      <w:pPr>
        <w:jc w:val="both"/>
        <w:rPr>
          <w:rFonts w:ascii="Garamond" w:hAnsi="Garamond"/>
        </w:rPr>
      </w:pPr>
      <w:r w:rsidRPr="00AF6DDA">
        <w:rPr>
          <w:rFonts w:ascii="Garamond" w:hAnsi="Garamond"/>
        </w:rPr>
        <w:t>Ha a szerződés teljesítése a Kereskedőnek felróható okból egészben meghiúsul, ide értve azt is, ha a Kereskedő súlyos szerződésszegése miatt a szerződés felmondásra kerül, akkor Kereskedő a Felhasználó által megadott (2. számú melléklet) mennyiségi eltérés nélküli villamosenergia mennyiség alapján a Szerződés 6.1. pontjában megadott egységárral számolt 1 éves időtartamra eső villamosenergia díj 30%-ának megfelelő összegű meghiúsulási kötbért köteles fizetni Felhasználónak. Ha a szerződés teljesítése a Kereskedőnek felróható okból csak részben hiúsul meg, akkor a kötbér vetítési alapja a meghiúsult teljesítési részhez tartozó mennyiségi eltérés nélküli villamosenergia mennyiség, mértéke a fentiekkel megegyezően 30%. Kereskedőt a meghiúsulási kötbér fizetése nem mentesíti Felhasználónak a kötbért meghaladó kárának megtérítési kötelezettsége alól.</w:t>
      </w:r>
    </w:p>
    <w:p w14:paraId="51D64245" w14:textId="77777777" w:rsidR="0098411D" w:rsidRPr="00AF6DDA" w:rsidRDefault="0098411D" w:rsidP="0098411D">
      <w:pPr>
        <w:jc w:val="both"/>
        <w:rPr>
          <w:rFonts w:ascii="Garamond" w:hAnsi="Garamond"/>
        </w:rPr>
      </w:pPr>
    </w:p>
    <w:p w14:paraId="23B944AF" w14:textId="77777777" w:rsidR="0098411D" w:rsidRPr="00AF6DDA" w:rsidRDefault="0098411D" w:rsidP="0098411D">
      <w:pPr>
        <w:rPr>
          <w:rFonts w:ascii="Garamond" w:hAnsi="Garamond"/>
          <w:b/>
        </w:rPr>
      </w:pPr>
      <w:r w:rsidRPr="00AF6DDA">
        <w:rPr>
          <w:rFonts w:ascii="Garamond" w:hAnsi="Garamond"/>
          <w:b/>
        </w:rPr>
        <w:t>Késedelmi kötbér</w:t>
      </w:r>
    </w:p>
    <w:p w14:paraId="158CAB78" w14:textId="77777777" w:rsidR="0098411D" w:rsidRPr="00AF6DDA" w:rsidRDefault="0098411D" w:rsidP="0098411D">
      <w:pPr>
        <w:jc w:val="both"/>
        <w:rPr>
          <w:rFonts w:ascii="Garamond" w:hAnsi="Garamond"/>
        </w:rPr>
      </w:pPr>
      <w:r w:rsidRPr="00AF6DDA">
        <w:rPr>
          <w:rFonts w:ascii="Garamond" w:hAnsi="Garamond"/>
        </w:rPr>
        <w:t xml:space="preserve">Ha a Kereskedő a villamosenergia szolgáltatást neki felróhatóan nem kezdi meg a szerződésben meghatározott időpontban, akkor késedelmi kötbér fizetésére köteles. </w:t>
      </w:r>
    </w:p>
    <w:p w14:paraId="509ACF6B" w14:textId="77777777" w:rsidR="0098411D" w:rsidRPr="00AF6DDA" w:rsidRDefault="0098411D" w:rsidP="0098411D">
      <w:pPr>
        <w:jc w:val="both"/>
        <w:rPr>
          <w:rFonts w:ascii="Garamond" w:hAnsi="Garamond"/>
        </w:rPr>
      </w:pPr>
      <w:r w:rsidRPr="00AF6DDA">
        <w:rPr>
          <w:rFonts w:ascii="Garamond" w:hAnsi="Garamond"/>
        </w:rPr>
        <w:t xml:space="preserve">A kötbér alapja: a szerződött mennyiség (mennyiségi eltérés nélküli) szorozva a Szerződés 6.1. pontjában megadott egységárral. Amennyiben a késedelem nem az összes Felhasználót érinti, akkor a kötbér alapja, az érintett Felhasználókra vonatkozó szerződéses mennyiség (2. sz. </w:t>
      </w:r>
      <w:r w:rsidRPr="00AF6DDA">
        <w:rPr>
          <w:rFonts w:ascii="Garamond" w:hAnsi="Garamond"/>
        </w:rPr>
        <w:lastRenderedPageBreak/>
        <w:t>melléklet szerinti, mennyiségi eltérés nélküli) szorozva a Szerződés 6.1. pontjában megadott egységárral.</w:t>
      </w:r>
    </w:p>
    <w:p w14:paraId="5E1417E2" w14:textId="77777777" w:rsidR="0098411D" w:rsidRPr="00AF6DDA" w:rsidRDefault="0098411D" w:rsidP="0098411D">
      <w:pPr>
        <w:jc w:val="both"/>
        <w:rPr>
          <w:rFonts w:ascii="Garamond" w:hAnsi="Garamond"/>
        </w:rPr>
      </w:pPr>
      <w:r w:rsidRPr="00AF6DDA">
        <w:rPr>
          <w:rFonts w:ascii="Garamond" w:hAnsi="Garamond"/>
        </w:rPr>
        <w:t>A kötbér mértéke: 0,5%/nap.</w:t>
      </w:r>
    </w:p>
    <w:p w14:paraId="43E5150A" w14:textId="77777777" w:rsidR="0098411D" w:rsidRDefault="0098411D" w:rsidP="0098411D">
      <w:pPr>
        <w:jc w:val="both"/>
        <w:rPr>
          <w:rFonts w:ascii="Garamond" w:hAnsi="Garamond"/>
          <w:b/>
        </w:rPr>
      </w:pPr>
    </w:p>
    <w:p w14:paraId="4664F59A" w14:textId="77777777" w:rsidR="0098411D" w:rsidRPr="00AF6DDA" w:rsidRDefault="0098411D" w:rsidP="0098411D">
      <w:pPr>
        <w:jc w:val="both"/>
        <w:rPr>
          <w:rFonts w:ascii="Garamond" w:hAnsi="Garamond"/>
          <w:b/>
        </w:rPr>
      </w:pPr>
      <w:r w:rsidRPr="00AF6DDA">
        <w:rPr>
          <w:rFonts w:ascii="Garamond" w:hAnsi="Garamond"/>
          <w:b/>
        </w:rPr>
        <w:t>Hibás teljesítési kötbér</w:t>
      </w:r>
    </w:p>
    <w:p w14:paraId="2A2EEE09" w14:textId="77777777" w:rsidR="0098411D" w:rsidRPr="00AF6DDA" w:rsidRDefault="0098411D" w:rsidP="0098411D">
      <w:pPr>
        <w:contextualSpacing/>
        <w:jc w:val="both"/>
        <w:rPr>
          <w:rFonts w:ascii="Garamond" w:hAnsi="Garamond"/>
        </w:rPr>
      </w:pPr>
      <w:r w:rsidRPr="00AF6DDA">
        <w:rPr>
          <w:rFonts w:ascii="Garamond" w:hAnsi="Garamond"/>
        </w:rPr>
        <w:t>Amennyiben Kereskedő a szolgáltatás minőségi követelményeit megsérti, hibás teljesítési kötbér fizetésére köteles.</w:t>
      </w:r>
    </w:p>
    <w:p w14:paraId="656EA7FC" w14:textId="77777777" w:rsidR="0098411D" w:rsidRPr="00AF6DDA" w:rsidRDefault="0098411D" w:rsidP="0098411D">
      <w:pPr>
        <w:contextualSpacing/>
        <w:jc w:val="both"/>
        <w:rPr>
          <w:rFonts w:ascii="Garamond" w:hAnsi="Garamond"/>
        </w:rPr>
      </w:pPr>
      <w:r w:rsidRPr="00AF6DDA">
        <w:rPr>
          <w:rFonts w:ascii="Garamond" w:hAnsi="Garamond"/>
        </w:rPr>
        <w:t>A kötbér alapja: a szerződött mennyiség (mennyiségi eltérés nélküli) szorozva a Szerződés 6.1. pontjában megadott egységárral. Amennyiben a hibás teljesítés nem az összes Felhasználót érinti, akkor a kötbér alapja, az érintett Felhasználókra vonatkozó szerződéses mennyiség (2. sz. melléklet szerinti, mennyiségi eltérés nélküli) szorozva a Szerződés 6.1. pontjában megadott egységárral.</w:t>
      </w:r>
    </w:p>
    <w:p w14:paraId="612F4AC8" w14:textId="77777777" w:rsidR="0098411D" w:rsidRPr="00AF6DDA" w:rsidRDefault="0098411D" w:rsidP="0098411D">
      <w:pPr>
        <w:contextualSpacing/>
        <w:jc w:val="both"/>
        <w:rPr>
          <w:rFonts w:ascii="Garamond" w:hAnsi="Garamond"/>
        </w:rPr>
      </w:pPr>
      <w:r w:rsidRPr="00AF6DDA">
        <w:rPr>
          <w:rFonts w:ascii="Garamond" w:hAnsi="Garamond"/>
        </w:rPr>
        <w:t>A kötbér mértéke: 0,1%/alkalom.</w:t>
      </w:r>
    </w:p>
    <w:p w14:paraId="6E54CB7F" w14:textId="77777777" w:rsidR="0098411D" w:rsidRPr="00AF6DDA" w:rsidRDefault="0098411D" w:rsidP="0098411D">
      <w:pPr>
        <w:jc w:val="both"/>
        <w:rPr>
          <w:rFonts w:ascii="Garamond" w:hAnsi="Garamond"/>
        </w:rPr>
      </w:pPr>
    </w:p>
    <w:p w14:paraId="460FB61B" w14:textId="77777777" w:rsidR="0098411D" w:rsidRPr="00AF6DDA" w:rsidRDefault="0098411D" w:rsidP="0098411D">
      <w:pPr>
        <w:rPr>
          <w:rFonts w:ascii="Garamond" w:hAnsi="Garamond"/>
          <w:b/>
        </w:rPr>
      </w:pPr>
      <w:r w:rsidRPr="00AF6DDA">
        <w:rPr>
          <w:rFonts w:ascii="Garamond" w:hAnsi="Garamond"/>
          <w:b/>
        </w:rPr>
        <w:t>Kötbér fizetése</w:t>
      </w:r>
    </w:p>
    <w:p w14:paraId="63CA0418" w14:textId="77777777" w:rsidR="0098411D" w:rsidRPr="00AF6DDA" w:rsidRDefault="0098411D" w:rsidP="0098411D">
      <w:pPr>
        <w:jc w:val="both"/>
        <w:rPr>
          <w:rFonts w:ascii="Garamond" w:hAnsi="Garamond"/>
        </w:rPr>
      </w:pPr>
      <w:r w:rsidRPr="00AF6DDA">
        <w:rPr>
          <w:rFonts w:ascii="Garamond" w:hAnsi="Garamond"/>
        </w:rPr>
        <w:t>Felhasználó jogosult kötbérigényének beszámítására, azaz a Kereskedővel szembeni fizetési kötelezettségének a kötbérkövetelés összegével történő csökkentésére.</w:t>
      </w:r>
    </w:p>
    <w:p w14:paraId="580C0833" w14:textId="77777777" w:rsidR="0098411D" w:rsidRPr="00AF6DDA" w:rsidRDefault="0098411D" w:rsidP="0098411D">
      <w:pPr>
        <w:jc w:val="both"/>
        <w:rPr>
          <w:rFonts w:ascii="Garamond" w:hAnsi="Garamond"/>
        </w:rPr>
      </w:pPr>
      <w:r w:rsidRPr="00AF6DDA">
        <w:rPr>
          <w:rFonts w:ascii="Garamond" w:hAnsi="Garamond"/>
        </w:rPr>
        <w:t>A kötbérről mindig külön kötbérszámla kerül kiállításra. A kötbért – a beszámítás esetét kivéve – a kötbérszámla kézhezvételétől számított 30 napon belül átutalással kell teljesíteni.</w:t>
      </w:r>
    </w:p>
    <w:p w14:paraId="60A3738D" w14:textId="77777777" w:rsidR="0098411D" w:rsidRPr="00AF6DDA" w:rsidRDefault="0098411D" w:rsidP="0098411D">
      <w:pPr>
        <w:jc w:val="both"/>
        <w:rPr>
          <w:rFonts w:ascii="Garamond" w:hAnsi="Garamond"/>
          <w:lang w:eastAsia="en-US"/>
        </w:rPr>
      </w:pPr>
    </w:p>
    <w:p w14:paraId="7994DF0E" w14:textId="77777777" w:rsidR="0098411D" w:rsidRPr="00AF6DDA" w:rsidRDefault="0098411D" w:rsidP="0098411D">
      <w:pPr>
        <w:jc w:val="both"/>
        <w:rPr>
          <w:rFonts w:ascii="Garamond" w:hAnsi="Garamond"/>
          <w:lang w:eastAsia="en-US"/>
        </w:rPr>
      </w:pPr>
      <w:r w:rsidRPr="00AF6DDA">
        <w:rPr>
          <w:rFonts w:ascii="Garamond" w:hAnsi="Garamond"/>
          <w:b/>
          <w:lang w:eastAsia="en-US"/>
        </w:rPr>
        <w:t>13.2.</w:t>
      </w:r>
      <w:r w:rsidRPr="00AF6DDA">
        <w:rPr>
          <w:rFonts w:ascii="Garamond" w:hAnsi="Garamond"/>
          <w:lang w:eastAsia="en-US"/>
        </w:rPr>
        <w:t xml:space="preserve"> Felmondási jogot keletkeztető Súlyos Szerződésszegés </w:t>
      </w:r>
    </w:p>
    <w:p w14:paraId="5F3E1F6F" w14:textId="77777777" w:rsidR="0098411D" w:rsidRPr="00AF6DDA" w:rsidRDefault="0098411D" w:rsidP="0098411D">
      <w:pPr>
        <w:jc w:val="both"/>
        <w:rPr>
          <w:rFonts w:ascii="Garamond" w:hAnsi="Garamond"/>
          <w:lang w:eastAsia="en-US"/>
        </w:rPr>
      </w:pPr>
      <w:r w:rsidRPr="00AF6DDA">
        <w:rPr>
          <w:rFonts w:ascii="Garamond" w:hAnsi="Garamond"/>
          <w:b/>
          <w:lang w:eastAsia="en-US"/>
        </w:rPr>
        <w:t>a)</w:t>
      </w:r>
      <w:r w:rsidRPr="00AF6DDA">
        <w:rPr>
          <w:rFonts w:ascii="Garamond" w:hAnsi="Garamond"/>
          <w:lang w:eastAsia="en-US"/>
        </w:rPr>
        <w:t xml:space="preserve"> </w:t>
      </w:r>
      <w:r w:rsidRPr="00AF6DDA">
        <w:rPr>
          <w:rFonts w:ascii="Garamond" w:hAnsi="Garamond"/>
          <w:b/>
          <w:lang w:eastAsia="en-US"/>
        </w:rPr>
        <w:t xml:space="preserve">A Kereskedő Súlyos Szerződésszegése: </w:t>
      </w:r>
      <w:r w:rsidRPr="00AF6DDA">
        <w:rPr>
          <w:rFonts w:ascii="Garamond" w:hAnsi="Garamond"/>
          <w:lang w:eastAsia="en-US"/>
        </w:rPr>
        <w:t xml:space="preserve">A Kereskedő tekintetében Súlyos Szerződésszegésnek minősül különösen, de nem kizárólagosan, ha </w:t>
      </w:r>
    </w:p>
    <w:p w14:paraId="6D48CF32"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(I) A Kereskedő az írásbeli felszólítást követően 5 (öt) munkanapot meghaladóan nem tesz eleget a Felhasználónak járó lejárt és nem vitatott díj-visszatérítési kötelezettségének, vagy </w:t>
      </w:r>
    </w:p>
    <w:p w14:paraId="1D41A442"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(II) A Kereskedő 5 (öt) naptári napot meghaladóan nem tesz eleget a jelen Szerződés szerinti ellátási kötelezettségeinek, vagy </w:t>
      </w:r>
    </w:p>
    <w:p w14:paraId="7A472B73"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(III) A Kereskedő kereskedelmi működési engedélye megszűnik vagy visszavonásra kerül, vagy </w:t>
      </w:r>
    </w:p>
    <w:p w14:paraId="175AD2D1" w14:textId="77777777" w:rsidR="0098411D" w:rsidRPr="00AF6DDA" w:rsidRDefault="0098411D" w:rsidP="0098411D">
      <w:pPr>
        <w:jc w:val="both"/>
        <w:rPr>
          <w:rFonts w:ascii="Garamond" w:hAnsi="Garamond"/>
        </w:rPr>
      </w:pPr>
      <w:r w:rsidRPr="00AF6DDA">
        <w:rPr>
          <w:rFonts w:ascii="Garamond" w:hAnsi="Garamond"/>
        </w:rPr>
        <w:t>(IV) Kereskedő jelen szerződésen alapuló kötelezettségeit olyan jelentős mértékben megszegte, hogy ennek következtében Felhasználónak a további teljesítés nem áll érdekében, vagy</w:t>
      </w:r>
    </w:p>
    <w:p w14:paraId="12564F1B" w14:textId="77777777" w:rsidR="0098411D" w:rsidRPr="00AF6DDA" w:rsidRDefault="0098411D" w:rsidP="0098411D">
      <w:pPr>
        <w:jc w:val="both"/>
        <w:rPr>
          <w:rFonts w:ascii="Garamond" w:hAnsi="Garamond"/>
        </w:rPr>
      </w:pPr>
      <w:r w:rsidRPr="00AF6DDA">
        <w:rPr>
          <w:rFonts w:ascii="Garamond" w:hAnsi="Garamond"/>
        </w:rPr>
        <w:t>(V) Kereskedő felfüggeszti a kifizetéseit, ellene jogerősen csőd- vagy felszámolási eljárást rendelnek el, Kereskedő legfőbb szerve a társaság végelszámolásának megkezdéséről, felszámolásának kezdeményezéséről határoz.</w:t>
      </w:r>
    </w:p>
    <w:p w14:paraId="1425749C" w14:textId="77777777" w:rsidR="0098411D" w:rsidRPr="008422AC" w:rsidRDefault="0098411D" w:rsidP="0098411D">
      <w:pPr>
        <w:jc w:val="both"/>
        <w:rPr>
          <w:rFonts w:ascii="Garamond" w:hAnsi="Garamond"/>
          <w:lang w:eastAsia="en-US"/>
        </w:rPr>
      </w:pPr>
      <w:r w:rsidRPr="00AF6DDA">
        <w:rPr>
          <w:rFonts w:ascii="Garamond" w:hAnsi="Garamond"/>
        </w:rPr>
        <w:t>(V</w:t>
      </w:r>
      <w:r>
        <w:rPr>
          <w:rFonts w:ascii="Garamond" w:hAnsi="Garamond"/>
        </w:rPr>
        <w:t>I</w:t>
      </w:r>
      <w:r w:rsidRPr="00AF6DDA">
        <w:rPr>
          <w:rFonts w:ascii="Garamond" w:hAnsi="Garamond"/>
        </w:rPr>
        <w:t xml:space="preserve">) </w:t>
      </w:r>
      <w:r>
        <w:rPr>
          <w:rFonts w:ascii="Garamond" w:hAnsi="Garamond"/>
        </w:rPr>
        <w:t xml:space="preserve">A Kbt. </w:t>
      </w:r>
      <w:r w:rsidRPr="008422AC">
        <w:rPr>
          <w:rFonts w:ascii="Garamond" w:hAnsi="Garamond"/>
          <w:lang w:eastAsia="en-US"/>
        </w:rPr>
        <w:t xml:space="preserve">143. § (1) </w:t>
      </w:r>
      <w:r>
        <w:rPr>
          <w:rFonts w:ascii="Garamond" w:hAnsi="Garamond"/>
          <w:lang w:eastAsia="en-US"/>
        </w:rPr>
        <w:t>bekezdése alapján a Felhasználó</w:t>
      </w:r>
      <w:r w:rsidRPr="008422AC">
        <w:rPr>
          <w:rFonts w:ascii="Garamond" w:hAnsi="Garamond"/>
          <w:lang w:eastAsia="en-US"/>
        </w:rPr>
        <w:t xml:space="preserve"> a </w:t>
      </w:r>
      <w:r>
        <w:rPr>
          <w:rFonts w:ascii="Garamond" w:hAnsi="Garamond"/>
          <w:lang w:eastAsia="en-US"/>
        </w:rPr>
        <w:t>jelen S</w:t>
      </w:r>
      <w:r w:rsidRPr="008422AC">
        <w:rPr>
          <w:rFonts w:ascii="Garamond" w:hAnsi="Garamond"/>
          <w:lang w:eastAsia="en-US"/>
        </w:rPr>
        <w:t>zerződést felmondhatja, vagy – a Ptk.-ban foglaltak szerint – a szerződéstől elállhat, ha:</w:t>
      </w:r>
    </w:p>
    <w:p w14:paraId="7BF7482E" w14:textId="77777777" w:rsidR="0098411D" w:rsidRPr="008422AC" w:rsidRDefault="0098411D" w:rsidP="0098411D">
      <w:pPr>
        <w:jc w:val="both"/>
        <w:rPr>
          <w:rFonts w:ascii="Garamond" w:hAnsi="Garamond"/>
          <w:lang w:eastAsia="en-US"/>
        </w:rPr>
      </w:pPr>
      <w:r w:rsidRPr="008422AC">
        <w:rPr>
          <w:rFonts w:ascii="Garamond" w:hAnsi="Garamond"/>
          <w:lang w:eastAsia="en-US"/>
        </w:rPr>
        <w:t xml:space="preserve">a) feltétlenül szükséges a szerződés olyan lényeges módosítása, amely esetében a </w:t>
      </w:r>
      <w:r>
        <w:rPr>
          <w:rFonts w:ascii="Garamond" w:hAnsi="Garamond"/>
          <w:lang w:eastAsia="en-US"/>
        </w:rPr>
        <w:t xml:space="preserve">Kbt. </w:t>
      </w:r>
      <w:r w:rsidRPr="008422AC">
        <w:rPr>
          <w:rFonts w:ascii="Garamond" w:hAnsi="Garamond"/>
          <w:lang w:eastAsia="en-US"/>
        </w:rPr>
        <w:t>141. § alapján új közbeszerzési eljárást kell lefolytatni;</w:t>
      </w:r>
    </w:p>
    <w:p w14:paraId="5898FFCD" w14:textId="77777777" w:rsidR="0098411D" w:rsidRPr="008422AC" w:rsidRDefault="0098411D" w:rsidP="0098411D">
      <w:pPr>
        <w:jc w:val="both"/>
        <w:rPr>
          <w:rFonts w:ascii="Garamond" w:hAnsi="Garamond"/>
          <w:lang w:eastAsia="en-US"/>
        </w:rPr>
      </w:pPr>
      <w:r w:rsidRPr="008422AC">
        <w:rPr>
          <w:rFonts w:ascii="Garamond" w:hAnsi="Garamond"/>
          <w:lang w:eastAsia="en-US"/>
        </w:rPr>
        <w:t xml:space="preserve">b) </w:t>
      </w:r>
      <w:r>
        <w:rPr>
          <w:rFonts w:ascii="Garamond" w:hAnsi="Garamond"/>
          <w:lang w:eastAsia="en-US"/>
        </w:rPr>
        <w:t>a Kereskedő</w:t>
      </w:r>
      <w:r w:rsidRPr="008422AC">
        <w:rPr>
          <w:rFonts w:ascii="Garamond" w:hAnsi="Garamond"/>
          <w:lang w:eastAsia="en-US"/>
        </w:rPr>
        <w:t xml:space="preserve"> nem biztosítja a </w:t>
      </w:r>
      <w:r>
        <w:rPr>
          <w:rFonts w:ascii="Garamond" w:hAnsi="Garamond"/>
          <w:lang w:eastAsia="en-US"/>
        </w:rPr>
        <w:t xml:space="preserve">Kbt. </w:t>
      </w:r>
      <w:r w:rsidRPr="008422AC">
        <w:rPr>
          <w:rFonts w:ascii="Garamond" w:hAnsi="Garamond"/>
          <w:lang w:eastAsia="en-US"/>
        </w:rPr>
        <w:t xml:space="preserve">138. §-ban foglaltak betartását, vagy </w:t>
      </w:r>
      <w:r>
        <w:rPr>
          <w:rFonts w:ascii="Garamond" w:hAnsi="Garamond"/>
          <w:lang w:eastAsia="en-US"/>
        </w:rPr>
        <w:t>a Kereskedő</w:t>
      </w:r>
      <w:r w:rsidRPr="008422AC">
        <w:rPr>
          <w:rFonts w:ascii="Garamond" w:hAnsi="Garamond"/>
          <w:lang w:eastAsia="en-US"/>
        </w:rPr>
        <w:t xml:space="preserve"> személyében érvényesen olyan jogutódlás következett be, amely nem felel meg a </w:t>
      </w:r>
      <w:r>
        <w:rPr>
          <w:rFonts w:ascii="Garamond" w:hAnsi="Garamond"/>
          <w:lang w:eastAsia="en-US"/>
        </w:rPr>
        <w:t xml:space="preserve">Kbt. </w:t>
      </w:r>
      <w:r w:rsidRPr="008422AC">
        <w:rPr>
          <w:rFonts w:ascii="Garamond" w:hAnsi="Garamond"/>
          <w:lang w:eastAsia="en-US"/>
        </w:rPr>
        <w:t>139. §-ban foglaltaknak; vagy</w:t>
      </w:r>
    </w:p>
    <w:p w14:paraId="009A3551" w14:textId="77777777" w:rsidR="0098411D" w:rsidRPr="008422AC" w:rsidRDefault="0098411D" w:rsidP="0098411D">
      <w:pPr>
        <w:jc w:val="both"/>
        <w:rPr>
          <w:rFonts w:ascii="Garamond" w:hAnsi="Garamond"/>
          <w:lang w:eastAsia="en-US"/>
        </w:rPr>
      </w:pPr>
      <w:r w:rsidRPr="008422AC">
        <w:rPr>
          <w:rFonts w:ascii="Garamond" w:hAnsi="Garamond"/>
          <w:lang w:eastAsia="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36FC0FBC" w14:textId="77777777" w:rsidR="0098411D" w:rsidRDefault="0098411D" w:rsidP="0098411D">
      <w:pPr>
        <w:jc w:val="both"/>
        <w:rPr>
          <w:rFonts w:ascii="Garamond" w:hAnsi="Garamond"/>
          <w:lang w:eastAsia="en-US"/>
        </w:rPr>
      </w:pPr>
      <w:r w:rsidRPr="00AF6DDA">
        <w:rPr>
          <w:rFonts w:ascii="Garamond" w:hAnsi="Garamond"/>
        </w:rPr>
        <w:t>(V</w:t>
      </w:r>
      <w:r>
        <w:rPr>
          <w:rFonts w:ascii="Garamond" w:hAnsi="Garamond"/>
        </w:rPr>
        <w:t>II</w:t>
      </w:r>
      <w:r w:rsidRPr="00AF6DDA">
        <w:rPr>
          <w:rFonts w:ascii="Garamond" w:hAnsi="Garamond"/>
        </w:rPr>
        <w:t xml:space="preserve">) </w:t>
      </w:r>
      <w:r>
        <w:rPr>
          <w:rFonts w:ascii="Garamond" w:hAnsi="Garamond"/>
          <w:lang w:eastAsia="en-US"/>
        </w:rPr>
        <w:t>A Felhasználó</w:t>
      </w:r>
      <w:r w:rsidRPr="008422AC">
        <w:rPr>
          <w:rFonts w:ascii="Garamond" w:hAnsi="Garamond"/>
          <w:lang w:eastAsia="en-US"/>
        </w:rPr>
        <w:t xml:space="preserve"> köteles a szerződést felmondani, vagy – a Ptk.-ban foglaltak szerint – attól elállni, ha a szerződés megkötését követően jut tudomására, hogy a </w:t>
      </w:r>
      <w:r>
        <w:rPr>
          <w:rFonts w:ascii="Garamond" w:hAnsi="Garamond"/>
          <w:lang w:eastAsia="en-US"/>
        </w:rPr>
        <w:t>Kereskedő</w:t>
      </w:r>
      <w:r w:rsidRPr="008422AC">
        <w:rPr>
          <w:rFonts w:ascii="Garamond" w:hAnsi="Garamond"/>
          <w:lang w:eastAsia="en-US"/>
        </w:rPr>
        <w:t xml:space="preserve"> tekintetében a közbeszerzési eljárás során kizáró ok állt fenn, és ezért ki kellett volna zárni a közbeszerzési eljárásból.</w:t>
      </w:r>
    </w:p>
    <w:p w14:paraId="7EF478AF" w14:textId="77777777" w:rsidR="0098411D" w:rsidRPr="00AF6DDA" w:rsidRDefault="0098411D" w:rsidP="0098411D">
      <w:pPr>
        <w:jc w:val="both"/>
        <w:rPr>
          <w:rFonts w:ascii="Garamond" w:hAnsi="Garamond"/>
          <w:lang w:eastAsia="en-US"/>
        </w:rPr>
      </w:pPr>
    </w:p>
    <w:p w14:paraId="03C6D1A1" w14:textId="77777777" w:rsidR="0098411D" w:rsidRPr="00AF6DDA" w:rsidRDefault="0098411D" w:rsidP="0098411D">
      <w:pPr>
        <w:keepLines/>
        <w:widowControl w:val="0"/>
        <w:jc w:val="both"/>
        <w:rPr>
          <w:rFonts w:ascii="Garamond" w:hAnsi="Garamond"/>
          <w:lang w:eastAsia="en-GB"/>
        </w:rPr>
      </w:pPr>
      <w:r w:rsidRPr="00AF6DDA">
        <w:rPr>
          <w:rFonts w:ascii="Garamond" w:hAnsi="Garamond"/>
          <w:lang w:eastAsia="en-GB"/>
        </w:rPr>
        <w:lastRenderedPageBreak/>
        <w:t>Súlyos szerződésszegésnek minősül továbbá a Kereskedő részéről és Felhasználó köteles a szerződést felmondani amennyiben azt jogszabály kötelezően előírja, így különösen:</w:t>
      </w:r>
    </w:p>
    <w:p w14:paraId="7D64D14C" w14:textId="77777777" w:rsidR="0098411D" w:rsidRPr="00AF6DDA" w:rsidRDefault="0098411D" w:rsidP="0098411D">
      <w:pPr>
        <w:keepLines/>
        <w:widowControl w:val="0"/>
        <w:numPr>
          <w:ilvl w:val="0"/>
          <w:numId w:val="50"/>
        </w:numPr>
        <w:jc w:val="both"/>
        <w:rPr>
          <w:rFonts w:ascii="Garamond" w:hAnsi="Garamond"/>
          <w:lang w:eastAsia="en-GB"/>
        </w:rPr>
      </w:pPr>
      <w:r w:rsidRPr="00AF6DDA">
        <w:rPr>
          <w:rFonts w:ascii="Garamond" w:hAnsi="Garamond"/>
          <w:lang w:eastAsia="en-GB"/>
        </w:rPr>
        <w:t xml:space="preserve">Kereskedőben </w:t>
      </w:r>
      <w:r w:rsidRPr="008422AC">
        <w:rPr>
          <w:rFonts w:ascii="Garamond" w:hAnsi="Garamond"/>
          <w:lang w:eastAsia="en-GB"/>
        </w:rPr>
        <w:t xml:space="preserve">közvetetten vagy közvetlenül 25%-ot meghaladó tulajdoni részesedést szerez valamely olyan jogi személy vagy személyes joga szerint jogképes szervezet, amely tekintetében fennáll a </w:t>
      </w:r>
      <w:r>
        <w:rPr>
          <w:rFonts w:ascii="Garamond" w:hAnsi="Garamond"/>
          <w:lang w:eastAsia="en-GB"/>
        </w:rPr>
        <w:t xml:space="preserve">Kbt. </w:t>
      </w:r>
      <w:r w:rsidRPr="008422AC">
        <w:rPr>
          <w:rFonts w:ascii="Garamond" w:hAnsi="Garamond"/>
          <w:lang w:eastAsia="en-GB"/>
        </w:rPr>
        <w:t>62. § (1) bekezdés k) pont kb) alpontjában meghatározott feltétel</w:t>
      </w:r>
      <w:r w:rsidRPr="00AF6DDA">
        <w:rPr>
          <w:rFonts w:ascii="Garamond" w:hAnsi="Garamond"/>
          <w:lang w:eastAsia="en-GB"/>
        </w:rPr>
        <w:t>;</w:t>
      </w:r>
    </w:p>
    <w:p w14:paraId="1FBE3936" w14:textId="77777777" w:rsidR="0098411D" w:rsidRPr="00AF6DDA" w:rsidRDefault="0098411D" w:rsidP="0098411D">
      <w:pPr>
        <w:keepLines/>
        <w:widowControl w:val="0"/>
        <w:numPr>
          <w:ilvl w:val="0"/>
          <w:numId w:val="50"/>
        </w:numPr>
        <w:jc w:val="both"/>
        <w:rPr>
          <w:rFonts w:ascii="Garamond" w:hAnsi="Garamond"/>
          <w:lang w:eastAsia="en-GB"/>
        </w:rPr>
      </w:pPr>
      <w:r w:rsidRPr="00AF6DDA">
        <w:rPr>
          <w:rFonts w:ascii="Garamond" w:hAnsi="Garamond"/>
          <w:lang w:eastAsia="en-GB"/>
        </w:rPr>
        <w:t xml:space="preserve">Kereskedő </w:t>
      </w:r>
      <w:r>
        <w:rPr>
          <w:rFonts w:ascii="Garamond" w:hAnsi="Garamond"/>
          <w:lang w:eastAsia="en-GB"/>
        </w:rPr>
        <w:t>k</w:t>
      </w:r>
      <w:r w:rsidRPr="008422AC">
        <w:rPr>
          <w:rFonts w:ascii="Garamond" w:hAnsi="Garamond"/>
          <w:lang w:eastAsia="en-GB"/>
        </w:rPr>
        <w:t xml:space="preserve">özvetetten vagy közvetlenül 25%-ot meghaladó tulajdoni részesedést szerez valamely olyan jogi személyben vagy személyes joga szerint jogképes szervezetben, amely tekintetében fennáll a </w:t>
      </w:r>
      <w:r>
        <w:rPr>
          <w:rFonts w:ascii="Garamond" w:hAnsi="Garamond"/>
          <w:lang w:eastAsia="en-GB"/>
        </w:rPr>
        <w:t>Kbt.</w:t>
      </w:r>
      <w:r w:rsidRPr="008422AC">
        <w:rPr>
          <w:rFonts w:ascii="Garamond" w:hAnsi="Garamond"/>
          <w:lang w:eastAsia="en-GB"/>
        </w:rPr>
        <w:t>62. § (1) bekezdés</w:t>
      </w:r>
      <w:r>
        <w:rPr>
          <w:rFonts w:ascii="Garamond" w:hAnsi="Garamond"/>
          <w:lang w:eastAsia="en-GB"/>
        </w:rPr>
        <w:t xml:space="preserve"> </w:t>
      </w:r>
      <w:r w:rsidRPr="008422AC">
        <w:rPr>
          <w:rFonts w:ascii="Garamond" w:hAnsi="Garamond"/>
          <w:lang w:eastAsia="en-GB"/>
        </w:rPr>
        <w:t>k)</w:t>
      </w:r>
      <w:r>
        <w:rPr>
          <w:rFonts w:ascii="Garamond" w:hAnsi="Garamond"/>
          <w:lang w:eastAsia="en-GB"/>
        </w:rPr>
        <w:t xml:space="preserve"> </w:t>
      </w:r>
      <w:r w:rsidRPr="008422AC">
        <w:rPr>
          <w:rFonts w:ascii="Garamond" w:hAnsi="Garamond"/>
          <w:lang w:eastAsia="en-GB"/>
        </w:rPr>
        <w:t>pont</w:t>
      </w:r>
      <w:r>
        <w:rPr>
          <w:rFonts w:ascii="Garamond" w:hAnsi="Garamond"/>
          <w:lang w:eastAsia="en-GB"/>
        </w:rPr>
        <w:t xml:space="preserve"> </w:t>
      </w:r>
      <w:r w:rsidRPr="008422AC">
        <w:rPr>
          <w:rFonts w:ascii="Garamond" w:hAnsi="Garamond"/>
          <w:lang w:eastAsia="en-GB"/>
        </w:rPr>
        <w:t>kb)</w:t>
      </w:r>
      <w:r>
        <w:rPr>
          <w:rFonts w:ascii="Garamond" w:hAnsi="Garamond"/>
          <w:lang w:eastAsia="en-GB"/>
        </w:rPr>
        <w:t xml:space="preserve"> </w:t>
      </w:r>
      <w:r w:rsidRPr="008422AC">
        <w:rPr>
          <w:rFonts w:ascii="Garamond" w:hAnsi="Garamond"/>
          <w:lang w:eastAsia="en-GB"/>
        </w:rPr>
        <w:t>alpontjában meghatározott feltétel</w:t>
      </w:r>
      <w:r w:rsidRPr="00AF6DDA">
        <w:rPr>
          <w:rFonts w:ascii="Garamond" w:hAnsi="Garamond"/>
          <w:lang w:eastAsia="en-GB"/>
        </w:rPr>
        <w:t>.</w:t>
      </w:r>
    </w:p>
    <w:p w14:paraId="5FA595F8" w14:textId="77777777" w:rsidR="0098411D" w:rsidRPr="00AF6DDA" w:rsidRDefault="0098411D" w:rsidP="0098411D">
      <w:pPr>
        <w:keepLines/>
        <w:widowControl w:val="0"/>
        <w:jc w:val="both"/>
        <w:rPr>
          <w:rFonts w:ascii="Garamond" w:hAnsi="Garamond"/>
          <w:lang w:eastAsia="en-GB"/>
        </w:rPr>
      </w:pPr>
    </w:p>
    <w:p w14:paraId="6E7744A0" w14:textId="77777777" w:rsidR="0098411D" w:rsidRPr="00AF6DDA" w:rsidRDefault="0098411D" w:rsidP="0098411D">
      <w:pPr>
        <w:jc w:val="both"/>
        <w:rPr>
          <w:rFonts w:ascii="Garamond" w:hAnsi="Garamond"/>
          <w:lang w:eastAsia="en-US"/>
        </w:rPr>
      </w:pPr>
      <w:r w:rsidRPr="00AF6DDA">
        <w:rPr>
          <w:rFonts w:ascii="Garamond" w:hAnsi="Garamond"/>
          <w:b/>
          <w:lang w:eastAsia="en-US"/>
        </w:rPr>
        <w:t>b)</w:t>
      </w:r>
      <w:r w:rsidRPr="00AF6DDA">
        <w:rPr>
          <w:rFonts w:ascii="Garamond" w:hAnsi="Garamond"/>
          <w:lang w:eastAsia="en-US"/>
        </w:rPr>
        <w:t xml:space="preserve"> </w:t>
      </w:r>
      <w:r w:rsidRPr="00AF6DDA">
        <w:rPr>
          <w:rFonts w:ascii="Garamond" w:hAnsi="Garamond"/>
          <w:b/>
          <w:lang w:eastAsia="en-US"/>
        </w:rPr>
        <w:t>A Felhasználó Súlyos Szerződésszegése:</w:t>
      </w:r>
      <w:r w:rsidRPr="00AF6DDA">
        <w:rPr>
          <w:rFonts w:ascii="Garamond" w:hAnsi="Garamond"/>
          <w:lang w:eastAsia="en-US"/>
        </w:rPr>
        <w:t xml:space="preserve"> A Felhasználó tekintetében Súlyos Szerződés-szegésnek minősül különösen, de nem kizárólagosan, ha </w:t>
      </w:r>
    </w:p>
    <w:p w14:paraId="70909FCA"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(I) Az Energiadíj, vagy egyéb díjak, Kereskedőnek járó lejárt és nem vitatott összegek Szerződés feltételei szerinti kifizetésével kapcsolatos kötelezettségét az írásbeli felszólítást követően 15 (tizenöt) naptári napot meghaladóan nem teljesíti. </w:t>
      </w:r>
    </w:p>
    <w:p w14:paraId="774EF759"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(II) Megsérti a Kereskedő kizárólagos ellátási jogát. </w:t>
      </w:r>
    </w:p>
    <w:p w14:paraId="2B7411FC"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(III) A Felhasználó hálózati csatlakozási szerződése, hálózathasználati szerződése megszűnik, vagy ilyen szerződéssel a teljesítési időszak kezdetén nem is rendelkezett. </w:t>
      </w:r>
    </w:p>
    <w:p w14:paraId="1EE2C5BE" w14:textId="77777777" w:rsidR="0098411D" w:rsidRDefault="0098411D" w:rsidP="0098411D">
      <w:pPr>
        <w:jc w:val="both"/>
        <w:rPr>
          <w:rFonts w:ascii="Garamond" w:hAnsi="Garamond"/>
          <w:b/>
          <w:lang w:eastAsia="en-US"/>
        </w:rPr>
      </w:pPr>
    </w:p>
    <w:p w14:paraId="7CC8D1A7" w14:textId="77777777" w:rsidR="0098411D" w:rsidRPr="00AF6DDA" w:rsidRDefault="0098411D" w:rsidP="0098411D">
      <w:pPr>
        <w:jc w:val="both"/>
        <w:rPr>
          <w:rFonts w:ascii="Garamond" w:hAnsi="Garamond"/>
          <w:lang w:eastAsia="en-US"/>
        </w:rPr>
      </w:pPr>
      <w:r w:rsidRPr="00AF6DDA">
        <w:rPr>
          <w:rFonts w:ascii="Garamond" w:hAnsi="Garamond"/>
          <w:b/>
          <w:lang w:eastAsia="en-US"/>
        </w:rPr>
        <w:t>13.3.</w:t>
      </w:r>
      <w:r w:rsidRPr="00AF6DDA">
        <w:rPr>
          <w:rFonts w:ascii="Garamond" w:hAnsi="Garamond"/>
          <w:lang w:eastAsia="en-US"/>
        </w:rPr>
        <w:t xml:space="preserve"> </w:t>
      </w:r>
      <w:r w:rsidRPr="00AF6DDA">
        <w:rPr>
          <w:rFonts w:ascii="Garamond" w:hAnsi="Garamond"/>
          <w:b/>
          <w:lang w:eastAsia="en-US"/>
        </w:rPr>
        <w:t>A Súlyos Szerződésszegések jogkövetkezményei</w:t>
      </w:r>
      <w:r w:rsidRPr="00AF6DDA">
        <w:rPr>
          <w:rFonts w:ascii="Garamond" w:hAnsi="Garamond"/>
          <w:lang w:eastAsia="en-US"/>
        </w:rPr>
        <w:t xml:space="preserve"> </w:t>
      </w:r>
    </w:p>
    <w:p w14:paraId="3F1FE662" w14:textId="77777777" w:rsidR="0098411D" w:rsidRPr="00AF6DDA" w:rsidRDefault="0098411D" w:rsidP="0098411D">
      <w:pPr>
        <w:jc w:val="both"/>
        <w:rPr>
          <w:rFonts w:ascii="Garamond" w:hAnsi="Garamond"/>
          <w:lang w:eastAsia="en-US"/>
        </w:rPr>
      </w:pPr>
      <w:r w:rsidRPr="00AF6DDA">
        <w:rPr>
          <w:rFonts w:ascii="Garamond" w:hAnsi="Garamond"/>
          <w:lang w:eastAsia="en-US"/>
        </w:rPr>
        <w:t>Rendkívüli felmondás: Súlyos Szerződésszegés esetén a nem szerződésszegő Fél jogosult a Szerződést Rendkívüli felmondással megszüntetni a 15. pontban foglaltak szerint. Valamely Fél kötbérfizetési kötelezettségét nem érinti a másik Fél Súlyos Szerződésszegésre alapított Rendkívüli felmondása. Felek kötbérfizetése nem mentesít a szerződésszegéssel a másik Félnek okozott, számszerűsíthető és a kötbér összegét meghaladó kár megtérítése alól.</w:t>
      </w:r>
    </w:p>
    <w:p w14:paraId="45D61B0A" w14:textId="77777777" w:rsidR="0098411D" w:rsidRPr="00AF6DDA" w:rsidRDefault="0098411D" w:rsidP="0098411D">
      <w:pPr>
        <w:jc w:val="both"/>
        <w:rPr>
          <w:rFonts w:ascii="Garamond" w:hAnsi="Garamond"/>
          <w:lang w:eastAsia="en-US"/>
        </w:rPr>
      </w:pPr>
    </w:p>
    <w:p w14:paraId="41D81584" w14:textId="77777777" w:rsidR="0098411D" w:rsidRPr="00AF6DDA" w:rsidRDefault="0098411D" w:rsidP="0098411D">
      <w:pPr>
        <w:jc w:val="both"/>
        <w:rPr>
          <w:rFonts w:ascii="Garamond" w:hAnsi="Garamond"/>
          <w:b/>
          <w:lang w:eastAsia="en-US"/>
        </w:rPr>
      </w:pPr>
      <w:r w:rsidRPr="00AF6DDA">
        <w:rPr>
          <w:rFonts w:ascii="Garamond" w:hAnsi="Garamond"/>
          <w:b/>
          <w:lang w:eastAsia="en-US"/>
        </w:rPr>
        <w:t xml:space="preserve">14. A VILLAMOS ENERGIA SZÁLLÍTÁSÁNAK FELFÜGGESZTÉSE </w:t>
      </w:r>
    </w:p>
    <w:p w14:paraId="19BE3C5A" w14:textId="77777777" w:rsidR="0098411D" w:rsidRPr="00AF6DDA" w:rsidRDefault="0098411D" w:rsidP="0098411D">
      <w:pPr>
        <w:jc w:val="both"/>
        <w:rPr>
          <w:rFonts w:ascii="Garamond" w:hAnsi="Garamond"/>
          <w:lang w:eastAsia="en-US"/>
        </w:rPr>
      </w:pPr>
    </w:p>
    <w:p w14:paraId="321E028B" w14:textId="77777777" w:rsidR="0098411D" w:rsidRPr="00AF6DDA" w:rsidRDefault="0098411D" w:rsidP="0098411D">
      <w:pPr>
        <w:jc w:val="both"/>
        <w:rPr>
          <w:rFonts w:ascii="Garamond" w:hAnsi="Garamond"/>
          <w:lang w:eastAsia="en-US"/>
        </w:rPr>
      </w:pPr>
      <w:r w:rsidRPr="00AF6DDA">
        <w:rPr>
          <w:rFonts w:ascii="Garamond" w:hAnsi="Garamond"/>
          <w:b/>
          <w:lang w:eastAsia="en-US"/>
        </w:rPr>
        <w:t>14.1.</w:t>
      </w:r>
      <w:r w:rsidRPr="00AF6DDA">
        <w:rPr>
          <w:rFonts w:ascii="Garamond" w:hAnsi="Garamond"/>
          <w:lang w:eastAsia="en-US"/>
        </w:rPr>
        <w:t xml:space="preserve"> A Kereskedő – az egyéb jogain túlmenően – megtagadhatja a teljesítést, illetve kérheti, hogy az Elosztó a Felhasználó hálózathasználatát függessze fel, amennyiben a Felhasználó valamely díjfizetési kötelezettségével késedelembe esik és – a Vis Maior eseteinek kivételével – 8 naptári napon keresztül elmulasztja esedékessé vált tartozása megfizetését, vagy nem tesz eleget valamely egyéb lényeges kötelezettségnek; </w:t>
      </w:r>
    </w:p>
    <w:p w14:paraId="44544AAA" w14:textId="77777777" w:rsidR="0098411D" w:rsidRPr="00AF6DDA" w:rsidRDefault="0098411D" w:rsidP="0098411D">
      <w:pPr>
        <w:jc w:val="both"/>
        <w:rPr>
          <w:rFonts w:ascii="Garamond" w:hAnsi="Garamond"/>
          <w:lang w:eastAsia="en-US"/>
        </w:rPr>
      </w:pPr>
    </w:p>
    <w:p w14:paraId="70C13020" w14:textId="77777777" w:rsidR="0098411D" w:rsidRPr="00AF6DDA" w:rsidRDefault="0098411D" w:rsidP="0098411D">
      <w:pPr>
        <w:jc w:val="both"/>
        <w:rPr>
          <w:rFonts w:ascii="Garamond" w:hAnsi="Garamond"/>
          <w:lang w:eastAsia="en-US"/>
        </w:rPr>
      </w:pPr>
      <w:r w:rsidRPr="00AF6DDA">
        <w:rPr>
          <w:rFonts w:ascii="Garamond" w:hAnsi="Garamond"/>
          <w:b/>
          <w:lang w:eastAsia="en-US"/>
        </w:rPr>
        <w:t>14.2.</w:t>
      </w:r>
      <w:r w:rsidRPr="00AF6DDA">
        <w:rPr>
          <w:rFonts w:ascii="Garamond" w:hAnsi="Garamond"/>
          <w:lang w:eastAsia="en-US"/>
        </w:rPr>
        <w:t xml:space="preserve"> A Felhasználó jelen Szerződés aláírásával tudomásul veszi, hogy a Szerződés hatálya alatt: </w:t>
      </w:r>
    </w:p>
    <w:p w14:paraId="3E6029B2"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(I) az Elosztó értesítést küldhet a Felhasználó részére a villamos energiaellátás felfüggesztésének tényéről, megjelölve, hogy a Kereskedő mely csatlakozási pont vonatkozásában kérte a felfüggesztést és azt, hogy a szolgáltatás várhatóan mely naptól fogva szünetel. </w:t>
      </w:r>
    </w:p>
    <w:p w14:paraId="0A2C6510" w14:textId="77777777" w:rsidR="0098411D" w:rsidRPr="00AF6DDA" w:rsidRDefault="0098411D" w:rsidP="0098411D">
      <w:pPr>
        <w:jc w:val="both"/>
        <w:rPr>
          <w:rFonts w:ascii="Garamond" w:hAnsi="Garamond"/>
          <w:lang w:eastAsia="en-US"/>
        </w:rPr>
      </w:pPr>
      <w:r w:rsidRPr="00AF6DDA">
        <w:rPr>
          <w:rFonts w:ascii="Garamond" w:hAnsi="Garamond"/>
          <w:lang w:eastAsia="en-US"/>
        </w:rPr>
        <w:t>(II) a Kereskedő a felfüggesztés megszüntetését kezdeményezi az Elosztó, amennyiben a Felhasználó díjfizetési kötelezettségének eleget tett. A Kereskedő a teljesítés megtagadására és/vagy a rendelkezésre állás felfüggesztésére vonatkozó jogát a szerződésszerű teljesítésre felszólító írásbeli nyilatkozat Felhasználó általi kézhezvételét követő 2 naptári nap eltelte után gyakorolhatja. A teljesítés megtagadása és/vagy a rendelkezésre állás felfüggesztése addig tart, amíg Felhasználó a Szerződés alapján fennálló kötelezettségeinek eleget nem tesz. A felhalmozott tartozás hiánytalan és hitelt érdemlő rendezését követően – hatályos szerződés megléte esetén – a Kereskedő a tudomásszerzéstől számított 24 órán belül kezdeményezi az Elosztó a visszakapcsolást.</w:t>
      </w:r>
    </w:p>
    <w:p w14:paraId="642DD0A8" w14:textId="77777777" w:rsidR="0098411D" w:rsidRPr="00AF6DDA" w:rsidRDefault="0098411D" w:rsidP="0098411D">
      <w:pPr>
        <w:jc w:val="both"/>
        <w:rPr>
          <w:rFonts w:ascii="Garamond" w:hAnsi="Garamond"/>
          <w:lang w:eastAsia="en-US"/>
        </w:rPr>
      </w:pPr>
    </w:p>
    <w:p w14:paraId="6488A7A7" w14:textId="77777777" w:rsidR="00250D99" w:rsidRDefault="00250D99">
      <w:pPr>
        <w:spacing w:after="200" w:line="276" w:lineRule="auto"/>
        <w:rPr>
          <w:rFonts w:ascii="Garamond" w:hAnsi="Garamond"/>
          <w:b/>
          <w:lang w:eastAsia="en-US"/>
        </w:rPr>
      </w:pPr>
      <w:r>
        <w:rPr>
          <w:rFonts w:ascii="Garamond" w:hAnsi="Garamond"/>
          <w:b/>
          <w:lang w:eastAsia="en-US"/>
        </w:rPr>
        <w:br w:type="page"/>
      </w:r>
    </w:p>
    <w:p w14:paraId="4CAA9F90" w14:textId="3A5185D9" w:rsidR="0098411D" w:rsidRPr="00AF6DDA" w:rsidRDefault="0098411D" w:rsidP="0098411D">
      <w:pPr>
        <w:jc w:val="both"/>
        <w:rPr>
          <w:rFonts w:ascii="Garamond" w:hAnsi="Garamond"/>
          <w:lang w:eastAsia="en-US"/>
        </w:rPr>
      </w:pPr>
      <w:r w:rsidRPr="00AF6DDA">
        <w:rPr>
          <w:rFonts w:ascii="Garamond" w:hAnsi="Garamond"/>
          <w:b/>
          <w:lang w:eastAsia="en-US"/>
        </w:rPr>
        <w:lastRenderedPageBreak/>
        <w:t>15. A SZERZŐDÉS MEGSZŰNÉSE</w:t>
      </w:r>
    </w:p>
    <w:p w14:paraId="48B82BAE" w14:textId="77777777" w:rsidR="0098411D" w:rsidRPr="00AF6DDA" w:rsidRDefault="0098411D" w:rsidP="0098411D">
      <w:pPr>
        <w:jc w:val="both"/>
        <w:rPr>
          <w:rFonts w:ascii="Garamond" w:hAnsi="Garamond"/>
          <w:lang w:eastAsia="en-US"/>
        </w:rPr>
      </w:pPr>
    </w:p>
    <w:p w14:paraId="5C70A047"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A Szerződés a következő esetekben szűnik meg: </w:t>
      </w:r>
    </w:p>
    <w:p w14:paraId="67C1BD79" w14:textId="77777777" w:rsidR="0098411D" w:rsidRPr="00AF6DDA" w:rsidRDefault="0098411D" w:rsidP="0098411D">
      <w:pPr>
        <w:jc w:val="both"/>
        <w:rPr>
          <w:rFonts w:ascii="Garamond" w:hAnsi="Garamond"/>
          <w:lang w:eastAsia="en-US"/>
        </w:rPr>
      </w:pPr>
      <w:r w:rsidRPr="00AF6DDA">
        <w:rPr>
          <w:rFonts w:ascii="Garamond" w:hAnsi="Garamond"/>
          <w:b/>
          <w:lang w:eastAsia="en-US"/>
        </w:rPr>
        <w:t>15.1.</w:t>
      </w:r>
      <w:r w:rsidRPr="00AF6DDA">
        <w:rPr>
          <w:rFonts w:ascii="Garamond" w:hAnsi="Garamond"/>
          <w:lang w:eastAsia="en-US"/>
        </w:rPr>
        <w:t xml:space="preserve"> A Szerződés hatályának lejárati időpontjában megszűnik. </w:t>
      </w:r>
    </w:p>
    <w:p w14:paraId="0E8ECA90" w14:textId="77777777" w:rsidR="0098411D" w:rsidRPr="00AF6DDA" w:rsidRDefault="0098411D" w:rsidP="0098411D">
      <w:pPr>
        <w:jc w:val="both"/>
        <w:rPr>
          <w:rFonts w:ascii="Garamond" w:hAnsi="Garamond"/>
          <w:lang w:eastAsia="en-US"/>
        </w:rPr>
      </w:pPr>
    </w:p>
    <w:p w14:paraId="16FDB69B" w14:textId="77777777" w:rsidR="0098411D" w:rsidRDefault="0098411D" w:rsidP="0098411D">
      <w:pPr>
        <w:jc w:val="both"/>
        <w:rPr>
          <w:rFonts w:ascii="Garamond" w:hAnsi="Garamond"/>
          <w:lang w:eastAsia="en-US"/>
        </w:rPr>
      </w:pPr>
      <w:r w:rsidRPr="00AF6DDA">
        <w:rPr>
          <w:rFonts w:ascii="Garamond" w:hAnsi="Garamond"/>
          <w:b/>
          <w:lang w:eastAsia="en-US"/>
        </w:rPr>
        <w:t>15.2.</w:t>
      </w:r>
      <w:r w:rsidRPr="00AF6DDA">
        <w:rPr>
          <w:rFonts w:ascii="Garamond" w:hAnsi="Garamond"/>
          <w:lang w:eastAsia="en-US"/>
        </w:rPr>
        <w:t xml:space="preserve"> A Szerződés rendkívüli felmondással történő megszűntetése </w:t>
      </w:r>
    </w:p>
    <w:p w14:paraId="1E5305F1" w14:textId="77777777" w:rsidR="0098411D" w:rsidRPr="00AF6DDA" w:rsidRDefault="0098411D" w:rsidP="0098411D">
      <w:pPr>
        <w:jc w:val="both"/>
        <w:rPr>
          <w:rFonts w:ascii="Garamond" w:hAnsi="Garamond"/>
          <w:lang w:eastAsia="en-US"/>
        </w:rPr>
      </w:pPr>
      <w:r w:rsidRPr="00AF6DDA">
        <w:rPr>
          <w:rFonts w:ascii="Garamond" w:hAnsi="Garamond"/>
          <w:b/>
          <w:lang w:eastAsia="en-US"/>
        </w:rPr>
        <w:t>15.2.1.</w:t>
      </w:r>
      <w:r w:rsidRPr="00AF6DDA">
        <w:rPr>
          <w:rFonts w:ascii="Garamond" w:hAnsi="Garamond"/>
          <w:lang w:eastAsia="en-US"/>
        </w:rPr>
        <w:t xml:space="preserve"> </w:t>
      </w:r>
      <w:r w:rsidRPr="00AF6DDA">
        <w:rPr>
          <w:rFonts w:ascii="Garamond" w:hAnsi="Garamond"/>
          <w:b/>
          <w:lang w:eastAsia="en-US"/>
        </w:rPr>
        <w:t>Rendkívüli felmondás a Kereskedő részéről:</w:t>
      </w:r>
      <w:r w:rsidRPr="00AF6DDA">
        <w:rPr>
          <w:rFonts w:ascii="Garamond" w:hAnsi="Garamond"/>
          <w:lang w:eastAsia="en-US"/>
        </w:rPr>
        <w:t xml:space="preserve"> Vis Maior esetét kivéve, az alábbi események bármelyikének bekövetkezése utáni harmadik napot követően Kereskedő azonnali hatállyal felmondhatja a jelen Szerződést: </w:t>
      </w:r>
    </w:p>
    <w:p w14:paraId="7217B9C7" w14:textId="77777777" w:rsidR="0098411D" w:rsidRPr="00AF6DDA" w:rsidRDefault="0098411D" w:rsidP="0098411D">
      <w:pPr>
        <w:jc w:val="both"/>
        <w:rPr>
          <w:rFonts w:ascii="Garamond" w:hAnsi="Garamond"/>
          <w:strike/>
          <w:lang w:eastAsia="en-US"/>
        </w:rPr>
      </w:pPr>
      <w:r w:rsidRPr="00AF6DDA">
        <w:rPr>
          <w:rFonts w:ascii="Garamond" w:hAnsi="Garamond"/>
          <w:lang w:eastAsia="en-US"/>
        </w:rPr>
        <w:t>(I) A Felhasználó csődeljárás megindítása iránti kérelmet nyújt be az illetékes bírósághoz; vagy fizetésképtelenségét az illetékes bíróság jogerős végzésben megállapítja, és ellene felszámolási eljárás indul; vagy a</w:t>
      </w:r>
      <w:r w:rsidRPr="00AF6DDA">
        <w:rPr>
          <w:rFonts w:ascii="Garamond" w:hAnsi="Garamond"/>
          <w:strike/>
          <w:lang w:eastAsia="en-US"/>
        </w:rPr>
        <w:t xml:space="preserve"> </w:t>
      </w:r>
      <w:r w:rsidRPr="00AF6DDA">
        <w:rPr>
          <w:rFonts w:ascii="Garamond" w:hAnsi="Garamond"/>
          <w:lang w:eastAsia="en-US"/>
        </w:rPr>
        <w:t xml:space="preserve">Felhasználó tulajdonosa jogutód nélküli megszűnést kimondó határozatot hoz. </w:t>
      </w:r>
    </w:p>
    <w:p w14:paraId="133EEF39"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(II) A Felhasználó 13.2.b) pont szerinti Súlyos Szerződésszegése esetén. </w:t>
      </w:r>
    </w:p>
    <w:p w14:paraId="706C0EC8" w14:textId="77777777" w:rsidR="0098411D" w:rsidRPr="00AF6DDA" w:rsidRDefault="0098411D" w:rsidP="0098411D">
      <w:pPr>
        <w:jc w:val="both"/>
        <w:rPr>
          <w:rFonts w:ascii="Garamond" w:hAnsi="Garamond"/>
          <w:lang w:eastAsia="en-US"/>
        </w:rPr>
      </w:pPr>
      <w:r w:rsidRPr="00AF6DDA">
        <w:rPr>
          <w:rFonts w:ascii="Garamond" w:hAnsi="Garamond"/>
          <w:b/>
          <w:lang w:eastAsia="en-US"/>
        </w:rPr>
        <w:t>15.2.2.</w:t>
      </w:r>
      <w:r w:rsidRPr="00AF6DDA">
        <w:rPr>
          <w:rFonts w:ascii="Garamond" w:hAnsi="Garamond"/>
          <w:lang w:eastAsia="en-US"/>
        </w:rPr>
        <w:t xml:space="preserve"> </w:t>
      </w:r>
      <w:r w:rsidRPr="00AF6DDA">
        <w:rPr>
          <w:rFonts w:ascii="Garamond" w:hAnsi="Garamond"/>
          <w:b/>
          <w:lang w:eastAsia="en-US"/>
        </w:rPr>
        <w:t>Rendkívüli felmondás a Felhasználó részéről</w:t>
      </w:r>
      <w:r w:rsidRPr="00AF6DDA">
        <w:rPr>
          <w:rFonts w:ascii="Garamond" w:hAnsi="Garamond"/>
          <w:lang w:eastAsia="en-US"/>
        </w:rPr>
        <w:t xml:space="preserve">: Vis Maior esetét kivéve, az alábbi események bármelyikének bekövetkezése utáni harmadik napot követően Felhasználó azonnali hatállyal felmondhatja a jelen Szerződést: </w:t>
      </w:r>
    </w:p>
    <w:p w14:paraId="7C800DE2"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(I) A Kereskedő az illetékes hatóság jogerős határozata alapján a Szerződés hatálya alatt jogosulatlanná válik kötelezettségeinek teljesítésére és nincs olyan jogutódja, amely erre jogosult lenne; </w:t>
      </w:r>
    </w:p>
    <w:p w14:paraId="57A1816C"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(II) A Kereskedő csődeljárás megindítása iránti kérelmet nyújt be az illetékes bírósághoz; vagy fizetésképtelenségét az illetékes bíróság jogerős végzésben megállapítja, és ellene felszámolási eljárás indul; vagy a Kereskedő tulajdonosa jogutód nélküli megszűnést kimondó határozatot hoz. </w:t>
      </w:r>
    </w:p>
    <w:p w14:paraId="69EF02D8" w14:textId="77777777" w:rsidR="0098411D" w:rsidRDefault="0098411D" w:rsidP="0098411D">
      <w:pPr>
        <w:jc w:val="both"/>
        <w:rPr>
          <w:rFonts w:ascii="Garamond" w:hAnsi="Garamond"/>
          <w:lang w:eastAsia="en-US"/>
        </w:rPr>
      </w:pPr>
      <w:r w:rsidRPr="00AF6DDA" w:rsidDel="00AF2C7E">
        <w:rPr>
          <w:rFonts w:ascii="Garamond" w:hAnsi="Garamond"/>
          <w:lang w:eastAsia="en-US"/>
        </w:rPr>
        <w:t xml:space="preserve"> </w:t>
      </w:r>
      <w:r w:rsidRPr="00AF6DDA">
        <w:rPr>
          <w:rFonts w:ascii="Garamond" w:hAnsi="Garamond"/>
          <w:lang w:eastAsia="en-US"/>
        </w:rPr>
        <w:t xml:space="preserve">(III) A Kereskedő 13.2.a) pont szerinti Súlyos Szerződésszegése esetén. </w:t>
      </w:r>
    </w:p>
    <w:p w14:paraId="114D06EB" w14:textId="77777777" w:rsidR="0098411D" w:rsidRDefault="0098411D" w:rsidP="0098411D">
      <w:pPr>
        <w:jc w:val="both"/>
        <w:rPr>
          <w:rFonts w:ascii="Garamond" w:hAnsi="Garamond"/>
          <w:lang w:eastAsia="en-US"/>
        </w:rPr>
      </w:pPr>
      <w:r w:rsidRPr="00AF6DDA">
        <w:rPr>
          <w:rFonts w:ascii="Garamond" w:hAnsi="Garamond"/>
          <w:b/>
          <w:lang w:eastAsia="en-US"/>
        </w:rPr>
        <w:t>15.2.3.</w:t>
      </w:r>
      <w:r w:rsidRPr="00AF6DDA">
        <w:rPr>
          <w:rFonts w:ascii="Garamond" w:hAnsi="Garamond"/>
          <w:lang w:eastAsia="en-US"/>
        </w:rPr>
        <w:t xml:space="preserve"> Amennyiben a Kereskedő működési engedélye a Magyar Energetikai és Közmű-szabályozási Hivatal vonatkozó határozata alapján hatályát veszti, a Kereskedő köteles a Felhasználót a határozat vagy a felmondás kézhezvételétől számított 3 munkanapon belül erről tájékoztatni. </w:t>
      </w:r>
    </w:p>
    <w:p w14:paraId="530F0ECE" w14:textId="77777777" w:rsidR="0098411D" w:rsidRDefault="0098411D" w:rsidP="0098411D">
      <w:pPr>
        <w:jc w:val="both"/>
        <w:rPr>
          <w:rFonts w:ascii="Garamond" w:hAnsi="Garamond"/>
          <w:lang w:eastAsia="en-US"/>
        </w:rPr>
      </w:pPr>
      <w:r w:rsidRPr="00AF6DDA">
        <w:rPr>
          <w:rFonts w:ascii="Garamond" w:hAnsi="Garamond"/>
          <w:b/>
          <w:lang w:eastAsia="en-US"/>
        </w:rPr>
        <w:t xml:space="preserve">15.2.4. </w:t>
      </w:r>
      <w:r w:rsidRPr="00AF6DDA">
        <w:rPr>
          <w:rFonts w:ascii="Garamond" w:hAnsi="Garamond"/>
          <w:lang w:eastAsia="en-US"/>
        </w:rPr>
        <w:t xml:space="preserve">A villamos energiáról szóló 2007. LXXXVI. törvény kifejezett rendelkezéseitől eltekintve a Szerződés rendes felmondással történő megszüntetését Felek kizárják. </w:t>
      </w:r>
    </w:p>
    <w:p w14:paraId="03B7DFD6" w14:textId="77777777" w:rsidR="0098411D" w:rsidRPr="00AF6DDA" w:rsidRDefault="0098411D" w:rsidP="0098411D">
      <w:pPr>
        <w:jc w:val="both"/>
        <w:rPr>
          <w:rFonts w:ascii="Garamond" w:hAnsi="Garamond"/>
          <w:lang w:eastAsia="en-US"/>
        </w:rPr>
      </w:pPr>
      <w:r w:rsidRPr="00AF6DDA">
        <w:rPr>
          <w:rFonts w:ascii="Garamond" w:hAnsi="Garamond"/>
          <w:b/>
          <w:lang w:eastAsia="en-US"/>
        </w:rPr>
        <w:t>15.2.5.</w:t>
      </w:r>
      <w:r w:rsidRPr="00AF6DDA">
        <w:rPr>
          <w:rFonts w:ascii="Garamond" w:hAnsi="Garamond"/>
          <w:lang w:eastAsia="en-US"/>
        </w:rPr>
        <w:t xml:space="preserve"> A villamos energia szállításának megszüntetése: A Szerződés megszüntetése esetén a Kereskedő a Felhasználó részére történő villamosenergia szállítást beszünteti és erről az Elosztót értesíti. Ezen értesítéstől kezdődően az igénybe vett villamos energiát a Felhasználó nem a Kereskedőtől vásárolja meg. </w:t>
      </w:r>
    </w:p>
    <w:p w14:paraId="4012D6E7" w14:textId="77777777" w:rsidR="0098411D" w:rsidRPr="00AF6DDA" w:rsidRDefault="0098411D" w:rsidP="0098411D">
      <w:pPr>
        <w:jc w:val="both"/>
        <w:rPr>
          <w:rFonts w:ascii="Garamond" w:hAnsi="Garamond"/>
          <w:lang w:eastAsia="en-US"/>
        </w:rPr>
      </w:pPr>
    </w:p>
    <w:p w14:paraId="2DCB44AB" w14:textId="77777777" w:rsidR="0098411D" w:rsidRPr="00AF6DDA" w:rsidRDefault="0098411D" w:rsidP="0098411D">
      <w:pPr>
        <w:jc w:val="both"/>
        <w:rPr>
          <w:rFonts w:ascii="Garamond" w:hAnsi="Garamond"/>
          <w:lang w:eastAsia="en-US"/>
        </w:rPr>
      </w:pPr>
      <w:r w:rsidRPr="00AF6DDA">
        <w:rPr>
          <w:rFonts w:ascii="Garamond" w:hAnsi="Garamond"/>
          <w:b/>
          <w:lang w:eastAsia="en-US"/>
        </w:rPr>
        <w:t>15.3.</w:t>
      </w:r>
      <w:r w:rsidRPr="00AF6DDA">
        <w:rPr>
          <w:rFonts w:ascii="Garamond" w:hAnsi="Garamond"/>
          <w:lang w:eastAsia="en-US"/>
        </w:rPr>
        <w:t xml:space="preserve"> Ha a Kereskedő díjtartozás miatt a Szerződést azonnali hatállyal felmondja, erről a tényről az Elosztót köteles egyidejűleg értesíteni. A Kereskedő ilyen közlése soron kívüli Kijelentkezésnek minősül. </w:t>
      </w:r>
    </w:p>
    <w:p w14:paraId="6A162B69" w14:textId="77777777" w:rsidR="0098411D" w:rsidRPr="00AF6DDA" w:rsidRDefault="0098411D" w:rsidP="0098411D">
      <w:pPr>
        <w:jc w:val="both"/>
        <w:rPr>
          <w:rFonts w:ascii="Garamond" w:hAnsi="Garamond"/>
          <w:b/>
          <w:lang w:eastAsia="en-US"/>
        </w:rPr>
      </w:pPr>
    </w:p>
    <w:p w14:paraId="6F8C4C6F" w14:textId="77777777" w:rsidR="0098411D" w:rsidRPr="00AF6DDA" w:rsidRDefault="0098411D" w:rsidP="0098411D">
      <w:pPr>
        <w:jc w:val="both"/>
        <w:rPr>
          <w:rFonts w:ascii="Garamond" w:hAnsi="Garamond"/>
          <w:lang w:eastAsia="en-US"/>
        </w:rPr>
      </w:pPr>
      <w:r w:rsidRPr="00AF6DDA">
        <w:rPr>
          <w:rFonts w:ascii="Garamond" w:hAnsi="Garamond"/>
          <w:b/>
          <w:lang w:eastAsia="en-US"/>
        </w:rPr>
        <w:t xml:space="preserve">15.4. </w:t>
      </w:r>
      <w:r w:rsidRPr="00AF6DDA">
        <w:rPr>
          <w:rFonts w:ascii="Garamond" w:hAnsi="Garamond"/>
          <w:lang w:eastAsia="en-US"/>
        </w:rPr>
        <w:t>A Felhasználó a Szerződés elfogadásával tudomásul veszi, hogy a Szerződés hatálya alatt a Kereskedő díjtartozás esetén kezdeményezheti a Felhasználó kikapcsolását.</w:t>
      </w:r>
    </w:p>
    <w:p w14:paraId="745D30BD" w14:textId="77777777" w:rsidR="0098411D" w:rsidRPr="00AF6DDA" w:rsidRDefault="0098411D" w:rsidP="0098411D">
      <w:pPr>
        <w:jc w:val="both"/>
        <w:rPr>
          <w:rFonts w:ascii="Garamond" w:hAnsi="Garamond"/>
          <w:b/>
          <w:lang w:eastAsia="en-US"/>
        </w:rPr>
      </w:pPr>
    </w:p>
    <w:p w14:paraId="3623AA96" w14:textId="77777777" w:rsidR="0098411D" w:rsidRPr="00AF6DDA" w:rsidRDefault="0098411D" w:rsidP="0098411D">
      <w:pPr>
        <w:jc w:val="both"/>
        <w:rPr>
          <w:rFonts w:ascii="Garamond" w:hAnsi="Garamond"/>
          <w:lang w:eastAsia="en-US"/>
        </w:rPr>
      </w:pPr>
      <w:r w:rsidRPr="00AF6DDA">
        <w:rPr>
          <w:rFonts w:ascii="Garamond" w:hAnsi="Garamond"/>
          <w:b/>
          <w:lang w:eastAsia="en-US"/>
        </w:rPr>
        <w:t xml:space="preserve">15.5. </w:t>
      </w:r>
      <w:r w:rsidRPr="00AF6DDA">
        <w:rPr>
          <w:rFonts w:ascii="Garamond" w:hAnsi="Garamond"/>
          <w:lang w:eastAsia="en-US"/>
        </w:rPr>
        <w:t xml:space="preserve">Amennyiben a Szerződés annak teljes körű teljesítése nélkül szűnik meg, úgy Felek kötelesek az elszámolás érdekében egymással szembeni igényeiket haladéktalanul felmérni és egyeztetést kezdeményezni. Felek megállapodnak, hogy az egyeztetések során független szakértőt vonnak be, amennyiben az elszámolási összeget nem tudják kölcsönösen elfogadni. Szállító kijelenti, hogy a független szakértő számára üzleti könyveibe, szerződéseibe betekintést enged a jelen Szerződéssel összefüggésben. </w:t>
      </w:r>
    </w:p>
    <w:p w14:paraId="115413F0" w14:textId="77777777" w:rsidR="0098411D" w:rsidRPr="00AF6DDA" w:rsidRDefault="0098411D" w:rsidP="0098411D">
      <w:pPr>
        <w:jc w:val="both"/>
        <w:rPr>
          <w:rFonts w:ascii="Garamond" w:hAnsi="Garamond"/>
          <w:lang w:eastAsia="en-US"/>
        </w:rPr>
      </w:pPr>
    </w:p>
    <w:p w14:paraId="61DC1EB9" w14:textId="77777777" w:rsidR="00250D99" w:rsidRDefault="00250D99">
      <w:pPr>
        <w:spacing w:after="200" w:line="276" w:lineRule="auto"/>
        <w:rPr>
          <w:rFonts w:ascii="Garamond" w:hAnsi="Garamond"/>
          <w:b/>
          <w:lang w:eastAsia="en-US"/>
        </w:rPr>
      </w:pPr>
      <w:r>
        <w:rPr>
          <w:rFonts w:ascii="Garamond" w:hAnsi="Garamond"/>
          <w:b/>
          <w:lang w:eastAsia="en-US"/>
        </w:rPr>
        <w:br w:type="page"/>
      </w:r>
    </w:p>
    <w:p w14:paraId="618D90B0" w14:textId="7BF42FD6" w:rsidR="0098411D" w:rsidRPr="00AF6DDA" w:rsidRDefault="0098411D" w:rsidP="0098411D">
      <w:pPr>
        <w:jc w:val="both"/>
        <w:rPr>
          <w:rFonts w:ascii="Garamond" w:hAnsi="Garamond"/>
          <w:b/>
          <w:lang w:eastAsia="en-US"/>
        </w:rPr>
      </w:pPr>
      <w:r w:rsidRPr="00AF6DDA">
        <w:rPr>
          <w:rFonts w:ascii="Garamond" w:hAnsi="Garamond"/>
          <w:b/>
          <w:lang w:eastAsia="en-US"/>
        </w:rPr>
        <w:lastRenderedPageBreak/>
        <w:t xml:space="preserve">16. FELELŐSSÉG, KÁRTÉRÍTÉS </w:t>
      </w:r>
    </w:p>
    <w:p w14:paraId="0EF49A1D" w14:textId="77777777" w:rsidR="0098411D" w:rsidRPr="00AF6DDA" w:rsidRDefault="0098411D" w:rsidP="0098411D">
      <w:pPr>
        <w:jc w:val="both"/>
        <w:rPr>
          <w:rFonts w:ascii="Garamond" w:hAnsi="Garamond"/>
          <w:lang w:eastAsia="en-US"/>
        </w:rPr>
      </w:pPr>
    </w:p>
    <w:p w14:paraId="58C90CC5" w14:textId="77777777" w:rsidR="0098411D" w:rsidRPr="00AF6DDA" w:rsidRDefault="0098411D" w:rsidP="0098411D">
      <w:pPr>
        <w:jc w:val="both"/>
        <w:rPr>
          <w:rFonts w:ascii="Garamond" w:hAnsi="Garamond"/>
          <w:lang w:eastAsia="en-US"/>
        </w:rPr>
      </w:pPr>
      <w:r w:rsidRPr="00AF6DDA">
        <w:rPr>
          <w:rFonts w:ascii="Garamond" w:hAnsi="Garamond"/>
          <w:b/>
          <w:lang w:eastAsia="en-US"/>
        </w:rPr>
        <w:t>16.1.</w:t>
      </w:r>
      <w:r w:rsidRPr="00AF6DDA">
        <w:rPr>
          <w:rFonts w:ascii="Garamond" w:hAnsi="Garamond"/>
          <w:lang w:eastAsia="en-US"/>
        </w:rPr>
        <w:t xml:space="preserve"> Felek kártérítési felelőssége tekintetében a Ptk. szabályai az irányadóak.</w:t>
      </w:r>
    </w:p>
    <w:p w14:paraId="33FBD149" w14:textId="77777777" w:rsidR="0098411D" w:rsidRPr="00AF6DDA" w:rsidRDefault="0098411D" w:rsidP="0098411D">
      <w:pPr>
        <w:jc w:val="both"/>
        <w:rPr>
          <w:rFonts w:ascii="Garamond" w:hAnsi="Garamond"/>
          <w:b/>
          <w:lang w:eastAsia="en-US"/>
        </w:rPr>
      </w:pPr>
    </w:p>
    <w:p w14:paraId="5E98B0B0" w14:textId="77777777" w:rsidR="0098411D" w:rsidRPr="00AF6DDA" w:rsidRDefault="0098411D" w:rsidP="0098411D">
      <w:pPr>
        <w:jc w:val="both"/>
        <w:rPr>
          <w:rFonts w:ascii="Garamond" w:hAnsi="Garamond"/>
          <w:lang w:eastAsia="en-US"/>
        </w:rPr>
      </w:pPr>
      <w:r w:rsidRPr="00AF6DDA">
        <w:rPr>
          <w:rFonts w:ascii="Garamond" w:hAnsi="Garamond"/>
          <w:b/>
          <w:lang w:eastAsia="en-US"/>
        </w:rPr>
        <w:t>16.2.</w:t>
      </w:r>
      <w:r w:rsidRPr="00AF6DDA">
        <w:rPr>
          <w:rFonts w:ascii="Garamond" w:hAnsi="Garamond"/>
          <w:lang w:eastAsia="en-US"/>
        </w:rPr>
        <w:t xml:space="preserve"> Felek kötelezettséget vállalnak arra, hogy a Szerződéssel kapcsolatban okozott károk elhárítása és csökkentése érdekében együttműködnek és minden üzletileg ésszerű intézkedést megtesznek. </w:t>
      </w:r>
    </w:p>
    <w:p w14:paraId="22BF419B" w14:textId="77777777" w:rsidR="0098411D" w:rsidRPr="00AF6DDA" w:rsidRDefault="0098411D" w:rsidP="0098411D">
      <w:pPr>
        <w:jc w:val="both"/>
        <w:rPr>
          <w:rFonts w:ascii="Garamond" w:hAnsi="Garamond"/>
          <w:lang w:eastAsia="en-US"/>
        </w:rPr>
      </w:pPr>
    </w:p>
    <w:p w14:paraId="1E449FD7" w14:textId="77777777" w:rsidR="0098411D" w:rsidRPr="00AF6DDA" w:rsidRDefault="0098411D" w:rsidP="0098411D">
      <w:pPr>
        <w:jc w:val="both"/>
        <w:rPr>
          <w:rFonts w:ascii="Garamond" w:hAnsi="Garamond"/>
          <w:b/>
          <w:lang w:eastAsia="en-US"/>
        </w:rPr>
      </w:pPr>
      <w:r w:rsidRPr="00AF6DDA">
        <w:rPr>
          <w:rFonts w:ascii="Garamond" w:hAnsi="Garamond"/>
          <w:b/>
          <w:lang w:eastAsia="en-US"/>
        </w:rPr>
        <w:t xml:space="preserve">17. NYILATKOZATOK, GARANCIÁK </w:t>
      </w:r>
    </w:p>
    <w:p w14:paraId="49B4CE5A" w14:textId="77777777" w:rsidR="0098411D" w:rsidRPr="00AF6DDA" w:rsidRDefault="0098411D" w:rsidP="0098411D">
      <w:pPr>
        <w:jc w:val="both"/>
        <w:rPr>
          <w:rFonts w:ascii="Garamond" w:hAnsi="Garamond"/>
          <w:lang w:eastAsia="en-US"/>
        </w:rPr>
      </w:pPr>
    </w:p>
    <w:p w14:paraId="385D24F8" w14:textId="77777777" w:rsidR="0098411D" w:rsidRPr="00AF6DDA" w:rsidRDefault="0098411D" w:rsidP="0098411D">
      <w:pPr>
        <w:jc w:val="both"/>
        <w:rPr>
          <w:rFonts w:ascii="Garamond" w:hAnsi="Garamond"/>
          <w:lang w:eastAsia="en-US"/>
        </w:rPr>
      </w:pPr>
      <w:r w:rsidRPr="00AF6DDA">
        <w:rPr>
          <w:rFonts w:ascii="Garamond" w:hAnsi="Garamond"/>
          <w:b/>
          <w:lang w:eastAsia="en-US"/>
        </w:rPr>
        <w:t>17.1.</w:t>
      </w:r>
      <w:r w:rsidRPr="00AF6DDA">
        <w:rPr>
          <w:rFonts w:ascii="Garamond" w:hAnsi="Garamond"/>
          <w:lang w:eastAsia="en-US"/>
        </w:rPr>
        <w:t xml:space="preserve"> A Felek kijelentik és garantálják, hogy rendelkeznek mindazokkal a szerződésekkel, felhatalmazásokkal, hozzájárulásokkal és engedélyekkel, amelyek szükségesek ahhoz, hogy képesek legyenek a szerződéses mennyiség Szerződés szerinti átadására, illetőleg átvételére. Felek minden tőlük ésszerűen elvárhatót megtesznek, hogy ezen felhatalmazásaik és működési engedélyeik teljes mértékben érvényben maradjanak.</w:t>
      </w:r>
    </w:p>
    <w:p w14:paraId="68600280" w14:textId="77777777" w:rsidR="0098411D" w:rsidRPr="00AF6DDA" w:rsidRDefault="0098411D" w:rsidP="0098411D">
      <w:pPr>
        <w:jc w:val="both"/>
        <w:rPr>
          <w:rFonts w:ascii="Garamond" w:hAnsi="Garamond"/>
          <w:lang w:eastAsia="en-US"/>
        </w:rPr>
      </w:pPr>
    </w:p>
    <w:p w14:paraId="464CE27C" w14:textId="77777777" w:rsidR="0098411D" w:rsidRPr="00AF6DDA" w:rsidRDefault="0098411D" w:rsidP="0098411D">
      <w:pPr>
        <w:jc w:val="both"/>
        <w:rPr>
          <w:rFonts w:ascii="Garamond" w:hAnsi="Garamond"/>
          <w:lang w:eastAsia="en-US"/>
        </w:rPr>
      </w:pPr>
      <w:r w:rsidRPr="00AF6DDA">
        <w:rPr>
          <w:rFonts w:ascii="Garamond" w:hAnsi="Garamond"/>
          <w:b/>
          <w:lang w:eastAsia="en-US"/>
        </w:rPr>
        <w:t>17.2.</w:t>
      </w:r>
      <w:r w:rsidRPr="00AF6DDA">
        <w:rPr>
          <w:rFonts w:ascii="Garamond" w:hAnsi="Garamond"/>
          <w:lang w:eastAsia="en-US"/>
        </w:rPr>
        <w:t xml:space="preserve"> A Felek kijelentik, hogy a Szerződés teljesítésével nem valósítanak meg szerződésszegő magatartást valamely más szerződésük vonatkozásában, valamint a Szerződés teljesítése nem ütközik jogszabályba vagy az ellátási szabályzatok rendelkezéseibe; tekintetükben nem merült fel, vagy nem áll fenn a 13. pontban rögzített felmondási ok, illetve a Szerződés általuk történő megkötése, vagy a Szerződés szerinti kötelezettségei teljesítése eredményeként ilyen esemény, vagy körülmény nem léphet fel. </w:t>
      </w:r>
    </w:p>
    <w:p w14:paraId="0E997DCD" w14:textId="77777777" w:rsidR="0098411D" w:rsidRPr="00AF6DDA" w:rsidRDefault="0098411D" w:rsidP="0098411D">
      <w:pPr>
        <w:jc w:val="both"/>
        <w:rPr>
          <w:rFonts w:ascii="Garamond" w:hAnsi="Garamond"/>
          <w:lang w:eastAsia="en-US"/>
        </w:rPr>
      </w:pPr>
    </w:p>
    <w:p w14:paraId="317BD147" w14:textId="77777777" w:rsidR="0098411D" w:rsidRPr="00AF6DDA" w:rsidRDefault="0098411D" w:rsidP="0098411D">
      <w:pPr>
        <w:jc w:val="both"/>
        <w:rPr>
          <w:rFonts w:ascii="Garamond" w:hAnsi="Garamond"/>
          <w:lang w:eastAsia="en-US"/>
        </w:rPr>
      </w:pPr>
      <w:r w:rsidRPr="00AF6DDA">
        <w:rPr>
          <w:rFonts w:ascii="Garamond" w:hAnsi="Garamond"/>
          <w:b/>
          <w:lang w:eastAsia="en-US"/>
        </w:rPr>
        <w:t>17.3.</w:t>
      </w:r>
      <w:r w:rsidRPr="00AF6DDA">
        <w:rPr>
          <w:rFonts w:ascii="Garamond" w:hAnsi="Garamond"/>
          <w:lang w:eastAsia="en-US"/>
        </w:rPr>
        <w:t xml:space="preserve"> A Felhasználó kijelenti, hogy a jelen Szerződés szerinti felhasználási hely(ek)re illetve csatlakozási pont(ok)ra vonatkozóan a jelen szerződés hatályba lépésének időpontjától nem rendelkezik harmadik személyekkel fennálló villamosenergia-vásárlási kereskedelmi szerződéssel. </w:t>
      </w:r>
    </w:p>
    <w:p w14:paraId="76186648" w14:textId="77777777" w:rsidR="0098411D" w:rsidRPr="00AF6DDA" w:rsidRDefault="0098411D" w:rsidP="0098411D">
      <w:pPr>
        <w:jc w:val="both"/>
        <w:rPr>
          <w:rFonts w:ascii="Garamond" w:hAnsi="Garamond"/>
          <w:lang w:eastAsia="en-US"/>
        </w:rPr>
      </w:pPr>
    </w:p>
    <w:p w14:paraId="2118E207" w14:textId="77777777" w:rsidR="0098411D" w:rsidRPr="00AF6DDA" w:rsidRDefault="0098411D" w:rsidP="0098411D">
      <w:pPr>
        <w:jc w:val="both"/>
        <w:rPr>
          <w:rFonts w:ascii="Garamond" w:hAnsi="Garamond"/>
          <w:lang w:eastAsia="en-US"/>
        </w:rPr>
      </w:pPr>
      <w:r w:rsidRPr="00AF6DDA">
        <w:rPr>
          <w:rFonts w:ascii="Garamond" w:hAnsi="Garamond"/>
          <w:b/>
          <w:lang w:eastAsia="en-US"/>
        </w:rPr>
        <w:t>17.4.</w:t>
      </w:r>
      <w:r w:rsidRPr="00AF6DDA">
        <w:rPr>
          <w:rFonts w:ascii="Garamond" w:hAnsi="Garamond"/>
          <w:lang w:eastAsia="en-US"/>
        </w:rPr>
        <w:t xml:space="preserve"> A Felhasználó kijelenti, hogy a villamos energiát saját fogyasztási célra vételezi és harmadik személyek részére – a felhasználási helyen belül a saját vagy általa üzemeltetett, mért hálózatán történő továbbadás kivételével – nem adja tovább. </w:t>
      </w:r>
    </w:p>
    <w:p w14:paraId="52A3E269" w14:textId="77777777" w:rsidR="0098411D" w:rsidRPr="00AF6DDA" w:rsidRDefault="0098411D" w:rsidP="0098411D">
      <w:pPr>
        <w:jc w:val="both"/>
        <w:rPr>
          <w:rFonts w:ascii="Garamond" w:hAnsi="Garamond"/>
          <w:lang w:eastAsia="en-US"/>
        </w:rPr>
      </w:pPr>
    </w:p>
    <w:p w14:paraId="7431B500" w14:textId="77777777" w:rsidR="0098411D" w:rsidRPr="00AF6DDA" w:rsidRDefault="0098411D" w:rsidP="0098411D">
      <w:pPr>
        <w:jc w:val="both"/>
        <w:rPr>
          <w:rFonts w:ascii="Garamond" w:hAnsi="Garamond"/>
          <w:b/>
          <w:lang w:eastAsia="en-US"/>
        </w:rPr>
      </w:pPr>
      <w:r w:rsidRPr="00AF6DDA">
        <w:rPr>
          <w:rFonts w:ascii="Garamond" w:hAnsi="Garamond"/>
          <w:b/>
          <w:lang w:eastAsia="en-US"/>
        </w:rPr>
        <w:t xml:space="preserve">18. GARANTÁLT SZOLGÁLTATÁSOK (GSZ) </w:t>
      </w:r>
    </w:p>
    <w:p w14:paraId="31F9BF8E" w14:textId="77777777" w:rsidR="0098411D" w:rsidRPr="00AF6DDA" w:rsidRDefault="0098411D" w:rsidP="0098411D">
      <w:pPr>
        <w:jc w:val="both"/>
        <w:rPr>
          <w:rFonts w:ascii="Garamond" w:hAnsi="Garamond"/>
          <w:lang w:eastAsia="en-US"/>
        </w:rPr>
      </w:pPr>
    </w:p>
    <w:p w14:paraId="55367C7B"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A Kereskedő a mindenkor hatályos villamosenergia-kereskedelmi Üzletszabályzata és kapcsolódó ÁSZF-jében rögzített garantált szolgáltatásokat biztosítja a Felhasználó számára. </w:t>
      </w:r>
    </w:p>
    <w:p w14:paraId="265268FB" w14:textId="77777777" w:rsidR="0098411D" w:rsidRPr="00AF6DDA" w:rsidRDefault="0098411D" w:rsidP="0098411D">
      <w:pPr>
        <w:jc w:val="both"/>
        <w:rPr>
          <w:rFonts w:ascii="Garamond" w:hAnsi="Garamond"/>
          <w:lang w:eastAsia="en-US"/>
        </w:rPr>
      </w:pPr>
    </w:p>
    <w:p w14:paraId="4292270C" w14:textId="77777777" w:rsidR="0098411D" w:rsidRPr="00AF6DDA" w:rsidRDefault="0098411D" w:rsidP="0098411D">
      <w:pPr>
        <w:jc w:val="both"/>
        <w:rPr>
          <w:rFonts w:ascii="Garamond" w:hAnsi="Garamond"/>
          <w:b/>
          <w:lang w:eastAsia="en-US"/>
        </w:rPr>
      </w:pPr>
      <w:r w:rsidRPr="00AF6DDA">
        <w:rPr>
          <w:rFonts w:ascii="Garamond" w:hAnsi="Garamond"/>
          <w:b/>
          <w:lang w:eastAsia="en-US"/>
        </w:rPr>
        <w:t xml:space="preserve">19. VIS MAIOR </w:t>
      </w:r>
    </w:p>
    <w:p w14:paraId="7BF0C43C" w14:textId="77777777" w:rsidR="0098411D" w:rsidRPr="00AF6DDA" w:rsidRDefault="0098411D" w:rsidP="0098411D">
      <w:pPr>
        <w:jc w:val="both"/>
        <w:rPr>
          <w:rFonts w:ascii="Garamond" w:hAnsi="Garamond"/>
          <w:lang w:eastAsia="en-US"/>
        </w:rPr>
      </w:pPr>
    </w:p>
    <w:p w14:paraId="5EA51992" w14:textId="77777777" w:rsidR="0098411D" w:rsidRPr="00AF6DDA" w:rsidRDefault="0098411D" w:rsidP="0098411D">
      <w:pPr>
        <w:jc w:val="both"/>
        <w:rPr>
          <w:rFonts w:ascii="Garamond" w:hAnsi="Garamond"/>
          <w:b/>
          <w:lang w:eastAsia="en-US"/>
        </w:rPr>
      </w:pPr>
      <w:r w:rsidRPr="00AF6DDA">
        <w:rPr>
          <w:rFonts w:ascii="Garamond" w:hAnsi="Garamond"/>
          <w:b/>
          <w:lang w:eastAsia="en-US"/>
        </w:rPr>
        <w:t xml:space="preserve">19.1. Értesítési követelmények Vis Maior esetén </w:t>
      </w:r>
    </w:p>
    <w:p w14:paraId="7ED2E5E7" w14:textId="77777777" w:rsidR="0098411D" w:rsidRPr="00AF6DDA" w:rsidRDefault="0098411D" w:rsidP="0098411D">
      <w:pPr>
        <w:jc w:val="both"/>
        <w:rPr>
          <w:rFonts w:ascii="Garamond" w:hAnsi="Garamond"/>
          <w:lang w:eastAsia="en-US"/>
        </w:rPr>
      </w:pPr>
      <w:r w:rsidRPr="00AF6DDA">
        <w:rPr>
          <w:rFonts w:ascii="Garamond" w:hAnsi="Garamond"/>
          <w:lang w:eastAsia="en-US"/>
        </w:rPr>
        <w:t>A Vis Maiorra hivatkozó fél köteles a másik felet az aktuális Vis Maiorról a lehető legrövidebb időn belül írásban értesíteni. Ezen írásos értesítésnek tartalmaznia kell az esemény jellemzőit és annak a felek között fennálló szerződés teljesítésére gyakorolt hatását, valamint az ismert mértékig a teljesítés mulasztásának várható időtartamát.</w:t>
      </w:r>
    </w:p>
    <w:p w14:paraId="7BCAD663" w14:textId="77777777" w:rsidR="0098411D" w:rsidRPr="00AF6DDA" w:rsidRDefault="0098411D" w:rsidP="0098411D">
      <w:pPr>
        <w:jc w:val="both"/>
        <w:rPr>
          <w:rFonts w:ascii="Garamond" w:hAnsi="Garamond"/>
          <w:lang w:eastAsia="en-US"/>
        </w:rPr>
      </w:pPr>
      <w:r w:rsidRPr="00AF6DDA">
        <w:rPr>
          <w:rFonts w:ascii="Garamond" w:hAnsi="Garamond"/>
          <w:lang w:eastAsia="en-US"/>
        </w:rPr>
        <w:t>Egyik fél sem mentesül a jelen Szerződésben meghatározott kötelezettségeinek elmulasztásából vagy késedelmes teljesítéséből származó kötelezettségei alól addig, amíg a fentiek szerinti értesítést a másik félnek el nem juttatta.</w:t>
      </w:r>
    </w:p>
    <w:p w14:paraId="2F8F7D64" w14:textId="77777777" w:rsidR="0098411D" w:rsidRPr="00AF6DDA" w:rsidRDefault="0098411D" w:rsidP="0098411D">
      <w:pPr>
        <w:jc w:val="both"/>
        <w:rPr>
          <w:rFonts w:ascii="Garamond" w:hAnsi="Garamond"/>
          <w:lang w:eastAsia="en-US"/>
        </w:rPr>
      </w:pPr>
      <w:r w:rsidRPr="00AF6DDA">
        <w:rPr>
          <w:rFonts w:ascii="Garamond" w:hAnsi="Garamond"/>
          <w:lang w:eastAsia="en-US"/>
        </w:rPr>
        <w:t>Amennyiben a Vis Maior bekövetkeztét valamelyik fél vitatja, erről az értesítés kézhezvételét követően, illetve a vonatkozó információról való tudomásszerzést követően késedelem nélkül írásban nyilatkoznia kell. Amennyiben a felek a vitát nem tudják egymás között békés úton lezárni, a vitás kérdések rendezésére vonatkozó szabályok szerint járnak el.</w:t>
      </w:r>
    </w:p>
    <w:p w14:paraId="2ECA2EAF" w14:textId="77777777" w:rsidR="0098411D" w:rsidRPr="00AF6DDA" w:rsidRDefault="0098411D" w:rsidP="0098411D">
      <w:pPr>
        <w:jc w:val="both"/>
        <w:rPr>
          <w:rFonts w:ascii="Garamond" w:hAnsi="Garamond"/>
          <w:lang w:eastAsia="en-US"/>
        </w:rPr>
      </w:pPr>
    </w:p>
    <w:p w14:paraId="1D6DC2BF" w14:textId="77777777" w:rsidR="0098411D" w:rsidRPr="00AF6DDA" w:rsidRDefault="0098411D" w:rsidP="0098411D">
      <w:pPr>
        <w:jc w:val="both"/>
        <w:rPr>
          <w:rFonts w:ascii="Garamond" w:hAnsi="Garamond"/>
          <w:b/>
          <w:lang w:eastAsia="en-US"/>
        </w:rPr>
      </w:pPr>
      <w:r w:rsidRPr="00AF6DDA">
        <w:rPr>
          <w:rFonts w:ascii="Garamond" w:hAnsi="Garamond"/>
          <w:b/>
          <w:lang w:eastAsia="en-US"/>
        </w:rPr>
        <w:lastRenderedPageBreak/>
        <w:t xml:space="preserve">19.2. A Vis Maior bekövetkezte </w:t>
      </w:r>
    </w:p>
    <w:p w14:paraId="16D4E4B1"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Nem minősül szerződésszegésnek, ha a szerződő Felek működési körén kívül eső, a technika adott szintjén el nem hárítható okból, vagy ellenállhatatlan erőnek tulajdonítható okból (Vis Maior) a Felek bármelyike nem tudja teljesíteni a szerződésben foglalt kötelezettségeit. </w:t>
      </w:r>
    </w:p>
    <w:p w14:paraId="005622D6"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Vis Maior körülménynek kell tekinteni azokat az előre nem látható és emberi erővel elháríthatatlan körülményeket (pl.: háború, országos sztrájk, földrengés, árvíz, tűzvész, terrorcselekmény stb.), amelyek nem függnek a Felek akaratától és közvetlenül akadályozzák az adott Felet a szerződéses kötelezettségének teljesítésében. A másik szerződő Fél kérésére a Vis Maior tényéről az érintett Fél köteles megfelelő igazolást bemutatni. </w:t>
      </w:r>
    </w:p>
    <w:p w14:paraId="038318A1"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A Vis Maior események különösen az alábbi eseményeket foglalják magukba (ha azok a fenti követelményeknek megfelelnek): </w:t>
      </w:r>
    </w:p>
    <w:p w14:paraId="57548466"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 a magyar villamosenergia-rendszer működésére vonatkozó Üzemi Szabályzatban meghatározott hálózati üzemzavar; </w:t>
      </w:r>
    </w:p>
    <w:p w14:paraId="60680FD6"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 az Átviteli Rendszerirányító az átviteli hálózathoz való hozzáférést, a közcélú hálózathoz való hozzáférést, a villamos energia határon keresztül történő ki-, illetve beszállítását megtagadja, illetve a mennyiségét csökkenti jogszabályon alapuló kötelezettségének teljesítése érdekében. </w:t>
      </w:r>
    </w:p>
    <w:p w14:paraId="13346314"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Ha bármelyik szerződő Fél képtelenné válik a Szerződésből eredő bármely vagy összes kötelezettségének teljesítésére Vis Maior helyzet következtében, akkor a Szerződés továbbra is érvényben marad. Az érintett Fél a Vis Maior mértékében és fennállásának időtartamára mentesül a kötelezettségek nem-teljesítéséből eredő felelőssége és ezen kötelezettségek teljesítése alól. </w:t>
      </w:r>
    </w:p>
    <w:p w14:paraId="5BC9C40A"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Amennyiben a Vis Maior időtartama a 30 napot meghaladja, bármely Fél jogosult a Szerződést írásban felmondani minden hátrányos jogkövetkezmény nélkül, illetve abban az esetben is, ha erre egyébként a Szerződés alapján nem lenne jogosult. </w:t>
      </w:r>
    </w:p>
    <w:p w14:paraId="6672A24D"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A kétségek elkerülése végett a fizetési eszközök hiánya nem minősül Vis Maior eseménynek. </w:t>
      </w:r>
    </w:p>
    <w:p w14:paraId="56C948AD" w14:textId="77777777" w:rsidR="0098411D" w:rsidRPr="00AF6DDA" w:rsidRDefault="0098411D" w:rsidP="0098411D">
      <w:pPr>
        <w:jc w:val="both"/>
        <w:rPr>
          <w:rFonts w:ascii="Garamond" w:hAnsi="Garamond"/>
          <w:lang w:eastAsia="en-US"/>
        </w:rPr>
      </w:pPr>
    </w:p>
    <w:p w14:paraId="02F5F37C" w14:textId="77777777" w:rsidR="0098411D" w:rsidRPr="00AF6DDA" w:rsidRDefault="0098411D" w:rsidP="0098411D">
      <w:pPr>
        <w:jc w:val="both"/>
        <w:rPr>
          <w:rFonts w:ascii="Garamond" w:hAnsi="Garamond"/>
          <w:b/>
          <w:lang w:eastAsia="en-US"/>
        </w:rPr>
      </w:pPr>
      <w:r w:rsidRPr="00AF6DDA">
        <w:rPr>
          <w:rFonts w:ascii="Garamond" w:hAnsi="Garamond"/>
          <w:b/>
          <w:lang w:eastAsia="en-US"/>
        </w:rPr>
        <w:t xml:space="preserve">19.3. A Vis Maior megszűnése </w:t>
      </w:r>
    </w:p>
    <w:p w14:paraId="308A9F55"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A Vis Maiorra hivatkozó Fél köteles a másik Felet értesíteni a Vis Maior megszűnéséről, illetve a Vis Maior azon hatásainak megszűnéséről, amelyek az adott Fél jogainak gyakorlását és a Szerződésben foglalt kötelezettségeinek teljesítését korlátozza, a lehető legrövidebb időn belül azt követően, hogy ezek a tudomására jutottak. </w:t>
      </w:r>
    </w:p>
    <w:p w14:paraId="510F5E11" w14:textId="77777777" w:rsidR="0098411D" w:rsidRPr="00AF6DDA" w:rsidRDefault="0098411D" w:rsidP="0098411D">
      <w:pPr>
        <w:jc w:val="both"/>
        <w:rPr>
          <w:rFonts w:ascii="Garamond" w:hAnsi="Garamond"/>
          <w:lang w:eastAsia="en-US"/>
        </w:rPr>
      </w:pPr>
    </w:p>
    <w:p w14:paraId="55988904" w14:textId="77777777" w:rsidR="0098411D" w:rsidRPr="00AF6DDA" w:rsidRDefault="0098411D" w:rsidP="0098411D">
      <w:pPr>
        <w:jc w:val="both"/>
        <w:rPr>
          <w:rFonts w:ascii="Garamond" w:hAnsi="Garamond"/>
          <w:b/>
          <w:lang w:eastAsia="en-US"/>
        </w:rPr>
      </w:pPr>
      <w:r w:rsidRPr="00AF6DDA">
        <w:rPr>
          <w:rFonts w:ascii="Garamond" w:hAnsi="Garamond"/>
          <w:b/>
          <w:lang w:eastAsia="en-US"/>
        </w:rPr>
        <w:t xml:space="preserve">20. TITOKTARTÁSI KÖTELEZETTSÉG </w:t>
      </w:r>
    </w:p>
    <w:p w14:paraId="57CD4C4C" w14:textId="77777777" w:rsidR="0098411D" w:rsidRPr="00AF6DDA" w:rsidRDefault="0098411D" w:rsidP="0098411D">
      <w:pPr>
        <w:jc w:val="both"/>
        <w:rPr>
          <w:rFonts w:ascii="Garamond" w:hAnsi="Garamond"/>
          <w:lang w:eastAsia="en-US"/>
        </w:rPr>
      </w:pPr>
    </w:p>
    <w:p w14:paraId="79F4E462" w14:textId="77777777" w:rsidR="0098411D" w:rsidRPr="00AF6DDA" w:rsidRDefault="0098411D" w:rsidP="0098411D">
      <w:pPr>
        <w:jc w:val="both"/>
        <w:rPr>
          <w:rFonts w:ascii="Garamond" w:hAnsi="Garamond"/>
          <w:lang w:eastAsia="en-US"/>
        </w:rPr>
      </w:pPr>
      <w:r w:rsidRPr="00AF6DDA">
        <w:rPr>
          <w:rFonts w:ascii="Garamond" w:hAnsi="Garamond"/>
          <w:b/>
          <w:lang w:eastAsia="en-US"/>
        </w:rPr>
        <w:t>20.1</w:t>
      </w:r>
      <w:r w:rsidRPr="00AF6DDA">
        <w:rPr>
          <w:rFonts w:ascii="Garamond" w:hAnsi="Garamond"/>
          <w:lang w:eastAsia="en-US"/>
        </w:rPr>
        <w:t xml:space="preserve"> A Felek vállalják, hogy jelen Szerződés hatályának fennállása alatt és azt követően határidőre való tekintet nélkül megőrzik minden olyan információ titkosságát, amelyet együttműködésük eredményeként, vagy azzal összefüggésben bocsátották titoktartási kötelezettséggel egymás rendelkezésére, vagy amely így jutott tudomásukra. Bármilyen, a jelen Szerződéssel illetve ezek teljesítésével kapcsolatos információ harmadik félnek történő átadásához a másik Fél előzetes (írásbeli) hozzájárulása szükséges. </w:t>
      </w:r>
    </w:p>
    <w:p w14:paraId="42EA8F91" w14:textId="77777777" w:rsidR="0098411D" w:rsidRPr="00AF6DDA" w:rsidRDefault="0098411D" w:rsidP="0098411D">
      <w:pPr>
        <w:jc w:val="both"/>
        <w:rPr>
          <w:rFonts w:ascii="Garamond" w:hAnsi="Garamond"/>
          <w:lang w:eastAsia="en-US"/>
        </w:rPr>
      </w:pPr>
    </w:p>
    <w:p w14:paraId="3B929334" w14:textId="77777777" w:rsidR="0098411D" w:rsidRPr="00AF6DDA" w:rsidRDefault="0098411D" w:rsidP="0098411D">
      <w:pPr>
        <w:jc w:val="both"/>
        <w:rPr>
          <w:rFonts w:ascii="Garamond" w:hAnsi="Garamond"/>
          <w:lang w:eastAsia="en-US"/>
        </w:rPr>
      </w:pPr>
      <w:r w:rsidRPr="00AF6DDA">
        <w:rPr>
          <w:rFonts w:ascii="Garamond" w:hAnsi="Garamond"/>
          <w:b/>
          <w:lang w:eastAsia="en-US"/>
        </w:rPr>
        <w:t>20.2</w:t>
      </w:r>
      <w:r w:rsidRPr="00AF6DDA">
        <w:rPr>
          <w:rFonts w:ascii="Garamond" w:hAnsi="Garamond"/>
          <w:lang w:eastAsia="en-US"/>
        </w:rPr>
        <w:t xml:space="preserve"> Ezen titoktartási kötelezettség – ellenkező megállapodás hiányában – nem terjed ki a jogszabályi vagy Kereskedelmi Szabályzatban foglalt adatszolgáltatási kötelezettség alá tartozó adatok, tények vagy információk körére, továbbá a Felhasználó részére külön szerződés alapján pénzügyi- és számviteli szolgáltatást nyújtó harmadik személy(ek) részére átadott adatokra.  </w:t>
      </w:r>
    </w:p>
    <w:p w14:paraId="01261074" w14:textId="77777777" w:rsidR="0098411D" w:rsidRDefault="0098411D" w:rsidP="0098411D">
      <w:pPr>
        <w:spacing w:after="200" w:line="276" w:lineRule="auto"/>
        <w:rPr>
          <w:rFonts w:ascii="Garamond" w:hAnsi="Garamond"/>
          <w:lang w:eastAsia="en-US"/>
        </w:rPr>
      </w:pPr>
      <w:r>
        <w:rPr>
          <w:rFonts w:ascii="Garamond" w:hAnsi="Garamond"/>
          <w:lang w:eastAsia="en-US"/>
        </w:rPr>
        <w:br w:type="page"/>
      </w:r>
    </w:p>
    <w:p w14:paraId="2C51EE76" w14:textId="77777777" w:rsidR="0098411D" w:rsidRPr="00AF6DDA" w:rsidRDefault="0098411D" w:rsidP="0098411D">
      <w:pPr>
        <w:jc w:val="both"/>
        <w:rPr>
          <w:rFonts w:ascii="Garamond" w:hAnsi="Garamond"/>
          <w:lang w:eastAsia="en-US"/>
        </w:rPr>
      </w:pPr>
    </w:p>
    <w:p w14:paraId="5E35E0CF" w14:textId="77777777" w:rsidR="0098411D" w:rsidRPr="00AF6DDA" w:rsidRDefault="0098411D" w:rsidP="0098411D">
      <w:pPr>
        <w:jc w:val="both"/>
        <w:rPr>
          <w:rFonts w:ascii="Garamond" w:hAnsi="Garamond"/>
          <w:b/>
          <w:lang w:eastAsia="en-US"/>
        </w:rPr>
      </w:pPr>
      <w:r w:rsidRPr="00AF6DDA">
        <w:rPr>
          <w:rFonts w:ascii="Garamond" w:hAnsi="Garamond"/>
          <w:b/>
          <w:lang w:eastAsia="en-US"/>
        </w:rPr>
        <w:t xml:space="preserve">21. SZERZŐDÉSMÓDOSÍTÁS </w:t>
      </w:r>
    </w:p>
    <w:p w14:paraId="53FE5687" w14:textId="77777777" w:rsidR="0098411D" w:rsidRPr="00AF6DDA" w:rsidRDefault="0098411D" w:rsidP="0098411D">
      <w:pPr>
        <w:jc w:val="both"/>
        <w:rPr>
          <w:rFonts w:ascii="Garamond" w:hAnsi="Garamond"/>
          <w:lang w:eastAsia="en-US"/>
        </w:rPr>
      </w:pPr>
    </w:p>
    <w:p w14:paraId="5F4A5BCC" w14:textId="77777777" w:rsidR="0098411D" w:rsidRPr="00AF6DDA" w:rsidRDefault="0098411D" w:rsidP="0098411D">
      <w:pPr>
        <w:jc w:val="both"/>
        <w:rPr>
          <w:rFonts w:ascii="Garamond" w:hAnsi="Garamond"/>
          <w:lang w:eastAsia="en-US"/>
        </w:rPr>
      </w:pPr>
      <w:r w:rsidRPr="00AF6DDA">
        <w:rPr>
          <w:rFonts w:ascii="Garamond" w:hAnsi="Garamond"/>
          <w:b/>
          <w:lang w:eastAsia="en-US"/>
        </w:rPr>
        <w:t>21.1</w:t>
      </w:r>
      <w:r w:rsidRPr="00AF6DDA">
        <w:rPr>
          <w:rFonts w:ascii="Garamond" w:hAnsi="Garamond"/>
          <w:lang w:eastAsia="en-US"/>
        </w:rPr>
        <w:t xml:space="preserve"> A Szerződés módosítása a Felek közös egyetértésével, a Szerződés aláírására jogosultak által, írásban történhet kizárólag a Kbt. 1</w:t>
      </w:r>
      <w:r>
        <w:rPr>
          <w:rFonts w:ascii="Garamond" w:hAnsi="Garamond"/>
          <w:lang w:eastAsia="en-US"/>
        </w:rPr>
        <w:t>41</w:t>
      </w:r>
      <w:r w:rsidRPr="00AF6DDA">
        <w:rPr>
          <w:rFonts w:ascii="Garamond" w:hAnsi="Garamond"/>
          <w:lang w:eastAsia="en-US"/>
        </w:rPr>
        <w:t>.</w:t>
      </w:r>
      <w:r>
        <w:rPr>
          <w:rFonts w:ascii="Garamond" w:hAnsi="Garamond"/>
          <w:lang w:eastAsia="en-US"/>
        </w:rPr>
        <w:t xml:space="preserve"> </w:t>
      </w:r>
      <w:r w:rsidRPr="00AF6DDA">
        <w:rPr>
          <w:rFonts w:ascii="Garamond" w:hAnsi="Garamond"/>
          <w:lang w:eastAsia="en-US"/>
        </w:rPr>
        <w:t>§-ában megfogalmazottak szerint.</w:t>
      </w:r>
    </w:p>
    <w:p w14:paraId="42B08A62" w14:textId="77777777" w:rsidR="0098411D" w:rsidRPr="00AF6DDA" w:rsidRDefault="0098411D" w:rsidP="0098411D">
      <w:pPr>
        <w:jc w:val="both"/>
        <w:rPr>
          <w:rFonts w:ascii="Garamond" w:hAnsi="Garamond"/>
          <w:lang w:eastAsia="en-US"/>
        </w:rPr>
      </w:pPr>
      <w:r w:rsidRPr="00AF6DDA">
        <w:rPr>
          <w:rFonts w:ascii="Garamond" w:hAnsi="Garamond"/>
          <w:lang w:eastAsia="en-US"/>
        </w:rPr>
        <w:t>A szerződéses időszak alatt az 5.3 pontban hivatkozott mennyiségi eltérés, illetve az 5.4 pontban jelzett felhasználóhely szám változást meg nem haladó felhasználóhely szám emelkedés/változás a Kbt. 1</w:t>
      </w:r>
      <w:r>
        <w:rPr>
          <w:rFonts w:ascii="Garamond" w:hAnsi="Garamond"/>
          <w:lang w:eastAsia="en-US"/>
        </w:rPr>
        <w:t>41</w:t>
      </w:r>
      <w:r w:rsidRPr="00AF6DDA">
        <w:rPr>
          <w:rFonts w:ascii="Garamond" w:hAnsi="Garamond"/>
          <w:lang w:eastAsia="en-US"/>
        </w:rPr>
        <w:t>. § (</w:t>
      </w:r>
      <w:r>
        <w:rPr>
          <w:rFonts w:ascii="Garamond" w:hAnsi="Garamond"/>
          <w:lang w:eastAsia="en-US"/>
        </w:rPr>
        <w:t>4</w:t>
      </w:r>
      <w:r w:rsidRPr="00AF6DDA">
        <w:rPr>
          <w:rFonts w:ascii="Garamond" w:hAnsi="Garamond"/>
          <w:lang w:eastAsia="en-US"/>
        </w:rPr>
        <w:t>) bekezdés</w:t>
      </w:r>
      <w:r>
        <w:rPr>
          <w:rFonts w:ascii="Garamond" w:hAnsi="Garamond"/>
          <w:lang w:eastAsia="en-US"/>
        </w:rPr>
        <w:t xml:space="preserve"> a) pontja</w:t>
      </w:r>
      <w:r w:rsidRPr="00AF6DDA">
        <w:rPr>
          <w:rFonts w:ascii="Garamond" w:hAnsi="Garamond"/>
          <w:lang w:eastAsia="en-US"/>
        </w:rPr>
        <w:t xml:space="preserve"> szerinti rendelkezésnek minősül, így ezen esetekben </w:t>
      </w:r>
      <w:r>
        <w:rPr>
          <w:rFonts w:ascii="Garamond" w:hAnsi="Garamond"/>
          <w:lang w:eastAsia="en-US"/>
        </w:rPr>
        <w:t>új közbeszerzési eljárás lefolytatása nélkül van lehetőség a</w:t>
      </w:r>
      <w:r w:rsidRPr="00AF6DDA">
        <w:rPr>
          <w:rFonts w:ascii="Garamond" w:hAnsi="Garamond"/>
          <w:lang w:eastAsia="en-US"/>
        </w:rPr>
        <w:t xml:space="preserve"> szerződésmódosításra.</w:t>
      </w:r>
    </w:p>
    <w:p w14:paraId="09B9B350" w14:textId="77777777" w:rsidR="0098411D" w:rsidRPr="00AF6DDA" w:rsidRDefault="0098411D" w:rsidP="0098411D">
      <w:pPr>
        <w:jc w:val="both"/>
        <w:rPr>
          <w:rFonts w:ascii="Garamond" w:hAnsi="Garamond"/>
          <w:lang w:eastAsia="en-US"/>
        </w:rPr>
      </w:pPr>
    </w:p>
    <w:p w14:paraId="3420B225" w14:textId="77777777" w:rsidR="0098411D" w:rsidRPr="00AF6DDA" w:rsidRDefault="0098411D" w:rsidP="0098411D">
      <w:pPr>
        <w:jc w:val="both"/>
        <w:rPr>
          <w:rFonts w:ascii="Garamond" w:hAnsi="Garamond"/>
          <w:lang w:eastAsia="en-US"/>
        </w:rPr>
      </w:pPr>
      <w:r w:rsidRPr="00AF6DDA">
        <w:rPr>
          <w:rFonts w:ascii="Garamond" w:hAnsi="Garamond"/>
          <w:b/>
          <w:lang w:eastAsia="en-US"/>
        </w:rPr>
        <w:t>21.2</w:t>
      </w:r>
      <w:r w:rsidRPr="00AF6DDA">
        <w:rPr>
          <w:rFonts w:ascii="Garamond" w:hAnsi="Garamond"/>
          <w:lang w:eastAsia="en-US"/>
        </w:rPr>
        <w:t xml:space="preserve">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munkanapos határidővel vagy a változás bekövetkezését (bejegyzését) követő 10 munkanapon belül köteles értesíteni. </w:t>
      </w:r>
    </w:p>
    <w:p w14:paraId="655F041D" w14:textId="77777777" w:rsidR="0098411D" w:rsidRPr="00AF6DDA" w:rsidRDefault="0098411D" w:rsidP="0098411D">
      <w:pPr>
        <w:jc w:val="both"/>
        <w:rPr>
          <w:rFonts w:ascii="Garamond" w:hAnsi="Garamond"/>
          <w:lang w:eastAsia="en-US"/>
        </w:rPr>
      </w:pPr>
    </w:p>
    <w:p w14:paraId="092DC21A" w14:textId="77777777" w:rsidR="0098411D" w:rsidRPr="00AF6DDA" w:rsidRDefault="0098411D" w:rsidP="0098411D">
      <w:pPr>
        <w:jc w:val="both"/>
        <w:rPr>
          <w:rFonts w:ascii="Garamond" w:hAnsi="Garamond"/>
          <w:lang w:eastAsia="en-US"/>
        </w:rPr>
      </w:pPr>
      <w:r w:rsidRPr="00AF6DDA">
        <w:rPr>
          <w:rFonts w:ascii="Garamond" w:hAnsi="Garamond"/>
          <w:b/>
          <w:lang w:eastAsia="en-US"/>
        </w:rPr>
        <w:t>21.3</w:t>
      </w:r>
      <w:r w:rsidRPr="00AF6DDA">
        <w:rPr>
          <w:rFonts w:ascii="Garamond" w:hAnsi="Garamond"/>
          <w:lang w:eastAsia="en-US"/>
        </w:rPr>
        <w:t xml:space="preserve"> Ha a Felek jogviszonyában a Szerződés hatályba lépését követően rajtuk kívül álló, előre nem látható ok - melynek kiváltásában a hivatkozó Fél nem hatott közre – miatt beállott tartós körülményváltozás folytán a Fél lényeges, jogos érdeke olyan mértékben sérül, hogy a Szerződés feltételei alapján ésszerűen nem várható el a teljesítés, a Fél igényelheti a Szerződés módosítását. </w:t>
      </w:r>
    </w:p>
    <w:p w14:paraId="3B7C12B2" w14:textId="77777777" w:rsidR="0098411D" w:rsidRPr="00AF6DDA" w:rsidRDefault="0098411D" w:rsidP="0098411D">
      <w:pPr>
        <w:jc w:val="both"/>
        <w:rPr>
          <w:rFonts w:ascii="Garamond" w:hAnsi="Garamond"/>
          <w:lang w:eastAsia="en-US"/>
        </w:rPr>
      </w:pPr>
    </w:p>
    <w:p w14:paraId="21E619CC" w14:textId="77777777" w:rsidR="0098411D" w:rsidRPr="00AF6DDA" w:rsidRDefault="0098411D" w:rsidP="0098411D">
      <w:pPr>
        <w:jc w:val="both"/>
        <w:rPr>
          <w:rFonts w:ascii="Garamond" w:hAnsi="Garamond"/>
          <w:b/>
          <w:lang w:eastAsia="en-US"/>
        </w:rPr>
      </w:pPr>
      <w:r w:rsidRPr="00AF6DDA">
        <w:rPr>
          <w:rFonts w:ascii="Garamond" w:hAnsi="Garamond"/>
          <w:b/>
          <w:lang w:eastAsia="en-US"/>
        </w:rPr>
        <w:t xml:space="preserve">22. EGYÉB RENDELKEZÉSEK </w:t>
      </w:r>
    </w:p>
    <w:p w14:paraId="13786680" w14:textId="77777777" w:rsidR="0098411D" w:rsidRPr="00AF6DDA" w:rsidRDefault="0098411D" w:rsidP="0098411D">
      <w:pPr>
        <w:jc w:val="both"/>
        <w:rPr>
          <w:rFonts w:ascii="Garamond" w:hAnsi="Garamond"/>
          <w:lang w:eastAsia="en-US"/>
        </w:rPr>
      </w:pPr>
    </w:p>
    <w:p w14:paraId="0D01099B" w14:textId="77777777" w:rsidR="0098411D" w:rsidRPr="00AF6DDA" w:rsidRDefault="0098411D" w:rsidP="0098411D">
      <w:pPr>
        <w:jc w:val="both"/>
        <w:rPr>
          <w:rFonts w:ascii="Garamond" w:hAnsi="Garamond"/>
          <w:lang w:eastAsia="en-US"/>
        </w:rPr>
      </w:pPr>
      <w:r w:rsidRPr="00AF6DDA">
        <w:rPr>
          <w:rFonts w:ascii="Garamond" w:hAnsi="Garamond"/>
          <w:b/>
          <w:lang w:eastAsia="en-US"/>
        </w:rPr>
        <w:t>22.1</w:t>
      </w:r>
      <w:r w:rsidRPr="00AF6DDA">
        <w:rPr>
          <w:rFonts w:ascii="Garamond" w:hAnsi="Garamond"/>
          <w:lang w:eastAsia="en-US"/>
        </w:rPr>
        <w:t xml:space="preserve"> A Szerződés az elválaszthatatlan mellékleteivel együtt képez egyetlen megállapodást. A Szerződés az elválaszthatatlan mellékletei nélkül, illetve a mellékletek önmagukban jogi kötőerővel nem rendelkeznek. A jelen Szerződésben rögzített jogokat és kötelezettségeket a Szerződésben és annak mellékleteiben foglaltak szerint kötelesek a Felek gyakorolni, illetve teljesíteni. </w:t>
      </w:r>
    </w:p>
    <w:p w14:paraId="7BDA2F42" w14:textId="77777777" w:rsidR="0098411D" w:rsidRPr="00AF6DDA" w:rsidRDefault="0098411D" w:rsidP="0098411D">
      <w:pPr>
        <w:jc w:val="both"/>
        <w:rPr>
          <w:rFonts w:ascii="Garamond" w:hAnsi="Garamond"/>
          <w:lang w:eastAsia="en-US"/>
        </w:rPr>
      </w:pPr>
    </w:p>
    <w:p w14:paraId="7C5400C4" w14:textId="77777777" w:rsidR="0098411D" w:rsidRPr="00AF6DDA" w:rsidRDefault="0098411D" w:rsidP="0098411D">
      <w:pPr>
        <w:jc w:val="both"/>
        <w:rPr>
          <w:rFonts w:ascii="Garamond" w:hAnsi="Garamond"/>
          <w:lang w:eastAsia="en-US"/>
        </w:rPr>
      </w:pPr>
      <w:r w:rsidRPr="00AF6DDA">
        <w:rPr>
          <w:rFonts w:ascii="Garamond" w:hAnsi="Garamond"/>
          <w:b/>
          <w:lang w:eastAsia="en-US"/>
        </w:rPr>
        <w:t>22.2</w:t>
      </w:r>
      <w:r w:rsidRPr="00AF6DDA">
        <w:rPr>
          <w:rFonts w:ascii="Garamond" w:hAnsi="Garamond"/>
          <w:lang w:eastAsia="en-US"/>
        </w:rPr>
        <w:t xml:space="preserve"> Amennyiben a szövegösszefüggésből kifejezetten más nem következik, a jelen Szerződésben használt fogalmak a vonatkozó jogszabályokban, illetve a kereskedelmi szabályzatban rögzített jelentéssel bírnak. </w:t>
      </w:r>
    </w:p>
    <w:p w14:paraId="3DAE60E8" w14:textId="77777777" w:rsidR="0098411D" w:rsidRPr="00AF6DDA" w:rsidRDefault="0098411D" w:rsidP="0098411D">
      <w:pPr>
        <w:jc w:val="both"/>
        <w:rPr>
          <w:rFonts w:ascii="Garamond" w:hAnsi="Garamond"/>
          <w:lang w:eastAsia="en-US"/>
        </w:rPr>
      </w:pPr>
    </w:p>
    <w:p w14:paraId="65C867F1" w14:textId="77777777" w:rsidR="0098411D" w:rsidRPr="00AF6DDA" w:rsidRDefault="0098411D" w:rsidP="0098411D">
      <w:pPr>
        <w:jc w:val="both"/>
        <w:rPr>
          <w:rFonts w:ascii="Garamond" w:hAnsi="Garamond"/>
          <w:lang w:eastAsia="en-US"/>
        </w:rPr>
      </w:pPr>
      <w:r w:rsidRPr="00AF6DDA">
        <w:rPr>
          <w:rFonts w:ascii="Garamond" w:hAnsi="Garamond"/>
          <w:b/>
          <w:lang w:eastAsia="en-US"/>
        </w:rPr>
        <w:t>22.3</w:t>
      </w:r>
      <w:r w:rsidRPr="00AF6DDA">
        <w:rPr>
          <w:rFonts w:ascii="Garamond" w:hAnsi="Garamond"/>
          <w:lang w:eastAsia="en-US"/>
        </w:rPr>
        <w:t xml:space="preserve"> A Felek rögzítik, hogy a Szerződés azon felhasználási helyek tekintetében lép hatályba, amelyekre vonatkozóan a Kereskedő részére az Elosztó befogadó visszaigazolása a Szerződésben meghatározott szállítás kezdő időpontja előtt megérkezik. </w:t>
      </w:r>
    </w:p>
    <w:p w14:paraId="54486337" w14:textId="77777777" w:rsidR="0098411D" w:rsidRPr="00AF6DDA" w:rsidRDefault="0098411D" w:rsidP="0098411D">
      <w:pPr>
        <w:jc w:val="both"/>
        <w:rPr>
          <w:rFonts w:ascii="Garamond" w:hAnsi="Garamond"/>
          <w:lang w:eastAsia="en-US"/>
        </w:rPr>
      </w:pPr>
      <w:r w:rsidRPr="00AF6DDA">
        <w:rPr>
          <w:rFonts w:ascii="Garamond" w:hAnsi="Garamond"/>
          <w:lang w:eastAsia="en-US"/>
        </w:rPr>
        <w:t xml:space="preserve">A Felhasználó villamos energia ellátása minden egyes mérési pontjára vonatkozóan kizárólag attól a kereskedőváltási időponttól biztosítható, melyet az Elosztó a visszaigazolásában megjelölt. </w:t>
      </w:r>
    </w:p>
    <w:p w14:paraId="78130693" w14:textId="77777777" w:rsidR="0098411D" w:rsidRPr="00AF6DDA" w:rsidRDefault="0098411D" w:rsidP="0098411D">
      <w:pPr>
        <w:jc w:val="both"/>
        <w:rPr>
          <w:rFonts w:ascii="Garamond" w:hAnsi="Garamond"/>
          <w:lang w:eastAsia="en-US"/>
        </w:rPr>
      </w:pPr>
    </w:p>
    <w:p w14:paraId="0CF02E31" w14:textId="77777777" w:rsidR="0098411D" w:rsidRPr="00AF6DDA" w:rsidRDefault="0098411D" w:rsidP="0098411D">
      <w:pPr>
        <w:jc w:val="both"/>
        <w:rPr>
          <w:rFonts w:ascii="Garamond" w:hAnsi="Garamond"/>
          <w:lang w:eastAsia="en-GB"/>
        </w:rPr>
      </w:pPr>
      <w:r w:rsidRPr="00AF6DDA">
        <w:rPr>
          <w:rFonts w:ascii="Garamond" w:hAnsi="Garamond"/>
          <w:b/>
          <w:lang w:eastAsia="en-GB"/>
        </w:rPr>
        <w:t>22.4</w:t>
      </w:r>
      <w:r w:rsidRPr="00AF6DDA">
        <w:rPr>
          <w:rFonts w:ascii="Garamond" w:hAnsi="Garamond"/>
          <w:lang w:eastAsia="en-GB"/>
        </w:rPr>
        <w:t xml:space="preserve"> Kereskedő tudomásul veszi, hogy a költségvetési pénzeszközöknek a költségvetési szervek körén kívüli felhasználását az Állami Számvevőszék a rá vonatkozó jogszabályok szerint jogosult ellenőrizni. Kereskedő tudomásul veszi, hogy a – költségvetési pénzeszközök nyilvánossága érdekében – üzleti titok címén nem tagadhatja meg a Szerződés lényeges tartalmáról történő tájékoztatást.</w:t>
      </w:r>
    </w:p>
    <w:p w14:paraId="7528B9C8" w14:textId="77777777" w:rsidR="0098411D" w:rsidRPr="00AF6DDA" w:rsidRDefault="0098411D" w:rsidP="0098411D">
      <w:pPr>
        <w:jc w:val="both"/>
        <w:rPr>
          <w:rFonts w:ascii="Garamond" w:hAnsi="Garamond"/>
          <w:lang w:eastAsia="en-GB"/>
        </w:rPr>
      </w:pPr>
    </w:p>
    <w:p w14:paraId="366C1F66" w14:textId="77777777" w:rsidR="0098411D" w:rsidRPr="00AF6DDA" w:rsidRDefault="0098411D" w:rsidP="0098411D">
      <w:pPr>
        <w:jc w:val="both"/>
        <w:rPr>
          <w:rFonts w:ascii="Garamond" w:hAnsi="Garamond"/>
          <w:b/>
          <w:lang w:eastAsia="en-GB"/>
        </w:rPr>
      </w:pPr>
      <w:r w:rsidRPr="00AF6DDA">
        <w:rPr>
          <w:rFonts w:ascii="Garamond" w:hAnsi="Garamond"/>
          <w:b/>
          <w:lang w:eastAsia="en-GB"/>
        </w:rPr>
        <w:t>22.5</w:t>
      </w:r>
      <w:r w:rsidRPr="00AF6DDA">
        <w:rPr>
          <w:rFonts w:ascii="Calibri" w:hAnsi="Calibri"/>
          <w:b/>
          <w:sz w:val="22"/>
          <w:szCs w:val="22"/>
          <w:lang w:eastAsia="en-US"/>
        </w:rPr>
        <w:t xml:space="preserve"> </w:t>
      </w:r>
      <w:r w:rsidRPr="00AF6DDA">
        <w:rPr>
          <w:rFonts w:ascii="Garamond" w:hAnsi="Garamond"/>
          <w:b/>
          <w:lang w:eastAsia="en-GB"/>
        </w:rPr>
        <w:t>Átláthatóság</w:t>
      </w:r>
    </w:p>
    <w:p w14:paraId="6CFD5BB3" w14:textId="77777777" w:rsidR="0098411D" w:rsidRPr="00AF6DDA" w:rsidRDefault="0098411D" w:rsidP="0098411D">
      <w:pPr>
        <w:jc w:val="both"/>
        <w:rPr>
          <w:rFonts w:ascii="Garamond" w:hAnsi="Garamond"/>
          <w:lang w:eastAsia="en-GB"/>
        </w:rPr>
      </w:pPr>
      <w:r w:rsidRPr="00AF6DDA">
        <w:rPr>
          <w:rFonts w:ascii="Garamond" w:hAnsi="Garamond"/>
          <w:lang w:eastAsia="en-GB"/>
        </w:rPr>
        <w:t>Kereskedő az államháztartásról szóló törvény végrehajtásáról szóló 368/2011. (XII. 31.) Korm. rendelet 50. § (1a) bekezdésében foglaltak alapján kijelenti, hogy – figyelemmel az államháztartásról szóló 2011. évi CXCV. törvény 1. § 4. pontjára, valamint a nemzeti vagyonról szóló 2011. évi CXCVI. törvény 3. § (1) bekezdés 1. pontjára – átlátható szervezetnek minősül.</w:t>
      </w:r>
    </w:p>
    <w:p w14:paraId="4EB3E573" w14:textId="77777777" w:rsidR="0098411D" w:rsidRPr="00AF6DDA" w:rsidRDefault="0098411D" w:rsidP="0098411D">
      <w:pPr>
        <w:jc w:val="both"/>
        <w:rPr>
          <w:rFonts w:ascii="Garamond" w:hAnsi="Garamond"/>
          <w:lang w:eastAsia="en-GB"/>
        </w:rPr>
      </w:pPr>
      <w:r w:rsidRPr="00AF6DDA">
        <w:rPr>
          <w:rFonts w:ascii="Garamond" w:hAnsi="Garamond"/>
          <w:lang w:eastAsia="en-GB"/>
        </w:rPr>
        <w:lastRenderedPageBreak/>
        <w:t>Kereskedő tudomásul veszi, hogy a fenti nyilatkozatában foglaltak változásáról Felhasználót haladéktalanul köteles tájékoztatni.</w:t>
      </w:r>
    </w:p>
    <w:p w14:paraId="66765DB1" w14:textId="77777777" w:rsidR="0098411D" w:rsidRPr="00AF6DDA" w:rsidRDefault="0098411D" w:rsidP="0098411D">
      <w:pPr>
        <w:jc w:val="both"/>
        <w:rPr>
          <w:rFonts w:ascii="Garamond" w:hAnsi="Garamond"/>
          <w:lang w:eastAsia="en-GB"/>
        </w:rPr>
      </w:pPr>
      <w:r w:rsidRPr="00AF6DDA">
        <w:rPr>
          <w:rFonts w:ascii="Garamond" w:hAnsi="Garamond"/>
          <w:lang w:eastAsia="en-GB"/>
        </w:rPr>
        <w:t>Kereskedő tudomásul veszi, hogy valótlan tartalmú nyilatkozata, illetve a tájékoztatási kötelezettségének elmulasztása a szerződés Felhasználó által történő azonnali felmondását vagy – ha a szerződés teljesítésére még nem került sor – a Felhasználó szerződéstől történő elállását vonja maga után, amely esetben Kereskedő köteles a Felhasználó ezzel kapcsolatban felmerülő valamennyi kárát megtéríteni.</w:t>
      </w:r>
    </w:p>
    <w:p w14:paraId="65F5453C" w14:textId="77777777" w:rsidR="0098411D" w:rsidRPr="00AF6DDA" w:rsidRDefault="0098411D" w:rsidP="0098411D">
      <w:pPr>
        <w:jc w:val="both"/>
        <w:rPr>
          <w:rFonts w:ascii="Garamond" w:hAnsi="Garamond"/>
          <w:lang w:eastAsia="en-GB"/>
        </w:rPr>
      </w:pPr>
    </w:p>
    <w:p w14:paraId="0D6E0B42" w14:textId="77777777" w:rsidR="0098411D" w:rsidRPr="00AF6DDA" w:rsidRDefault="0098411D" w:rsidP="0098411D">
      <w:pPr>
        <w:jc w:val="both"/>
        <w:rPr>
          <w:rFonts w:ascii="Garamond" w:hAnsi="Garamond"/>
          <w:b/>
          <w:lang w:eastAsia="en-US"/>
        </w:rPr>
      </w:pPr>
      <w:r w:rsidRPr="00AF6DDA">
        <w:rPr>
          <w:rFonts w:ascii="Garamond" w:hAnsi="Garamond"/>
          <w:b/>
          <w:lang w:eastAsia="en-US"/>
        </w:rPr>
        <w:t xml:space="preserve">23. IRÁNYADÓ JOG, VITÁK RENDEZÉSE </w:t>
      </w:r>
    </w:p>
    <w:p w14:paraId="51B28B23" w14:textId="77777777" w:rsidR="0098411D" w:rsidRPr="00AF6DDA" w:rsidRDefault="0098411D" w:rsidP="0098411D">
      <w:pPr>
        <w:jc w:val="both"/>
        <w:rPr>
          <w:rFonts w:ascii="Garamond" w:hAnsi="Garamond"/>
          <w:lang w:eastAsia="en-US"/>
        </w:rPr>
      </w:pPr>
    </w:p>
    <w:p w14:paraId="4990A557" w14:textId="77777777" w:rsidR="0098411D" w:rsidRPr="00AF6DDA" w:rsidRDefault="0098411D" w:rsidP="0098411D">
      <w:pPr>
        <w:jc w:val="both"/>
        <w:rPr>
          <w:rFonts w:ascii="Garamond" w:hAnsi="Garamond"/>
          <w:lang w:eastAsia="en-US"/>
        </w:rPr>
      </w:pPr>
      <w:r w:rsidRPr="00AF6DDA">
        <w:rPr>
          <w:rFonts w:ascii="Garamond" w:hAnsi="Garamond"/>
          <w:b/>
          <w:lang w:eastAsia="en-US"/>
        </w:rPr>
        <w:t>23.1</w:t>
      </w:r>
      <w:r w:rsidRPr="00AF6DDA">
        <w:rPr>
          <w:rFonts w:ascii="Garamond" w:hAnsi="Garamond"/>
          <w:lang w:eastAsia="en-US"/>
        </w:rPr>
        <w:t xml:space="preserve"> A Felek Szerződés szerinti jogaira és kötelezettségeire és azok értelmezésére a hatályos magyar jogszabályok az irányadóak. </w:t>
      </w:r>
    </w:p>
    <w:p w14:paraId="4D23DC76" w14:textId="77777777" w:rsidR="0098411D" w:rsidRPr="00AF6DDA" w:rsidRDefault="0098411D" w:rsidP="0098411D">
      <w:pPr>
        <w:jc w:val="both"/>
        <w:rPr>
          <w:rFonts w:ascii="Garamond" w:hAnsi="Garamond"/>
          <w:lang w:eastAsia="en-US"/>
        </w:rPr>
      </w:pPr>
    </w:p>
    <w:p w14:paraId="73CD7D3F" w14:textId="77777777" w:rsidR="0098411D" w:rsidRPr="00AF6DDA" w:rsidRDefault="0098411D" w:rsidP="0098411D">
      <w:pPr>
        <w:jc w:val="both"/>
        <w:rPr>
          <w:rFonts w:ascii="Garamond" w:hAnsi="Garamond"/>
          <w:lang w:eastAsia="en-US"/>
        </w:rPr>
      </w:pPr>
      <w:r w:rsidRPr="00AF6DDA">
        <w:rPr>
          <w:rFonts w:ascii="Garamond" w:hAnsi="Garamond"/>
          <w:b/>
          <w:lang w:eastAsia="en-US"/>
        </w:rPr>
        <w:t>23.2</w:t>
      </w:r>
      <w:r w:rsidRPr="00AF6DDA">
        <w:rPr>
          <w:rFonts w:ascii="Garamond" w:hAnsi="Garamond"/>
          <w:lang w:eastAsia="en-US"/>
        </w:rPr>
        <w:t xml:space="preserve"> A Felek a jelen Szerződéssel kapcsolatos jogvitájukat megkísérlik elsősorban békésen rendezni. </w:t>
      </w:r>
    </w:p>
    <w:p w14:paraId="2D4AC6AF" w14:textId="77777777" w:rsidR="0098411D" w:rsidRPr="00AF6DDA" w:rsidRDefault="0098411D" w:rsidP="0098411D">
      <w:pPr>
        <w:jc w:val="both"/>
        <w:rPr>
          <w:rFonts w:ascii="Garamond" w:hAnsi="Garamond"/>
          <w:lang w:eastAsia="en-US"/>
        </w:rPr>
      </w:pPr>
    </w:p>
    <w:p w14:paraId="28B4F786" w14:textId="77777777" w:rsidR="0098411D" w:rsidRPr="00AF6DDA" w:rsidRDefault="0098411D" w:rsidP="0098411D">
      <w:pPr>
        <w:jc w:val="both"/>
        <w:rPr>
          <w:rFonts w:ascii="Garamond" w:hAnsi="Garamond"/>
          <w:lang w:eastAsia="en-US"/>
        </w:rPr>
      </w:pPr>
      <w:r w:rsidRPr="00AF6DDA">
        <w:rPr>
          <w:rFonts w:ascii="Garamond" w:hAnsi="Garamond"/>
          <w:b/>
          <w:lang w:eastAsia="en-US"/>
        </w:rPr>
        <w:t>23.3</w:t>
      </w:r>
      <w:r w:rsidRPr="00AF6DDA">
        <w:rPr>
          <w:rFonts w:ascii="Garamond" w:hAnsi="Garamond"/>
          <w:lang w:eastAsia="en-US"/>
        </w:rPr>
        <w:t xml:space="preserve"> A jelen Szerződésben nem szabályozott kérdések tekintetében a Kbt., a Ptk., a VET, a VET egyes rendelkezéseinek végrehajtásáról szóló 273/2007. (X. 19.) Korm. rend. (Vhr), valamint az egyéb vonatkozó jogszabályok rendelkezései, a Kereskedő Üzlet Szabályzata, valamint Általános Szerződéses Feltételeinek rendelkezései az irányadóak. </w:t>
      </w:r>
    </w:p>
    <w:p w14:paraId="4188A240" w14:textId="77777777" w:rsidR="0098411D" w:rsidRDefault="0098411D" w:rsidP="0098411D">
      <w:pPr>
        <w:jc w:val="both"/>
        <w:rPr>
          <w:rFonts w:ascii="Garamond" w:hAnsi="Garamond"/>
          <w:b/>
          <w:sz w:val="22"/>
          <w:szCs w:val="22"/>
          <w:lang w:eastAsia="en-US"/>
        </w:rPr>
      </w:pPr>
    </w:p>
    <w:p w14:paraId="31C55189" w14:textId="77777777" w:rsidR="0098411D" w:rsidRPr="00AF6DDA" w:rsidRDefault="0098411D" w:rsidP="0098411D">
      <w:pPr>
        <w:jc w:val="both"/>
        <w:rPr>
          <w:rFonts w:ascii="Garamond" w:hAnsi="Garamond"/>
          <w:b/>
          <w:sz w:val="22"/>
          <w:szCs w:val="22"/>
          <w:lang w:eastAsia="en-US"/>
        </w:rPr>
      </w:pPr>
      <w:r w:rsidRPr="00AF6DDA">
        <w:rPr>
          <w:rFonts w:ascii="Garamond" w:hAnsi="Garamond"/>
          <w:b/>
          <w:sz w:val="22"/>
          <w:szCs w:val="22"/>
          <w:lang w:eastAsia="en-US"/>
        </w:rPr>
        <w:t>A jelen Szerződés elválaszthatatlan részét képezik az alábbiak:</w:t>
      </w:r>
    </w:p>
    <w:p w14:paraId="79D5B7E7" w14:textId="77777777" w:rsidR="0098411D" w:rsidRPr="00AF6DDA" w:rsidRDefault="0098411D" w:rsidP="0098411D">
      <w:pPr>
        <w:numPr>
          <w:ilvl w:val="0"/>
          <w:numId w:val="49"/>
        </w:numPr>
        <w:ind w:left="2160" w:hanging="1735"/>
        <w:rPr>
          <w:rFonts w:ascii="Garamond" w:hAnsi="Garamond" w:cs="Arial"/>
          <w:b/>
        </w:rPr>
      </w:pPr>
      <w:r w:rsidRPr="00AF6DDA">
        <w:rPr>
          <w:rFonts w:ascii="Garamond" w:hAnsi="Garamond" w:cs="Arial"/>
          <w:b/>
        </w:rPr>
        <w:t>1. sz. Melléklet: Felhasználási helyek</w:t>
      </w:r>
    </w:p>
    <w:p w14:paraId="16FD0F88" w14:textId="77777777" w:rsidR="0098411D" w:rsidRPr="00AF6DDA" w:rsidRDefault="0098411D" w:rsidP="0098411D">
      <w:pPr>
        <w:numPr>
          <w:ilvl w:val="0"/>
          <w:numId w:val="49"/>
        </w:numPr>
        <w:ind w:left="2160" w:hanging="1735"/>
        <w:rPr>
          <w:rFonts w:ascii="Garamond" w:hAnsi="Garamond" w:cs="Arial"/>
          <w:b/>
        </w:rPr>
      </w:pPr>
      <w:r w:rsidRPr="00AF6DDA">
        <w:rPr>
          <w:rFonts w:ascii="Garamond" w:hAnsi="Garamond" w:cs="Arial"/>
          <w:b/>
        </w:rPr>
        <w:t>2. sz</w:t>
      </w:r>
      <w:r>
        <w:rPr>
          <w:rFonts w:ascii="Garamond" w:hAnsi="Garamond" w:cs="Arial"/>
          <w:b/>
        </w:rPr>
        <w:t>.</w:t>
      </w:r>
      <w:r w:rsidRPr="00AF6DDA">
        <w:rPr>
          <w:rFonts w:ascii="Garamond" w:hAnsi="Garamond" w:cs="Arial"/>
          <w:b/>
        </w:rPr>
        <w:t xml:space="preserve"> </w:t>
      </w:r>
      <w:r>
        <w:rPr>
          <w:rFonts w:ascii="Garamond" w:hAnsi="Garamond" w:cs="Arial"/>
          <w:b/>
        </w:rPr>
        <w:t>M</w:t>
      </w:r>
      <w:r w:rsidRPr="00AF6DDA">
        <w:rPr>
          <w:rFonts w:ascii="Garamond" w:hAnsi="Garamond" w:cs="Arial"/>
          <w:b/>
        </w:rPr>
        <w:t>elléklet: Felhasználók fogyasztási adatai</w:t>
      </w:r>
    </w:p>
    <w:p w14:paraId="05499C91" w14:textId="77777777" w:rsidR="0098411D" w:rsidRPr="00AF6DDA" w:rsidRDefault="0098411D" w:rsidP="0098411D">
      <w:pPr>
        <w:numPr>
          <w:ilvl w:val="0"/>
          <w:numId w:val="49"/>
        </w:numPr>
        <w:ind w:left="2160" w:hanging="1735"/>
        <w:rPr>
          <w:rFonts w:ascii="Garamond" w:hAnsi="Garamond" w:cs="Arial"/>
          <w:b/>
        </w:rPr>
      </w:pPr>
      <w:r w:rsidRPr="00AF6DDA">
        <w:rPr>
          <w:rFonts w:ascii="Garamond" w:hAnsi="Garamond" w:cs="Arial"/>
          <w:b/>
        </w:rPr>
        <w:t xml:space="preserve">3. sz. Melléklet: Kapcsolattartók listája </w:t>
      </w:r>
    </w:p>
    <w:p w14:paraId="74081714" w14:textId="77777777" w:rsidR="0098411D" w:rsidRPr="00AF6DDA" w:rsidRDefault="0098411D" w:rsidP="0098411D">
      <w:pPr>
        <w:ind w:left="2160"/>
        <w:rPr>
          <w:rFonts w:ascii="Garamond" w:hAnsi="Garamond" w:cs="Arial"/>
          <w:b/>
        </w:rPr>
      </w:pPr>
    </w:p>
    <w:p w14:paraId="756A4124" w14:textId="77777777" w:rsidR="0098411D" w:rsidRPr="00AF6DDA" w:rsidRDefault="0098411D" w:rsidP="0098411D">
      <w:pPr>
        <w:rPr>
          <w:rFonts w:ascii="Garamond" w:hAnsi="Garamond"/>
        </w:rPr>
      </w:pPr>
      <w:r w:rsidRPr="00AF6DDA">
        <w:rPr>
          <w:rFonts w:ascii="Garamond" w:hAnsi="Garamond"/>
        </w:rPr>
        <w:t>Jelen 23 számozott pontból álló szerződést Felek képviselői, elolvasás és értelmezés után, mint akaratukkal mindenben megegyezőt jóváhagyólag írják alá.</w:t>
      </w:r>
    </w:p>
    <w:p w14:paraId="0851EB0E" w14:textId="77777777" w:rsidR="0098411D" w:rsidRPr="00AF6DDA" w:rsidRDefault="0098411D" w:rsidP="0098411D">
      <w:pPr>
        <w:rPr>
          <w:rFonts w:ascii="Garamond" w:hAnsi="Garamond"/>
        </w:rPr>
      </w:pPr>
    </w:p>
    <w:tbl>
      <w:tblPr>
        <w:tblW w:w="9284" w:type="dxa"/>
        <w:jc w:val="center"/>
        <w:tblCellMar>
          <w:left w:w="70" w:type="dxa"/>
          <w:right w:w="70" w:type="dxa"/>
        </w:tblCellMar>
        <w:tblLook w:val="0000" w:firstRow="0" w:lastRow="0" w:firstColumn="0" w:lastColumn="0" w:noHBand="0" w:noVBand="0"/>
      </w:tblPr>
      <w:tblGrid>
        <w:gridCol w:w="4801"/>
        <w:gridCol w:w="4483"/>
      </w:tblGrid>
      <w:tr w:rsidR="0098411D" w:rsidRPr="00AF6DDA" w14:paraId="42C4D20A" w14:textId="77777777" w:rsidTr="008919E8">
        <w:trPr>
          <w:jc w:val="center"/>
        </w:trPr>
        <w:tc>
          <w:tcPr>
            <w:tcW w:w="4801" w:type="dxa"/>
          </w:tcPr>
          <w:p w14:paraId="49B33DFE" w14:textId="77777777" w:rsidR="0098411D" w:rsidRPr="00AF6DDA" w:rsidRDefault="0098411D" w:rsidP="008919E8">
            <w:pPr>
              <w:rPr>
                <w:rFonts w:ascii="Garamond" w:hAnsi="Garamond"/>
              </w:rPr>
            </w:pPr>
            <w:r w:rsidRPr="00AF6DDA">
              <w:rPr>
                <w:rFonts w:ascii="Garamond" w:hAnsi="Garamond"/>
              </w:rPr>
              <w:t>Kelt: Budapest, 2017. …</w:t>
            </w:r>
          </w:p>
        </w:tc>
        <w:tc>
          <w:tcPr>
            <w:tcW w:w="4483" w:type="dxa"/>
          </w:tcPr>
          <w:p w14:paraId="7C5E252B" w14:textId="77777777" w:rsidR="0098411D" w:rsidRPr="00AF6DDA" w:rsidRDefault="0098411D" w:rsidP="008919E8">
            <w:pPr>
              <w:ind w:left="426"/>
              <w:rPr>
                <w:rFonts w:ascii="Garamond" w:hAnsi="Garamond"/>
              </w:rPr>
            </w:pPr>
          </w:p>
        </w:tc>
      </w:tr>
      <w:tr w:rsidR="0098411D" w:rsidRPr="00AF6DDA" w14:paraId="07AF9BEB" w14:textId="77777777" w:rsidTr="008919E8">
        <w:trPr>
          <w:trHeight w:val="782"/>
          <w:jc w:val="center"/>
        </w:trPr>
        <w:tc>
          <w:tcPr>
            <w:tcW w:w="4801" w:type="dxa"/>
          </w:tcPr>
          <w:p w14:paraId="13BAA75F" w14:textId="77777777" w:rsidR="0098411D" w:rsidRPr="00AF6DDA" w:rsidRDefault="0098411D" w:rsidP="008919E8">
            <w:pPr>
              <w:spacing w:line="360" w:lineRule="auto"/>
              <w:rPr>
                <w:rFonts w:ascii="Garamond" w:hAnsi="Garamond"/>
              </w:rPr>
            </w:pPr>
          </w:p>
          <w:p w14:paraId="7AB3A3E7" w14:textId="77777777" w:rsidR="0098411D" w:rsidRPr="00AF6DDA" w:rsidRDefault="0098411D" w:rsidP="008919E8">
            <w:pPr>
              <w:ind w:left="426"/>
              <w:jc w:val="center"/>
              <w:rPr>
                <w:rFonts w:ascii="Garamond" w:hAnsi="Garamond"/>
              </w:rPr>
            </w:pPr>
            <w:r w:rsidRPr="00AF6DDA">
              <w:rPr>
                <w:rFonts w:ascii="Garamond" w:hAnsi="Garamond"/>
              </w:rPr>
              <w:t>………………………………………….</w:t>
            </w:r>
          </w:p>
          <w:p w14:paraId="58A3BE31" w14:textId="77777777" w:rsidR="0098411D" w:rsidRPr="00AF6DDA" w:rsidRDefault="0098411D" w:rsidP="008919E8">
            <w:pPr>
              <w:ind w:left="426"/>
              <w:jc w:val="center"/>
              <w:rPr>
                <w:rFonts w:ascii="Garamond" w:hAnsi="Garamond"/>
                <w:b/>
              </w:rPr>
            </w:pPr>
            <w:r w:rsidRPr="00AF6DDA">
              <w:rPr>
                <w:rFonts w:ascii="Garamond" w:hAnsi="Garamond"/>
                <w:b/>
              </w:rPr>
              <w:t>…………….</w:t>
            </w:r>
          </w:p>
          <w:p w14:paraId="1CC43F96" w14:textId="77777777" w:rsidR="0098411D" w:rsidRPr="00AF6DDA" w:rsidRDefault="0098411D" w:rsidP="008919E8">
            <w:pPr>
              <w:ind w:left="426"/>
              <w:jc w:val="center"/>
              <w:rPr>
                <w:rFonts w:ascii="Garamond" w:hAnsi="Garamond"/>
                <w:b/>
              </w:rPr>
            </w:pPr>
            <w:r w:rsidRPr="00AF6DDA">
              <w:rPr>
                <w:rFonts w:ascii="Garamond" w:hAnsi="Garamond"/>
                <w:b/>
              </w:rPr>
              <w:t>Kereskedő</w:t>
            </w:r>
          </w:p>
          <w:p w14:paraId="2FC8128B" w14:textId="77777777" w:rsidR="0098411D" w:rsidRPr="00AF6DDA" w:rsidRDefault="0098411D" w:rsidP="008919E8">
            <w:pPr>
              <w:spacing w:line="480" w:lineRule="auto"/>
              <w:rPr>
                <w:rFonts w:ascii="Garamond" w:hAnsi="Garamond"/>
              </w:rPr>
            </w:pPr>
          </w:p>
        </w:tc>
        <w:tc>
          <w:tcPr>
            <w:tcW w:w="4483" w:type="dxa"/>
          </w:tcPr>
          <w:p w14:paraId="297C290D" w14:textId="77777777" w:rsidR="0098411D" w:rsidRPr="00AF6DDA" w:rsidRDefault="0098411D" w:rsidP="008919E8">
            <w:pPr>
              <w:rPr>
                <w:rFonts w:ascii="Garamond" w:hAnsi="Garamond"/>
              </w:rPr>
            </w:pPr>
          </w:p>
          <w:p w14:paraId="1B3FA74D" w14:textId="77777777" w:rsidR="0098411D" w:rsidRPr="00AF6DDA" w:rsidRDefault="0098411D" w:rsidP="008919E8">
            <w:pPr>
              <w:ind w:left="426"/>
              <w:jc w:val="center"/>
              <w:rPr>
                <w:rFonts w:ascii="Garamond" w:hAnsi="Garamond"/>
              </w:rPr>
            </w:pPr>
          </w:p>
          <w:p w14:paraId="7401E4B3" w14:textId="77777777" w:rsidR="0098411D" w:rsidRPr="00AF6DDA" w:rsidRDefault="0098411D" w:rsidP="008919E8">
            <w:pPr>
              <w:ind w:left="426"/>
              <w:jc w:val="center"/>
              <w:rPr>
                <w:rFonts w:ascii="Garamond" w:hAnsi="Garamond"/>
              </w:rPr>
            </w:pPr>
          </w:p>
        </w:tc>
      </w:tr>
      <w:tr w:rsidR="0098411D" w:rsidRPr="00AF6DDA" w14:paraId="207DD2C7" w14:textId="77777777" w:rsidTr="008919E8">
        <w:trPr>
          <w:trHeight w:val="782"/>
          <w:jc w:val="center"/>
        </w:trPr>
        <w:tc>
          <w:tcPr>
            <w:tcW w:w="4801" w:type="dxa"/>
          </w:tcPr>
          <w:p w14:paraId="76FD47A1" w14:textId="77777777" w:rsidR="0098411D" w:rsidRPr="00AF6DDA" w:rsidRDefault="0098411D" w:rsidP="008919E8">
            <w:pPr>
              <w:ind w:left="426"/>
              <w:jc w:val="center"/>
              <w:rPr>
                <w:rFonts w:ascii="Garamond" w:hAnsi="Garamond"/>
                <w:bCs/>
              </w:rPr>
            </w:pPr>
            <w:r w:rsidRPr="00AF6DDA">
              <w:rPr>
                <w:rFonts w:ascii="Garamond" w:hAnsi="Garamond"/>
              </w:rPr>
              <w:t>……………………………………….</w:t>
            </w:r>
          </w:p>
          <w:p w14:paraId="6DB1F3B5" w14:textId="77777777" w:rsidR="0098411D" w:rsidRPr="00AF6DDA" w:rsidRDefault="0098411D" w:rsidP="008919E8">
            <w:pPr>
              <w:suppressAutoHyphens/>
              <w:jc w:val="center"/>
              <w:rPr>
                <w:rFonts w:ascii="Garamond" w:hAnsi="Garamond"/>
                <w:b/>
              </w:rPr>
            </w:pPr>
            <w:r w:rsidRPr="00AF6DDA">
              <w:rPr>
                <w:rFonts w:ascii="Garamond" w:hAnsi="Garamond"/>
                <w:b/>
              </w:rPr>
              <w:t>MTA Létesítménygazdálkodási Központ</w:t>
            </w:r>
          </w:p>
          <w:p w14:paraId="5EDF4948" w14:textId="77777777" w:rsidR="0098411D" w:rsidRPr="00AF6DDA" w:rsidRDefault="0098411D" w:rsidP="008919E8">
            <w:pPr>
              <w:spacing w:after="120" w:line="480" w:lineRule="auto"/>
              <w:jc w:val="center"/>
              <w:rPr>
                <w:rFonts w:ascii="Garamond" w:hAnsi="Garamond" w:cs="Arial"/>
              </w:rPr>
            </w:pPr>
            <w:r w:rsidRPr="00AF6DDA">
              <w:rPr>
                <w:rFonts w:ascii="Garamond" w:hAnsi="Garamond" w:cs="Arial"/>
              </w:rPr>
              <w:t>mint Felhasználó1</w:t>
            </w:r>
          </w:p>
          <w:p w14:paraId="370B49F7" w14:textId="77777777" w:rsidR="0098411D" w:rsidRPr="00AF6DDA" w:rsidRDefault="0098411D" w:rsidP="008919E8">
            <w:pPr>
              <w:ind w:left="426"/>
              <w:jc w:val="center"/>
              <w:rPr>
                <w:rFonts w:ascii="Garamond" w:hAnsi="Garamond"/>
                <w:bCs/>
              </w:rPr>
            </w:pPr>
            <w:r w:rsidRPr="00AF6DDA">
              <w:rPr>
                <w:rFonts w:ascii="Garamond" w:hAnsi="Garamond"/>
              </w:rPr>
              <w:t>……………………………………….</w:t>
            </w:r>
          </w:p>
          <w:p w14:paraId="47215768" w14:textId="77777777" w:rsidR="0098411D" w:rsidRPr="00AF6DDA" w:rsidRDefault="0098411D" w:rsidP="008919E8">
            <w:pPr>
              <w:spacing w:after="120"/>
              <w:jc w:val="center"/>
              <w:rPr>
                <w:rFonts w:ascii="Garamond" w:hAnsi="Garamond" w:cs="Arial"/>
              </w:rPr>
            </w:pPr>
            <w:r w:rsidRPr="00AF6DDA">
              <w:rPr>
                <w:rFonts w:ascii="Garamond" w:hAnsi="Garamond" w:cs="Arial"/>
              </w:rPr>
              <w:t>pénzügyi ellenjegyző</w:t>
            </w:r>
          </w:p>
          <w:p w14:paraId="6522FFFA" w14:textId="77777777" w:rsidR="0098411D" w:rsidRPr="00AF6DDA" w:rsidRDefault="0098411D" w:rsidP="008919E8">
            <w:pPr>
              <w:spacing w:line="480" w:lineRule="auto"/>
              <w:rPr>
                <w:rFonts w:ascii="Garamond" w:hAnsi="Garamond"/>
              </w:rPr>
            </w:pPr>
          </w:p>
        </w:tc>
        <w:tc>
          <w:tcPr>
            <w:tcW w:w="4483" w:type="dxa"/>
          </w:tcPr>
          <w:p w14:paraId="0AC319CD" w14:textId="77777777" w:rsidR="0098411D" w:rsidRPr="00AF6DDA" w:rsidRDefault="0098411D" w:rsidP="008919E8">
            <w:pPr>
              <w:ind w:left="426"/>
              <w:jc w:val="center"/>
              <w:rPr>
                <w:rFonts w:ascii="Garamond" w:hAnsi="Garamond"/>
                <w:bCs/>
              </w:rPr>
            </w:pPr>
            <w:r w:rsidRPr="00AF6DDA">
              <w:rPr>
                <w:rFonts w:ascii="Garamond" w:hAnsi="Garamond"/>
              </w:rPr>
              <w:t>……………………………………….</w:t>
            </w:r>
          </w:p>
          <w:p w14:paraId="79C18A3C" w14:textId="77777777" w:rsidR="0098411D" w:rsidRPr="00AF6DDA" w:rsidRDefault="0098411D" w:rsidP="008919E8">
            <w:pPr>
              <w:suppressAutoHyphens/>
              <w:jc w:val="center"/>
              <w:rPr>
                <w:rFonts w:ascii="Garamond" w:hAnsi="Garamond"/>
                <w:b/>
              </w:rPr>
            </w:pPr>
            <w:r w:rsidRPr="00AF6DDA">
              <w:rPr>
                <w:rFonts w:ascii="Garamond" w:hAnsi="Garamond"/>
                <w:b/>
              </w:rPr>
              <w:t>MTA Agrártudományi Kutatóközpont</w:t>
            </w:r>
          </w:p>
          <w:p w14:paraId="10E12BEA" w14:textId="77777777" w:rsidR="0098411D" w:rsidRPr="00AF6DDA" w:rsidRDefault="0098411D" w:rsidP="008919E8">
            <w:pPr>
              <w:spacing w:after="120" w:line="480" w:lineRule="auto"/>
              <w:jc w:val="center"/>
              <w:rPr>
                <w:rFonts w:ascii="Garamond" w:hAnsi="Garamond" w:cs="Arial"/>
              </w:rPr>
            </w:pPr>
            <w:r w:rsidRPr="00AF6DDA">
              <w:rPr>
                <w:rFonts w:ascii="Garamond" w:hAnsi="Garamond" w:cs="Arial"/>
              </w:rPr>
              <w:t>mint Felhasználó2</w:t>
            </w:r>
          </w:p>
          <w:p w14:paraId="295E7D43" w14:textId="77777777" w:rsidR="0098411D" w:rsidRPr="00AF6DDA" w:rsidRDefault="0098411D" w:rsidP="008919E8">
            <w:pPr>
              <w:ind w:left="426"/>
              <w:jc w:val="center"/>
              <w:rPr>
                <w:rFonts w:ascii="Garamond" w:hAnsi="Garamond"/>
                <w:bCs/>
              </w:rPr>
            </w:pPr>
            <w:r w:rsidRPr="00AF6DDA">
              <w:rPr>
                <w:rFonts w:ascii="Garamond" w:hAnsi="Garamond"/>
              </w:rPr>
              <w:t>……………………………………….</w:t>
            </w:r>
          </w:p>
          <w:p w14:paraId="28F8313B" w14:textId="77777777" w:rsidR="0098411D" w:rsidRPr="00AF6DDA" w:rsidRDefault="0098411D" w:rsidP="008919E8">
            <w:pPr>
              <w:spacing w:after="120"/>
              <w:jc w:val="center"/>
              <w:rPr>
                <w:rFonts w:ascii="Garamond" w:hAnsi="Garamond" w:cs="Arial"/>
              </w:rPr>
            </w:pPr>
            <w:r w:rsidRPr="00AF6DDA">
              <w:rPr>
                <w:rFonts w:ascii="Garamond" w:hAnsi="Garamond" w:cs="Arial"/>
              </w:rPr>
              <w:t>pénzügyi ellenjegyző</w:t>
            </w:r>
          </w:p>
          <w:p w14:paraId="54857F9F" w14:textId="77777777" w:rsidR="0098411D" w:rsidRPr="00AF6DDA" w:rsidRDefault="0098411D" w:rsidP="008919E8">
            <w:pPr>
              <w:rPr>
                <w:rFonts w:ascii="Garamond" w:hAnsi="Garamond"/>
              </w:rPr>
            </w:pPr>
          </w:p>
        </w:tc>
      </w:tr>
      <w:tr w:rsidR="0098411D" w:rsidRPr="00AF6DDA" w14:paraId="5517DE4E" w14:textId="77777777" w:rsidTr="008919E8">
        <w:trPr>
          <w:trHeight w:val="782"/>
          <w:jc w:val="center"/>
        </w:trPr>
        <w:tc>
          <w:tcPr>
            <w:tcW w:w="4801" w:type="dxa"/>
          </w:tcPr>
          <w:p w14:paraId="160BD1DF" w14:textId="77777777" w:rsidR="0098411D" w:rsidRPr="00AF6DDA" w:rsidRDefault="0098411D" w:rsidP="008919E8">
            <w:pPr>
              <w:spacing w:line="360" w:lineRule="auto"/>
              <w:ind w:left="426"/>
              <w:jc w:val="center"/>
              <w:rPr>
                <w:rFonts w:ascii="Garamond" w:hAnsi="Garamond"/>
                <w:bCs/>
              </w:rPr>
            </w:pPr>
            <w:r w:rsidRPr="00AF6DDA">
              <w:rPr>
                <w:rFonts w:ascii="Garamond" w:hAnsi="Garamond"/>
              </w:rPr>
              <w:t>……………………………………….</w:t>
            </w:r>
          </w:p>
          <w:p w14:paraId="5E7F069E" w14:textId="77777777" w:rsidR="0098411D" w:rsidRPr="00AF6DDA" w:rsidRDefault="0098411D" w:rsidP="008919E8">
            <w:pPr>
              <w:suppressAutoHyphens/>
              <w:jc w:val="center"/>
              <w:rPr>
                <w:rFonts w:ascii="Garamond" w:hAnsi="Garamond"/>
                <w:b/>
              </w:rPr>
            </w:pPr>
            <w:r w:rsidRPr="00AF6DDA">
              <w:rPr>
                <w:rFonts w:ascii="Garamond" w:hAnsi="Garamond"/>
                <w:b/>
              </w:rPr>
              <w:t>MTA Csillagászati és Földtudományi Kutatóközpont</w:t>
            </w:r>
          </w:p>
          <w:p w14:paraId="4A2DB47D" w14:textId="77777777" w:rsidR="0098411D" w:rsidRPr="00AF6DDA" w:rsidRDefault="0098411D" w:rsidP="008919E8">
            <w:pPr>
              <w:spacing w:after="120" w:line="360" w:lineRule="auto"/>
              <w:jc w:val="center"/>
              <w:rPr>
                <w:rFonts w:ascii="Garamond" w:hAnsi="Garamond" w:cs="Arial"/>
              </w:rPr>
            </w:pPr>
            <w:r w:rsidRPr="00AF6DDA">
              <w:rPr>
                <w:rFonts w:ascii="Garamond" w:hAnsi="Garamond" w:cs="Arial"/>
              </w:rPr>
              <w:t>mint Felhasználó3</w:t>
            </w:r>
          </w:p>
          <w:p w14:paraId="5671F820" w14:textId="77777777" w:rsidR="0098411D" w:rsidRPr="00AF6DDA" w:rsidRDefault="0098411D" w:rsidP="008919E8">
            <w:pPr>
              <w:ind w:left="426"/>
              <w:jc w:val="center"/>
              <w:rPr>
                <w:rFonts w:ascii="Garamond" w:hAnsi="Garamond"/>
                <w:bCs/>
              </w:rPr>
            </w:pPr>
            <w:r w:rsidRPr="00AF6DDA">
              <w:rPr>
                <w:rFonts w:ascii="Garamond" w:hAnsi="Garamond"/>
              </w:rPr>
              <w:lastRenderedPageBreak/>
              <w:t>……………………………………….</w:t>
            </w:r>
          </w:p>
          <w:p w14:paraId="6D48BFDC" w14:textId="77777777" w:rsidR="0098411D" w:rsidRPr="00AF6DDA" w:rsidRDefault="0098411D" w:rsidP="008919E8">
            <w:pPr>
              <w:spacing w:after="120"/>
              <w:jc w:val="center"/>
              <w:rPr>
                <w:rFonts w:ascii="Garamond" w:hAnsi="Garamond" w:cs="Arial"/>
              </w:rPr>
            </w:pPr>
            <w:r w:rsidRPr="00AF6DDA">
              <w:rPr>
                <w:rFonts w:ascii="Garamond" w:hAnsi="Garamond" w:cs="Arial"/>
              </w:rPr>
              <w:t>pénzügyi ellenjegyző</w:t>
            </w:r>
          </w:p>
          <w:p w14:paraId="1AF54BC4" w14:textId="77777777" w:rsidR="0098411D" w:rsidRPr="00AF6DDA" w:rsidRDefault="0098411D" w:rsidP="008919E8">
            <w:pPr>
              <w:spacing w:line="480" w:lineRule="auto"/>
              <w:ind w:left="426"/>
              <w:jc w:val="center"/>
              <w:rPr>
                <w:rFonts w:ascii="Garamond" w:hAnsi="Garamond"/>
              </w:rPr>
            </w:pPr>
          </w:p>
        </w:tc>
        <w:tc>
          <w:tcPr>
            <w:tcW w:w="4483" w:type="dxa"/>
          </w:tcPr>
          <w:p w14:paraId="4F6866F5" w14:textId="77777777" w:rsidR="0098411D" w:rsidRPr="00AF6DDA" w:rsidRDefault="0098411D" w:rsidP="008919E8">
            <w:pPr>
              <w:ind w:left="426"/>
              <w:jc w:val="center"/>
              <w:rPr>
                <w:rFonts w:ascii="Garamond" w:hAnsi="Garamond"/>
                <w:bCs/>
              </w:rPr>
            </w:pPr>
            <w:r w:rsidRPr="00AF6DDA">
              <w:rPr>
                <w:rFonts w:ascii="Garamond" w:hAnsi="Garamond"/>
              </w:rPr>
              <w:lastRenderedPageBreak/>
              <w:t>……………………………………….</w:t>
            </w:r>
          </w:p>
          <w:p w14:paraId="7342AD27" w14:textId="77777777" w:rsidR="0098411D" w:rsidRPr="00AF6DDA" w:rsidRDefault="0098411D" w:rsidP="008919E8">
            <w:pPr>
              <w:suppressAutoHyphens/>
              <w:jc w:val="center"/>
              <w:rPr>
                <w:rFonts w:ascii="Garamond" w:hAnsi="Garamond"/>
                <w:b/>
              </w:rPr>
            </w:pPr>
            <w:r w:rsidRPr="00AF6DDA">
              <w:rPr>
                <w:rFonts w:ascii="Garamond" w:hAnsi="Garamond"/>
                <w:b/>
              </w:rPr>
              <w:t>MTA Nyelvtudományi Intézet</w:t>
            </w:r>
          </w:p>
          <w:p w14:paraId="5FF99D70" w14:textId="77777777" w:rsidR="0098411D" w:rsidRPr="00AF6DDA" w:rsidRDefault="0098411D" w:rsidP="008919E8">
            <w:pPr>
              <w:spacing w:after="120" w:line="720" w:lineRule="auto"/>
              <w:jc w:val="center"/>
              <w:rPr>
                <w:rFonts w:ascii="Garamond" w:hAnsi="Garamond" w:cs="Arial"/>
              </w:rPr>
            </w:pPr>
            <w:r w:rsidRPr="00AF6DDA">
              <w:rPr>
                <w:rFonts w:ascii="Garamond" w:hAnsi="Garamond" w:cs="Arial"/>
              </w:rPr>
              <w:t>mint Felhasználó4</w:t>
            </w:r>
          </w:p>
          <w:p w14:paraId="0619BDAA" w14:textId="77777777" w:rsidR="0098411D" w:rsidRPr="00AF6DDA" w:rsidRDefault="0098411D" w:rsidP="008919E8">
            <w:pPr>
              <w:ind w:left="426"/>
              <w:jc w:val="center"/>
              <w:rPr>
                <w:rFonts w:ascii="Garamond" w:hAnsi="Garamond"/>
                <w:bCs/>
              </w:rPr>
            </w:pPr>
            <w:r w:rsidRPr="00AF6DDA">
              <w:rPr>
                <w:rFonts w:ascii="Garamond" w:hAnsi="Garamond"/>
              </w:rPr>
              <w:lastRenderedPageBreak/>
              <w:t>……………………………………….</w:t>
            </w:r>
          </w:p>
          <w:p w14:paraId="248DCC6C" w14:textId="77777777" w:rsidR="0098411D" w:rsidRPr="00AF6DDA" w:rsidRDefault="0098411D" w:rsidP="008919E8">
            <w:pPr>
              <w:spacing w:after="120"/>
              <w:jc w:val="center"/>
              <w:rPr>
                <w:rFonts w:ascii="Garamond" w:hAnsi="Garamond" w:cs="Arial"/>
              </w:rPr>
            </w:pPr>
            <w:r w:rsidRPr="00AF6DDA">
              <w:rPr>
                <w:rFonts w:ascii="Garamond" w:hAnsi="Garamond" w:cs="Arial"/>
              </w:rPr>
              <w:t>pénzügyi ellenjegyző</w:t>
            </w:r>
          </w:p>
          <w:p w14:paraId="6EE7FE68" w14:textId="77777777" w:rsidR="0098411D" w:rsidRPr="00AF6DDA" w:rsidRDefault="0098411D" w:rsidP="008919E8">
            <w:pPr>
              <w:ind w:left="426"/>
              <w:jc w:val="center"/>
              <w:rPr>
                <w:rFonts w:ascii="Garamond" w:hAnsi="Garamond"/>
              </w:rPr>
            </w:pPr>
          </w:p>
        </w:tc>
      </w:tr>
      <w:tr w:rsidR="0098411D" w:rsidRPr="00AF6DDA" w14:paraId="4081173D" w14:textId="77777777" w:rsidTr="008919E8">
        <w:trPr>
          <w:trHeight w:val="782"/>
          <w:jc w:val="center"/>
        </w:trPr>
        <w:tc>
          <w:tcPr>
            <w:tcW w:w="4801" w:type="dxa"/>
          </w:tcPr>
          <w:p w14:paraId="0FB8405D" w14:textId="77777777" w:rsidR="0098411D" w:rsidRPr="00AF6DDA" w:rsidRDefault="0098411D" w:rsidP="008919E8">
            <w:pPr>
              <w:spacing w:line="276" w:lineRule="auto"/>
              <w:ind w:left="426"/>
              <w:jc w:val="center"/>
              <w:rPr>
                <w:rFonts w:ascii="Garamond" w:hAnsi="Garamond"/>
                <w:bCs/>
              </w:rPr>
            </w:pPr>
            <w:r w:rsidRPr="00AF6DDA">
              <w:rPr>
                <w:rFonts w:ascii="Garamond" w:hAnsi="Garamond"/>
              </w:rPr>
              <w:lastRenderedPageBreak/>
              <w:t>……………………………………….</w:t>
            </w:r>
          </w:p>
          <w:p w14:paraId="2A89E416" w14:textId="77777777" w:rsidR="0098411D" w:rsidRPr="00AF6DDA" w:rsidRDefault="0098411D" w:rsidP="008919E8">
            <w:pPr>
              <w:suppressAutoHyphens/>
              <w:jc w:val="center"/>
              <w:rPr>
                <w:rFonts w:ascii="Garamond" w:hAnsi="Garamond"/>
                <w:b/>
              </w:rPr>
            </w:pPr>
            <w:r w:rsidRPr="00AF6DDA">
              <w:rPr>
                <w:rFonts w:ascii="Garamond" w:hAnsi="Garamond"/>
                <w:b/>
              </w:rPr>
              <w:t>MTA Kísérleti Orvostudományi Kutatóintézet</w:t>
            </w:r>
          </w:p>
          <w:p w14:paraId="06FFF198" w14:textId="77777777" w:rsidR="0098411D" w:rsidRPr="00AF6DDA" w:rsidRDefault="0098411D" w:rsidP="008919E8">
            <w:pPr>
              <w:spacing w:after="120" w:line="480" w:lineRule="auto"/>
              <w:jc w:val="center"/>
              <w:rPr>
                <w:rFonts w:ascii="Garamond" w:hAnsi="Garamond" w:cs="Arial"/>
              </w:rPr>
            </w:pPr>
            <w:r w:rsidRPr="00AF6DDA">
              <w:rPr>
                <w:rFonts w:ascii="Garamond" w:hAnsi="Garamond" w:cs="Arial"/>
              </w:rPr>
              <w:t>mint Felhasználó5</w:t>
            </w:r>
          </w:p>
          <w:p w14:paraId="23E40047" w14:textId="77777777" w:rsidR="0098411D" w:rsidRPr="00AF6DDA" w:rsidRDefault="0098411D" w:rsidP="008919E8">
            <w:pPr>
              <w:ind w:left="426"/>
              <w:jc w:val="center"/>
              <w:rPr>
                <w:rFonts w:ascii="Garamond" w:hAnsi="Garamond"/>
                <w:bCs/>
              </w:rPr>
            </w:pPr>
            <w:r w:rsidRPr="00AF6DDA">
              <w:rPr>
                <w:rFonts w:ascii="Garamond" w:hAnsi="Garamond"/>
              </w:rPr>
              <w:t>……………………………………….</w:t>
            </w:r>
          </w:p>
          <w:p w14:paraId="7CEB7623" w14:textId="77777777" w:rsidR="0098411D" w:rsidRPr="00AF6DDA" w:rsidRDefault="0098411D" w:rsidP="008919E8">
            <w:pPr>
              <w:spacing w:after="120"/>
              <w:jc w:val="center"/>
              <w:rPr>
                <w:rFonts w:ascii="Garamond" w:hAnsi="Garamond" w:cs="Arial"/>
              </w:rPr>
            </w:pPr>
            <w:r w:rsidRPr="00AF6DDA">
              <w:rPr>
                <w:rFonts w:ascii="Garamond" w:hAnsi="Garamond" w:cs="Arial"/>
              </w:rPr>
              <w:t>pénzügyi ellenjegyző</w:t>
            </w:r>
          </w:p>
          <w:p w14:paraId="70200E74" w14:textId="77777777" w:rsidR="0098411D" w:rsidRPr="00AF6DDA" w:rsidRDefault="0098411D" w:rsidP="008919E8">
            <w:pPr>
              <w:ind w:left="426"/>
              <w:jc w:val="center"/>
              <w:rPr>
                <w:rFonts w:ascii="Garamond" w:hAnsi="Garamond"/>
              </w:rPr>
            </w:pPr>
          </w:p>
        </w:tc>
        <w:tc>
          <w:tcPr>
            <w:tcW w:w="4483" w:type="dxa"/>
          </w:tcPr>
          <w:p w14:paraId="18D76E28" w14:textId="77777777" w:rsidR="0098411D" w:rsidRPr="00AF6DDA" w:rsidRDefault="0098411D" w:rsidP="008919E8">
            <w:pPr>
              <w:ind w:left="426"/>
              <w:jc w:val="center"/>
              <w:rPr>
                <w:rFonts w:ascii="Garamond" w:hAnsi="Garamond"/>
                <w:bCs/>
              </w:rPr>
            </w:pPr>
            <w:r w:rsidRPr="00AF6DDA">
              <w:rPr>
                <w:rFonts w:ascii="Garamond" w:hAnsi="Garamond"/>
              </w:rPr>
              <w:t>……………………………………….</w:t>
            </w:r>
          </w:p>
          <w:p w14:paraId="1BA9AB4E" w14:textId="77777777" w:rsidR="0098411D" w:rsidRPr="00AF6DDA" w:rsidRDefault="0098411D" w:rsidP="008919E8">
            <w:pPr>
              <w:suppressAutoHyphens/>
              <w:ind w:firstLine="720"/>
              <w:jc w:val="center"/>
              <w:rPr>
                <w:rFonts w:ascii="Garamond" w:hAnsi="Garamond"/>
                <w:b/>
              </w:rPr>
            </w:pPr>
            <w:r w:rsidRPr="00AF6DDA">
              <w:rPr>
                <w:rFonts w:ascii="Garamond" w:hAnsi="Garamond"/>
                <w:b/>
              </w:rPr>
              <w:t>MTA Rényi Alfréd Matematikai Kutatóintézet</w:t>
            </w:r>
          </w:p>
          <w:p w14:paraId="571DA0B5" w14:textId="77777777" w:rsidR="0098411D" w:rsidRPr="00AF6DDA" w:rsidRDefault="0098411D" w:rsidP="008919E8">
            <w:pPr>
              <w:spacing w:after="120"/>
              <w:jc w:val="center"/>
              <w:rPr>
                <w:rFonts w:ascii="Garamond" w:hAnsi="Garamond" w:cs="Arial"/>
              </w:rPr>
            </w:pPr>
            <w:r w:rsidRPr="00AF6DDA">
              <w:rPr>
                <w:rFonts w:ascii="Garamond" w:hAnsi="Garamond" w:cs="Arial"/>
              </w:rPr>
              <w:t>mint Felhasználó6</w:t>
            </w:r>
          </w:p>
          <w:p w14:paraId="26AB23A3" w14:textId="77777777" w:rsidR="0098411D" w:rsidRPr="00AF6DDA" w:rsidRDefault="0098411D" w:rsidP="008919E8">
            <w:pPr>
              <w:ind w:left="426"/>
              <w:jc w:val="center"/>
              <w:rPr>
                <w:rFonts w:ascii="Garamond" w:hAnsi="Garamond"/>
                <w:bCs/>
              </w:rPr>
            </w:pPr>
            <w:r w:rsidRPr="00AF6DDA">
              <w:rPr>
                <w:rFonts w:ascii="Garamond" w:hAnsi="Garamond"/>
              </w:rPr>
              <w:t>……………………………………….</w:t>
            </w:r>
          </w:p>
          <w:p w14:paraId="0E82DC90" w14:textId="77777777" w:rsidR="0098411D" w:rsidRPr="00AF6DDA" w:rsidRDefault="0098411D" w:rsidP="008919E8">
            <w:pPr>
              <w:spacing w:after="120"/>
              <w:jc w:val="center"/>
              <w:rPr>
                <w:rFonts w:ascii="Garamond" w:hAnsi="Garamond" w:cs="Arial"/>
              </w:rPr>
            </w:pPr>
            <w:r w:rsidRPr="00AF6DDA">
              <w:rPr>
                <w:rFonts w:ascii="Garamond" w:hAnsi="Garamond" w:cs="Arial"/>
              </w:rPr>
              <w:t>pénzügyi ellenjegyző</w:t>
            </w:r>
          </w:p>
          <w:p w14:paraId="4D544A91" w14:textId="77777777" w:rsidR="0098411D" w:rsidRPr="00AF6DDA" w:rsidRDefault="0098411D" w:rsidP="008919E8">
            <w:pPr>
              <w:ind w:left="426"/>
              <w:jc w:val="center"/>
              <w:rPr>
                <w:rFonts w:ascii="Garamond" w:hAnsi="Garamond"/>
              </w:rPr>
            </w:pPr>
          </w:p>
          <w:p w14:paraId="35BD76BE" w14:textId="77777777" w:rsidR="0098411D" w:rsidRPr="00AF6DDA" w:rsidRDefault="0098411D" w:rsidP="008919E8">
            <w:pPr>
              <w:ind w:left="426"/>
              <w:jc w:val="center"/>
              <w:rPr>
                <w:rFonts w:ascii="Garamond" w:hAnsi="Garamond"/>
              </w:rPr>
            </w:pPr>
          </w:p>
        </w:tc>
      </w:tr>
      <w:tr w:rsidR="0098411D" w:rsidRPr="00AF6DDA" w14:paraId="7E5E1F2B" w14:textId="77777777" w:rsidTr="008919E8">
        <w:trPr>
          <w:trHeight w:val="782"/>
          <w:jc w:val="center"/>
        </w:trPr>
        <w:tc>
          <w:tcPr>
            <w:tcW w:w="4801" w:type="dxa"/>
            <w:shd w:val="clear" w:color="auto" w:fill="auto"/>
          </w:tcPr>
          <w:p w14:paraId="33654C30" w14:textId="77777777" w:rsidR="0098411D" w:rsidRPr="00AF6DDA" w:rsidRDefault="0098411D" w:rsidP="008919E8">
            <w:pPr>
              <w:ind w:left="426"/>
              <w:jc w:val="center"/>
              <w:rPr>
                <w:rFonts w:ascii="Garamond" w:hAnsi="Garamond"/>
                <w:bCs/>
              </w:rPr>
            </w:pPr>
            <w:r w:rsidRPr="00AF6DDA">
              <w:rPr>
                <w:rFonts w:ascii="Garamond" w:hAnsi="Garamond"/>
              </w:rPr>
              <w:t>……………………………………….</w:t>
            </w:r>
          </w:p>
          <w:p w14:paraId="50289CC9" w14:textId="77777777" w:rsidR="0098411D" w:rsidRPr="00AF6DDA" w:rsidRDefault="0098411D" w:rsidP="008919E8">
            <w:pPr>
              <w:jc w:val="center"/>
              <w:rPr>
                <w:rFonts w:ascii="Garamond" w:hAnsi="Garamond" w:cs="Arial"/>
                <w:b/>
              </w:rPr>
            </w:pPr>
            <w:r w:rsidRPr="00AF6DDA">
              <w:rPr>
                <w:rFonts w:ascii="Garamond" w:hAnsi="Garamond" w:cs="Arial"/>
                <w:b/>
              </w:rPr>
              <w:t>MTA Akadémiai Óvoda és Bölcsőde</w:t>
            </w:r>
          </w:p>
          <w:p w14:paraId="4113B292" w14:textId="77777777" w:rsidR="0098411D" w:rsidRPr="00AF6DDA" w:rsidRDefault="0098411D" w:rsidP="008919E8">
            <w:pPr>
              <w:spacing w:line="480" w:lineRule="auto"/>
              <w:ind w:left="426"/>
              <w:jc w:val="center"/>
              <w:rPr>
                <w:rFonts w:ascii="Garamond" w:hAnsi="Garamond"/>
              </w:rPr>
            </w:pPr>
            <w:r w:rsidRPr="00AF6DDA">
              <w:rPr>
                <w:rFonts w:ascii="Garamond" w:hAnsi="Garamond"/>
              </w:rPr>
              <w:t>mint Felhasználó7</w:t>
            </w:r>
          </w:p>
          <w:p w14:paraId="2BB665EE" w14:textId="77777777" w:rsidR="0098411D" w:rsidRPr="00AF6DDA" w:rsidRDefault="0098411D" w:rsidP="008919E8">
            <w:pPr>
              <w:rPr>
                <w:rFonts w:ascii="Garamond" w:hAnsi="Garamond"/>
                <w:b/>
              </w:rPr>
            </w:pPr>
          </w:p>
          <w:p w14:paraId="0F711B9A" w14:textId="77777777" w:rsidR="0098411D" w:rsidRPr="00AF6DDA" w:rsidRDefault="0098411D" w:rsidP="008919E8">
            <w:pPr>
              <w:ind w:left="426"/>
              <w:jc w:val="center"/>
              <w:rPr>
                <w:rFonts w:ascii="Garamond" w:hAnsi="Garamond"/>
                <w:bCs/>
              </w:rPr>
            </w:pPr>
            <w:r w:rsidRPr="00AF6DDA">
              <w:rPr>
                <w:rFonts w:ascii="Garamond" w:hAnsi="Garamond"/>
              </w:rPr>
              <w:t>……………………………………….</w:t>
            </w:r>
          </w:p>
          <w:p w14:paraId="013CA902" w14:textId="77777777" w:rsidR="0098411D" w:rsidRPr="00AF6DDA" w:rsidRDefault="0098411D" w:rsidP="008919E8">
            <w:pPr>
              <w:spacing w:after="120"/>
              <w:jc w:val="center"/>
              <w:rPr>
                <w:rFonts w:ascii="Garamond" w:hAnsi="Garamond" w:cs="Arial"/>
              </w:rPr>
            </w:pPr>
            <w:r w:rsidRPr="00AF6DDA">
              <w:rPr>
                <w:rFonts w:ascii="Garamond" w:hAnsi="Garamond" w:cs="Arial"/>
              </w:rPr>
              <w:t>pénzügyi ellenjegyző</w:t>
            </w:r>
          </w:p>
        </w:tc>
        <w:tc>
          <w:tcPr>
            <w:tcW w:w="4483" w:type="dxa"/>
          </w:tcPr>
          <w:p w14:paraId="0F2C5ED6" w14:textId="77777777" w:rsidR="0098411D" w:rsidRPr="00AF6DDA" w:rsidRDefault="0098411D" w:rsidP="008919E8">
            <w:pPr>
              <w:ind w:left="426"/>
              <w:jc w:val="center"/>
              <w:rPr>
                <w:rFonts w:ascii="Garamond" w:hAnsi="Garamond"/>
                <w:bCs/>
              </w:rPr>
            </w:pPr>
            <w:r w:rsidRPr="00AF6DDA">
              <w:rPr>
                <w:rFonts w:ascii="Garamond" w:hAnsi="Garamond"/>
              </w:rPr>
              <w:t>……………………………………….</w:t>
            </w:r>
          </w:p>
          <w:p w14:paraId="343EF88F" w14:textId="77777777" w:rsidR="0098411D" w:rsidRPr="00AF6DDA" w:rsidRDefault="0098411D" w:rsidP="008919E8">
            <w:pPr>
              <w:jc w:val="center"/>
              <w:rPr>
                <w:rFonts w:ascii="Garamond" w:hAnsi="Garamond" w:cs="Arial"/>
                <w:b/>
              </w:rPr>
            </w:pPr>
            <w:r w:rsidRPr="00AF6DDA">
              <w:rPr>
                <w:rFonts w:ascii="Garamond" w:hAnsi="Garamond" w:cs="Arial"/>
                <w:b/>
              </w:rPr>
              <w:t>MTA Bölcsészettudományi Kutatóközpont</w:t>
            </w:r>
          </w:p>
          <w:p w14:paraId="6ED2497F" w14:textId="77777777" w:rsidR="0098411D" w:rsidRPr="00AF6DDA" w:rsidRDefault="0098411D" w:rsidP="008919E8">
            <w:pPr>
              <w:spacing w:after="120" w:line="360" w:lineRule="auto"/>
              <w:jc w:val="center"/>
              <w:rPr>
                <w:rFonts w:ascii="Garamond" w:hAnsi="Garamond" w:cs="Arial"/>
              </w:rPr>
            </w:pPr>
            <w:r w:rsidRPr="00AF6DDA">
              <w:rPr>
                <w:rFonts w:ascii="Garamond" w:hAnsi="Garamond" w:cs="Arial"/>
              </w:rPr>
              <w:t>mint Felhasználó8</w:t>
            </w:r>
          </w:p>
          <w:p w14:paraId="145A7088" w14:textId="77777777" w:rsidR="0098411D" w:rsidRPr="00AF6DDA" w:rsidRDefault="0098411D" w:rsidP="008919E8">
            <w:pPr>
              <w:ind w:left="426"/>
              <w:jc w:val="center"/>
              <w:rPr>
                <w:rFonts w:ascii="Garamond" w:hAnsi="Garamond"/>
                <w:bCs/>
              </w:rPr>
            </w:pPr>
            <w:r w:rsidRPr="00AF6DDA">
              <w:rPr>
                <w:rFonts w:ascii="Garamond" w:hAnsi="Garamond"/>
              </w:rPr>
              <w:t>……………………………………….</w:t>
            </w:r>
          </w:p>
          <w:p w14:paraId="6C9BD61D" w14:textId="77777777" w:rsidR="0098411D" w:rsidRPr="00AF6DDA" w:rsidRDefault="0098411D" w:rsidP="008919E8">
            <w:pPr>
              <w:spacing w:after="120"/>
              <w:jc w:val="center"/>
              <w:rPr>
                <w:rFonts w:ascii="Garamond" w:hAnsi="Garamond" w:cs="Arial"/>
              </w:rPr>
            </w:pPr>
            <w:r w:rsidRPr="00AF6DDA">
              <w:rPr>
                <w:rFonts w:ascii="Garamond" w:hAnsi="Garamond" w:cs="Arial"/>
              </w:rPr>
              <w:t>pénzügyi ellenjegyző</w:t>
            </w:r>
          </w:p>
          <w:p w14:paraId="31720608" w14:textId="77777777" w:rsidR="0098411D" w:rsidRPr="00AF6DDA" w:rsidRDefault="0098411D" w:rsidP="008919E8">
            <w:pPr>
              <w:rPr>
                <w:rFonts w:ascii="Garamond" w:hAnsi="Garamond"/>
              </w:rPr>
            </w:pPr>
          </w:p>
        </w:tc>
      </w:tr>
      <w:tr w:rsidR="0098411D" w:rsidRPr="00AF6DDA" w14:paraId="23BDE232" w14:textId="77777777" w:rsidTr="008919E8">
        <w:trPr>
          <w:trHeight w:val="782"/>
          <w:jc w:val="center"/>
        </w:trPr>
        <w:tc>
          <w:tcPr>
            <w:tcW w:w="4801" w:type="dxa"/>
          </w:tcPr>
          <w:p w14:paraId="7BDEB2A6" w14:textId="77777777" w:rsidR="0098411D" w:rsidRPr="00AF6DDA" w:rsidRDefault="0098411D" w:rsidP="008919E8">
            <w:pPr>
              <w:ind w:left="426"/>
              <w:jc w:val="center"/>
              <w:rPr>
                <w:rFonts w:ascii="Garamond" w:hAnsi="Garamond"/>
                <w:bCs/>
              </w:rPr>
            </w:pPr>
            <w:r w:rsidRPr="00AF6DDA">
              <w:rPr>
                <w:rFonts w:ascii="Garamond" w:hAnsi="Garamond"/>
              </w:rPr>
              <w:t>……………………………………….</w:t>
            </w:r>
          </w:p>
          <w:p w14:paraId="2978783A" w14:textId="77777777" w:rsidR="0098411D" w:rsidRPr="00AF6DDA" w:rsidRDefault="0098411D" w:rsidP="008919E8">
            <w:pPr>
              <w:jc w:val="center"/>
              <w:rPr>
                <w:rFonts w:ascii="Garamond" w:hAnsi="Garamond" w:cs="Arial"/>
                <w:b/>
              </w:rPr>
            </w:pPr>
            <w:r w:rsidRPr="00AF6DDA">
              <w:rPr>
                <w:rFonts w:ascii="Garamond" w:hAnsi="Garamond" w:cs="Arial"/>
                <w:b/>
              </w:rPr>
              <w:t>MTA Számítástechnikai és Automatizálási Kutatóintézet</w:t>
            </w:r>
          </w:p>
          <w:p w14:paraId="0DA90E88" w14:textId="77777777" w:rsidR="0098411D" w:rsidRPr="00AF6DDA" w:rsidRDefault="0098411D" w:rsidP="008919E8">
            <w:pPr>
              <w:spacing w:line="480" w:lineRule="auto"/>
              <w:ind w:left="426"/>
              <w:jc w:val="center"/>
              <w:rPr>
                <w:rFonts w:ascii="Garamond" w:hAnsi="Garamond"/>
              </w:rPr>
            </w:pPr>
            <w:r w:rsidRPr="00AF6DDA">
              <w:rPr>
                <w:rFonts w:ascii="Garamond" w:hAnsi="Garamond"/>
              </w:rPr>
              <w:t>mint Felhasználó9</w:t>
            </w:r>
          </w:p>
          <w:p w14:paraId="299F397F" w14:textId="77777777" w:rsidR="0098411D" w:rsidRPr="00AF6DDA" w:rsidRDefault="0098411D" w:rsidP="008919E8">
            <w:pPr>
              <w:ind w:left="426"/>
              <w:jc w:val="center"/>
              <w:rPr>
                <w:rFonts w:ascii="Garamond" w:hAnsi="Garamond"/>
                <w:bCs/>
              </w:rPr>
            </w:pPr>
            <w:r w:rsidRPr="00AF6DDA">
              <w:rPr>
                <w:rFonts w:ascii="Garamond" w:hAnsi="Garamond"/>
              </w:rPr>
              <w:t>……………………………………….</w:t>
            </w:r>
          </w:p>
          <w:p w14:paraId="5C6D788E" w14:textId="77777777" w:rsidR="0098411D" w:rsidRPr="00AF6DDA" w:rsidRDefault="0098411D" w:rsidP="008919E8">
            <w:pPr>
              <w:spacing w:after="120" w:line="720" w:lineRule="auto"/>
              <w:jc w:val="center"/>
              <w:rPr>
                <w:rFonts w:ascii="Garamond" w:hAnsi="Garamond" w:cs="Arial"/>
              </w:rPr>
            </w:pPr>
            <w:r w:rsidRPr="00AF6DDA">
              <w:rPr>
                <w:rFonts w:ascii="Garamond" w:hAnsi="Garamond" w:cs="Arial"/>
              </w:rPr>
              <w:t>pénzügyi ellenjegyző</w:t>
            </w:r>
          </w:p>
        </w:tc>
        <w:tc>
          <w:tcPr>
            <w:tcW w:w="4483" w:type="dxa"/>
          </w:tcPr>
          <w:p w14:paraId="6EB6BAFF" w14:textId="77777777" w:rsidR="0098411D" w:rsidRPr="00AF6DDA" w:rsidRDefault="0098411D" w:rsidP="008919E8">
            <w:pPr>
              <w:ind w:left="426"/>
              <w:jc w:val="center"/>
              <w:rPr>
                <w:rFonts w:ascii="Garamond" w:hAnsi="Garamond"/>
                <w:bCs/>
              </w:rPr>
            </w:pPr>
            <w:r w:rsidRPr="00AF6DDA">
              <w:rPr>
                <w:rFonts w:ascii="Garamond" w:hAnsi="Garamond"/>
              </w:rPr>
              <w:t>……………………………………….</w:t>
            </w:r>
          </w:p>
          <w:p w14:paraId="7330B98D" w14:textId="77777777" w:rsidR="0098411D" w:rsidRPr="00AF6DDA" w:rsidRDefault="0098411D" w:rsidP="008919E8">
            <w:pPr>
              <w:jc w:val="center"/>
              <w:rPr>
                <w:rFonts w:ascii="Garamond" w:hAnsi="Garamond" w:cs="Arial"/>
                <w:b/>
              </w:rPr>
            </w:pPr>
            <w:r w:rsidRPr="00AF6DDA">
              <w:rPr>
                <w:rFonts w:ascii="Garamond" w:hAnsi="Garamond" w:cs="Arial"/>
                <w:b/>
              </w:rPr>
              <w:t>MTA Természettudományi Kutatóközpont</w:t>
            </w:r>
          </w:p>
          <w:p w14:paraId="2F4B4C3C" w14:textId="77777777" w:rsidR="0098411D" w:rsidRPr="00AF6DDA" w:rsidRDefault="0098411D" w:rsidP="008919E8">
            <w:pPr>
              <w:spacing w:after="120" w:line="360" w:lineRule="auto"/>
              <w:jc w:val="center"/>
              <w:rPr>
                <w:rFonts w:ascii="Garamond" w:hAnsi="Garamond" w:cs="Arial"/>
              </w:rPr>
            </w:pPr>
            <w:r w:rsidRPr="00AF6DDA">
              <w:rPr>
                <w:rFonts w:ascii="Garamond" w:hAnsi="Garamond" w:cs="Arial"/>
              </w:rPr>
              <w:t>mint Felhasználó10</w:t>
            </w:r>
          </w:p>
          <w:p w14:paraId="76B876EE" w14:textId="77777777" w:rsidR="0098411D" w:rsidRPr="00AF6DDA" w:rsidRDefault="0098411D" w:rsidP="008919E8">
            <w:pPr>
              <w:ind w:left="426"/>
              <w:jc w:val="center"/>
              <w:rPr>
                <w:rFonts w:ascii="Garamond" w:hAnsi="Garamond"/>
                <w:bCs/>
              </w:rPr>
            </w:pPr>
            <w:r w:rsidRPr="00AF6DDA">
              <w:rPr>
                <w:rFonts w:ascii="Garamond" w:hAnsi="Garamond"/>
              </w:rPr>
              <w:t>……………………………………….</w:t>
            </w:r>
          </w:p>
          <w:p w14:paraId="1DB78033" w14:textId="77777777" w:rsidR="0098411D" w:rsidRPr="00AF6DDA" w:rsidRDefault="0098411D" w:rsidP="008919E8">
            <w:pPr>
              <w:spacing w:after="120"/>
              <w:jc w:val="center"/>
              <w:rPr>
                <w:rFonts w:ascii="Garamond" w:hAnsi="Garamond" w:cs="Arial"/>
              </w:rPr>
            </w:pPr>
            <w:r w:rsidRPr="00AF6DDA">
              <w:rPr>
                <w:rFonts w:ascii="Garamond" w:hAnsi="Garamond" w:cs="Arial"/>
              </w:rPr>
              <w:t>pénzügyi ellenjegyző</w:t>
            </w:r>
          </w:p>
        </w:tc>
      </w:tr>
      <w:tr w:rsidR="0098411D" w:rsidRPr="00AF6DDA" w14:paraId="031528B1" w14:textId="77777777" w:rsidTr="008919E8">
        <w:trPr>
          <w:trHeight w:val="782"/>
          <w:jc w:val="center"/>
        </w:trPr>
        <w:tc>
          <w:tcPr>
            <w:tcW w:w="4801" w:type="dxa"/>
          </w:tcPr>
          <w:p w14:paraId="469B5E72" w14:textId="77777777" w:rsidR="0098411D" w:rsidRPr="00AF6DDA" w:rsidRDefault="0098411D" w:rsidP="008919E8">
            <w:pPr>
              <w:ind w:left="426"/>
              <w:jc w:val="center"/>
              <w:rPr>
                <w:rFonts w:ascii="Garamond" w:hAnsi="Garamond"/>
                <w:bCs/>
              </w:rPr>
            </w:pPr>
            <w:r w:rsidRPr="00AF6DDA">
              <w:rPr>
                <w:rFonts w:ascii="Garamond" w:hAnsi="Garamond"/>
              </w:rPr>
              <w:t>……………………………………….</w:t>
            </w:r>
          </w:p>
          <w:p w14:paraId="518323CA" w14:textId="77777777" w:rsidR="0098411D" w:rsidRPr="00AF6DDA" w:rsidRDefault="0098411D" w:rsidP="008919E8">
            <w:pPr>
              <w:suppressAutoHyphens/>
              <w:jc w:val="center"/>
              <w:rPr>
                <w:rFonts w:ascii="Garamond" w:hAnsi="Garamond"/>
                <w:b/>
              </w:rPr>
            </w:pPr>
            <w:r w:rsidRPr="00AF6DDA">
              <w:rPr>
                <w:rFonts w:ascii="Garamond" w:hAnsi="Garamond"/>
                <w:b/>
              </w:rPr>
              <w:t>MTA Ökológiai Kutatóközpont</w:t>
            </w:r>
          </w:p>
          <w:p w14:paraId="2F00D732" w14:textId="77777777" w:rsidR="0098411D" w:rsidRPr="00AF6DDA" w:rsidRDefault="0098411D" w:rsidP="008919E8">
            <w:pPr>
              <w:spacing w:after="120"/>
              <w:jc w:val="center"/>
              <w:rPr>
                <w:rFonts w:ascii="Garamond" w:hAnsi="Garamond" w:cs="Arial"/>
              </w:rPr>
            </w:pPr>
            <w:r w:rsidRPr="00AF6DDA">
              <w:rPr>
                <w:rFonts w:ascii="Garamond" w:hAnsi="Garamond" w:cs="Arial"/>
              </w:rPr>
              <w:t>mint Felhasználó11</w:t>
            </w:r>
          </w:p>
          <w:p w14:paraId="4E4C78B2" w14:textId="77777777" w:rsidR="0098411D" w:rsidRPr="00AF6DDA" w:rsidRDefault="0098411D" w:rsidP="008919E8">
            <w:pPr>
              <w:spacing w:after="120"/>
              <w:rPr>
                <w:rFonts w:ascii="Garamond" w:hAnsi="Garamond" w:cs="Arial"/>
              </w:rPr>
            </w:pPr>
          </w:p>
          <w:p w14:paraId="66BF3534" w14:textId="77777777" w:rsidR="0098411D" w:rsidRPr="00AF6DDA" w:rsidRDefault="0098411D" w:rsidP="008919E8">
            <w:pPr>
              <w:ind w:left="426"/>
              <w:jc w:val="center"/>
              <w:rPr>
                <w:rFonts w:ascii="Garamond" w:hAnsi="Garamond"/>
                <w:bCs/>
              </w:rPr>
            </w:pPr>
            <w:r w:rsidRPr="00AF6DDA">
              <w:rPr>
                <w:rFonts w:ascii="Garamond" w:hAnsi="Garamond"/>
              </w:rPr>
              <w:t>……………………………………….</w:t>
            </w:r>
          </w:p>
          <w:p w14:paraId="50690559" w14:textId="77777777" w:rsidR="0098411D" w:rsidRPr="00AF6DDA" w:rsidRDefault="0098411D" w:rsidP="008919E8">
            <w:pPr>
              <w:spacing w:line="720" w:lineRule="auto"/>
              <w:ind w:left="426"/>
              <w:jc w:val="center"/>
              <w:rPr>
                <w:rFonts w:ascii="Garamond" w:hAnsi="Garamond"/>
              </w:rPr>
            </w:pPr>
            <w:r w:rsidRPr="00AF6DDA">
              <w:rPr>
                <w:rFonts w:ascii="Garamond" w:hAnsi="Garamond"/>
              </w:rPr>
              <w:t>pénzügyi ellenjegyző</w:t>
            </w:r>
          </w:p>
        </w:tc>
        <w:tc>
          <w:tcPr>
            <w:tcW w:w="4483" w:type="dxa"/>
          </w:tcPr>
          <w:p w14:paraId="67FF1207" w14:textId="77777777" w:rsidR="0098411D" w:rsidRPr="00AF6DDA" w:rsidRDefault="0098411D" w:rsidP="008919E8">
            <w:pPr>
              <w:ind w:left="426"/>
              <w:jc w:val="center"/>
              <w:rPr>
                <w:rFonts w:ascii="Garamond" w:hAnsi="Garamond"/>
                <w:bCs/>
              </w:rPr>
            </w:pPr>
            <w:r w:rsidRPr="00AF6DDA">
              <w:rPr>
                <w:rFonts w:ascii="Garamond" w:hAnsi="Garamond"/>
              </w:rPr>
              <w:t>……………………………………….</w:t>
            </w:r>
          </w:p>
          <w:p w14:paraId="3F63898F" w14:textId="77777777" w:rsidR="0098411D" w:rsidRPr="00AF6DDA" w:rsidRDefault="0098411D" w:rsidP="008919E8">
            <w:pPr>
              <w:jc w:val="center"/>
              <w:rPr>
                <w:rFonts w:ascii="Garamond" w:hAnsi="Garamond" w:cs="Arial"/>
                <w:b/>
              </w:rPr>
            </w:pPr>
            <w:r w:rsidRPr="00AF6DDA">
              <w:rPr>
                <w:rFonts w:ascii="Garamond" w:hAnsi="Garamond" w:cs="Arial"/>
                <w:b/>
              </w:rPr>
              <w:t>MTA Területi Akadémiai Bizottságok Titkársága</w:t>
            </w:r>
          </w:p>
          <w:p w14:paraId="68A105D1" w14:textId="77777777" w:rsidR="0098411D" w:rsidRPr="00AF6DDA" w:rsidRDefault="0098411D" w:rsidP="008919E8">
            <w:pPr>
              <w:spacing w:after="120" w:line="360" w:lineRule="auto"/>
              <w:jc w:val="center"/>
              <w:rPr>
                <w:rFonts w:ascii="Garamond" w:hAnsi="Garamond" w:cs="Arial"/>
              </w:rPr>
            </w:pPr>
            <w:r w:rsidRPr="00AF6DDA">
              <w:rPr>
                <w:rFonts w:ascii="Garamond" w:hAnsi="Garamond" w:cs="Arial"/>
              </w:rPr>
              <w:t>mint Felhasználó12</w:t>
            </w:r>
          </w:p>
          <w:p w14:paraId="04691F16" w14:textId="77777777" w:rsidR="0098411D" w:rsidRPr="00AF6DDA" w:rsidRDefault="0098411D" w:rsidP="008919E8">
            <w:pPr>
              <w:ind w:left="426"/>
              <w:jc w:val="center"/>
              <w:rPr>
                <w:rFonts w:ascii="Garamond" w:hAnsi="Garamond"/>
                <w:bCs/>
              </w:rPr>
            </w:pPr>
            <w:r w:rsidRPr="00AF6DDA">
              <w:rPr>
                <w:rFonts w:ascii="Garamond" w:hAnsi="Garamond"/>
              </w:rPr>
              <w:t>……………………………………….</w:t>
            </w:r>
          </w:p>
          <w:p w14:paraId="4FDA41A5" w14:textId="77777777" w:rsidR="0098411D" w:rsidRPr="00AF6DDA" w:rsidRDefault="0098411D" w:rsidP="008919E8">
            <w:pPr>
              <w:ind w:left="426"/>
              <w:jc w:val="center"/>
              <w:rPr>
                <w:rFonts w:ascii="Garamond" w:hAnsi="Garamond"/>
              </w:rPr>
            </w:pPr>
            <w:r w:rsidRPr="00AF6DDA">
              <w:rPr>
                <w:rFonts w:ascii="Garamond" w:hAnsi="Garamond"/>
              </w:rPr>
              <w:t>pénzügyi ellenjegyző</w:t>
            </w:r>
          </w:p>
        </w:tc>
      </w:tr>
      <w:tr w:rsidR="0098411D" w:rsidRPr="00AF6DDA" w14:paraId="575F1AA3" w14:textId="77777777" w:rsidTr="008919E8">
        <w:trPr>
          <w:trHeight w:val="782"/>
          <w:jc w:val="center"/>
        </w:trPr>
        <w:tc>
          <w:tcPr>
            <w:tcW w:w="4801" w:type="dxa"/>
          </w:tcPr>
          <w:p w14:paraId="5DC6C84B" w14:textId="77777777" w:rsidR="0098411D" w:rsidRPr="00AF6DDA" w:rsidRDefault="0098411D" w:rsidP="008919E8">
            <w:pPr>
              <w:ind w:left="426"/>
              <w:jc w:val="center"/>
              <w:rPr>
                <w:rFonts w:ascii="Garamond" w:hAnsi="Garamond"/>
                <w:bCs/>
              </w:rPr>
            </w:pPr>
            <w:r w:rsidRPr="00AF6DDA">
              <w:rPr>
                <w:rFonts w:ascii="Garamond" w:hAnsi="Garamond"/>
              </w:rPr>
              <w:t>……………………………………….</w:t>
            </w:r>
          </w:p>
          <w:p w14:paraId="2DFED5B8" w14:textId="77777777" w:rsidR="0098411D" w:rsidRPr="00AF6DDA" w:rsidRDefault="0098411D" w:rsidP="008919E8">
            <w:pPr>
              <w:jc w:val="center"/>
              <w:rPr>
                <w:rFonts w:ascii="Garamond" w:hAnsi="Garamond" w:cs="Arial"/>
                <w:b/>
              </w:rPr>
            </w:pPr>
            <w:r w:rsidRPr="00AF6DDA">
              <w:rPr>
                <w:rFonts w:ascii="Garamond" w:hAnsi="Garamond" w:cs="Arial"/>
                <w:b/>
              </w:rPr>
              <w:t>MTA Üdülési Központ</w:t>
            </w:r>
          </w:p>
          <w:p w14:paraId="2459B09D" w14:textId="77777777" w:rsidR="0098411D" w:rsidRPr="00AF6DDA" w:rsidRDefault="0098411D" w:rsidP="008919E8">
            <w:pPr>
              <w:spacing w:after="120" w:line="360" w:lineRule="auto"/>
              <w:jc w:val="center"/>
              <w:rPr>
                <w:rFonts w:ascii="Garamond" w:hAnsi="Garamond" w:cs="Arial"/>
              </w:rPr>
            </w:pPr>
            <w:r w:rsidRPr="00AF6DDA">
              <w:rPr>
                <w:rFonts w:ascii="Garamond" w:hAnsi="Garamond" w:cs="Arial"/>
              </w:rPr>
              <w:t>mint Felhasználó13</w:t>
            </w:r>
          </w:p>
          <w:p w14:paraId="1FD9366D" w14:textId="77777777" w:rsidR="0098411D" w:rsidRPr="00AF6DDA" w:rsidRDefault="0098411D" w:rsidP="008919E8">
            <w:pPr>
              <w:rPr>
                <w:rFonts w:ascii="Garamond" w:hAnsi="Garamond"/>
              </w:rPr>
            </w:pPr>
          </w:p>
          <w:p w14:paraId="6B09C0B2" w14:textId="77777777" w:rsidR="0098411D" w:rsidRPr="00AF6DDA" w:rsidRDefault="0098411D" w:rsidP="008919E8">
            <w:pPr>
              <w:ind w:left="426"/>
              <w:jc w:val="center"/>
              <w:rPr>
                <w:rFonts w:ascii="Garamond" w:hAnsi="Garamond"/>
                <w:bCs/>
              </w:rPr>
            </w:pPr>
            <w:r w:rsidRPr="00AF6DDA">
              <w:rPr>
                <w:rFonts w:ascii="Garamond" w:hAnsi="Garamond"/>
              </w:rPr>
              <w:t>……………………………………….</w:t>
            </w:r>
          </w:p>
          <w:p w14:paraId="70326958" w14:textId="77777777" w:rsidR="0098411D" w:rsidRPr="00AF6DDA" w:rsidRDefault="0098411D" w:rsidP="008919E8">
            <w:pPr>
              <w:ind w:left="426"/>
              <w:jc w:val="center"/>
              <w:rPr>
                <w:rFonts w:ascii="Garamond" w:hAnsi="Garamond"/>
              </w:rPr>
            </w:pPr>
            <w:r w:rsidRPr="00AF6DDA">
              <w:rPr>
                <w:rFonts w:ascii="Garamond" w:hAnsi="Garamond"/>
              </w:rPr>
              <w:t>pénzügyi ellenjegyző</w:t>
            </w:r>
          </w:p>
          <w:p w14:paraId="59003866" w14:textId="77777777" w:rsidR="0098411D" w:rsidRPr="00AF6DDA" w:rsidRDefault="0098411D" w:rsidP="008919E8">
            <w:pPr>
              <w:ind w:left="426"/>
              <w:jc w:val="center"/>
              <w:rPr>
                <w:rFonts w:ascii="Garamond" w:hAnsi="Garamond"/>
              </w:rPr>
            </w:pPr>
          </w:p>
          <w:p w14:paraId="78807C64" w14:textId="77777777" w:rsidR="0098411D" w:rsidRPr="00AF6DDA" w:rsidRDefault="0098411D" w:rsidP="008919E8">
            <w:pPr>
              <w:ind w:left="426"/>
              <w:jc w:val="center"/>
              <w:rPr>
                <w:rFonts w:ascii="Garamond" w:hAnsi="Garamond"/>
              </w:rPr>
            </w:pPr>
          </w:p>
        </w:tc>
        <w:tc>
          <w:tcPr>
            <w:tcW w:w="4483" w:type="dxa"/>
          </w:tcPr>
          <w:p w14:paraId="7430F246" w14:textId="77777777" w:rsidR="0098411D" w:rsidRPr="00AF6DDA" w:rsidRDefault="0098411D" w:rsidP="008919E8">
            <w:pPr>
              <w:ind w:left="426"/>
              <w:jc w:val="center"/>
              <w:rPr>
                <w:rFonts w:ascii="Garamond" w:hAnsi="Garamond"/>
                <w:bCs/>
              </w:rPr>
            </w:pPr>
            <w:r w:rsidRPr="00AF6DDA">
              <w:rPr>
                <w:rFonts w:ascii="Garamond" w:hAnsi="Garamond"/>
              </w:rPr>
              <w:t>……………………………………….</w:t>
            </w:r>
          </w:p>
          <w:p w14:paraId="14CB61A4" w14:textId="77777777" w:rsidR="0098411D" w:rsidRPr="00AF6DDA" w:rsidRDefault="0098411D" w:rsidP="008919E8">
            <w:pPr>
              <w:jc w:val="center"/>
              <w:rPr>
                <w:rFonts w:ascii="Garamond" w:hAnsi="Garamond" w:cs="Arial"/>
                <w:b/>
              </w:rPr>
            </w:pPr>
            <w:r w:rsidRPr="00AF6DDA">
              <w:rPr>
                <w:rFonts w:ascii="Garamond" w:hAnsi="Garamond" w:cs="Arial"/>
                <w:b/>
              </w:rPr>
              <w:t>MTA Közgazdaság- és Regionális Tudományi Kutatóközpont</w:t>
            </w:r>
          </w:p>
          <w:p w14:paraId="596D8DF1" w14:textId="77777777" w:rsidR="0098411D" w:rsidRPr="00AF6DDA" w:rsidRDefault="0098411D" w:rsidP="008919E8">
            <w:pPr>
              <w:spacing w:after="120" w:line="360" w:lineRule="auto"/>
              <w:jc w:val="center"/>
              <w:rPr>
                <w:rFonts w:ascii="Garamond" w:hAnsi="Garamond" w:cs="Arial"/>
              </w:rPr>
            </w:pPr>
            <w:r w:rsidRPr="00AF6DDA">
              <w:rPr>
                <w:rFonts w:ascii="Garamond" w:hAnsi="Garamond" w:cs="Arial"/>
              </w:rPr>
              <w:t>mint Felhasználó14</w:t>
            </w:r>
          </w:p>
          <w:p w14:paraId="5AEB4DAF" w14:textId="77777777" w:rsidR="0098411D" w:rsidRPr="00AF6DDA" w:rsidRDefault="0098411D" w:rsidP="008919E8">
            <w:pPr>
              <w:ind w:left="426"/>
              <w:jc w:val="center"/>
              <w:rPr>
                <w:rFonts w:ascii="Garamond" w:hAnsi="Garamond"/>
                <w:bCs/>
              </w:rPr>
            </w:pPr>
            <w:r w:rsidRPr="00AF6DDA">
              <w:rPr>
                <w:rFonts w:ascii="Garamond" w:hAnsi="Garamond"/>
              </w:rPr>
              <w:t>……………………………………….</w:t>
            </w:r>
          </w:p>
          <w:p w14:paraId="10102B70" w14:textId="77777777" w:rsidR="0098411D" w:rsidRPr="00AF6DDA" w:rsidRDefault="0098411D" w:rsidP="008919E8">
            <w:pPr>
              <w:ind w:left="426"/>
              <w:jc w:val="center"/>
              <w:rPr>
                <w:rFonts w:ascii="Garamond" w:hAnsi="Garamond"/>
              </w:rPr>
            </w:pPr>
            <w:r w:rsidRPr="00AF6DDA">
              <w:rPr>
                <w:rFonts w:ascii="Garamond" w:hAnsi="Garamond"/>
              </w:rPr>
              <w:t>pénzügyi ellenjegyző</w:t>
            </w:r>
          </w:p>
        </w:tc>
      </w:tr>
      <w:tr w:rsidR="0098411D" w:rsidRPr="00AF6DDA" w14:paraId="7BE8F0F4" w14:textId="77777777" w:rsidTr="008919E8">
        <w:trPr>
          <w:trHeight w:val="782"/>
          <w:jc w:val="center"/>
        </w:trPr>
        <w:tc>
          <w:tcPr>
            <w:tcW w:w="4801" w:type="dxa"/>
          </w:tcPr>
          <w:p w14:paraId="768DCCD5" w14:textId="77777777" w:rsidR="0098411D" w:rsidRPr="00AF6DDA" w:rsidRDefault="0098411D" w:rsidP="008919E8">
            <w:pPr>
              <w:ind w:left="426"/>
              <w:jc w:val="center"/>
              <w:rPr>
                <w:rFonts w:ascii="Garamond" w:hAnsi="Garamond"/>
                <w:bCs/>
              </w:rPr>
            </w:pPr>
            <w:r w:rsidRPr="00AF6DDA">
              <w:rPr>
                <w:rFonts w:ascii="Garamond" w:hAnsi="Garamond"/>
              </w:rPr>
              <w:lastRenderedPageBreak/>
              <w:t>……………………………………….</w:t>
            </w:r>
          </w:p>
          <w:p w14:paraId="38F7FD9E" w14:textId="77777777" w:rsidR="0098411D" w:rsidRPr="00AF6DDA" w:rsidRDefault="0098411D" w:rsidP="008919E8">
            <w:pPr>
              <w:jc w:val="center"/>
              <w:rPr>
                <w:rFonts w:ascii="Garamond" w:hAnsi="Garamond" w:cs="Arial"/>
                <w:b/>
              </w:rPr>
            </w:pPr>
            <w:r w:rsidRPr="00AF6DDA">
              <w:rPr>
                <w:rFonts w:ascii="Garamond" w:hAnsi="Garamond" w:cs="Arial"/>
                <w:b/>
              </w:rPr>
              <w:t>KFKI Üzemeltető Kft.</w:t>
            </w:r>
          </w:p>
          <w:p w14:paraId="1CC96227" w14:textId="77777777" w:rsidR="0098411D" w:rsidRPr="00AF6DDA" w:rsidRDefault="0098411D" w:rsidP="008919E8">
            <w:pPr>
              <w:spacing w:after="120" w:line="360" w:lineRule="auto"/>
              <w:jc w:val="center"/>
              <w:rPr>
                <w:rFonts w:ascii="Garamond" w:hAnsi="Garamond" w:cs="Arial"/>
              </w:rPr>
            </w:pPr>
            <w:r w:rsidRPr="00AF6DDA">
              <w:rPr>
                <w:rFonts w:ascii="Garamond" w:hAnsi="Garamond" w:cs="Arial"/>
              </w:rPr>
              <w:t>mint Felhasználó15</w:t>
            </w:r>
          </w:p>
          <w:p w14:paraId="74C73E24" w14:textId="77777777" w:rsidR="0098411D" w:rsidRPr="00AF6DDA" w:rsidRDefault="0098411D" w:rsidP="008919E8">
            <w:pPr>
              <w:rPr>
                <w:rFonts w:ascii="Garamond" w:hAnsi="Garamond"/>
              </w:rPr>
            </w:pPr>
          </w:p>
          <w:p w14:paraId="1AA7F254" w14:textId="77777777" w:rsidR="0098411D" w:rsidRPr="00AF6DDA" w:rsidRDefault="0098411D" w:rsidP="008919E8">
            <w:pPr>
              <w:ind w:left="426"/>
              <w:jc w:val="center"/>
              <w:rPr>
                <w:rFonts w:ascii="Garamond" w:hAnsi="Garamond"/>
                <w:bCs/>
              </w:rPr>
            </w:pPr>
            <w:r w:rsidRPr="00AF6DDA">
              <w:rPr>
                <w:rFonts w:ascii="Garamond" w:hAnsi="Garamond"/>
              </w:rPr>
              <w:t>……………………………………….</w:t>
            </w:r>
          </w:p>
          <w:p w14:paraId="38082EBF" w14:textId="77777777" w:rsidR="0098411D" w:rsidRPr="00AF6DDA" w:rsidRDefault="0098411D" w:rsidP="008919E8">
            <w:pPr>
              <w:ind w:left="426"/>
              <w:jc w:val="center"/>
              <w:rPr>
                <w:rFonts w:ascii="Garamond" w:hAnsi="Garamond"/>
              </w:rPr>
            </w:pPr>
            <w:r w:rsidRPr="00AF6DDA">
              <w:rPr>
                <w:rFonts w:ascii="Garamond" w:hAnsi="Garamond"/>
              </w:rPr>
              <w:t>pénzügyi ellenjegyző</w:t>
            </w:r>
          </w:p>
        </w:tc>
        <w:tc>
          <w:tcPr>
            <w:tcW w:w="4483" w:type="dxa"/>
          </w:tcPr>
          <w:p w14:paraId="2CF63200" w14:textId="77777777" w:rsidR="0098411D" w:rsidRPr="00AF6DDA" w:rsidRDefault="0098411D" w:rsidP="008919E8">
            <w:pPr>
              <w:ind w:left="426"/>
              <w:jc w:val="center"/>
              <w:rPr>
                <w:rFonts w:ascii="Garamond" w:hAnsi="Garamond"/>
              </w:rPr>
            </w:pPr>
          </w:p>
        </w:tc>
      </w:tr>
    </w:tbl>
    <w:p w14:paraId="3270C15E" w14:textId="77777777" w:rsidR="0098411D" w:rsidRPr="00AF6DDA" w:rsidRDefault="0098411D" w:rsidP="0098411D">
      <w:pPr>
        <w:ind w:left="284"/>
        <w:jc w:val="both"/>
        <w:rPr>
          <w:rFonts w:ascii="Garamond" w:hAnsi="Garamond"/>
        </w:rPr>
      </w:pPr>
      <w:bookmarkStart w:id="28" w:name="_Toc256167574"/>
      <w:bookmarkStart w:id="29" w:name="_Toc256167679"/>
    </w:p>
    <w:p w14:paraId="2AB70F63" w14:textId="77777777" w:rsidR="0098411D" w:rsidRPr="00AF6DDA" w:rsidRDefault="0098411D" w:rsidP="0098411D">
      <w:pPr>
        <w:rPr>
          <w:rFonts w:ascii="Garamond" w:hAnsi="Garamond"/>
        </w:rPr>
      </w:pPr>
      <w:r w:rsidRPr="00AF6DDA">
        <w:rPr>
          <w:rFonts w:ascii="Garamond" w:hAnsi="Garamond"/>
        </w:rPr>
        <w:br w:type="page"/>
      </w:r>
    </w:p>
    <w:p w14:paraId="4BD61371" w14:textId="77777777" w:rsidR="0098411D" w:rsidRPr="00AF6DDA" w:rsidRDefault="0098411D" w:rsidP="0098411D">
      <w:pPr>
        <w:numPr>
          <w:ilvl w:val="3"/>
          <w:numId w:val="48"/>
        </w:numPr>
        <w:jc w:val="right"/>
        <w:rPr>
          <w:rFonts w:ascii="Garamond" w:hAnsi="Garamond"/>
          <w:b/>
          <w:sz w:val="26"/>
        </w:rPr>
      </w:pPr>
      <w:r w:rsidRPr="00AF6DDA">
        <w:rPr>
          <w:rFonts w:ascii="Garamond" w:hAnsi="Garamond"/>
          <w:b/>
          <w:sz w:val="26"/>
        </w:rPr>
        <w:lastRenderedPageBreak/>
        <w:t>sz. melléklet</w:t>
      </w:r>
    </w:p>
    <w:p w14:paraId="6EB4C504" w14:textId="77777777" w:rsidR="0098411D" w:rsidRPr="00AF6DDA" w:rsidRDefault="0098411D" w:rsidP="0098411D">
      <w:pPr>
        <w:ind w:left="284"/>
        <w:jc w:val="both"/>
        <w:rPr>
          <w:rFonts w:ascii="Garamond" w:hAnsi="Garamond"/>
          <w:b/>
          <w:sz w:val="26"/>
        </w:rPr>
      </w:pPr>
    </w:p>
    <w:p w14:paraId="27F72B08" w14:textId="77777777" w:rsidR="0098411D" w:rsidRPr="00AF6DDA" w:rsidRDefault="0098411D" w:rsidP="0098411D">
      <w:pPr>
        <w:ind w:left="360"/>
        <w:rPr>
          <w:sz w:val="26"/>
        </w:rPr>
      </w:pPr>
      <w:r w:rsidRPr="00AF6DDA">
        <w:rPr>
          <w:rFonts w:ascii="Garamond" w:hAnsi="Garamond"/>
          <w:b/>
          <w:sz w:val="26"/>
        </w:rPr>
        <w:t>Felhasználási helyek:</w:t>
      </w:r>
      <w:r w:rsidRPr="00AF6DDA">
        <w:rPr>
          <w:sz w:val="26"/>
        </w:rPr>
        <w:t xml:space="preserve"> </w:t>
      </w:r>
    </w:p>
    <w:p w14:paraId="503AA00E" w14:textId="77777777" w:rsidR="0098411D" w:rsidRPr="00AF6DDA" w:rsidRDefault="0098411D" w:rsidP="0098411D">
      <w:pPr>
        <w:ind w:left="360"/>
        <w:rPr>
          <w:sz w:val="26"/>
        </w:rPr>
      </w:pPr>
    </w:p>
    <w:p w14:paraId="741B243B" w14:textId="77777777" w:rsidR="0098411D" w:rsidRPr="00AF6DDA" w:rsidRDefault="0098411D" w:rsidP="0098411D">
      <w:pPr>
        <w:ind w:left="360"/>
        <w:rPr>
          <w:sz w:val="26"/>
        </w:rPr>
      </w:pPr>
      <w:r w:rsidRPr="00AF6DDA">
        <w:rPr>
          <w:noProof/>
          <w:sz w:val="26"/>
        </w:rPr>
        <w:drawing>
          <wp:inline distT="0" distB="0" distL="0" distR="0" wp14:anchorId="313F4F3C" wp14:editId="64CF6C4A">
            <wp:extent cx="5762625" cy="7277100"/>
            <wp:effectExtent l="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2625" cy="7277100"/>
                    </a:xfrm>
                    <a:prstGeom prst="rect">
                      <a:avLst/>
                    </a:prstGeom>
                    <a:noFill/>
                    <a:ln>
                      <a:noFill/>
                    </a:ln>
                  </pic:spPr>
                </pic:pic>
              </a:graphicData>
            </a:graphic>
          </wp:inline>
        </w:drawing>
      </w:r>
      <w:r w:rsidRPr="00AF6DDA" w:rsidDel="00E80FE4">
        <w:rPr>
          <w:sz w:val="26"/>
        </w:rPr>
        <w:t xml:space="preserve"> </w:t>
      </w:r>
    </w:p>
    <w:p w14:paraId="5049E1E5" w14:textId="77777777" w:rsidR="0098411D" w:rsidRPr="00AF6DDA" w:rsidRDefault="0098411D" w:rsidP="0098411D">
      <w:pPr>
        <w:ind w:left="360"/>
        <w:rPr>
          <w:rFonts w:ascii="Garamond" w:hAnsi="Garamond"/>
          <w:b/>
          <w:sz w:val="26"/>
        </w:rPr>
      </w:pPr>
      <w:r w:rsidRPr="00AF6DDA">
        <w:rPr>
          <w:rFonts w:ascii="Garamond" w:hAnsi="Garamond"/>
          <w:b/>
          <w:sz w:val="26"/>
        </w:rPr>
        <w:br w:type="page"/>
      </w:r>
    </w:p>
    <w:bookmarkEnd w:id="28"/>
    <w:bookmarkEnd w:id="29"/>
    <w:p w14:paraId="3D6BEEC6" w14:textId="77777777" w:rsidR="0098411D" w:rsidRPr="00AF6DDA" w:rsidRDefault="0098411D" w:rsidP="0098411D">
      <w:pPr>
        <w:numPr>
          <w:ilvl w:val="3"/>
          <w:numId w:val="48"/>
        </w:numPr>
        <w:jc w:val="right"/>
        <w:rPr>
          <w:rFonts w:ascii="Garamond" w:hAnsi="Garamond"/>
          <w:b/>
          <w:sz w:val="26"/>
        </w:rPr>
      </w:pPr>
      <w:r w:rsidRPr="00AF6DDA">
        <w:rPr>
          <w:rFonts w:ascii="Garamond" w:hAnsi="Garamond"/>
          <w:b/>
          <w:sz w:val="26"/>
        </w:rPr>
        <w:lastRenderedPageBreak/>
        <w:t>sz. melléklet</w:t>
      </w:r>
    </w:p>
    <w:p w14:paraId="70B400F0" w14:textId="77777777" w:rsidR="0098411D" w:rsidRPr="00AF6DDA" w:rsidRDefault="0098411D" w:rsidP="0098411D">
      <w:pPr>
        <w:ind w:left="284"/>
        <w:jc w:val="right"/>
        <w:rPr>
          <w:rFonts w:ascii="Garamond" w:hAnsi="Garamond"/>
          <w:sz w:val="26"/>
        </w:rPr>
      </w:pPr>
    </w:p>
    <w:p w14:paraId="4494DD51" w14:textId="77777777" w:rsidR="0098411D" w:rsidRPr="00AF6DDA" w:rsidRDefault="0098411D" w:rsidP="0098411D">
      <w:pPr>
        <w:ind w:left="360"/>
        <w:jc w:val="both"/>
        <w:rPr>
          <w:rFonts w:ascii="Garamond" w:hAnsi="Garamond"/>
          <w:b/>
          <w:sz w:val="26"/>
        </w:rPr>
      </w:pPr>
      <w:r w:rsidRPr="00AF6DDA">
        <w:rPr>
          <w:rFonts w:ascii="Garamond" w:hAnsi="Garamond"/>
          <w:b/>
          <w:sz w:val="26"/>
        </w:rPr>
        <w:t>Felhasználók fogyasztási adatai</w:t>
      </w:r>
    </w:p>
    <w:p w14:paraId="1DFB3615" w14:textId="77777777" w:rsidR="0098411D" w:rsidRPr="00AF6DDA" w:rsidRDefault="0098411D" w:rsidP="0098411D">
      <w:pPr>
        <w:ind w:left="360"/>
        <w:jc w:val="both"/>
        <w:rPr>
          <w:rFonts w:ascii="Garamond" w:hAnsi="Garamond"/>
          <w:b/>
          <w:sz w:val="26"/>
        </w:rPr>
      </w:pPr>
    </w:p>
    <w:tbl>
      <w:tblPr>
        <w:tblW w:w="9051" w:type="dxa"/>
        <w:tblInd w:w="70" w:type="dxa"/>
        <w:tblCellMar>
          <w:left w:w="70" w:type="dxa"/>
          <w:right w:w="70" w:type="dxa"/>
        </w:tblCellMar>
        <w:tblLook w:val="04A0" w:firstRow="1" w:lastRow="0" w:firstColumn="1" w:lastColumn="0" w:noHBand="0" w:noVBand="1"/>
      </w:tblPr>
      <w:tblGrid>
        <w:gridCol w:w="469"/>
        <w:gridCol w:w="5722"/>
        <w:gridCol w:w="991"/>
        <w:gridCol w:w="1960"/>
      </w:tblGrid>
      <w:tr w:rsidR="0098411D" w:rsidRPr="00AF6DDA" w14:paraId="16857E2B" w14:textId="77777777" w:rsidTr="008919E8">
        <w:trPr>
          <w:trHeight w:val="28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68C4F"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Ssz.</w:t>
            </w:r>
          </w:p>
        </w:tc>
        <w:tc>
          <w:tcPr>
            <w:tcW w:w="5732" w:type="dxa"/>
            <w:tcBorders>
              <w:top w:val="single" w:sz="4" w:space="0" w:color="auto"/>
              <w:left w:val="nil"/>
              <w:bottom w:val="single" w:sz="4" w:space="0" w:color="auto"/>
              <w:right w:val="single" w:sz="4" w:space="0" w:color="auto"/>
            </w:tcBorders>
            <w:shd w:val="clear" w:color="auto" w:fill="auto"/>
            <w:noWrap/>
            <w:vAlign w:val="center"/>
            <w:hideMark/>
          </w:tcPr>
          <w:p w14:paraId="185193E2" w14:textId="77777777" w:rsidR="0098411D" w:rsidRPr="00AF6DDA" w:rsidRDefault="0098411D" w:rsidP="008919E8">
            <w:pPr>
              <w:jc w:val="center"/>
              <w:rPr>
                <w:rFonts w:ascii="Arial" w:hAnsi="Arial" w:cs="Arial"/>
                <w:sz w:val="20"/>
                <w:szCs w:val="20"/>
              </w:rPr>
            </w:pPr>
            <w:r w:rsidRPr="00AF6DDA">
              <w:rPr>
                <w:rFonts w:ascii="Arial" w:hAnsi="Arial" w:cs="Arial"/>
                <w:sz w:val="20"/>
                <w:szCs w:val="20"/>
              </w:rPr>
              <w:t>Intézmény megnevezése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A30F22" w14:textId="77777777" w:rsidR="0098411D" w:rsidRPr="00AF6DDA" w:rsidRDefault="0098411D" w:rsidP="008919E8">
            <w:pPr>
              <w:jc w:val="center"/>
              <w:rPr>
                <w:rFonts w:ascii="Arial" w:hAnsi="Arial" w:cs="Arial"/>
                <w:sz w:val="20"/>
                <w:szCs w:val="20"/>
              </w:rPr>
            </w:pPr>
            <w:r w:rsidRPr="00AF6DDA">
              <w:rPr>
                <w:rFonts w:ascii="Arial" w:hAnsi="Arial" w:cs="Arial"/>
                <w:sz w:val="20"/>
                <w:szCs w:val="20"/>
              </w:rPr>
              <w:t>Mérési pontok száma</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14:paraId="66885082"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Szerződéses mennyiség (kWh)</w:t>
            </w:r>
          </w:p>
        </w:tc>
      </w:tr>
      <w:tr w:rsidR="0098411D" w:rsidRPr="00AF6DDA" w14:paraId="6D728F66" w14:textId="77777777" w:rsidTr="008919E8">
        <w:trPr>
          <w:trHeight w:val="28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60387"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 </w:t>
            </w:r>
          </w:p>
        </w:tc>
        <w:tc>
          <w:tcPr>
            <w:tcW w:w="5732" w:type="dxa"/>
            <w:tcBorders>
              <w:top w:val="nil"/>
              <w:left w:val="nil"/>
              <w:bottom w:val="single" w:sz="4" w:space="0" w:color="auto"/>
              <w:right w:val="single" w:sz="4" w:space="0" w:color="auto"/>
            </w:tcBorders>
            <w:shd w:val="clear" w:color="auto" w:fill="auto"/>
            <w:noWrap/>
            <w:vAlign w:val="center"/>
            <w:hideMark/>
          </w:tcPr>
          <w:p w14:paraId="0B020599" w14:textId="77777777" w:rsidR="0098411D" w:rsidRPr="00AF6DDA" w:rsidRDefault="0098411D" w:rsidP="008919E8">
            <w:pPr>
              <w:jc w:val="center"/>
              <w:rPr>
                <w:rFonts w:ascii="Arial" w:hAnsi="Arial" w:cs="Arial"/>
                <w:sz w:val="20"/>
                <w:szCs w:val="20"/>
              </w:rPr>
            </w:pPr>
            <w:r w:rsidRPr="00AF6DD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79D70DB" w14:textId="77777777" w:rsidR="0098411D" w:rsidRPr="00AF6DDA" w:rsidRDefault="0098411D" w:rsidP="008919E8">
            <w:pPr>
              <w:jc w:val="center"/>
              <w:rPr>
                <w:rFonts w:ascii="Arial" w:hAnsi="Arial" w:cs="Arial"/>
                <w:sz w:val="20"/>
                <w:szCs w:val="20"/>
              </w:rPr>
            </w:pPr>
            <w:r w:rsidRPr="00AF6DDA">
              <w:rPr>
                <w:rFonts w:ascii="Arial" w:hAnsi="Arial" w:cs="Arial"/>
                <w:sz w:val="20"/>
                <w:szCs w:val="20"/>
              </w:rPr>
              <w:t> </w:t>
            </w:r>
          </w:p>
        </w:tc>
        <w:tc>
          <w:tcPr>
            <w:tcW w:w="1963" w:type="dxa"/>
            <w:tcBorders>
              <w:top w:val="nil"/>
              <w:left w:val="nil"/>
              <w:bottom w:val="single" w:sz="4" w:space="0" w:color="auto"/>
              <w:right w:val="single" w:sz="4" w:space="0" w:color="auto"/>
            </w:tcBorders>
            <w:shd w:val="clear" w:color="auto" w:fill="auto"/>
            <w:noWrap/>
            <w:vAlign w:val="bottom"/>
            <w:hideMark/>
          </w:tcPr>
          <w:p w14:paraId="1DFF7D31"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 </w:t>
            </w:r>
          </w:p>
        </w:tc>
      </w:tr>
      <w:tr w:rsidR="0098411D" w:rsidRPr="00AF6DDA" w14:paraId="2D925ADE" w14:textId="77777777" w:rsidTr="008919E8">
        <w:trPr>
          <w:trHeight w:val="28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42AA6"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1</w:t>
            </w:r>
          </w:p>
        </w:tc>
        <w:tc>
          <w:tcPr>
            <w:tcW w:w="5732" w:type="dxa"/>
            <w:tcBorders>
              <w:top w:val="nil"/>
              <w:left w:val="nil"/>
              <w:bottom w:val="single" w:sz="4" w:space="0" w:color="auto"/>
              <w:right w:val="single" w:sz="4" w:space="0" w:color="auto"/>
            </w:tcBorders>
            <w:shd w:val="clear" w:color="auto" w:fill="auto"/>
            <w:noWrap/>
            <w:vAlign w:val="center"/>
            <w:hideMark/>
          </w:tcPr>
          <w:p w14:paraId="5815000A" w14:textId="77777777" w:rsidR="0098411D" w:rsidRPr="00AF6DDA" w:rsidRDefault="0098411D" w:rsidP="008919E8">
            <w:pPr>
              <w:rPr>
                <w:rFonts w:ascii="Arial" w:hAnsi="Arial" w:cs="Arial"/>
                <w:sz w:val="20"/>
                <w:szCs w:val="20"/>
              </w:rPr>
            </w:pPr>
            <w:r w:rsidRPr="00AF6DDA">
              <w:rPr>
                <w:rFonts w:ascii="Arial" w:hAnsi="Arial" w:cs="Arial"/>
                <w:sz w:val="20"/>
                <w:szCs w:val="20"/>
              </w:rPr>
              <w:t>MTA Kísérleti Orvostudományi Kutatóintézet</w:t>
            </w:r>
          </w:p>
        </w:tc>
        <w:tc>
          <w:tcPr>
            <w:tcW w:w="992" w:type="dxa"/>
            <w:tcBorders>
              <w:top w:val="nil"/>
              <w:left w:val="nil"/>
              <w:bottom w:val="single" w:sz="4" w:space="0" w:color="auto"/>
              <w:right w:val="single" w:sz="4" w:space="0" w:color="auto"/>
            </w:tcBorders>
            <w:shd w:val="clear" w:color="auto" w:fill="auto"/>
            <w:noWrap/>
            <w:vAlign w:val="center"/>
            <w:hideMark/>
          </w:tcPr>
          <w:p w14:paraId="38AF6264" w14:textId="77777777" w:rsidR="0098411D" w:rsidRPr="00AF6DDA" w:rsidRDefault="0098411D" w:rsidP="008919E8">
            <w:pPr>
              <w:jc w:val="center"/>
              <w:rPr>
                <w:rFonts w:ascii="Arial" w:hAnsi="Arial" w:cs="Arial"/>
                <w:sz w:val="20"/>
                <w:szCs w:val="20"/>
              </w:rPr>
            </w:pPr>
            <w:r w:rsidRPr="00AF6DDA">
              <w:rPr>
                <w:rFonts w:ascii="Arial" w:hAnsi="Arial" w:cs="Arial"/>
                <w:sz w:val="20"/>
                <w:szCs w:val="20"/>
              </w:rPr>
              <w:t>2 db.</w:t>
            </w:r>
          </w:p>
        </w:tc>
        <w:tc>
          <w:tcPr>
            <w:tcW w:w="1963" w:type="dxa"/>
            <w:tcBorders>
              <w:top w:val="nil"/>
              <w:left w:val="nil"/>
              <w:bottom w:val="single" w:sz="4" w:space="0" w:color="auto"/>
              <w:right w:val="single" w:sz="4" w:space="0" w:color="auto"/>
            </w:tcBorders>
            <w:shd w:val="clear" w:color="auto" w:fill="auto"/>
            <w:noWrap/>
            <w:vAlign w:val="bottom"/>
            <w:hideMark/>
          </w:tcPr>
          <w:p w14:paraId="3B5E593D"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 xml:space="preserve">           1 876 218    </w:t>
            </w:r>
          </w:p>
        </w:tc>
      </w:tr>
      <w:tr w:rsidR="0098411D" w:rsidRPr="00AF6DDA" w14:paraId="1EB83D2F" w14:textId="77777777" w:rsidTr="008919E8">
        <w:trPr>
          <w:trHeight w:val="28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4CB17"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2</w:t>
            </w:r>
          </w:p>
        </w:tc>
        <w:tc>
          <w:tcPr>
            <w:tcW w:w="5732" w:type="dxa"/>
            <w:tcBorders>
              <w:top w:val="nil"/>
              <w:left w:val="nil"/>
              <w:bottom w:val="single" w:sz="4" w:space="0" w:color="auto"/>
              <w:right w:val="single" w:sz="4" w:space="0" w:color="auto"/>
            </w:tcBorders>
            <w:shd w:val="clear" w:color="auto" w:fill="auto"/>
            <w:noWrap/>
            <w:vAlign w:val="center"/>
            <w:hideMark/>
          </w:tcPr>
          <w:p w14:paraId="4CE02665" w14:textId="77777777" w:rsidR="0098411D" w:rsidRPr="00AF6DDA" w:rsidRDefault="0098411D" w:rsidP="008919E8">
            <w:pPr>
              <w:rPr>
                <w:rFonts w:ascii="Arial" w:hAnsi="Arial" w:cs="Arial"/>
                <w:sz w:val="20"/>
                <w:szCs w:val="20"/>
              </w:rPr>
            </w:pPr>
            <w:r w:rsidRPr="00AF6DDA">
              <w:rPr>
                <w:rFonts w:ascii="Arial" w:hAnsi="Arial" w:cs="Arial"/>
                <w:sz w:val="20"/>
                <w:szCs w:val="20"/>
              </w:rPr>
              <w:t>MTA Nyelvtudományi Intézet</w:t>
            </w:r>
          </w:p>
        </w:tc>
        <w:tc>
          <w:tcPr>
            <w:tcW w:w="992" w:type="dxa"/>
            <w:tcBorders>
              <w:top w:val="nil"/>
              <w:left w:val="nil"/>
              <w:bottom w:val="single" w:sz="4" w:space="0" w:color="auto"/>
              <w:right w:val="single" w:sz="4" w:space="0" w:color="auto"/>
            </w:tcBorders>
            <w:shd w:val="clear" w:color="auto" w:fill="auto"/>
            <w:noWrap/>
            <w:vAlign w:val="center"/>
            <w:hideMark/>
          </w:tcPr>
          <w:p w14:paraId="4E2DBFE4" w14:textId="77777777" w:rsidR="0098411D" w:rsidRPr="00AF6DDA" w:rsidRDefault="0098411D" w:rsidP="008919E8">
            <w:pPr>
              <w:jc w:val="center"/>
              <w:rPr>
                <w:rFonts w:ascii="Arial" w:hAnsi="Arial" w:cs="Arial"/>
                <w:sz w:val="20"/>
                <w:szCs w:val="20"/>
              </w:rPr>
            </w:pPr>
            <w:r w:rsidRPr="00AF6DDA">
              <w:rPr>
                <w:rFonts w:ascii="Arial" w:hAnsi="Arial" w:cs="Arial"/>
                <w:sz w:val="20"/>
                <w:szCs w:val="20"/>
              </w:rPr>
              <w:t>1 db.</w:t>
            </w:r>
          </w:p>
        </w:tc>
        <w:tc>
          <w:tcPr>
            <w:tcW w:w="1963" w:type="dxa"/>
            <w:tcBorders>
              <w:top w:val="nil"/>
              <w:left w:val="nil"/>
              <w:bottom w:val="single" w:sz="4" w:space="0" w:color="auto"/>
              <w:right w:val="single" w:sz="4" w:space="0" w:color="auto"/>
            </w:tcBorders>
            <w:shd w:val="clear" w:color="auto" w:fill="auto"/>
            <w:noWrap/>
            <w:vAlign w:val="bottom"/>
            <w:hideMark/>
          </w:tcPr>
          <w:p w14:paraId="4C276771"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 xml:space="preserve">              135 000    </w:t>
            </w:r>
          </w:p>
        </w:tc>
      </w:tr>
      <w:tr w:rsidR="0098411D" w:rsidRPr="00AF6DDA" w14:paraId="4E7FD77B" w14:textId="77777777" w:rsidTr="008919E8">
        <w:trPr>
          <w:trHeight w:val="28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FF377"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3</w:t>
            </w:r>
          </w:p>
        </w:tc>
        <w:tc>
          <w:tcPr>
            <w:tcW w:w="5732" w:type="dxa"/>
            <w:tcBorders>
              <w:top w:val="nil"/>
              <w:left w:val="nil"/>
              <w:bottom w:val="single" w:sz="4" w:space="0" w:color="auto"/>
              <w:right w:val="single" w:sz="4" w:space="0" w:color="auto"/>
            </w:tcBorders>
            <w:shd w:val="clear" w:color="auto" w:fill="auto"/>
            <w:noWrap/>
            <w:vAlign w:val="center"/>
            <w:hideMark/>
          </w:tcPr>
          <w:p w14:paraId="07FBE956" w14:textId="77777777" w:rsidR="0098411D" w:rsidRPr="00AF6DDA" w:rsidRDefault="0098411D" w:rsidP="008919E8">
            <w:pPr>
              <w:rPr>
                <w:rFonts w:ascii="Arial" w:hAnsi="Arial" w:cs="Arial"/>
                <w:sz w:val="20"/>
                <w:szCs w:val="20"/>
              </w:rPr>
            </w:pPr>
            <w:r w:rsidRPr="00AF6DDA">
              <w:rPr>
                <w:rFonts w:ascii="Arial" w:hAnsi="Arial" w:cs="Arial"/>
                <w:sz w:val="20"/>
                <w:szCs w:val="20"/>
              </w:rPr>
              <w:t xml:space="preserve">MTA Agrártudományi Kutatóközpont </w:t>
            </w:r>
          </w:p>
        </w:tc>
        <w:tc>
          <w:tcPr>
            <w:tcW w:w="992" w:type="dxa"/>
            <w:tcBorders>
              <w:top w:val="nil"/>
              <w:left w:val="nil"/>
              <w:bottom w:val="single" w:sz="4" w:space="0" w:color="auto"/>
              <w:right w:val="single" w:sz="4" w:space="0" w:color="auto"/>
            </w:tcBorders>
            <w:shd w:val="clear" w:color="auto" w:fill="auto"/>
            <w:noWrap/>
            <w:vAlign w:val="center"/>
            <w:hideMark/>
          </w:tcPr>
          <w:p w14:paraId="66333832" w14:textId="77777777" w:rsidR="0098411D" w:rsidRPr="00AF6DDA" w:rsidRDefault="0098411D" w:rsidP="008919E8">
            <w:pPr>
              <w:jc w:val="center"/>
              <w:rPr>
                <w:rFonts w:ascii="Arial" w:hAnsi="Arial" w:cs="Arial"/>
                <w:sz w:val="20"/>
                <w:szCs w:val="20"/>
              </w:rPr>
            </w:pPr>
            <w:r w:rsidRPr="00AF6DDA">
              <w:rPr>
                <w:rFonts w:ascii="Arial" w:hAnsi="Arial" w:cs="Arial"/>
                <w:sz w:val="20"/>
                <w:szCs w:val="20"/>
              </w:rPr>
              <w:t>13 db.</w:t>
            </w:r>
          </w:p>
        </w:tc>
        <w:tc>
          <w:tcPr>
            <w:tcW w:w="1963" w:type="dxa"/>
            <w:tcBorders>
              <w:top w:val="nil"/>
              <w:left w:val="nil"/>
              <w:bottom w:val="single" w:sz="4" w:space="0" w:color="auto"/>
              <w:right w:val="single" w:sz="4" w:space="0" w:color="auto"/>
            </w:tcBorders>
            <w:shd w:val="clear" w:color="auto" w:fill="auto"/>
            <w:noWrap/>
            <w:vAlign w:val="bottom"/>
            <w:hideMark/>
          </w:tcPr>
          <w:p w14:paraId="55FFB998"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 xml:space="preserve">           2 303 280    </w:t>
            </w:r>
          </w:p>
        </w:tc>
      </w:tr>
      <w:tr w:rsidR="0098411D" w:rsidRPr="00AF6DDA" w14:paraId="17B11C1E" w14:textId="77777777" w:rsidTr="008919E8">
        <w:trPr>
          <w:trHeight w:val="28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A6CAB"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4</w:t>
            </w:r>
          </w:p>
        </w:tc>
        <w:tc>
          <w:tcPr>
            <w:tcW w:w="5732" w:type="dxa"/>
            <w:tcBorders>
              <w:top w:val="nil"/>
              <w:left w:val="nil"/>
              <w:bottom w:val="single" w:sz="4" w:space="0" w:color="auto"/>
              <w:right w:val="single" w:sz="4" w:space="0" w:color="auto"/>
            </w:tcBorders>
            <w:shd w:val="clear" w:color="auto" w:fill="auto"/>
            <w:noWrap/>
            <w:vAlign w:val="center"/>
            <w:hideMark/>
          </w:tcPr>
          <w:p w14:paraId="08A78D94" w14:textId="77777777" w:rsidR="0098411D" w:rsidRPr="00AF6DDA" w:rsidRDefault="0098411D" w:rsidP="008919E8">
            <w:pPr>
              <w:rPr>
                <w:rFonts w:ascii="Arial" w:hAnsi="Arial" w:cs="Arial"/>
                <w:sz w:val="20"/>
                <w:szCs w:val="20"/>
              </w:rPr>
            </w:pPr>
            <w:r w:rsidRPr="00AF6DDA">
              <w:rPr>
                <w:rFonts w:ascii="Arial" w:hAnsi="Arial" w:cs="Arial"/>
                <w:sz w:val="20"/>
                <w:szCs w:val="20"/>
              </w:rPr>
              <w:t>MTA Akadémiai Óvoda és Bölcsöde</w:t>
            </w:r>
          </w:p>
        </w:tc>
        <w:tc>
          <w:tcPr>
            <w:tcW w:w="992" w:type="dxa"/>
            <w:tcBorders>
              <w:top w:val="nil"/>
              <w:left w:val="nil"/>
              <w:bottom w:val="single" w:sz="4" w:space="0" w:color="auto"/>
              <w:right w:val="single" w:sz="4" w:space="0" w:color="auto"/>
            </w:tcBorders>
            <w:shd w:val="clear" w:color="auto" w:fill="auto"/>
            <w:noWrap/>
            <w:vAlign w:val="center"/>
            <w:hideMark/>
          </w:tcPr>
          <w:p w14:paraId="1EEF15BF" w14:textId="77777777" w:rsidR="0098411D" w:rsidRPr="00AF6DDA" w:rsidRDefault="0098411D" w:rsidP="008919E8">
            <w:pPr>
              <w:jc w:val="center"/>
              <w:rPr>
                <w:rFonts w:ascii="Arial" w:hAnsi="Arial" w:cs="Arial"/>
                <w:sz w:val="20"/>
                <w:szCs w:val="20"/>
              </w:rPr>
            </w:pPr>
            <w:r w:rsidRPr="00AF6DDA">
              <w:rPr>
                <w:rFonts w:ascii="Arial" w:hAnsi="Arial" w:cs="Arial"/>
                <w:sz w:val="20"/>
                <w:szCs w:val="20"/>
              </w:rPr>
              <w:t>1 db.</w:t>
            </w:r>
          </w:p>
        </w:tc>
        <w:tc>
          <w:tcPr>
            <w:tcW w:w="1963" w:type="dxa"/>
            <w:tcBorders>
              <w:top w:val="nil"/>
              <w:left w:val="nil"/>
              <w:bottom w:val="single" w:sz="4" w:space="0" w:color="auto"/>
              <w:right w:val="single" w:sz="4" w:space="0" w:color="auto"/>
            </w:tcBorders>
            <w:shd w:val="clear" w:color="auto" w:fill="auto"/>
            <w:noWrap/>
            <w:vAlign w:val="bottom"/>
            <w:hideMark/>
          </w:tcPr>
          <w:p w14:paraId="552215F4"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 xml:space="preserve">                17 100    </w:t>
            </w:r>
          </w:p>
        </w:tc>
      </w:tr>
      <w:tr w:rsidR="0098411D" w:rsidRPr="00AF6DDA" w14:paraId="23B1BB52" w14:textId="77777777" w:rsidTr="008919E8">
        <w:trPr>
          <w:trHeight w:val="28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062A6"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5</w:t>
            </w:r>
          </w:p>
        </w:tc>
        <w:tc>
          <w:tcPr>
            <w:tcW w:w="5732" w:type="dxa"/>
            <w:tcBorders>
              <w:top w:val="nil"/>
              <w:left w:val="nil"/>
              <w:bottom w:val="single" w:sz="4" w:space="0" w:color="auto"/>
              <w:right w:val="single" w:sz="4" w:space="0" w:color="auto"/>
            </w:tcBorders>
            <w:shd w:val="clear" w:color="auto" w:fill="auto"/>
            <w:noWrap/>
            <w:vAlign w:val="center"/>
            <w:hideMark/>
          </w:tcPr>
          <w:p w14:paraId="3E25332D" w14:textId="77777777" w:rsidR="0098411D" w:rsidRPr="00AF6DDA" w:rsidRDefault="0098411D" w:rsidP="008919E8">
            <w:pPr>
              <w:rPr>
                <w:rFonts w:ascii="Arial" w:hAnsi="Arial" w:cs="Arial"/>
                <w:sz w:val="20"/>
                <w:szCs w:val="20"/>
              </w:rPr>
            </w:pPr>
            <w:r w:rsidRPr="00AF6DDA">
              <w:rPr>
                <w:rFonts w:ascii="Arial" w:hAnsi="Arial" w:cs="Arial"/>
                <w:sz w:val="20"/>
                <w:szCs w:val="20"/>
              </w:rPr>
              <w:t xml:space="preserve">MTA Bölcsészettudományi Kutatóközpont </w:t>
            </w:r>
          </w:p>
        </w:tc>
        <w:tc>
          <w:tcPr>
            <w:tcW w:w="992" w:type="dxa"/>
            <w:tcBorders>
              <w:top w:val="nil"/>
              <w:left w:val="nil"/>
              <w:bottom w:val="single" w:sz="4" w:space="0" w:color="auto"/>
              <w:right w:val="single" w:sz="4" w:space="0" w:color="auto"/>
            </w:tcBorders>
            <w:shd w:val="clear" w:color="auto" w:fill="auto"/>
            <w:noWrap/>
            <w:vAlign w:val="center"/>
            <w:hideMark/>
          </w:tcPr>
          <w:p w14:paraId="34291A05" w14:textId="77777777" w:rsidR="0098411D" w:rsidRPr="00AF6DDA" w:rsidRDefault="0098411D" w:rsidP="008919E8">
            <w:pPr>
              <w:jc w:val="center"/>
              <w:rPr>
                <w:rFonts w:ascii="Arial" w:hAnsi="Arial" w:cs="Arial"/>
                <w:sz w:val="20"/>
                <w:szCs w:val="20"/>
              </w:rPr>
            </w:pPr>
            <w:r w:rsidRPr="00AF6DDA">
              <w:rPr>
                <w:rFonts w:ascii="Arial" w:hAnsi="Arial" w:cs="Arial"/>
                <w:sz w:val="20"/>
                <w:szCs w:val="20"/>
              </w:rPr>
              <w:t>2 db.</w:t>
            </w:r>
          </w:p>
        </w:tc>
        <w:tc>
          <w:tcPr>
            <w:tcW w:w="1963" w:type="dxa"/>
            <w:tcBorders>
              <w:top w:val="nil"/>
              <w:left w:val="nil"/>
              <w:bottom w:val="single" w:sz="4" w:space="0" w:color="auto"/>
              <w:right w:val="single" w:sz="4" w:space="0" w:color="auto"/>
            </w:tcBorders>
            <w:shd w:val="clear" w:color="auto" w:fill="auto"/>
            <w:noWrap/>
            <w:vAlign w:val="bottom"/>
            <w:hideMark/>
          </w:tcPr>
          <w:p w14:paraId="27D7FA80"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 xml:space="preserve">              274 445    </w:t>
            </w:r>
          </w:p>
        </w:tc>
      </w:tr>
      <w:tr w:rsidR="0098411D" w:rsidRPr="00AF6DDA" w14:paraId="5C66120B" w14:textId="77777777" w:rsidTr="008919E8">
        <w:trPr>
          <w:trHeight w:val="28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C02D1"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6</w:t>
            </w:r>
          </w:p>
        </w:tc>
        <w:tc>
          <w:tcPr>
            <w:tcW w:w="5732" w:type="dxa"/>
            <w:tcBorders>
              <w:top w:val="nil"/>
              <w:left w:val="nil"/>
              <w:bottom w:val="single" w:sz="4" w:space="0" w:color="auto"/>
              <w:right w:val="single" w:sz="4" w:space="0" w:color="auto"/>
            </w:tcBorders>
            <w:shd w:val="clear" w:color="auto" w:fill="auto"/>
            <w:noWrap/>
            <w:vAlign w:val="center"/>
            <w:hideMark/>
          </w:tcPr>
          <w:p w14:paraId="6EB4F772" w14:textId="77777777" w:rsidR="0098411D" w:rsidRPr="00AF6DDA" w:rsidRDefault="0098411D" w:rsidP="008919E8">
            <w:pPr>
              <w:rPr>
                <w:rFonts w:ascii="Arial" w:hAnsi="Arial" w:cs="Arial"/>
                <w:sz w:val="20"/>
                <w:szCs w:val="20"/>
              </w:rPr>
            </w:pPr>
            <w:r w:rsidRPr="00AF6DDA">
              <w:rPr>
                <w:rFonts w:ascii="Arial" w:hAnsi="Arial" w:cs="Arial"/>
                <w:sz w:val="20"/>
                <w:szCs w:val="20"/>
              </w:rPr>
              <w:t>MTA Csillagászati és Földtani Kutatóközpont</w:t>
            </w:r>
          </w:p>
        </w:tc>
        <w:tc>
          <w:tcPr>
            <w:tcW w:w="992" w:type="dxa"/>
            <w:tcBorders>
              <w:top w:val="nil"/>
              <w:left w:val="nil"/>
              <w:bottom w:val="single" w:sz="4" w:space="0" w:color="auto"/>
              <w:right w:val="single" w:sz="4" w:space="0" w:color="auto"/>
            </w:tcBorders>
            <w:shd w:val="clear" w:color="auto" w:fill="auto"/>
            <w:noWrap/>
            <w:vAlign w:val="center"/>
            <w:hideMark/>
          </w:tcPr>
          <w:p w14:paraId="2F85C36E" w14:textId="77777777" w:rsidR="0098411D" w:rsidRPr="00AF6DDA" w:rsidRDefault="0098411D" w:rsidP="008919E8">
            <w:pPr>
              <w:jc w:val="center"/>
              <w:rPr>
                <w:rFonts w:ascii="Arial" w:hAnsi="Arial" w:cs="Arial"/>
                <w:sz w:val="20"/>
                <w:szCs w:val="20"/>
              </w:rPr>
            </w:pPr>
            <w:r w:rsidRPr="00AF6DDA">
              <w:rPr>
                <w:rFonts w:ascii="Arial" w:hAnsi="Arial" w:cs="Arial"/>
                <w:sz w:val="20"/>
                <w:szCs w:val="20"/>
              </w:rPr>
              <w:t>4 db.</w:t>
            </w:r>
          </w:p>
        </w:tc>
        <w:tc>
          <w:tcPr>
            <w:tcW w:w="1963" w:type="dxa"/>
            <w:tcBorders>
              <w:top w:val="nil"/>
              <w:left w:val="nil"/>
              <w:bottom w:val="single" w:sz="4" w:space="0" w:color="auto"/>
              <w:right w:val="single" w:sz="4" w:space="0" w:color="auto"/>
            </w:tcBorders>
            <w:shd w:val="clear" w:color="auto" w:fill="auto"/>
            <w:noWrap/>
            <w:vAlign w:val="bottom"/>
            <w:hideMark/>
          </w:tcPr>
          <w:p w14:paraId="39A725E8"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 xml:space="preserve">              234 940    </w:t>
            </w:r>
          </w:p>
        </w:tc>
      </w:tr>
      <w:tr w:rsidR="0098411D" w:rsidRPr="00AF6DDA" w14:paraId="089BC9EE" w14:textId="77777777" w:rsidTr="008919E8">
        <w:trPr>
          <w:trHeight w:val="28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F04E4"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7</w:t>
            </w:r>
          </w:p>
        </w:tc>
        <w:tc>
          <w:tcPr>
            <w:tcW w:w="5732" w:type="dxa"/>
            <w:tcBorders>
              <w:top w:val="nil"/>
              <w:left w:val="nil"/>
              <w:bottom w:val="single" w:sz="4" w:space="0" w:color="auto"/>
              <w:right w:val="single" w:sz="4" w:space="0" w:color="auto"/>
            </w:tcBorders>
            <w:shd w:val="clear" w:color="auto" w:fill="auto"/>
            <w:noWrap/>
            <w:vAlign w:val="center"/>
            <w:hideMark/>
          </w:tcPr>
          <w:p w14:paraId="6AFB70F2" w14:textId="77777777" w:rsidR="0098411D" w:rsidRPr="00AF6DDA" w:rsidRDefault="0098411D" w:rsidP="008919E8">
            <w:pPr>
              <w:rPr>
                <w:rFonts w:ascii="Arial" w:hAnsi="Arial" w:cs="Arial"/>
                <w:sz w:val="20"/>
                <w:szCs w:val="20"/>
              </w:rPr>
            </w:pPr>
            <w:r w:rsidRPr="00AF6DDA">
              <w:rPr>
                <w:rFonts w:ascii="Arial" w:hAnsi="Arial" w:cs="Arial"/>
                <w:sz w:val="20"/>
                <w:szCs w:val="20"/>
              </w:rPr>
              <w:t>MTA Létesítménygazdálkodási Központ</w:t>
            </w:r>
          </w:p>
        </w:tc>
        <w:tc>
          <w:tcPr>
            <w:tcW w:w="992" w:type="dxa"/>
            <w:tcBorders>
              <w:top w:val="nil"/>
              <w:left w:val="nil"/>
              <w:bottom w:val="single" w:sz="4" w:space="0" w:color="auto"/>
              <w:right w:val="single" w:sz="4" w:space="0" w:color="auto"/>
            </w:tcBorders>
            <w:shd w:val="clear" w:color="auto" w:fill="auto"/>
            <w:noWrap/>
            <w:vAlign w:val="center"/>
            <w:hideMark/>
          </w:tcPr>
          <w:p w14:paraId="4B28F71D" w14:textId="77777777" w:rsidR="0098411D" w:rsidRPr="00AF6DDA" w:rsidRDefault="0098411D" w:rsidP="008919E8">
            <w:pPr>
              <w:jc w:val="center"/>
              <w:rPr>
                <w:rFonts w:ascii="Arial" w:hAnsi="Arial" w:cs="Arial"/>
                <w:sz w:val="20"/>
                <w:szCs w:val="20"/>
              </w:rPr>
            </w:pPr>
            <w:r w:rsidRPr="00AF6DDA">
              <w:rPr>
                <w:rFonts w:ascii="Arial" w:hAnsi="Arial" w:cs="Arial"/>
                <w:sz w:val="20"/>
                <w:szCs w:val="20"/>
              </w:rPr>
              <w:t>13 db.</w:t>
            </w:r>
          </w:p>
        </w:tc>
        <w:tc>
          <w:tcPr>
            <w:tcW w:w="1963" w:type="dxa"/>
            <w:tcBorders>
              <w:top w:val="nil"/>
              <w:left w:val="nil"/>
              <w:bottom w:val="single" w:sz="4" w:space="0" w:color="auto"/>
              <w:right w:val="single" w:sz="4" w:space="0" w:color="auto"/>
            </w:tcBorders>
            <w:shd w:val="clear" w:color="auto" w:fill="auto"/>
            <w:noWrap/>
            <w:vAlign w:val="bottom"/>
            <w:hideMark/>
          </w:tcPr>
          <w:p w14:paraId="7D9CEF78"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 xml:space="preserve">           3 854 575    </w:t>
            </w:r>
          </w:p>
        </w:tc>
      </w:tr>
      <w:tr w:rsidR="0098411D" w:rsidRPr="00AF6DDA" w14:paraId="476AE9AF" w14:textId="77777777" w:rsidTr="008919E8">
        <w:trPr>
          <w:trHeight w:val="28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E6256"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8</w:t>
            </w:r>
          </w:p>
        </w:tc>
        <w:tc>
          <w:tcPr>
            <w:tcW w:w="5732" w:type="dxa"/>
            <w:tcBorders>
              <w:top w:val="nil"/>
              <w:left w:val="nil"/>
              <w:bottom w:val="single" w:sz="4" w:space="0" w:color="auto"/>
              <w:right w:val="single" w:sz="4" w:space="0" w:color="auto"/>
            </w:tcBorders>
            <w:shd w:val="clear" w:color="auto" w:fill="auto"/>
            <w:noWrap/>
            <w:vAlign w:val="center"/>
            <w:hideMark/>
          </w:tcPr>
          <w:p w14:paraId="662F63E4" w14:textId="77777777" w:rsidR="0098411D" w:rsidRPr="00AF6DDA" w:rsidRDefault="0098411D" w:rsidP="008919E8">
            <w:pPr>
              <w:rPr>
                <w:rFonts w:ascii="Arial" w:hAnsi="Arial" w:cs="Arial"/>
                <w:sz w:val="20"/>
                <w:szCs w:val="20"/>
              </w:rPr>
            </w:pPr>
            <w:r w:rsidRPr="00AF6DDA">
              <w:rPr>
                <w:rFonts w:ascii="Arial" w:hAnsi="Arial" w:cs="Arial"/>
                <w:sz w:val="20"/>
                <w:szCs w:val="20"/>
              </w:rPr>
              <w:t>MTA Rényi Alfréd Matematikai Kutatóintézet</w:t>
            </w:r>
          </w:p>
        </w:tc>
        <w:tc>
          <w:tcPr>
            <w:tcW w:w="992" w:type="dxa"/>
            <w:tcBorders>
              <w:top w:val="nil"/>
              <w:left w:val="nil"/>
              <w:bottom w:val="single" w:sz="4" w:space="0" w:color="auto"/>
              <w:right w:val="single" w:sz="4" w:space="0" w:color="auto"/>
            </w:tcBorders>
            <w:shd w:val="clear" w:color="auto" w:fill="auto"/>
            <w:noWrap/>
            <w:vAlign w:val="center"/>
            <w:hideMark/>
          </w:tcPr>
          <w:p w14:paraId="43181C30" w14:textId="77777777" w:rsidR="0098411D" w:rsidRPr="00AF6DDA" w:rsidRDefault="0098411D" w:rsidP="008919E8">
            <w:pPr>
              <w:jc w:val="center"/>
              <w:rPr>
                <w:rFonts w:ascii="Arial" w:hAnsi="Arial" w:cs="Arial"/>
                <w:sz w:val="20"/>
                <w:szCs w:val="20"/>
              </w:rPr>
            </w:pPr>
            <w:r w:rsidRPr="00AF6DDA">
              <w:rPr>
                <w:rFonts w:ascii="Arial" w:hAnsi="Arial" w:cs="Arial"/>
                <w:sz w:val="20"/>
                <w:szCs w:val="20"/>
              </w:rPr>
              <w:t>2 db.</w:t>
            </w:r>
          </w:p>
        </w:tc>
        <w:tc>
          <w:tcPr>
            <w:tcW w:w="1963" w:type="dxa"/>
            <w:tcBorders>
              <w:top w:val="nil"/>
              <w:left w:val="nil"/>
              <w:bottom w:val="single" w:sz="4" w:space="0" w:color="auto"/>
              <w:right w:val="single" w:sz="4" w:space="0" w:color="auto"/>
            </w:tcBorders>
            <w:shd w:val="clear" w:color="auto" w:fill="auto"/>
            <w:noWrap/>
            <w:vAlign w:val="bottom"/>
            <w:hideMark/>
          </w:tcPr>
          <w:p w14:paraId="0EFE28AB"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 xml:space="preserve">              110 700    </w:t>
            </w:r>
          </w:p>
        </w:tc>
      </w:tr>
      <w:tr w:rsidR="0098411D" w:rsidRPr="00AF6DDA" w14:paraId="28EB29F4" w14:textId="77777777" w:rsidTr="008919E8">
        <w:trPr>
          <w:trHeight w:val="28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3B5F0"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9</w:t>
            </w:r>
          </w:p>
        </w:tc>
        <w:tc>
          <w:tcPr>
            <w:tcW w:w="5732" w:type="dxa"/>
            <w:tcBorders>
              <w:top w:val="nil"/>
              <w:left w:val="nil"/>
              <w:bottom w:val="single" w:sz="4" w:space="0" w:color="auto"/>
              <w:right w:val="single" w:sz="4" w:space="0" w:color="auto"/>
            </w:tcBorders>
            <w:shd w:val="clear" w:color="auto" w:fill="auto"/>
            <w:noWrap/>
            <w:vAlign w:val="center"/>
            <w:hideMark/>
          </w:tcPr>
          <w:p w14:paraId="1CB7B073" w14:textId="77777777" w:rsidR="0098411D" w:rsidRPr="00AF6DDA" w:rsidRDefault="0098411D" w:rsidP="008919E8">
            <w:pPr>
              <w:rPr>
                <w:rFonts w:ascii="Arial" w:hAnsi="Arial" w:cs="Arial"/>
                <w:sz w:val="20"/>
                <w:szCs w:val="20"/>
              </w:rPr>
            </w:pPr>
            <w:r w:rsidRPr="00AF6DDA">
              <w:rPr>
                <w:rFonts w:ascii="Arial" w:hAnsi="Arial" w:cs="Arial"/>
                <w:sz w:val="20"/>
                <w:szCs w:val="20"/>
              </w:rPr>
              <w:t>MTA Számítástechnikai és Automatizálási Kutatóintézet</w:t>
            </w:r>
          </w:p>
        </w:tc>
        <w:tc>
          <w:tcPr>
            <w:tcW w:w="992" w:type="dxa"/>
            <w:tcBorders>
              <w:top w:val="nil"/>
              <w:left w:val="nil"/>
              <w:bottom w:val="single" w:sz="4" w:space="0" w:color="auto"/>
              <w:right w:val="single" w:sz="4" w:space="0" w:color="auto"/>
            </w:tcBorders>
            <w:shd w:val="clear" w:color="auto" w:fill="auto"/>
            <w:noWrap/>
            <w:vAlign w:val="center"/>
            <w:hideMark/>
          </w:tcPr>
          <w:p w14:paraId="4DF8F3C8" w14:textId="77777777" w:rsidR="0098411D" w:rsidRPr="00AF6DDA" w:rsidRDefault="0098411D" w:rsidP="008919E8">
            <w:pPr>
              <w:jc w:val="center"/>
              <w:rPr>
                <w:rFonts w:ascii="Arial" w:hAnsi="Arial" w:cs="Arial"/>
                <w:sz w:val="20"/>
                <w:szCs w:val="20"/>
              </w:rPr>
            </w:pPr>
            <w:r w:rsidRPr="00AF6DDA">
              <w:rPr>
                <w:rFonts w:ascii="Arial" w:hAnsi="Arial" w:cs="Arial"/>
                <w:sz w:val="20"/>
                <w:szCs w:val="20"/>
              </w:rPr>
              <w:t>2 db.</w:t>
            </w:r>
          </w:p>
        </w:tc>
        <w:tc>
          <w:tcPr>
            <w:tcW w:w="1963" w:type="dxa"/>
            <w:tcBorders>
              <w:top w:val="nil"/>
              <w:left w:val="nil"/>
              <w:bottom w:val="single" w:sz="4" w:space="0" w:color="auto"/>
              <w:right w:val="single" w:sz="4" w:space="0" w:color="auto"/>
            </w:tcBorders>
            <w:shd w:val="clear" w:color="auto" w:fill="auto"/>
            <w:noWrap/>
            <w:vAlign w:val="bottom"/>
            <w:hideMark/>
          </w:tcPr>
          <w:p w14:paraId="62AD2ED9"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 xml:space="preserve">              856 839    </w:t>
            </w:r>
          </w:p>
        </w:tc>
      </w:tr>
      <w:tr w:rsidR="0098411D" w:rsidRPr="00AF6DDA" w14:paraId="6C86A1AA" w14:textId="77777777" w:rsidTr="008919E8">
        <w:trPr>
          <w:trHeight w:val="28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5376D"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10</w:t>
            </w:r>
          </w:p>
        </w:tc>
        <w:tc>
          <w:tcPr>
            <w:tcW w:w="5732" w:type="dxa"/>
            <w:tcBorders>
              <w:top w:val="nil"/>
              <w:left w:val="nil"/>
              <w:bottom w:val="single" w:sz="4" w:space="0" w:color="auto"/>
              <w:right w:val="single" w:sz="4" w:space="0" w:color="auto"/>
            </w:tcBorders>
            <w:shd w:val="clear" w:color="auto" w:fill="auto"/>
            <w:noWrap/>
            <w:vAlign w:val="center"/>
            <w:hideMark/>
          </w:tcPr>
          <w:p w14:paraId="231C3CDF" w14:textId="77777777" w:rsidR="0098411D" w:rsidRPr="00AF6DDA" w:rsidRDefault="0098411D" w:rsidP="008919E8">
            <w:pPr>
              <w:rPr>
                <w:rFonts w:ascii="Arial" w:hAnsi="Arial" w:cs="Arial"/>
                <w:sz w:val="20"/>
                <w:szCs w:val="20"/>
              </w:rPr>
            </w:pPr>
            <w:r w:rsidRPr="00AF6DDA">
              <w:rPr>
                <w:rFonts w:ascii="Arial" w:hAnsi="Arial" w:cs="Arial"/>
                <w:sz w:val="20"/>
                <w:szCs w:val="20"/>
              </w:rPr>
              <w:t>MTA Természettudományi Kutatóközpont</w:t>
            </w:r>
          </w:p>
        </w:tc>
        <w:tc>
          <w:tcPr>
            <w:tcW w:w="992" w:type="dxa"/>
            <w:tcBorders>
              <w:top w:val="nil"/>
              <w:left w:val="nil"/>
              <w:bottom w:val="single" w:sz="4" w:space="0" w:color="auto"/>
              <w:right w:val="single" w:sz="4" w:space="0" w:color="auto"/>
            </w:tcBorders>
            <w:shd w:val="clear" w:color="auto" w:fill="auto"/>
            <w:noWrap/>
            <w:vAlign w:val="center"/>
            <w:hideMark/>
          </w:tcPr>
          <w:p w14:paraId="0D57FC8C" w14:textId="77777777" w:rsidR="0098411D" w:rsidRPr="00AF6DDA" w:rsidRDefault="0098411D" w:rsidP="008919E8">
            <w:pPr>
              <w:jc w:val="center"/>
              <w:rPr>
                <w:rFonts w:ascii="Arial" w:hAnsi="Arial" w:cs="Arial"/>
                <w:sz w:val="20"/>
                <w:szCs w:val="20"/>
              </w:rPr>
            </w:pPr>
            <w:r w:rsidRPr="00AF6DDA">
              <w:rPr>
                <w:rFonts w:ascii="Arial" w:hAnsi="Arial" w:cs="Arial"/>
                <w:sz w:val="20"/>
                <w:szCs w:val="20"/>
              </w:rPr>
              <w:t>2 db.</w:t>
            </w:r>
          </w:p>
        </w:tc>
        <w:tc>
          <w:tcPr>
            <w:tcW w:w="1963" w:type="dxa"/>
            <w:tcBorders>
              <w:top w:val="nil"/>
              <w:left w:val="nil"/>
              <w:bottom w:val="single" w:sz="4" w:space="0" w:color="auto"/>
              <w:right w:val="single" w:sz="4" w:space="0" w:color="auto"/>
            </w:tcBorders>
            <w:shd w:val="clear" w:color="auto" w:fill="auto"/>
            <w:noWrap/>
            <w:vAlign w:val="bottom"/>
            <w:hideMark/>
          </w:tcPr>
          <w:p w14:paraId="03804FEB"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 xml:space="preserve">           3 928 764    </w:t>
            </w:r>
          </w:p>
        </w:tc>
      </w:tr>
      <w:tr w:rsidR="0098411D" w:rsidRPr="00AF6DDA" w14:paraId="04111756" w14:textId="77777777" w:rsidTr="008919E8">
        <w:trPr>
          <w:trHeight w:val="28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4F8EA"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11</w:t>
            </w:r>
          </w:p>
        </w:tc>
        <w:tc>
          <w:tcPr>
            <w:tcW w:w="5732" w:type="dxa"/>
            <w:tcBorders>
              <w:top w:val="nil"/>
              <w:left w:val="nil"/>
              <w:bottom w:val="single" w:sz="4" w:space="0" w:color="auto"/>
              <w:right w:val="single" w:sz="4" w:space="0" w:color="auto"/>
            </w:tcBorders>
            <w:shd w:val="clear" w:color="auto" w:fill="auto"/>
            <w:noWrap/>
            <w:vAlign w:val="center"/>
            <w:hideMark/>
          </w:tcPr>
          <w:p w14:paraId="67FDC9C0" w14:textId="77777777" w:rsidR="0098411D" w:rsidRPr="00AF6DDA" w:rsidRDefault="0098411D" w:rsidP="008919E8">
            <w:pPr>
              <w:rPr>
                <w:rFonts w:ascii="Arial" w:hAnsi="Arial" w:cs="Arial"/>
                <w:sz w:val="20"/>
                <w:szCs w:val="20"/>
              </w:rPr>
            </w:pPr>
            <w:r w:rsidRPr="00AF6DDA">
              <w:rPr>
                <w:rFonts w:ascii="Arial" w:hAnsi="Arial" w:cs="Arial"/>
                <w:sz w:val="20"/>
                <w:szCs w:val="20"/>
              </w:rPr>
              <w:t>MTA Ökológiai Kutatóközpont</w:t>
            </w:r>
          </w:p>
        </w:tc>
        <w:tc>
          <w:tcPr>
            <w:tcW w:w="992" w:type="dxa"/>
            <w:tcBorders>
              <w:top w:val="nil"/>
              <w:left w:val="nil"/>
              <w:bottom w:val="single" w:sz="4" w:space="0" w:color="auto"/>
              <w:right w:val="single" w:sz="4" w:space="0" w:color="auto"/>
            </w:tcBorders>
            <w:shd w:val="clear" w:color="auto" w:fill="auto"/>
            <w:noWrap/>
            <w:vAlign w:val="center"/>
            <w:hideMark/>
          </w:tcPr>
          <w:p w14:paraId="0E31B30E" w14:textId="77777777" w:rsidR="0098411D" w:rsidRPr="00AF6DDA" w:rsidRDefault="0098411D" w:rsidP="008919E8">
            <w:pPr>
              <w:jc w:val="center"/>
              <w:rPr>
                <w:rFonts w:ascii="Arial" w:hAnsi="Arial" w:cs="Arial"/>
                <w:sz w:val="20"/>
                <w:szCs w:val="20"/>
              </w:rPr>
            </w:pPr>
            <w:r w:rsidRPr="00AF6DDA">
              <w:rPr>
                <w:rFonts w:ascii="Arial" w:hAnsi="Arial" w:cs="Arial"/>
                <w:sz w:val="20"/>
                <w:szCs w:val="20"/>
              </w:rPr>
              <w:t>18 db.</w:t>
            </w:r>
          </w:p>
        </w:tc>
        <w:tc>
          <w:tcPr>
            <w:tcW w:w="1963" w:type="dxa"/>
            <w:tcBorders>
              <w:top w:val="nil"/>
              <w:left w:val="nil"/>
              <w:bottom w:val="single" w:sz="4" w:space="0" w:color="auto"/>
              <w:right w:val="single" w:sz="4" w:space="0" w:color="auto"/>
            </w:tcBorders>
            <w:shd w:val="clear" w:color="auto" w:fill="auto"/>
            <w:noWrap/>
            <w:vAlign w:val="bottom"/>
            <w:hideMark/>
          </w:tcPr>
          <w:p w14:paraId="23AECD92"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 xml:space="preserve">              474 683    </w:t>
            </w:r>
          </w:p>
        </w:tc>
      </w:tr>
      <w:tr w:rsidR="0098411D" w:rsidRPr="00AF6DDA" w14:paraId="671EA4F3" w14:textId="77777777" w:rsidTr="008919E8">
        <w:trPr>
          <w:trHeight w:val="28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8E1B0"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12</w:t>
            </w:r>
          </w:p>
        </w:tc>
        <w:tc>
          <w:tcPr>
            <w:tcW w:w="5732" w:type="dxa"/>
            <w:tcBorders>
              <w:top w:val="nil"/>
              <w:left w:val="nil"/>
              <w:bottom w:val="single" w:sz="4" w:space="0" w:color="auto"/>
              <w:right w:val="single" w:sz="4" w:space="0" w:color="auto"/>
            </w:tcBorders>
            <w:shd w:val="clear" w:color="auto" w:fill="auto"/>
            <w:noWrap/>
            <w:vAlign w:val="center"/>
            <w:hideMark/>
          </w:tcPr>
          <w:p w14:paraId="35B6CD31" w14:textId="77777777" w:rsidR="0098411D" w:rsidRPr="00AF6DDA" w:rsidRDefault="0098411D" w:rsidP="008919E8">
            <w:pPr>
              <w:rPr>
                <w:rFonts w:ascii="Arial" w:hAnsi="Arial" w:cs="Arial"/>
                <w:sz w:val="20"/>
                <w:szCs w:val="20"/>
              </w:rPr>
            </w:pPr>
            <w:r w:rsidRPr="00AF6DDA">
              <w:rPr>
                <w:rFonts w:ascii="Arial" w:hAnsi="Arial" w:cs="Arial"/>
                <w:sz w:val="20"/>
                <w:szCs w:val="20"/>
              </w:rPr>
              <w:t>MTA Területi Akadémiai Bizottságok Titkársága</w:t>
            </w:r>
          </w:p>
        </w:tc>
        <w:tc>
          <w:tcPr>
            <w:tcW w:w="992" w:type="dxa"/>
            <w:tcBorders>
              <w:top w:val="nil"/>
              <w:left w:val="nil"/>
              <w:bottom w:val="single" w:sz="4" w:space="0" w:color="auto"/>
              <w:right w:val="single" w:sz="4" w:space="0" w:color="auto"/>
            </w:tcBorders>
            <w:shd w:val="clear" w:color="auto" w:fill="auto"/>
            <w:noWrap/>
            <w:vAlign w:val="center"/>
            <w:hideMark/>
          </w:tcPr>
          <w:p w14:paraId="40EAA9BE" w14:textId="77777777" w:rsidR="0098411D" w:rsidRPr="00AF6DDA" w:rsidRDefault="0098411D" w:rsidP="008919E8">
            <w:pPr>
              <w:jc w:val="center"/>
              <w:rPr>
                <w:rFonts w:ascii="Arial" w:hAnsi="Arial" w:cs="Arial"/>
                <w:sz w:val="20"/>
                <w:szCs w:val="20"/>
              </w:rPr>
            </w:pPr>
            <w:r w:rsidRPr="00AF6DDA">
              <w:rPr>
                <w:rFonts w:ascii="Arial" w:hAnsi="Arial" w:cs="Arial"/>
                <w:sz w:val="20"/>
                <w:szCs w:val="20"/>
              </w:rPr>
              <w:t>6 db.</w:t>
            </w:r>
          </w:p>
        </w:tc>
        <w:tc>
          <w:tcPr>
            <w:tcW w:w="1963" w:type="dxa"/>
            <w:tcBorders>
              <w:top w:val="nil"/>
              <w:left w:val="nil"/>
              <w:bottom w:val="single" w:sz="4" w:space="0" w:color="auto"/>
              <w:right w:val="single" w:sz="4" w:space="0" w:color="auto"/>
            </w:tcBorders>
            <w:shd w:val="clear" w:color="auto" w:fill="auto"/>
            <w:noWrap/>
            <w:vAlign w:val="bottom"/>
            <w:hideMark/>
          </w:tcPr>
          <w:p w14:paraId="057EA8CE"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 xml:space="preserve">              107 904    </w:t>
            </w:r>
          </w:p>
        </w:tc>
      </w:tr>
      <w:tr w:rsidR="0098411D" w:rsidRPr="00AF6DDA" w14:paraId="291CADC9" w14:textId="77777777" w:rsidTr="008919E8">
        <w:trPr>
          <w:trHeight w:val="28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AEE5F"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13</w:t>
            </w:r>
          </w:p>
        </w:tc>
        <w:tc>
          <w:tcPr>
            <w:tcW w:w="5732" w:type="dxa"/>
            <w:tcBorders>
              <w:top w:val="nil"/>
              <w:left w:val="nil"/>
              <w:bottom w:val="single" w:sz="4" w:space="0" w:color="auto"/>
              <w:right w:val="single" w:sz="4" w:space="0" w:color="auto"/>
            </w:tcBorders>
            <w:shd w:val="clear" w:color="auto" w:fill="auto"/>
            <w:noWrap/>
            <w:vAlign w:val="center"/>
            <w:hideMark/>
          </w:tcPr>
          <w:p w14:paraId="41878229" w14:textId="77777777" w:rsidR="0098411D" w:rsidRPr="00AF6DDA" w:rsidRDefault="0098411D" w:rsidP="008919E8">
            <w:pPr>
              <w:rPr>
                <w:rFonts w:ascii="Arial" w:hAnsi="Arial" w:cs="Arial"/>
                <w:sz w:val="20"/>
                <w:szCs w:val="20"/>
              </w:rPr>
            </w:pPr>
            <w:r w:rsidRPr="00AF6DDA">
              <w:rPr>
                <w:rFonts w:ascii="Arial" w:hAnsi="Arial" w:cs="Arial"/>
                <w:sz w:val="20"/>
                <w:szCs w:val="20"/>
              </w:rPr>
              <w:t>MTA Üdülési Központ</w:t>
            </w:r>
          </w:p>
        </w:tc>
        <w:tc>
          <w:tcPr>
            <w:tcW w:w="992" w:type="dxa"/>
            <w:tcBorders>
              <w:top w:val="nil"/>
              <w:left w:val="nil"/>
              <w:bottom w:val="single" w:sz="4" w:space="0" w:color="auto"/>
              <w:right w:val="single" w:sz="4" w:space="0" w:color="auto"/>
            </w:tcBorders>
            <w:shd w:val="clear" w:color="auto" w:fill="auto"/>
            <w:noWrap/>
            <w:vAlign w:val="center"/>
            <w:hideMark/>
          </w:tcPr>
          <w:p w14:paraId="06993BF6" w14:textId="77777777" w:rsidR="0098411D" w:rsidRPr="00AF6DDA" w:rsidRDefault="0098411D" w:rsidP="008919E8">
            <w:pPr>
              <w:jc w:val="center"/>
              <w:rPr>
                <w:rFonts w:ascii="Arial" w:hAnsi="Arial" w:cs="Arial"/>
                <w:sz w:val="20"/>
                <w:szCs w:val="20"/>
              </w:rPr>
            </w:pPr>
            <w:r w:rsidRPr="00AF6DDA">
              <w:rPr>
                <w:rFonts w:ascii="Arial" w:hAnsi="Arial" w:cs="Arial"/>
                <w:sz w:val="20"/>
                <w:szCs w:val="20"/>
              </w:rPr>
              <w:t>8 db.</w:t>
            </w:r>
          </w:p>
        </w:tc>
        <w:tc>
          <w:tcPr>
            <w:tcW w:w="1963" w:type="dxa"/>
            <w:tcBorders>
              <w:top w:val="nil"/>
              <w:left w:val="nil"/>
              <w:bottom w:val="single" w:sz="4" w:space="0" w:color="auto"/>
              <w:right w:val="single" w:sz="4" w:space="0" w:color="auto"/>
            </w:tcBorders>
            <w:shd w:val="clear" w:color="auto" w:fill="auto"/>
            <w:noWrap/>
            <w:vAlign w:val="bottom"/>
            <w:hideMark/>
          </w:tcPr>
          <w:p w14:paraId="3F9DF068"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 xml:space="preserve">              180 742    </w:t>
            </w:r>
          </w:p>
        </w:tc>
      </w:tr>
      <w:tr w:rsidR="0098411D" w:rsidRPr="00AF6DDA" w14:paraId="42A5E485" w14:textId="77777777" w:rsidTr="008919E8">
        <w:trPr>
          <w:trHeight w:val="28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3AFFE"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14</w:t>
            </w:r>
          </w:p>
        </w:tc>
        <w:tc>
          <w:tcPr>
            <w:tcW w:w="5732" w:type="dxa"/>
            <w:tcBorders>
              <w:top w:val="nil"/>
              <w:left w:val="nil"/>
              <w:bottom w:val="single" w:sz="4" w:space="0" w:color="auto"/>
              <w:right w:val="single" w:sz="4" w:space="0" w:color="auto"/>
            </w:tcBorders>
            <w:shd w:val="clear" w:color="auto" w:fill="auto"/>
            <w:noWrap/>
            <w:vAlign w:val="center"/>
            <w:hideMark/>
          </w:tcPr>
          <w:p w14:paraId="5BC3710C" w14:textId="77777777" w:rsidR="0098411D" w:rsidRPr="00AF6DDA" w:rsidRDefault="0098411D" w:rsidP="008919E8">
            <w:pPr>
              <w:rPr>
                <w:rFonts w:ascii="Arial" w:hAnsi="Arial" w:cs="Arial"/>
                <w:sz w:val="20"/>
                <w:szCs w:val="20"/>
              </w:rPr>
            </w:pPr>
            <w:r w:rsidRPr="00AF6DDA">
              <w:rPr>
                <w:rFonts w:ascii="Arial" w:hAnsi="Arial" w:cs="Arial"/>
                <w:sz w:val="20"/>
                <w:szCs w:val="20"/>
              </w:rPr>
              <w:t>MTA Közgazdaság- és Regionális Tudományi Kutatóközpont</w:t>
            </w:r>
          </w:p>
        </w:tc>
        <w:tc>
          <w:tcPr>
            <w:tcW w:w="992" w:type="dxa"/>
            <w:tcBorders>
              <w:top w:val="nil"/>
              <w:left w:val="nil"/>
              <w:bottom w:val="single" w:sz="4" w:space="0" w:color="auto"/>
              <w:right w:val="single" w:sz="4" w:space="0" w:color="auto"/>
            </w:tcBorders>
            <w:shd w:val="clear" w:color="auto" w:fill="auto"/>
            <w:noWrap/>
            <w:vAlign w:val="center"/>
            <w:hideMark/>
          </w:tcPr>
          <w:p w14:paraId="73D4C807" w14:textId="77777777" w:rsidR="0098411D" w:rsidRPr="00AF6DDA" w:rsidRDefault="0098411D" w:rsidP="008919E8">
            <w:pPr>
              <w:jc w:val="center"/>
              <w:rPr>
                <w:rFonts w:ascii="Arial" w:hAnsi="Arial" w:cs="Arial"/>
                <w:sz w:val="20"/>
                <w:szCs w:val="20"/>
              </w:rPr>
            </w:pPr>
            <w:r w:rsidRPr="00AF6DDA">
              <w:rPr>
                <w:rFonts w:ascii="Arial" w:hAnsi="Arial" w:cs="Arial"/>
                <w:sz w:val="20"/>
                <w:szCs w:val="20"/>
              </w:rPr>
              <w:t>5 db.</w:t>
            </w:r>
          </w:p>
        </w:tc>
        <w:tc>
          <w:tcPr>
            <w:tcW w:w="1963" w:type="dxa"/>
            <w:tcBorders>
              <w:top w:val="nil"/>
              <w:left w:val="nil"/>
              <w:bottom w:val="single" w:sz="4" w:space="0" w:color="auto"/>
              <w:right w:val="single" w:sz="4" w:space="0" w:color="auto"/>
            </w:tcBorders>
            <w:shd w:val="clear" w:color="auto" w:fill="auto"/>
            <w:noWrap/>
            <w:vAlign w:val="bottom"/>
            <w:hideMark/>
          </w:tcPr>
          <w:p w14:paraId="450A993F"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 xml:space="preserve">                68 238    </w:t>
            </w:r>
          </w:p>
        </w:tc>
      </w:tr>
      <w:tr w:rsidR="0098411D" w:rsidRPr="00AF6DDA" w14:paraId="337BD01B" w14:textId="77777777" w:rsidTr="008919E8">
        <w:trPr>
          <w:trHeight w:val="28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CABF6"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15</w:t>
            </w:r>
          </w:p>
        </w:tc>
        <w:tc>
          <w:tcPr>
            <w:tcW w:w="5732" w:type="dxa"/>
            <w:tcBorders>
              <w:top w:val="nil"/>
              <w:left w:val="nil"/>
              <w:bottom w:val="single" w:sz="4" w:space="0" w:color="auto"/>
              <w:right w:val="single" w:sz="4" w:space="0" w:color="auto"/>
            </w:tcBorders>
            <w:shd w:val="clear" w:color="auto" w:fill="auto"/>
            <w:noWrap/>
            <w:vAlign w:val="center"/>
            <w:hideMark/>
          </w:tcPr>
          <w:p w14:paraId="3F9E00EA" w14:textId="77777777" w:rsidR="0098411D" w:rsidRPr="00AF6DDA" w:rsidRDefault="0098411D" w:rsidP="008919E8">
            <w:pPr>
              <w:rPr>
                <w:rFonts w:ascii="Arial" w:hAnsi="Arial" w:cs="Arial"/>
                <w:sz w:val="20"/>
                <w:szCs w:val="20"/>
              </w:rPr>
            </w:pPr>
            <w:r w:rsidRPr="00AF6DDA">
              <w:rPr>
                <w:rFonts w:ascii="Arial" w:hAnsi="Arial" w:cs="Arial"/>
                <w:sz w:val="20"/>
                <w:szCs w:val="20"/>
              </w:rPr>
              <w:t>MTA KFKI Üzemeltető Kft.</w:t>
            </w:r>
          </w:p>
        </w:tc>
        <w:tc>
          <w:tcPr>
            <w:tcW w:w="992" w:type="dxa"/>
            <w:tcBorders>
              <w:top w:val="nil"/>
              <w:left w:val="nil"/>
              <w:bottom w:val="single" w:sz="4" w:space="0" w:color="auto"/>
              <w:right w:val="single" w:sz="4" w:space="0" w:color="auto"/>
            </w:tcBorders>
            <w:shd w:val="clear" w:color="auto" w:fill="auto"/>
            <w:noWrap/>
            <w:vAlign w:val="center"/>
            <w:hideMark/>
          </w:tcPr>
          <w:p w14:paraId="2B95F749" w14:textId="77777777" w:rsidR="0098411D" w:rsidRPr="00AF6DDA" w:rsidRDefault="0098411D" w:rsidP="008919E8">
            <w:pPr>
              <w:jc w:val="center"/>
              <w:rPr>
                <w:rFonts w:ascii="Arial" w:hAnsi="Arial" w:cs="Arial"/>
                <w:sz w:val="20"/>
                <w:szCs w:val="20"/>
              </w:rPr>
            </w:pPr>
            <w:r w:rsidRPr="00AF6DDA">
              <w:rPr>
                <w:rFonts w:ascii="Arial" w:hAnsi="Arial" w:cs="Arial"/>
                <w:sz w:val="20"/>
                <w:szCs w:val="20"/>
              </w:rPr>
              <w:t>2 db.</w:t>
            </w:r>
          </w:p>
        </w:tc>
        <w:tc>
          <w:tcPr>
            <w:tcW w:w="1963" w:type="dxa"/>
            <w:tcBorders>
              <w:top w:val="nil"/>
              <w:left w:val="nil"/>
              <w:bottom w:val="single" w:sz="4" w:space="0" w:color="auto"/>
              <w:right w:val="single" w:sz="4" w:space="0" w:color="auto"/>
            </w:tcBorders>
            <w:shd w:val="clear" w:color="auto" w:fill="auto"/>
            <w:noWrap/>
            <w:vAlign w:val="bottom"/>
            <w:hideMark/>
          </w:tcPr>
          <w:p w14:paraId="333C8309" w14:textId="77777777" w:rsidR="0098411D" w:rsidRPr="00AF6DDA" w:rsidRDefault="0098411D" w:rsidP="008919E8">
            <w:pPr>
              <w:jc w:val="center"/>
              <w:rPr>
                <w:rFonts w:ascii="Calibri" w:hAnsi="Calibri"/>
                <w:color w:val="000000"/>
                <w:sz w:val="22"/>
                <w:szCs w:val="22"/>
              </w:rPr>
            </w:pPr>
            <w:r w:rsidRPr="00AF6DDA">
              <w:rPr>
                <w:rFonts w:ascii="Calibri" w:hAnsi="Calibri"/>
                <w:color w:val="000000"/>
                <w:sz w:val="22"/>
                <w:szCs w:val="22"/>
              </w:rPr>
              <w:t xml:space="preserve">           7 726 820    </w:t>
            </w:r>
          </w:p>
        </w:tc>
      </w:tr>
      <w:tr w:rsidR="0098411D" w:rsidRPr="00AF6DDA" w14:paraId="0A5F8985" w14:textId="77777777" w:rsidTr="008919E8">
        <w:trPr>
          <w:trHeight w:val="288"/>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B5B80" w14:textId="77777777" w:rsidR="0098411D" w:rsidRPr="00AF6DDA" w:rsidRDefault="0098411D" w:rsidP="008919E8">
            <w:pPr>
              <w:jc w:val="center"/>
              <w:rPr>
                <w:rFonts w:ascii="Calibri" w:hAnsi="Calibri"/>
                <w:color w:val="000000"/>
                <w:sz w:val="22"/>
                <w:szCs w:val="22"/>
              </w:rPr>
            </w:pPr>
          </w:p>
        </w:tc>
        <w:tc>
          <w:tcPr>
            <w:tcW w:w="5732" w:type="dxa"/>
            <w:tcBorders>
              <w:top w:val="nil"/>
              <w:left w:val="nil"/>
              <w:bottom w:val="single" w:sz="4" w:space="0" w:color="auto"/>
              <w:right w:val="single" w:sz="4" w:space="0" w:color="auto"/>
            </w:tcBorders>
            <w:shd w:val="clear" w:color="auto" w:fill="auto"/>
            <w:noWrap/>
            <w:vAlign w:val="center"/>
            <w:hideMark/>
          </w:tcPr>
          <w:p w14:paraId="7322001C" w14:textId="77777777" w:rsidR="0098411D" w:rsidRPr="00AF6DDA" w:rsidRDefault="0098411D" w:rsidP="008919E8">
            <w:pPr>
              <w:jc w:val="center"/>
              <w:rPr>
                <w:rFonts w:ascii="Arial" w:hAnsi="Arial" w:cs="Arial"/>
                <w:sz w:val="20"/>
                <w:szCs w:val="20"/>
              </w:rPr>
            </w:pPr>
            <w:r w:rsidRPr="00AF6DDA">
              <w:rPr>
                <w:rFonts w:ascii="Arial" w:hAnsi="Arial" w:cs="Arial"/>
                <w:sz w:val="20"/>
                <w:szCs w:val="20"/>
              </w:rPr>
              <w:t>összesen</w:t>
            </w:r>
          </w:p>
        </w:tc>
        <w:tc>
          <w:tcPr>
            <w:tcW w:w="992" w:type="dxa"/>
            <w:tcBorders>
              <w:top w:val="nil"/>
              <w:left w:val="nil"/>
              <w:bottom w:val="single" w:sz="4" w:space="0" w:color="auto"/>
              <w:right w:val="single" w:sz="4" w:space="0" w:color="auto"/>
            </w:tcBorders>
            <w:shd w:val="clear" w:color="auto" w:fill="auto"/>
            <w:noWrap/>
            <w:vAlign w:val="center"/>
            <w:hideMark/>
          </w:tcPr>
          <w:p w14:paraId="7A6B1E5D" w14:textId="77777777" w:rsidR="0098411D" w:rsidRPr="00AF6DDA" w:rsidRDefault="0098411D" w:rsidP="008919E8">
            <w:pPr>
              <w:jc w:val="center"/>
              <w:rPr>
                <w:rFonts w:ascii="Arial" w:hAnsi="Arial" w:cs="Arial"/>
                <w:b/>
                <w:sz w:val="20"/>
                <w:szCs w:val="20"/>
              </w:rPr>
            </w:pPr>
            <w:r w:rsidRPr="00AF6DDA">
              <w:rPr>
                <w:rFonts w:ascii="Arial" w:hAnsi="Arial" w:cs="Arial"/>
                <w:b/>
                <w:sz w:val="20"/>
                <w:szCs w:val="20"/>
              </w:rPr>
              <w:t>81 db.</w:t>
            </w:r>
          </w:p>
        </w:tc>
        <w:tc>
          <w:tcPr>
            <w:tcW w:w="1963" w:type="dxa"/>
            <w:tcBorders>
              <w:top w:val="nil"/>
              <w:left w:val="nil"/>
              <w:bottom w:val="single" w:sz="4" w:space="0" w:color="auto"/>
              <w:right w:val="single" w:sz="4" w:space="0" w:color="auto"/>
            </w:tcBorders>
            <w:shd w:val="clear" w:color="auto" w:fill="auto"/>
            <w:noWrap/>
            <w:vAlign w:val="bottom"/>
            <w:hideMark/>
          </w:tcPr>
          <w:p w14:paraId="7A78E113" w14:textId="01273BCC" w:rsidR="0098411D" w:rsidRPr="00AF6DDA" w:rsidRDefault="0098411D" w:rsidP="008919E8">
            <w:pPr>
              <w:jc w:val="center"/>
              <w:rPr>
                <w:rFonts w:ascii="Calibri" w:hAnsi="Calibri"/>
                <w:b/>
                <w:color w:val="000000"/>
                <w:sz w:val="22"/>
                <w:szCs w:val="22"/>
              </w:rPr>
            </w:pPr>
            <w:r w:rsidRPr="00AF6DDA">
              <w:rPr>
                <w:rFonts w:ascii="Calibri" w:hAnsi="Calibri"/>
                <w:b/>
                <w:color w:val="000000"/>
                <w:sz w:val="22"/>
                <w:szCs w:val="22"/>
              </w:rPr>
              <w:t xml:space="preserve">         22 150 24</w:t>
            </w:r>
            <w:r w:rsidR="00740B95">
              <w:rPr>
                <w:rFonts w:ascii="Calibri" w:hAnsi="Calibri"/>
                <w:b/>
                <w:color w:val="000000"/>
                <w:sz w:val="22"/>
                <w:szCs w:val="22"/>
              </w:rPr>
              <w:t>8</w:t>
            </w:r>
            <w:r w:rsidRPr="00AF6DDA">
              <w:rPr>
                <w:rFonts w:ascii="Calibri" w:hAnsi="Calibri"/>
                <w:b/>
                <w:color w:val="000000"/>
                <w:sz w:val="22"/>
                <w:szCs w:val="22"/>
              </w:rPr>
              <w:t xml:space="preserve">    </w:t>
            </w:r>
          </w:p>
        </w:tc>
      </w:tr>
    </w:tbl>
    <w:p w14:paraId="0E2B7149" w14:textId="77777777" w:rsidR="0098411D" w:rsidRPr="00AF6DDA" w:rsidRDefault="0098411D" w:rsidP="0098411D">
      <w:pPr>
        <w:ind w:left="360"/>
        <w:jc w:val="both"/>
        <w:rPr>
          <w:rFonts w:ascii="Garamond" w:hAnsi="Garamond"/>
          <w:b/>
          <w:sz w:val="26"/>
        </w:rPr>
      </w:pPr>
    </w:p>
    <w:p w14:paraId="33A5B950" w14:textId="77777777" w:rsidR="0098411D" w:rsidRPr="00AF6DDA" w:rsidRDefault="0098411D" w:rsidP="0098411D">
      <w:pPr>
        <w:ind w:left="284"/>
        <w:jc w:val="right"/>
        <w:rPr>
          <w:rFonts w:ascii="Garamond" w:hAnsi="Garamond"/>
          <w:sz w:val="26"/>
        </w:rPr>
      </w:pPr>
      <w:r w:rsidRPr="00AF6DDA">
        <w:rPr>
          <w:rFonts w:ascii="Garamond" w:hAnsi="Garamond"/>
          <w:sz w:val="26"/>
        </w:rPr>
        <w:br w:type="page"/>
      </w:r>
    </w:p>
    <w:p w14:paraId="77C309F3" w14:textId="77777777" w:rsidR="0098411D" w:rsidRPr="00AF6DDA" w:rsidRDefault="0098411D" w:rsidP="0098411D">
      <w:pPr>
        <w:numPr>
          <w:ilvl w:val="3"/>
          <w:numId w:val="48"/>
        </w:numPr>
        <w:jc w:val="right"/>
        <w:rPr>
          <w:rFonts w:ascii="Garamond" w:hAnsi="Garamond"/>
          <w:b/>
          <w:sz w:val="26"/>
        </w:rPr>
      </w:pPr>
      <w:r w:rsidRPr="00AF6DDA">
        <w:rPr>
          <w:rFonts w:ascii="Garamond" w:hAnsi="Garamond"/>
          <w:b/>
          <w:sz w:val="26"/>
        </w:rPr>
        <w:lastRenderedPageBreak/>
        <w:t>sz. melléklet</w:t>
      </w:r>
    </w:p>
    <w:p w14:paraId="1061B1F5" w14:textId="77777777" w:rsidR="0098411D" w:rsidRPr="00AF6DDA" w:rsidRDefault="0098411D" w:rsidP="0098411D">
      <w:pPr>
        <w:rPr>
          <w:rFonts w:ascii="Garamond" w:hAnsi="Garamond"/>
        </w:rPr>
      </w:pPr>
    </w:p>
    <w:p w14:paraId="0EF4AF17" w14:textId="77777777" w:rsidR="0098411D" w:rsidRPr="00AF6DDA" w:rsidRDefault="0098411D" w:rsidP="0098411D">
      <w:pPr>
        <w:rPr>
          <w:rFonts w:ascii="Garamond" w:hAnsi="Garamond"/>
        </w:rPr>
      </w:pPr>
    </w:p>
    <w:p w14:paraId="5BEDC9D7" w14:textId="77777777" w:rsidR="0098411D" w:rsidRPr="00AF6DDA" w:rsidRDefault="0098411D" w:rsidP="0098411D">
      <w:pPr>
        <w:rPr>
          <w:rFonts w:ascii="Garamond" w:hAnsi="Garamond"/>
          <w:b/>
          <w:bCs/>
        </w:rPr>
      </w:pPr>
      <w:r w:rsidRPr="00AF6DDA">
        <w:rPr>
          <w:rFonts w:ascii="Garamond" w:hAnsi="Garamond"/>
          <w:b/>
          <w:bCs/>
        </w:rPr>
        <w:t>Kapcsolattartók:</w:t>
      </w:r>
    </w:p>
    <w:p w14:paraId="4C6517B1" w14:textId="77777777" w:rsidR="0098411D" w:rsidRPr="00AF6DDA" w:rsidRDefault="0098411D" w:rsidP="0098411D">
      <w:pPr>
        <w:rPr>
          <w:rFonts w:ascii="Garamond" w:hAnsi="Garamond"/>
          <w:bCs/>
        </w:rPr>
      </w:pPr>
    </w:p>
    <w:p w14:paraId="5D4AD24B" w14:textId="77777777" w:rsidR="0098411D" w:rsidRPr="00AF6DDA" w:rsidRDefault="0098411D" w:rsidP="0098411D">
      <w:pPr>
        <w:ind w:left="284"/>
        <w:jc w:val="both"/>
        <w:rPr>
          <w:rFonts w:ascii="Garamond" w:hAnsi="Garamond"/>
          <w:b/>
          <w:caps/>
          <w:sz w:val="26"/>
        </w:rPr>
      </w:pPr>
      <w:r w:rsidRPr="00AF6DDA">
        <w:rPr>
          <w:rFonts w:ascii="Garamond" w:hAnsi="Garamond"/>
          <w:b/>
          <w:caps/>
          <w:sz w:val="26"/>
        </w:rPr>
        <w:t>Felhasználó1 RÉSZÉRŐL:</w:t>
      </w:r>
    </w:p>
    <w:p w14:paraId="1A725DCA" w14:textId="77777777" w:rsidR="0098411D" w:rsidRPr="00AF6DDA" w:rsidRDefault="0098411D" w:rsidP="0098411D">
      <w:pPr>
        <w:rPr>
          <w:rFonts w:ascii="Garamond" w:hAnsi="Garamond"/>
          <w:bCs/>
        </w:rPr>
      </w:pPr>
    </w:p>
    <w:tbl>
      <w:tblPr>
        <w:tblW w:w="7994" w:type="dxa"/>
        <w:tblInd w:w="298" w:type="dxa"/>
        <w:tblLayout w:type="fixed"/>
        <w:tblCellMar>
          <w:left w:w="70" w:type="dxa"/>
          <w:right w:w="70" w:type="dxa"/>
        </w:tblCellMar>
        <w:tblLook w:val="0000" w:firstRow="0" w:lastRow="0" w:firstColumn="0" w:lastColumn="0" w:noHBand="0" w:noVBand="0"/>
      </w:tblPr>
      <w:tblGrid>
        <w:gridCol w:w="858"/>
        <w:gridCol w:w="48"/>
        <w:gridCol w:w="3686"/>
        <w:gridCol w:w="3402"/>
      </w:tblGrid>
      <w:tr w:rsidR="0098411D" w:rsidRPr="00AF6DDA" w14:paraId="79EC7E7C" w14:textId="77777777" w:rsidTr="008919E8">
        <w:tc>
          <w:tcPr>
            <w:tcW w:w="858" w:type="dxa"/>
            <w:shd w:val="clear" w:color="auto" w:fill="FFFFFF"/>
          </w:tcPr>
          <w:p w14:paraId="3084E05B" w14:textId="77777777" w:rsidR="0098411D" w:rsidRPr="00AF6DDA" w:rsidRDefault="0098411D" w:rsidP="008919E8">
            <w:pPr>
              <w:jc w:val="center"/>
              <w:rPr>
                <w:rFonts w:ascii="Garamond" w:hAnsi="Garamond"/>
              </w:rPr>
            </w:pPr>
          </w:p>
        </w:tc>
        <w:tc>
          <w:tcPr>
            <w:tcW w:w="3734" w:type="dxa"/>
            <w:gridSpan w:val="2"/>
            <w:shd w:val="clear" w:color="auto" w:fill="FFFFFF"/>
          </w:tcPr>
          <w:p w14:paraId="749FD1F5" w14:textId="77777777" w:rsidR="0098411D" w:rsidRPr="00AF6DDA" w:rsidRDefault="0098411D" w:rsidP="008919E8">
            <w:pPr>
              <w:rPr>
                <w:rFonts w:ascii="Garamond" w:hAnsi="Garamond"/>
              </w:rPr>
            </w:pPr>
            <w:r w:rsidRPr="00AF6DDA">
              <w:rPr>
                <w:rFonts w:ascii="Garamond" w:hAnsi="Garamond"/>
              </w:rPr>
              <w:t>Szerződés kapcsán</w:t>
            </w:r>
          </w:p>
        </w:tc>
        <w:tc>
          <w:tcPr>
            <w:tcW w:w="3402" w:type="dxa"/>
            <w:shd w:val="clear" w:color="auto" w:fill="FFFFFF"/>
          </w:tcPr>
          <w:p w14:paraId="3246881C" w14:textId="77777777" w:rsidR="0098411D" w:rsidRPr="00AF6DDA" w:rsidRDefault="0098411D" w:rsidP="008919E8">
            <w:pPr>
              <w:ind w:left="72"/>
              <w:rPr>
                <w:rFonts w:ascii="Garamond" w:hAnsi="Garamond"/>
                <w:bCs/>
              </w:rPr>
            </w:pPr>
            <w:r w:rsidRPr="00AF6DDA">
              <w:rPr>
                <w:rFonts w:ascii="Garamond" w:hAnsi="Garamond"/>
                <w:bCs/>
              </w:rPr>
              <w:t>Pénzügy, számlázás</w:t>
            </w:r>
          </w:p>
          <w:p w14:paraId="56E0676C" w14:textId="77777777" w:rsidR="0098411D" w:rsidRPr="00AF6DDA" w:rsidRDefault="0098411D" w:rsidP="008919E8">
            <w:pPr>
              <w:rPr>
                <w:rFonts w:ascii="Garamond" w:hAnsi="Garamond"/>
              </w:rPr>
            </w:pPr>
          </w:p>
        </w:tc>
      </w:tr>
      <w:tr w:rsidR="0098411D" w:rsidRPr="00AF6DDA" w14:paraId="288E1CEE" w14:textId="77777777" w:rsidTr="008919E8">
        <w:tc>
          <w:tcPr>
            <w:tcW w:w="858" w:type="dxa"/>
            <w:shd w:val="clear" w:color="auto" w:fill="FFFFFF"/>
          </w:tcPr>
          <w:p w14:paraId="00BD5C9A" w14:textId="77777777" w:rsidR="0098411D" w:rsidRPr="00AF6DDA" w:rsidRDefault="0098411D" w:rsidP="008919E8">
            <w:pPr>
              <w:rPr>
                <w:rFonts w:ascii="Garamond" w:hAnsi="Garamond"/>
              </w:rPr>
            </w:pPr>
            <w:r w:rsidRPr="00AF6DDA">
              <w:rPr>
                <w:rFonts w:ascii="Garamond" w:hAnsi="Garamond"/>
              </w:rPr>
              <w:t>név:</w:t>
            </w:r>
          </w:p>
        </w:tc>
        <w:tc>
          <w:tcPr>
            <w:tcW w:w="3734" w:type="dxa"/>
            <w:gridSpan w:val="2"/>
            <w:shd w:val="clear" w:color="auto" w:fill="FFFFFF"/>
          </w:tcPr>
          <w:p w14:paraId="7B9635AA" w14:textId="77777777" w:rsidR="0098411D" w:rsidRPr="00AF6DDA" w:rsidRDefault="0098411D" w:rsidP="008919E8">
            <w:pPr>
              <w:rPr>
                <w:rFonts w:ascii="Garamond" w:hAnsi="Garamond"/>
              </w:rPr>
            </w:pPr>
            <w:r w:rsidRPr="00AF6DDA">
              <w:rPr>
                <w:rFonts w:ascii="Garamond" w:hAnsi="Garamond"/>
              </w:rPr>
              <w:t>Korcz Kálmán</w:t>
            </w:r>
          </w:p>
        </w:tc>
        <w:tc>
          <w:tcPr>
            <w:tcW w:w="3402" w:type="dxa"/>
            <w:shd w:val="clear" w:color="auto" w:fill="FFFFFF"/>
          </w:tcPr>
          <w:p w14:paraId="4C95C407" w14:textId="77777777" w:rsidR="0098411D" w:rsidRPr="00AF6DDA" w:rsidRDefault="0098411D" w:rsidP="008919E8">
            <w:pPr>
              <w:rPr>
                <w:rFonts w:ascii="Garamond" w:hAnsi="Garamond"/>
              </w:rPr>
            </w:pPr>
            <w:r w:rsidRPr="00AF6DDA">
              <w:rPr>
                <w:rFonts w:ascii="Garamond" w:hAnsi="Garamond"/>
              </w:rPr>
              <w:t>Földi Anita</w:t>
            </w:r>
          </w:p>
        </w:tc>
      </w:tr>
      <w:tr w:rsidR="0098411D" w:rsidRPr="00AF6DDA" w14:paraId="7794C11E" w14:textId="77777777" w:rsidTr="008919E8">
        <w:tc>
          <w:tcPr>
            <w:tcW w:w="858" w:type="dxa"/>
            <w:shd w:val="clear" w:color="auto" w:fill="FFFFFF"/>
          </w:tcPr>
          <w:p w14:paraId="6EF8AEE0" w14:textId="77777777" w:rsidR="0098411D" w:rsidRPr="00AF6DDA" w:rsidRDefault="0098411D" w:rsidP="008919E8">
            <w:pPr>
              <w:rPr>
                <w:rFonts w:ascii="Garamond" w:hAnsi="Garamond"/>
              </w:rPr>
            </w:pPr>
            <w:r w:rsidRPr="00AF6DDA">
              <w:rPr>
                <w:rFonts w:ascii="Garamond" w:hAnsi="Garamond"/>
              </w:rPr>
              <w:t>cím:</w:t>
            </w:r>
          </w:p>
        </w:tc>
        <w:tc>
          <w:tcPr>
            <w:tcW w:w="3734" w:type="dxa"/>
            <w:gridSpan w:val="2"/>
            <w:shd w:val="clear" w:color="auto" w:fill="FFFFFF"/>
          </w:tcPr>
          <w:p w14:paraId="5559AE1A" w14:textId="77777777" w:rsidR="0098411D" w:rsidRPr="00AF6DDA" w:rsidRDefault="0098411D" w:rsidP="008919E8">
            <w:pPr>
              <w:ind w:right="-187"/>
              <w:rPr>
                <w:rFonts w:ascii="Garamond" w:hAnsi="Garamond"/>
              </w:rPr>
            </w:pPr>
            <w:r w:rsidRPr="00AF6DDA">
              <w:rPr>
                <w:rFonts w:ascii="Garamond" w:hAnsi="Garamond"/>
              </w:rPr>
              <w:t>1051 Budapest, Nádor u. 7.</w:t>
            </w:r>
          </w:p>
        </w:tc>
        <w:tc>
          <w:tcPr>
            <w:tcW w:w="3402" w:type="dxa"/>
            <w:shd w:val="clear" w:color="auto" w:fill="FFFFFF"/>
          </w:tcPr>
          <w:p w14:paraId="6C78F67B" w14:textId="77777777" w:rsidR="0098411D" w:rsidRPr="00AF6DDA" w:rsidRDefault="0098411D" w:rsidP="008919E8">
            <w:pPr>
              <w:rPr>
                <w:rFonts w:ascii="Garamond" w:hAnsi="Garamond"/>
              </w:rPr>
            </w:pPr>
            <w:r w:rsidRPr="00AF6DDA">
              <w:rPr>
                <w:rFonts w:ascii="Garamond" w:hAnsi="Garamond"/>
              </w:rPr>
              <w:t>1112 Budapest, Budaörsi út 45.</w:t>
            </w:r>
          </w:p>
        </w:tc>
      </w:tr>
      <w:tr w:rsidR="0098411D" w:rsidRPr="00AF6DDA" w14:paraId="5959DE62" w14:textId="77777777" w:rsidTr="008919E8">
        <w:tc>
          <w:tcPr>
            <w:tcW w:w="858" w:type="dxa"/>
            <w:shd w:val="clear" w:color="auto" w:fill="FFFFFF"/>
          </w:tcPr>
          <w:p w14:paraId="20C1A698" w14:textId="77777777" w:rsidR="0098411D" w:rsidRPr="00AF6DDA" w:rsidRDefault="0098411D" w:rsidP="008919E8">
            <w:pPr>
              <w:rPr>
                <w:rFonts w:ascii="Garamond" w:hAnsi="Garamond"/>
              </w:rPr>
            </w:pPr>
            <w:r w:rsidRPr="00AF6DDA">
              <w:rPr>
                <w:rFonts w:ascii="Garamond" w:hAnsi="Garamond"/>
              </w:rPr>
              <w:t>e-mail:</w:t>
            </w:r>
          </w:p>
        </w:tc>
        <w:tc>
          <w:tcPr>
            <w:tcW w:w="3734" w:type="dxa"/>
            <w:gridSpan w:val="2"/>
            <w:shd w:val="clear" w:color="auto" w:fill="FFFFFF"/>
          </w:tcPr>
          <w:p w14:paraId="4020D116" w14:textId="77777777" w:rsidR="0098411D" w:rsidRPr="00AF6DDA" w:rsidRDefault="006E040E" w:rsidP="008919E8">
            <w:pPr>
              <w:rPr>
                <w:rFonts w:ascii="Garamond" w:hAnsi="Garamond"/>
              </w:rPr>
            </w:pPr>
            <w:hyperlink r:id="rId21" w:history="1">
              <w:r w:rsidR="0098411D" w:rsidRPr="00AF6DDA">
                <w:rPr>
                  <w:rFonts w:ascii="Garamond" w:hAnsi="Garamond"/>
                  <w:color w:val="0000FF"/>
                  <w:u w:val="single"/>
                </w:rPr>
                <w:t>korcz.kalman@lgk.mta.hu</w:t>
              </w:r>
            </w:hyperlink>
          </w:p>
        </w:tc>
        <w:tc>
          <w:tcPr>
            <w:tcW w:w="3402" w:type="dxa"/>
            <w:shd w:val="clear" w:color="auto" w:fill="FFFFFF"/>
          </w:tcPr>
          <w:p w14:paraId="460217DA" w14:textId="77777777" w:rsidR="0098411D" w:rsidRPr="00AF6DDA" w:rsidRDefault="006E040E" w:rsidP="008919E8">
            <w:pPr>
              <w:rPr>
                <w:rFonts w:ascii="Garamond" w:hAnsi="Garamond"/>
                <w:sz w:val="22"/>
                <w:szCs w:val="22"/>
              </w:rPr>
            </w:pPr>
            <w:hyperlink r:id="rId22" w:history="1">
              <w:r w:rsidR="0098411D" w:rsidRPr="00AF6DDA">
                <w:rPr>
                  <w:rFonts w:ascii="Garamond" w:hAnsi="Garamond"/>
                  <w:color w:val="0000FF"/>
                  <w:sz w:val="22"/>
                  <w:szCs w:val="22"/>
                  <w:u w:val="single"/>
                </w:rPr>
                <w:t>foldi.anita@lgk.mta.h</w:t>
              </w:r>
            </w:hyperlink>
          </w:p>
        </w:tc>
      </w:tr>
      <w:tr w:rsidR="0098411D" w:rsidRPr="00AF6DDA" w14:paraId="07A552EE" w14:textId="77777777" w:rsidTr="008919E8">
        <w:tc>
          <w:tcPr>
            <w:tcW w:w="858" w:type="dxa"/>
            <w:shd w:val="clear" w:color="auto" w:fill="FFFFFF"/>
          </w:tcPr>
          <w:p w14:paraId="67B54DC9" w14:textId="77777777" w:rsidR="0098411D" w:rsidRPr="00AF6DDA" w:rsidRDefault="0098411D" w:rsidP="008919E8">
            <w:pPr>
              <w:rPr>
                <w:rFonts w:ascii="Garamond" w:hAnsi="Garamond"/>
              </w:rPr>
            </w:pPr>
            <w:r w:rsidRPr="00AF6DDA">
              <w:rPr>
                <w:rFonts w:ascii="Garamond" w:hAnsi="Garamond"/>
              </w:rPr>
              <w:t>mobil:</w:t>
            </w:r>
          </w:p>
        </w:tc>
        <w:tc>
          <w:tcPr>
            <w:tcW w:w="3734" w:type="dxa"/>
            <w:gridSpan w:val="2"/>
            <w:shd w:val="clear" w:color="auto" w:fill="FFFFFF"/>
          </w:tcPr>
          <w:p w14:paraId="3175FF59" w14:textId="77777777" w:rsidR="0098411D" w:rsidRPr="00AF6DDA" w:rsidRDefault="0098411D" w:rsidP="008919E8">
            <w:pPr>
              <w:rPr>
                <w:rFonts w:ascii="Garamond" w:hAnsi="Garamond"/>
              </w:rPr>
            </w:pPr>
            <w:r w:rsidRPr="00AF6DDA">
              <w:rPr>
                <w:rFonts w:ascii="Garamond" w:hAnsi="Garamond"/>
              </w:rPr>
              <w:t>06-30-313-7771</w:t>
            </w:r>
          </w:p>
        </w:tc>
        <w:tc>
          <w:tcPr>
            <w:tcW w:w="3402" w:type="dxa"/>
            <w:shd w:val="clear" w:color="auto" w:fill="FFFFFF"/>
          </w:tcPr>
          <w:p w14:paraId="16D1BF51" w14:textId="77777777" w:rsidR="0098411D" w:rsidRPr="00AF6DDA" w:rsidRDefault="0098411D" w:rsidP="008919E8">
            <w:pPr>
              <w:rPr>
                <w:rFonts w:ascii="Garamond" w:hAnsi="Garamond"/>
              </w:rPr>
            </w:pPr>
            <w:r w:rsidRPr="00AF6DDA">
              <w:rPr>
                <w:rFonts w:ascii="Garamond" w:hAnsi="Garamond"/>
              </w:rPr>
              <w:t>06-30-287-3508</w:t>
            </w:r>
          </w:p>
        </w:tc>
      </w:tr>
      <w:tr w:rsidR="0098411D" w:rsidRPr="00AF6DDA" w14:paraId="56C06267" w14:textId="77777777" w:rsidTr="008919E8">
        <w:tc>
          <w:tcPr>
            <w:tcW w:w="906" w:type="dxa"/>
            <w:gridSpan w:val="2"/>
            <w:shd w:val="clear" w:color="auto" w:fill="FFFFFF"/>
          </w:tcPr>
          <w:p w14:paraId="6C6B3965" w14:textId="77777777" w:rsidR="0098411D" w:rsidRPr="00AF6DDA" w:rsidRDefault="0098411D" w:rsidP="008919E8">
            <w:pPr>
              <w:rPr>
                <w:rFonts w:ascii="Garamond" w:hAnsi="Garamond"/>
              </w:rPr>
            </w:pPr>
            <w:r w:rsidRPr="00AF6DDA">
              <w:rPr>
                <w:rFonts w:ascii="Garamond" w:hAnsi="Garamond"/>
              </w:rPr>
              <w:t>telefon:</w:t>
            </w:r>
          </w:p>
        </w:tc>
        <w:tc>
          <w:tcPr>
            <w:tcW w:w="3686" w:type="dxa"/>
            <w:shd w:val="clear" w:color="auto" w:fill="FFFFFF"/>
          </w:tcPr>
          <w:p w14:paraId="6885B5B9" w14:textId="77777777" w:rsidR="0098411D" w:rsidRPr="00AF6DDA" w:rsidRDefault="0098411D" w:rsidP="008919E8">
            <w:pPr>
              <w:rPr>
                <w:rFonts w:ascii="Garamond" w:hAnsi="Garamond"/>
              </w:rPr>
            </w:pPr>
          </w:p>
        </w:tc>
        <w:tc>
          <w:tcPr>
            <w:tcW w:w="3402" w:type="dxa"/>
            <w:shd w:val="clear" w:color="auto" w:fill="FFFFFF"/>
          </w:tcPr>
          <w:p w14:paraId="6C9978E9" w14:textId="77777777" w:rsidR="0098411D" w:rsidRPr="00AF6DDA" w:rsidRDefault="0098411D" w:rsidP="008919E8">
            <w:pPr>
              <w:rPr>
                <w:rFonts w:ascii="Garamond" w:hAnsi="Garamond"/>
              </w:rPr>
            </w:pPr>
          </w:p>
        </w:tc>
      </w:tr>
      <w:tr w:rsidR="0098411D" w:rsidRPr="00AF6DDA" w14:paraId="5850CA90" w14:textId="77777777" w:rsidTr="008919E8">
        <w:trPr>
          <w:trHeight w:val="80"/>
        </w:trPr>
        <w:tc>
          <w:tcPr>
            <w:tcW w:w="858" w:type="dxa"/>
            <w:shd w:val="clear" w:color="auto" w:fill="FFFFFF"/>
          </w:tcPr>
          <w:p w14:paraId="2D8BE8A7" w14:textId="77777777" w:rsidR="0098411D" w:rsidRPr="00AF6DDA" w:rsidRDefault="0098411D" w:rsidP="008919E8">
            <w:pPr>
              <w:rPr>
                <w:rFonts w:ascii="Garamond" w:hAnsi="Garamond"/>
              </w:rPr>
            </w:pPr>
            <w:r w:rsidRPr="00AF6DDA">
              <w:rPr>
                <w:rFonts w:ascii="Garamond" w:hAnsi="Garamond"/>
              </w:rPr>
              <w:t>fax:</w:t>
            </w:r>
          </w:p>
        </w:tc>
        <w:tc>
          <w:tcPr>
            <w:tcW w:w="3734" w:type="dxa"/>
            <w:gridSpan w:val="2"/>
            <w:shd w:val="clear" w:color="auto" w:fill="FFFFFF"/>
          </w:tcPr>
          <w:p w14:paraId="6B692356" w14:textId="77777777" w:rsidR="0098411D" w:rsidRPr="00AF6DDA" w:rsidRDefault="0098411D" w:rsidP="008919E8">
            <w:pPr>
              <w:rPr>
                <w:rFonts w:ascii="Garamond" w:hAnsi="Garamond"/>
              </w:rPr>
            </w:pPr>
          </w:p>
        </w:tc>
        <w:tc>
          <w:tcPr>
            <w:tcW w:w="3402" w:type="dxa"/>
            <w:shd w:val="clear" w:color="auto" w:fill="FFFFFF"/>
          </w:tcPr>
          <w:p w14:paraId="3B7D7DD3" w14:textId="77777777" w:rsidR="0098411D" w:rsidRPr="00AF6DDA" w:rsidRDefault="0098411D" w:rsidP="008919E8">
            <w:pPr>
              <w:rPr>
                <w:rFonts w:ascii="Garamond" w:hAnsi="Garamond"/>
              </w:rPr>
            </w:pPr>
          </w:p>
        </w:tc>
      </w:tr>
    </w:tbl>
    <w:p w14:paraId="2E77D805" w14:textId="77777777" w:rsidR="0098411D" w:rsidRPr="00AF6DDA" w:rsidRDefault="0098411D" w:rsidP="0098411D">
      <w:pPr>
        <w:rPr>
          <w:rFonts w:ascii="Garamond" w:hAnsi="Garamond"/>
        </w:rPr>
      </w:pPr>
    </w:p>
    <w:p w14:paraId="46A70C43" w14:textId="77777777" w:rsidR="0098411D" w:rsidRPr="00AF6DDA" w:rsidRDefault="0098411D" w:rsidP="0098411D">
      <w:pPr>
        <w:ind w:left="284"/>
        <w:jc w:val="both"/>
        <w:rPr>
          <w:rFonts w:ascii="Garamond" w:hAnsi="Garamond"/>
          <w:b/>
          <w:caps/>
          <w:sz w:val="26"/>
        </w:rPr>
      </w:pPr>
      <w:r w:rsidRPr="00AF6DDA">
        <w:rPr>
          <w:rFonts w:ascii="Garamond" w:hAnsi="Garamond"/>
          <w:b/>
          <w:caps/>
          <w:sz w:val="26"/>
        </w:rPr>
        <w:t>Felhasználó2 RÉSZÉRŐL:</w:t>
      </w:r>
    </w:p>
    <w:p w14:paraId="118E3505" w14:textId="77777777" w:rsidR="0098411D" w:rsidRPr="00AF6DDA" w:rsidRDefault="0098411D" w:rsidP="0098411D">
      <w:pPr>
        <w:rPr>
          <w:rFonts w:ascii="Garamond" w:hAnsi="Garamond"/>
          <w:bCs/>
        </w:rPr>
      </w:pPr>
    </w:p>
    <w:tbl>
      <w:tblPr>
        <w:tblW w:w="7852" w:type="dxa"/>
        <w:tblInd w:w="298" w:type="dxa"/>
        <w:tblLayout w:type="fixed"/>
        <w:tblCellMar>
          <w:left w:w="70" w:type="dxa"/>
          <w:right w:w="70" w:type="dxa"/>
        </w:tblCellMar>
        <w:tblLook w:val="0000" w:firstRow="0" w:lastRow="0" w:firstColumn="0" w:lastColumn="0" w:noHBand="0" w:noVBand="0"/>
      </w:tblPr>
      <w:tblGrid>
        <w:gridCol w:w="906"/>
        <w:gridCol w:w="3544"/>
        <w:gridCol w:w="3402"/>
      </w:tblGrid>
      <w:tr w:rsidR="0098411D" w:rsidRPr="00AF6DDA" w14:paraId="3EEE36AE" w14:textId="77777777" w:rsidTr="008919E8">
        <w:tc>
          <w:tcPr>
            <w:tcW w:w="906" w:type="dxa"/>
            <w:shd w:val="clear" w:color="auto" w:fill="FFFFFF"/>
          </w:tcPr>
          <w:p w14:paraId="1794A9A8" w14:textId="77777777" w:rsidR="0098411D" w:rsidRPr="00AF6DDA" w:rsidRDefault="0098411D" w:rsidP="008919E8">
            <w:pPr>
              <w:jc w:val="center"/>
              <w:rPr>
                <w:rFonts w:ascii="Garamond" w:hAnsi="Garamond"/>
              </w:rPr>
            </w:pPr>
          </w:p>
        </w:tc>
        <w:tc>
          <w:tcPr>
            <w:tcW w:w="3544" w:type="dxa"/>
            <w:shd w:val="clear" w:color="auto" w:fill="FFFFFF"/>
          </w:tcPr>
          <w:p w14:paraId="3D3D4548" w14:textId="77777777" w:rsidR="0098411D" w:rsidRPr="00AF6DDA" w:rsidRDefault="0098411D" w:rsidP="008919E8">
            <w:pPr>
              <w:rPr>
                <w:rFonts w:ascii="Garamond" w:hAnsi="Garamond"/>
              </w:rPr>
            </w:pPr>
            <w:r w:rsidRPr="00AF6DDA">
              <w:rPr>
                <w:rFonts w:ascii="Garamond" w:hAnsi="Garamond"/>
              </w:rPr>
              <w:t>Szerződés kapcsán</w:t>
            </w:r>
          </w:p>
        </w:tc>
        <w:tc>
          <w:tcPr>
            <w:tcW w:w="3402" w:type="dxa"/>
            <w:shd w:val="clear" w:color="auto" w:fill="FFFFFF"/>
          </w:tcPr>
          <w:p w14:paraId="7297BE49" w14:textId="77777777" w:rsidR="0098411D" w:rsidRPr="00AF6DDA" w:rsidRDefault="0098411D" w:rsidP="008919E8">
            <w:pPr>
              <w:ind w:left="72"/>
              <w:rPr>
                <w:rFonts w:ascii="Garamond" w:hAnsi="Garamond"/>
                <w:bCs/>
              </w:rPr>
            </w:pPr>
            <w:r w:rsidRPr="00AF6DDA">
              <w:rPr>
                <w:rFonts w:ascii="Garamond" w:hAnsi="Garamond"/>
                <w:bCs/>
              </w:rPr>
              <w:t>Pénzügy, számlázás</w:t>
            </w:r>
          </w:p>
          <w:p w14:paraId="426BDC46" w14:textId="77777777" w:rsidR="0098411D" w:rsidRPr="00AF6DDA" w:rsidRDefault="0098411D" w:rsidP="008919E8">
            <w:pPr>
              <w:rPr>
                <w:rFonts w:ascii="Garamond" w:hAnsi="Garamond"/>
              </w:rPr>
            </w:pPr>
          </w:p>
        </w:tc>
      </w:tr>
      <w:tr w:rsidR="0098411D" w:rsidRPr="00AF6DDA" w14:paraId="077CA70B" w14:textId="77777777" w:rsidTr="008919E8">
        <w:tc>
          <w:tcPr>
            <w:tcW w:w="906" w:type="dxa"/>
            <w:shd w:val="clear" w:color="auto" w:fill="FFFFFF"/>
          </w:tcPr>
          <w:p w14:paraId="53B49577" w14:textId="77777777" w:rsidR="0098411D" w:rsidRPr="00AF6DDA" w:rsidRDefault="0098411D" w:rsidP="008919E8">
            <w:pPr>
              <w:rPr>
                <w:rFonts w:ascii="Garamond" w:hAnsi="Garamond"/>
              </w:rPr>
            </w:pPr>
            <w:r w:rsidRPr="00AF6DDA">
              <w:rPr>
                <w:rFonts w:ascii="Garamond" w:hAnsi="Garamond"/>
              </w:rPr>
              <w:t>név:</w:t>
            </w:r>
          </w:p>
        </w:tc>
        <w:tc>
          <w:tcPr>
            <w:tcW w:w="3544" w:type="dxa"/>
            <w:shd w:val="clear" w:color="auto" w:fill="FFFFFF"/>
          </w:tcPr>
          <w:p w14:paraId="51D6D16B" w14:textId="77777777" w:rsidR="0098411D" w:rsidRPr="00AF6DDA" w:rsidRDefault="0098411D" w:rsidP="008919E8">
            <w:pPr>
              <w:rPr>
                <w:rFonts w:ascii="Garamond" w:hAnsi="Garamond"/>
              </w:rPr>
            </w:pPr>
            <w:r w:rsidRPr="00AF6DDA">
              <w:rPr>
                <w:rFonts w:ascii="Garamond" w:hAnsi="Garamond"/>
              </w:rPr>
              <w:t>Deák János</w:t>
            </w:r>
          </w:p>
        </w:tc>
        <w:tc>
          <w:tcPr>
            <w:tcW w:w="3402" w:type="dxa"/>
            <w:shd w:val="clear" w:color="auto" w:fill="FFFFFF"/>
          </w:tcPr>
          <w:p w14:paraId="392CD1E2" w14:textId="77777777" w:rsidR="0098411D" w:rsidRPr="00AF6DDA" w:rsidRDefault="0098411D" w:rsidP="008919E8">
            <w:pPr>
              <w:rPr>
                <w:rFonts w:ascii="Garamond" w:hAnsi="Garamond"/>
              </w:rPr>
            </w:pPr>
            <w:r w:rsidRPr="00AF6DDA">
              <w:rPr>
                <w:rFonts w:ascii="Garamond" w:hAnsi="Garamond"/>
              </w:rPr>
              <w:t>Derecskeiné Nagy Edit</w:t>
            </w:r>
          </w:p>
        </w:tc>
      </w:tr>
      <w:tr w:rsidR="0098411D" w:rsidRPr="00AF6DDA" w14:paraId="4BAB7CC9" w14:textId="77777777" w:rsidTr="008919E8">
        <w:tc>
          <w:tcPr>
            <w:tcW w:w="906" w:type="dxa"/>
            <w:shd w:val="clear" w:color="auto" w:fill="FFFFFF"/>
          </w:tcPr>
          <w:p w14:paraId="5420FF9A" w14:textId="77777777" w:rsidR="0098411D" w:rsidRPr="00AF6DDA" w:rsidRDefault="0098411D" w:rsidP="008919E8">
            <w:pPr>
              <w:rPr>
                <w:rFonts w:ascii="Garamond" w:hAnsi="Garamond"/>
              </w:rPr>
            </w:pPr>
            <w:r w:rsidRPr="00AF6DDA">
              <w:rPr>
                <w:rFonts w:ascii="Garamond" w:hAnsi="Garamond"/>
              </w:rPr>
              <w:t>cím:</w:t>
            </w:r>
          </w:p>
        </w:tc>
        <w:tc>
          <w:tcPr>
            <w:tcW w:w="3544" w:type="dxa"/>
            <w:shd w:val="clear" w:color="auto" w:fill="FFFFFF"/>
          </w:tcPr>
          <w:p w14:paraId="10FA900A" w14:textId="77777777" w:rsidR="0098411D" w:rsidRPr="00AF6DDA" w:rsidRDefault="0098411D" w:rsidP="008919E8">
            <w:pPr>
              <w:ind w:right="-354"/>
              <w:rPr>
                <w:rFonts w:ascii="Garamond" w:hAnsi="Garamond"/>
              </w:rPr>
            </w:pPr>
            <w:r w:rsidRPr="00AF6DDA">
              <w:rPr>
                <w:rFonts w:ascii="Garamond" w:hAnsi="Garamond"/>
              </w:rPr>
              <w:t>2462 Martonvásár, Brunszvik u. 2.</w:t>
            </w:r>
          </w:p>
        </w:tc>
        <w:tc>
          <w:tcPr>
            <w:tcW w:w="3402" w:type="dxa"/>
            <w:shd w:val="clear" w:color="auto" w:fill="FFFFFF"/>
          </w:tcPr>
          <w:p w14:paraId="777481FB" w14:textId="77777777" w:rsidR="0098411D" w:rsidRPr="00AF6DDA" w:rsidRDefault="0098411D" w:rsidP="008919E8">
            <w:pPr>
              <w:rPr>
                <w:rFonts w:ascii="Garamond" w:hAnsi="Garamond"/>
              </w:rPr>
            </w:pPr>
            <w:r w:rsidRPr="00AF6DDA">
              <w:rPr>
                <w:rFonts w:ascii="Garamond" w:hAnsi="Garamond"/>
              </w:rPr>
              <w:t>2462 Martonvásár, Brunszvik u. 2.</w:t>
            </w:r>
          </w:p>
        </w:tc>
      </w:tr>
      <w:tr w:rsidR="0098411D" w:rsidRPr="00AF6DDA" w14:paraId="02D84A89" w14:textId="77777777" w:rsidTr="008919E8">
        <w:tc>
          <w:tcPr>
            <w:tcW w:w="906" w:type="dxa"/>
            <w:shd w:val="clear" w:color="auto" w:fill="FFFFFF"/>
          </w:tcPr>
          <w:p w14:paraId="0CDEF594" w14:textId="77777777" w:rsidR="0098411D" w:rsidRPr="00AF6DDA" w:rsidRDefault="0098411D" w:rsidP="008919E8">
            <w:pPr>
              <w:rPr>
                <w:rFonts w:ascii="Garamond" w:hAnsi="Garamond"/>
              </w:rPr>
            </w:pPr>
            <w:r w:rsidRPr="00AF6DDA">
              <w:rPr>
                <w:rFonts w:ascii="Garamond" w:hAnsi="Garamond"/>
              </w:rPr>
              <w:t>e-mail:</w:t>
            </w:r>
          </w:p>
        </w:tc>
        <w:tc>
          <w:tcPr>
            <w:tcW w:w="3544" w:type="dxa"/>
            <w:shd w:val="clear" w:color="auto" w:fill="FFFFFF"/>
          </w:tcPr>
          <w:p w14:paraId="607FD7F9" w14:textId="77777777" w:rsidR="0098411D" w:rsidRPr="00AF6DDA" w:rsidRDefault="006E040E" w:rsidP="008919E8">
            <w:pPr>
              <w:rPr>
                <w:rFonts w:ascii="Garamond" w:hAnsi="Garamond"/>
              </w:rPr>
            </w:pPr>
            <w:hyperlink r:id="rId23" w:history="1">
              <w:r w:rsidR="0098411D" w:rsidRPr="00AF6DDA">
                <w:rPr>
                  <w:rFonts w:ascii="Garamond" w:hAnsi="Garamond"/>
                  <w:color w:val="0000FF"/>
                  <w:u w:val="single"/>
                </w:rPr>
                <w:t>deak.janos@agrar.mta.hu</w:t>
              </w:r>
            </w:hyperlink>
          </w:p>
        </w:tc>
        <w:tc>
          <w:tcPr>
            <w:tcW w:w="3402" w:type="dxa"/>
            <w:shd w:val="clear" w:color="auto" w:fill="FFFFFF"/>
          </w:tcPr>
          <w:p w14:paraId="238D67EA" w14:textId="77777777" w:rsidR="0098411D" w:rsidRPr="00AF6DDA" w:rsidRDefault="006E040E" w:rsidP="008919E8">
            <w:pPr>
              <w:rPr>
                <w:rFonts w:ascii="Garamond" w:hAnsi="Garamond"/>
                <w:szCs w:val="22"/>
              </w:rPr>
            </w:pPr>
            <w:hyperlink r:id="rId24" w:history="1">
              <w:r w:rsidR="0098411D" w:rsidRPr="00AF6DDA">
                <w:rPr>
                  <w:rFonts w:ascii="Garamond" w:hAnsi="Garamond"/>
                  <w:color w:val="0000FF"/>
                  <w:szCs w:val="22"/>
                  <w:u w:val="single"/>
                </w:rPr>
                <w:t>derecskei.edit@agrar.mta.hu</w:t>
              </w:r>
            </w:hyperlink>
          </w:p>
        </w:tc>
      </w:tr>
      <w:tr w:rsidR="0098411D" w:rsidRPr="00AF6DDA" w14:paraId="17B02370" w14:textId="77777777" w:rsidTr="008919E8">
        <w:tc>
          <w:tcPr>
            <w:tcW w:w="906" w:type="dxa"/>
            <w:shd w:val="clear" w:color="auto" w:fill="FFFFFF"/>
          </w:tcPr>
          <w:p w14:paraId="3EB02B08" w14:textId="77777777" w:rsidR="0098411D" w:rsidRPr="00AF6DDA" w:rsidRDefault="0098411D" w:rsidP="008919E8">
            <w:pPr>
              <w:rPr>
                <w:rFonts w:ascii="Garamond" w:hAnsi="Garamond"/>
              </w:rPr>
            </w:pPr>
            <w:r w:rsidRPr="00AF6DDA">
              <w:rPr>
                <w:rFonts w:ascii="Garamond" w:hAnsi="Garamond"/>
              </w:rPr>
              <w:t>mobil:</w:t>
            </w:r>
          </w:p>
        </w:tc>
        <w:tc>
          <w:tcPr>
            <w:tcW w:w="3544" w:type="dxa"/>
            <w:shd w:val="clear" w:color="auto" w:fill="FFFFFF"/>
          </w:tcPr>
          <w:p w14:paraId="076FB3C5" w14:textId="77777777" w:rsidR="0098411D" w:rsidRPr="00AF6DDA" w:rsidRDefault="0098411D" w:rsidP="008919E8">
            <w:pPr>
              <w:rPr>
                <w:rFonts w:ascii="Garamond" w:hAnsi="Garamond"/>
              </w:rPr>
            </w:pPr>
          </w:p>
        </w:tc>
        <w:tc>
          <w:tcPr>
            <w:tcW w:w="3402" w:type="dxa"/>
            <w:shd w:val="clear" w:color="auto" w:fill="FFFFFF"/>
          </w:tcPr>
          <w:p w14:paraId="63503939" w14:textId="77777777" w:rsidR="0098411D" w:rsidRPr="00AF6DDA" w:rsidRDefault="0098411D" w:rsidP="008919E8">
            <w:pPr>
              <w:rPr>
                <w:rFonts w:ascii="Garamond" w:hAnsi="Garamond"/>
              </w:rPr>
            </w:pPr>
          </w:p>
        </w:tc>
      </w:tr>
      <w:tr w:rsidR="0098411D" w:rsidRPr="00AF6DDA" w14:paraId="53CF8AB4" w14:textId="77777777" w:rsidTr="008919E8">
        <w:tc>
          <w:tcPr>
            <w:tcW w:w="906" w:type="dxa"/>
            <w:shd w:val="clear" w:color="auto" w:fill="FFFFFF"/>
          </w:tcPr>
          <w:p w14:paraId="5B4C5075" w14:textId="77777777" w:rsidR="0098411D" w:rsidRPr="00AF6DDA" w:rsidRDefault="0098411D" w:rsidP="008919E8">
            <w:pPr>
              <w:rPr>
                <w:rFonts w:ascii="Garamond" w:hAnsi="Garamond"/>
              </w:rPr>
            </w:pPr>
            <w:r w:rsidRPr="00AF6DDA">
              <w:rPr>
                <w:rFonts w:ascii="Garamond" w:hAnsi="Garamond"/>
              </w:rPr>
              <w:t>telefon:</w:t>
            </w:r>
          </w:p>
        </w:tc>
        <w:tc>
          <w:tcPr>
            <w:tcW w:w="3544" w:type="dxa"/>
            <w:shd w:val="clear" w:color="auto" w:fill="FFFFFF"/>
          </w:tcPr>
          <w:p w14:paraId="19B7915E" w14:textId="77777777" w:rsidR="0098411D" w:rsidRPr="00AF6DDA" w:rsidRDefault="0098411D" w:rsidP="008919E8">
            <w:pPr>
              <w:rPr>
                <w:rFonts w:ascii="Garamond" w:hAnsi="Garamond"/>
              </w:rPr>
            </w:pPr>
            <w:r w:rsidRPr="00AF6DDA">
              <w:rPr>
                <w:rFonts w:ascii="Garamond" w:hAnsi="Garamond"/>
              </w:rPr>
              <w:t>06-22-569-590</w:t>
            </w:r>
          </w:p>
        </w:tc>
        <w:tc>
          <w:tcPr>
            <w:tcW w:w="3402" w:type="dxa"/>
            <w:shd w:val="clear" w:color="auto" w:fill="FFFFFF"/>
          </w:tcPr>
          <w:p w14:paraId="3250761A" w14:textId="77777777" w:rsidR="0098411D" w:rsidRPr="00AF6DDA" w:rsidRDefault="0098411D" w:rsidP="008919E8">
            <w:pPr>
              <w:rPr>
                <w:rFonts w:ascii="Garamond" w:hAnsi="Garamond"/>
              </w:rPr>
            </w:pPr>
            <w:r w:rsidRPr="00AF6DDA">
              <w:rPr>
                <w:rFonts w:ascii="Garamond" w:hAnsi="Garamond"/>
              </w:rPr>
              <w:t>06-22-569-561</w:t>
            </w:r>
          </w:p>
        </w:tc>
      </w:tr>
      <w:tr w:rsidR="0098411D" w:rsidRPr="00AF6DDA" w14:paraId="4EEB72C9" w14:textId="77777777" w:rsidTr="008919E8">
        <w:trPr>
          <w:trHeight w:val="80"/>
        </w:trPr>
        <w:tc>
          <w:tcPr>
            <w:tcW w:w="906" w:type="dxa"/>
            <w:shd w:val="clear" w:color="auto" w:fill="FFFFFF"/>
          </w:tcPr>
          <w:p w14:paraId="5C08EB43" w14:textId="77777777" w:rsidR="0098411D" w:rsidRPr="00AF6DDA" w:rsidRDefault="0098411D" w:rsidP="008919E8">
            <w:pPr>
              <w:rPr>
                <w:rFonts w:ascii="Garamond" w:hAnsi="Garamond"/>
              </w:rPr>
            </w:pPr>
            <w:r w:rsidRPr="00AF6DDA">
              <w:rPr>
                <w:rFonts w:ascii="Garamond" w:hAnsi="Garamond"/>
              </w:rPr>
              <w:t>fax:</w:t>
            </w:r>
          </w:p>
        </w:tc>
        <w:tc>
          <w:tcPr>
            <w:tcW w:w="3544" w:type="dxa"/>
            <w:shd w:val="clear" w:color="auto" w:fill="FFFFFF"/>
          </w:tcPr>
          <w:p w14:paraId="5D365B4E" w14:textId="77777777" w:rsidR="0098411D" w:rsidRPr="00AF6DDA" w:rsidRDefault="0098411D" w:rsidP="008919E8">
            <w:pPr>
              <w:rPr>
                <w:rFonts w:ascii="Garamond" w:hAnsi="Garamond"/>
              </w:rPr>
            </w:pPr>
            <w:r w:rsidRPr="00AF6DDA">
              <w:rPr>
                <w:rFonts w:ascii="Garamond" w:hAnsi="Garamond"/>
              </w:rPr>
              <w:t>06-22-569-577</w:t>
            </w:r>
          </w:p>
        </w:tc>
        <w:tc>
          <w:tcPr>
            <w:tcW w:w="3402" w:type="dxa"/>
            <w:shd w:val="clear" w:color="auto" w:fill="FFFFFF"/>
          </w:tcPr>
          <w:p w14:paraId="0959A3BE" w14:textId="77777777" w:rsidR="0098411D" w:rsidRPr="00AF6DDA" w:rsidRDefault="0098411D" w:rsidP="008919E8">
            <w:pPr>
              <w:rPr>
                <w:rFonts w:ascii="Garamond" w:hAnsi="Garamond"/>
              </w:rPr>
            </w:pPr>
          </w:p>
        </w:tc>
      </w:tr>
    </w:tbl>
    <w:p w14:paraId="399F5CCA" w14:textId="77777777" w:rsidR="0098411D" w:rsidRPr="00AF6DDA" w:rsidRDefault="0098411D" w:rsidP="0098411D">
      <w:pPr>
        <w:rPr>
          <w:rFonts w:ascii="Garamond" w:hAnsi="Garamond"/>
        </w:rPr>
      </w:pPr>
    </w:p>
    <w:p w14:paraId="31B78E12" w14:textId="77777777" w:rsidR="0098411D" w:rsidRPr="00AF6DDA" w:rsidRDefault="0098411D" w:rsidP="0098411D">
      <w:pPr>
        <w:ind w:left="284"/>
        <w:jc w:val="both"/>
        <w:rPr>
          <w:rFonts w:ascii="Garamond" w:hAnsi="Garamond"/>
          <w:b/>
          <w:caps/>
          <w:sz w:val="26"/>
        </w:rPr>
      </w:pPr>
      <w:r w:rsidRPr="00AF6DDA">
        <w:rPr>
          <w:rFonts w:ascii="Garamond" w:hAnsi="Garamond"/>
          <w:b/>
          <w:caps/>
          <w:sz w:val="26"/>
        </w:rPr>
        <w:t>Felhasználó3 RÉSZÉRŐL:</w:t>
      </w:r>
    </w:p>
    <w:p w14:paraId="69D21676" w14:textId="77777777" w:rsidR="0098411D" w:rsidRPr="00AF6DDA" w:rsidRDefault="0098411D" w:rsidP="0098411D">
      <w:pPr>
        <w:rPr>
          <w:rFonts w:ascii="Garamond" w:hAnsi="Garamond"/>
          <w:bCs/>
        </w:rPr>
      </w:pPr>
    </w:p>
    <w:tbl>
      <w:tblPr>
        <w:tblW w:w="8136" w:type="dxa"/>
        <w:tblInd w:w="298" w:type="dxa"/>
        <w:tblLayout w:type="fixed"/>
        <w:tblCellMar>
          <w:left w:w="70" w:type="dxa"/>
          <w:right w:w="70" w:type="dxa"/>
        </w:tblCellMar>
        <w:tblLook w:val="0000" w:firstRow="0" w:lastRow="0" w:firstColumn="0" w:lastColumn="0" w:noHBand="0" w:noVBand="0"/>
      </w:tblPr>
      <w:tblGrid>
        <w:gridCol w:w="906"/>
        <w:gridCol w:w="3828"/>
        <w:gridCol w:w="3402"/>
      </w:tblGrid>
      <w:tr w:rsidR="0098411D" w:rsidRPr="00AF6DDA" w14:paraId="2D8F76AF" w14:textId="77777777" w:rsidTr="008919E8">
        <w:tc>
          <w:tcPr>
            <w:tcW w:w="906" w:type="dxa"/>
            <w:shd w:val="clear" w:color="auto" w:fill="FFFFFF"/>
          </w:tcPr>
          <w:p w14:paraId="3BB4A979" w14:textId="77777777" w:rsidR="0098411D" w:rsidRPr="00AF6DDA" w:rsidRDefault="0098411D" w:rsidP="008919E8">
            <w:pPr>
              <w:jc w:val="center"/>
              <w:rPr>
                <w:rFonts w:ascii="Garamond" w:hAnsi="Garamond"/>
              </w:rPr>
            </w:pPr>
          </w:p>
        </w:tc>
        <w:tc>
          <w:tcPr>
            <w:tcW w:w="3828" w:type="dxa"/>
            <w:shd w:val="clear" w:color="auto" w:fill="FFFFFF"/>
          </w:tcPr>
          <w:p w14:paraId="1CD6636C" w14:textId="77777777" w:rsidR="0098411D" w:rsidRPr="00AF6DDA" w:rsidRDefault="0098411D" w:rsidP="008919E8">
            <w:pPr>
              <w:rPr>
                <w:rFonts w:ascii="Garamond" w:hAnsi="Garamond"/>
              </w:rPr>
            </w:pPr>
            <w:r w:rsidRPr="00AF6DDA">
              <w:rPr>
                <w:rFonts w:ascii="Garamond" w:hAnsi="Garamond"/>
              </w:rPr>
              <w:t>Szerződés kapcsán</w:t>
            </w:r>
          </w:p>
        </w:tc>
        <w:tc>
          <w:tcPr>
            <w:tcW w:w="3402" w:type="dxa"/>
            <w:shd w:val="clear" w:color="auto" w:fill="FFFFFF"/>
          </w:tcPr>
          <w:p w14:paraId="67B0DF41" w14:textId="77777777" w:rsidR="0098411D" w:rsidRPr="00AF6DDA" w:rsidRDefault="0098411D" w:rsidP="008919E8">
            <w:pPr>
              <w:rPr>
                <w:rFonts w:ascii="Garamond" w:hAnsi="Garamond"/>
                <w:bCs/>
              </w:rPr>
            </w:pPr>
            <w:r w:rsidRPr="00AF6DDA">
              <w:rPr>
                <w:rFonts w:ascii="Garamond" w:hAnsi="Garamond"/>
                <w:bCs/>
              </w:rPr>
              <w:t>Pénzügy, számlázás</w:t>
            </w:r>
          </w:p>
          <w:p w14:paraId="0771A339" w14:textId="77777777" w:rsidR="0098411D" w:rsidRPr="00AF6DDA" w:rsidRDefault="0098411D" w:rsidP="008919E8">
            <w:pPr>
              <w:rPr>
                <w:rFonts w:ascii="Garamond" w:hAnsi="Garamond"/>
              </w:rPr>
            </w:pPr>
          </w:p>
        </w:tc>
      </w:tr>
      <w:tr w:rsidR="0098411D" w:rsidRPr="00AF6DDA" w14:paraId="348C9665" w14:textId="77777777" w:rsidTr="008919E8">
        <w:tc>
          <w:tcPr>
            <w:tcW w:w="906" w:type="dxa"/>
            <w:shd w:val="clear" w:color="auto" w:fill="FFFFFF"/>
          </w:tcPr>
          <w:p w14:paraId="73C8DB28" w14:textId="77777777" w:rsidR="0098411D" w:rsidRPr="00AF6DDA" w:rsidRDefault="0098411D" w:rsidP="008919E8">
            <w:pPr>
              <w:rPr>
                <w:rFonts w:ascii="Garamond" w:hAnsi="Garamond"/>
              </w:rPr>
            </w:pPr>
            <w:r w:rsidRPr="00AF6DDA">
              <w:rPr>
                <w:rFonts w:ascii="Garamond" w:hAnsi="Garamond"/>
              </w:rPr>
              <w:t>név:</w:t>
            </w:r>
          </w:p>
        </w:tc>
        <w:tc>
          <w:tcPr>
            <w:tcW w:w="3828" w:type="dxa"/>
            <w:shd w:val="clear" w:color="auto" w:fill="FFFFFF"/>
          </w:tcPr>
          <w:p w14:paraId="7B8C8796" w14:textId="77777777" w:rsidR="0098411D" w:rsidRPr="00AF6DDA" w:rsidRDefault="0098411D" w:rsidP="008919E8">
            <w:pPr>
              <w:rPr>
                <w:rFonts w:ascii="Garamond" w:hAnsi="Garamond"/>
              </w:rPr>
            </w:pPr>
            <w:r>
              <w:rPr>
                <w:rFonts w:ascii="Garamond" w:hAnsi="Garamond"/>
              </w:rPr>
              <w:t>Kuli Zoltán</w:t>
            </w:r>
          </w:p>
        </w:tc>
        <w:tc>
          <w:tcPr>
            <w:tcW w:w="3402" w:type="dxa"/>
            <w:shd w:val="clear" w:color="auto" w:fill="FFFFFF"/>
          </w:tcPr>
          <w:p w14:paraId="593A81A6" w14:textId="77777777" w:rsidR="0098411D" w:rsidRPr="00AF6DDA" w:rsidRDefault="0098411D" w:rsidP="008919E8">
            <w:pPr>
              <w:rPr>
                <w:rFonts w:ascii="Garamond" w:hAnsi="Garamond"/>
              </w:rPr>
            </w:pPr>
            <w:r w:rsidRPr="00AF6DDA">
              <w:rPr>
                <w:rFonts w:ascii="Garamond" w:hAnsi="Garamond"/>
              </w:rPr>
              <w:t>Kalmár Katalin</w:t>
            </w:r>
          </w:p>
        </w:tc>
      </w:tr>
      <w:tr w:rsidR="0098411D" w:rsidRPr="00AF6DDA" w14:paraId="44C32D37" w14:textId="77777777" w:rsidTr="008919E8">
        <w:tc>
          <w:tcPr>
            <w:tcW w:w="906" w:type="dxa"/>
            <w:shd w:val="clear" w:color="auto" w:fill="FFFFFF"/>
          </w:tcPr>
          <w:p w14:paraId="10727969" w14:textId="77777777" w:rsidR="0098411D" w:rsidRPr="00AF6DDA" w:rsidRDefault="0098411D" w:rsidP="008919E8">
            <w:pPr>
              <w:rPr>
                <w:rFonts w:ascii="Garamond" w:hAnsi="Garamond"/>
              </w:rPr>
            </w:pPr>
            <w:r w:rsidRPr="00AF6DDA">
              <w:rPr>
                <w:rFonts w:ascii="Garamond" w:hAnsi="Garamond"/>
              </w:rPr>
              <w:t>cím:</w:t>
            </w:r>
          </w:p>
        </w:tc>
        <w:tc>
          <w:tcPr>
            <w:tcW w:w="3828" w:type="dxa"/>
            <w:shd w:val="clear" w:color="auto" w:fill="FFFFFF"/>
          </w:tcPr>
          <w:p w14:paraId="12A86705" w14:textId="77777777" w:rsidR="0098411D" w:rsidRPr="00AF6DDA" w:rsidRDefault="0098411D" w:rsidP="008919E8">
            <w:pPr>
              <w:ind w:right="-187"/>
              <w:rPr>
                <w:rFonts w:ascii="Garamond" w:hAnsi="Garamond"/>
              </w:rPr>
            </w:pPr>
            <w:r w:rsidRPr="00AF6DDA">
              <w:rPr>
                <w:rFonts w:ascii="Garamond" w:hAnsi="Garamond"/>
              </w:rPr>
              <w:t>1121 Budapest, Konkoly T. M. út 15-17.</w:t>
            </w:r>
          </w:p>
        </w:tc>
        <w:tc>
          <w:tcPr>
            <w:tcW w:w="3402" w:type="dxa"/>
            <w:shd w:val="clear" w:color="auto" w:fill="FFFFFF"/>
          </w:tcPr>
          <w:p w14:paraId="6184F54B" w14:textId="77777777" w:rsidR="0098411D" w:rsidRPr="00AF6DDA" w:rsidRDefault="0098411D" w:rsidP="008919E8">
            <w:pPr>
              <w:rPr>
                <w:rFonts w:ascii="Garamond" w:hAnsi="Garamond"/>
              </w:rPr>
            </w:pPr>
            <w:r w:rsidRPr="00AF6DDA">
              <w:rPr>
                <w:rFonts w:ascii="Garamond" w:hAnsi="Garamond"/>
              </w:rPr>
              <w:t>9400 Sopron, Csatkai E. u. 6-8.</w:t>
            </w:r>
          </w:p>
        </w:tc>
      </w:tr>
      <w:tr w:rsidR="0098411D" w:rsidRPr="00AF6DDA" w14:paraId="2D3910B8" w14:textId="77777777" w:rsidTr="008919E8">
        <w:tc>
          <w:tcPr>
            <w:tcW w:w="906" w:type="dxa"/>
            <w:shd w:val="clear" w:color="auto" w:fill="FFFFFF"/>
          </w:tcPr>
          <w:p w14:paraId="0EAA7133" w14:textId="77777777" w:rsidR="0098411D" w:rsidRPr="00AF6DDA" w:rsidRDefault="0098411D" w:rsidP="008919E8">
            <w:pPr>
              <w:rPr>
                <w:rFonts w:ascii="Garamond" w:hAnsi="Garamond"/>
              </w:rPr>
            </w:pPr>
            <w:r w:rsidRPr="00AF6DDA">
              <w:rPr>
                <w:rFonts w:ascii="Garamond" w:hAnsi="Garamond"/>
              </w:rPr>
              <w:t>e-mail:</w:t>
            </w:r>
          </w:p>
        </w:tc>
        <w:tc>
          <w:tcPr>
            <w:tcW w:w="3828" w:type="dxa"/>
            <w:shd w:val="clear" w:color="auto" w:fill="FFFFFF"/>
          </w:tcPr>
          <w:p w14:paraId="3BC55951" w14:textId="77777777" w:rsidR="0098411D" w:rsidRPr="00AF6DDA" w:rsidRDefault="006E040E" w:rsidP="008919E8">
            <w:pPr>
              <w:rPr>
                <w:rFonts w:ascii="Garamond" w:hAnsi="Garamond"/>
              </w:rPr>
            </w:pPr>
            <w:hyperlink r:id="rId25" w:history="1">
              <w:r w:rsidR="0098411D">
                <w:rPr>
                  <w:rFonts w:ascii="Garamond" w:hAnsi="Garamond"/>
                  <w:color w:val="0000FF"/>
                  <w:u w:val="single"/>
                </w:rPr>
                <w:t>kuli.zoltan</w:t>
              </w:r>
              <w:r w:rsidR="0098411D" w:rsidRPr="00AF6DDA">
                <w:rPr>
                  <w:rFonts w:ascii="Garamond" w:hAnsi="Garamond"/>
                  <w:color w:val="0000FF"/>
                  <w:u w:val="single"/>
                </w:rPr>
                <w:t>@csfk.mta.hu</w:t>
              </w:r>
            </w:hyperlink>
          </w:p>
        </w:tc>
        <w:tc>
          <w:tcPr>
            <w:tcW w:w="3402" w:type="dxa"/>
            <w:shd w:val="clear" w:color="auto" w:fill="FFFFFF"/>
          </w:tcPr>
          <w:p w14:paraId="1D003D36" w14:textId="77777777" w:rsidR="0098411D" w:rsidRPr="00AF6DDA" w:rsidRDefault="006E040E" w:rsidP="008919E8">
            <w:pPr>
              <w:rPr>
                <w:rFonts w:ascii="Garamond" w:hAnsi="Garamond"/>
                <w:szCs w:val="22"/>
              </w:rPr>
            </w:pPr>
            <w:hyperlink r:id="rId26" w:history="1">
              <w:r w:rsidR="0098411D" w:rsidRPr="00AF6DDA">
                <w:rPr>
                  <w:rFonts w:ascii="Garamond" w:hAnsi="Garamond"/>
                  <w:color w:val="0000FF"/>
                  <w:szCs w:val="22"/>
                  <w:u w:val="single"/>
                </w:rPr>
                <w:t>kalmar.katalin@csfk.mta.hu</w:t>
              </w:r>
            </w:hyperlink>
          </w:p>
        </w:tc>
      </w:tr>
      <w:tr w:rsidR="0098411D" w:rsidRPr="00AF6DDA" w14:paraId="290AA8C0" w14:textId="77777777" w:rsidTr="008919E8">
        <w:tc>
          <w:tcPr>
            <w:tcW w:w="906" w:type="dxa"/>
            <w:shd w:val="clear" w:color="auto" w:fill="FFFFFF"/>
          </w:tcPr>
          <w:p w14:paraId="01431CFE" w14:textId="77777777" w:rsidR="0098411D" w:rsidRPr="00AF6DDA" w:rsidRDefault="0098411D" w:rsidP="008919E8">
            <w:pPr>
              <w:rPr>
                <w:rFonts w:ascii="Garamond" w:hAnsi="Garamond"/>
              </w:rPr>
            </w:pPr>
            <w:r w:rsidRPr="00AF6DDA">
              <w:rPr>
                <w:rFonts w:ascii="Garamond" w:hAnsi="Garamond"/>
              </w:rPr>
              <w:t>mobil:</w:t>
            </w:r>
          </w:p>
        </w:tc>
        <w:tc>
          <w:tcPr>
            <w:tcW w:w="3828" w:type="dxa"/>
            <w:shd w:val="clear" w:color="auto" w:fill="FFFFFF"/>
          </w:tcPr>
          <w:p w14:paraId="06BBEDF4" w14:textId="77777777" w:rsidR="0098411D" w:rsidRPr="00AF6DDA" w:rsidRDefault="0098411D" w:rsidP="008919E8">
            <w:pPr>
              <w:rPr>
                <w:rFonts w:ascii="Garamond" w:hAnsi="Garamond"/>
              </w:rPr>
            </w:pPr>
          </w:p>
        </w:tc>
        <w:tc>
          <w:tcPr>
            <w:tcW w:w="3402" w:type="dxa"/>
            <w:shd w:val="clear" w:color="auto" w:fill="FFFFFF"/>
          </w:tcPr>
          <w:p w14:paraId="72A46D86" w14:textId="77777777" w:rsidR="0098411D" w:rsidRPr="00AF6DDA" w:rsidRDefault="0098411D" w:rsidP="008919E8">
            <w:pPr>
              <w:rPr>
                <w:rFonts w:ascii="Garamond" w:hAnsi="Garamond"/>
              </w:rPr>
            </w:pPr>
          </w:p>
        </w:tc>
      </w:tr>
      <w:tr w:rsidR="0098411D" w:rsidRPr="00AF6DDA" w14:paraId="4A2B09BC" w14:textId="77777777" w:rsidTr="008919E8">
        <w:tc>
          <w:tcPr>
            <w:tcW w:w="906" w:type="dxa"/>
            <w:shd w:val="clear" w:color="auto" w:fill="FFFFFF"/>
          </w:tcPr>
          <w:p w14:paraId="18F8A1BF" w14:textId="77777777" w:rsidR="0098411D" w:rsidRPr="00AF6DDA" w:rsidRDefault="0098411D" w:rsidP="008919E8">
            <w:pPr>
              <w:rPr>
                <w:rFonts w:ascii="Garamond" w:hAnsi="Garamond"/>
              </w:rPr>
            </w:pPr>
            <w:r w:rsidRPr="00AF6DDA">
              <w:rPr>
                <w:rFonts w:ascii="Garamond" w:hAnsi="Garamond"/>
              </w:rPr>
              <w:t>telefon:</w:t>
            </w:r>
          </w:p>
        </w:tc>
        <w:tc>
          <w:tcPr>
            <w:tcW w:w="3828" w:type="dxa"/>
            <w:shd w:val="clear" w:color="auto" w:fill="FFFFFF"/>
          </w:tcPr>
          <w:p w14:paraId="1561E79E" w14:textId="77777777" w:rsidR="0098411D" w:rsidRPr="00AF6DDA" w:rsidRDefault="0098411D" w:rsidP="008919E8">
            <w:pPr>
              <w:rPr>
                <w:rFonts w:ascii="Garamond" w:hAnsi="Garamond"/>
              </w:rPr>
            </w:pPr>
            <w:r w:rsidRPr="00AF6DDA">
              <w:rPr>
                <w:rFonts w:ascii="Garamond" w:hAnsi="Garamond"/>
              </w:rPr>
              <w:t>06-1-391-9343</w:t>
            </w:r>
          </w:p>
        </w:tc>
        <w:tc>
          <w:tcPr>
            <w:tcW w:w="3402" w:type="dxa"/>
            <w:shd w:val="clear" w:color="auto" w:fill="FFFFFF"/>
          </w:tcPr>
          <w:p w14:paraId="67FF59F5" w14:textId="77777777" w:rsidR="0098411D" w:rsidRPr="00AF6DDA" w:rsidRDefault="0098411D" w:rsidP="008919E8">
            <w:pPr>
              <w:rPr>
                <w:rFonts w:ascii="Garamond" w:hAnsi="Garamond"/>
              </w:rPr>
            </w:pPr>
            <w:r w:rsidRPr="00AF6DDA">
              <w:rPr>
                <w:rFonts w:ascii="Garamond" w:hAnsi="Garamond"/>
              </w:rPr>
              <w:t>06-99-508-3</w:t>
            </w:r>
            <w:r>
              <w:rPr>
                <w:rFonts w:ascii="Garamond" w:hAnsi="Garamond"/>
              </w:rPr>
              <w:t>43</w:t>
            </w:r>
          </w:p>
        </w:tc>
      </w:tr>
      <w:tr w:rsidR="0098411D" w:rsidRPr="00AF6DDA" w14:paraId="3DC6D5CA" w14:textId="77777777" w:rsidTr="008919E8">
        <w:trPr>
          <w:trHeight w:val="80"/>
        </w:trPr>
        <w:tc>
          <w:tcPr>
            <w:tcW w:w="906" w:type="dxa"/>
            <w:shd w:val="clear" w:color="auto" w:fill="FFFFFF"/>
          </w:tcPr>
          <w:p w14:paraId="70214331" w14:textId="77777777" w:rsidR="0098411D" w:rsidRPr="00AF6DDA" w:rsidRDefault="0098411D" w:rsidP="008919E8">
            <w:pPr>
              <w:rPr>
                <w:rFonts w:ascii="Garamond" w:hAnsi="Garamond"/>
              </w:rPr>
            </w:pPr>
            <w:r w:rsidRPr="00AF6DDA">
              <w:rPr>
                <w:rFonts w:ascii="Garamond" w:hAnsi="Garamond"/>
              </w:rPr>
              <w:t>fax:</w:t>
            </w:r>
          </w:p>
        </w:tc>
        <w:tc>
          <w:tcPr>
            <w:tcW w:w="3828" w:type="dxa"/>
            <w:shd w:val="clear" w:color="auto" w:fill="FFFFFF"/>
          </w:tcPr>
          <w:p w14:paraId="471B9D18" w14:textId="77777777" w:rsidR="0098411D" w:rsidRPr="00AF6DDA" w:rsidRDefault="0098411D" w:rsidP="008919E8">
            <w:pPr>
              <w:rPr>
                <w:rFonts w:ascii="Garamond" w:hAnsi="Garamond"/>
              </w:rPr>
            </w:pPr>
            <w:r w:rsidRPr="00AF6DDA">
              <w:rPr>
                <w:rFonts w:ascii="Garamond" w:hAnsi="Garamond"/>
              </w:rPr>
              <w:t>06-1-275-4668</w:t>
            </w:r>
          </w:p>
        </w:tc>
        <w:tc>
          <w:tcPr>
            <w:tcW w:w="3402" w:type="dxa"/>
            <w:shd w:val="clear" w:color="auto" w:fill="FFFFFF"/>
          </w:tcPr>
          <w:p w14:paraId="096689F3" w14:textId="77777777" w:rsidR="0098411D" w:rsidRPr="00AF6DDA" w:rsidRDefault="0098411D" w:rsidP="008919E8">
            <w:pPr>
              <w:rPr>
                <w:rFonts w:ascii="Garamond" w:hAnsi="Garamond"/>
              </w:rPr>
            </w:pPr>
            <w:r w:rsidRPr="00AF6DDA">
              <w:rPr>
                <w:rFonts w:ascii="Garamond" w:hAnsi="Garamond"/>
              </w:rPr>
              <w:t>06-99-508-355</w:t>
            </w:r>
          </w:p>
        </w:tc>
      </w:tr>
    </w:tbl>
    <w:p w14:paraId="10048E29" w14:textId="77777777" w:rsidR="0098411D" w:rsidRPr="00AF6DDA" w:rsidRDefault="0098411D" w:rsidP="0098411D">
      <w:pPr>
        <w:rPr>
          <w:rFonts w:ascii="Garamond" w:hAnsi="Garamond"/>
        </w:rPr>
      </w:pPr>
    </w:p>
    <w:p w14:paraId="19CE8454" w14:textId="77777777" w:rsidR="0098411D" w:rsidRPr="00AF6DDA" w:rsidRDefault="0098411D" w:rsidP="0098411D">
      <w:pPr>
        <w:ind w:left="284"/>
        <w:jc w:val="both"/>
        <w:rPr>
          <w:rFonts w:ascii="Garamond" w:hAnsi="Garamond"/>
          <w:b/>
          <w:caps/>
          <w:sz w:val="26"/>
        </w:rPr>
      </w:pPr>
      <w:r w:rsidRPr="00AF6DDA">
        <w:rPr>
          <w:rFonts w:ascii="Garamond" w:hAnsi="Garamond"/>
          <w:b/>
          <w:caps/>
          <w:sz w:val="26"/>
        </w:rPr>
        <w:t>Felhasználó4 RÉSZÉRŐL:</w:t>
      </w:r>
    </w:p>
    <w:p w14:paraId="22B73E4B" w14:textId="77777777" w:rsidR="0098411D" w:rsidRPr="00AF6DDA" w:rsidRDefault="0098411D" w:rsidP="0098411D">
      <w:pPr>
        <w:rPr>
          <w:rFonts w:ascii="Garamond" w:hAnsi="Garamond"/>
          <w:bCs/>
        </w:rPr>
      </w:pPr>
    </w:p>
    <w:tbl>
      <w:tblPr>
        <w:tblW w:w="7569" w:type="dxa"/>
        <w:tblInd w:w="298" w:type="dxa"/>
        <w:tblLayout w:type="fixed"/>
        <w:tblCellMar>
          <w:left w:w="70" w:type="dxa"/>
          <w:right w:w="70" w:type="dxa"/>
        </w:tblCellMar>
        <w:tblLook w:val="0000" w:firstRow="0" w:lastRow="0" w:firstColumn="0" w:lastColumn="0" w:noHBand="0" w:noVBand="0"/>
      </w:tblPr>
      <w:tblGrid>
        <w:gridCol w:w="906"/>
        <w:gridCol w:w="3686"/>
        <w:gridCol w:w="2977"/>
      </w:tblGrid>
      <w:tr w:rsidR="0098411D" w:rsidRPr="00AF6DDA" w14:paraId="430A56AB" w14:textId="77777777" w:rsidTr="008919E8">
        <w:tc>
          <w:tcPr>
            <w:tcW w:w="906" w:type="dxa"/>
            <w:shd w:val="clear" w:color="auto" w:fill="FFFFFF"/>
          </w:tcPr>
          <w:p w14:paraId="6ADD8A6D" w14:textId="77777777" w:rsidR="0098411D" w:rsidRPr="00AF6DDA" w:rsidRDefault="0098411D" w:rsidP="008919E8">
            <w:pPr>
              <w:jc w:val="center"/>
              <w:rPr>
                <w:rFonts w:ascii="Garamond" w:hAnsi="Garamond"/>
              </w:rPr>
            </w:pPr>
          </w:p>
        </w:tc>
        <w:tc>
          <w:tcPr>
            <w:tcW w:w="3686" w:type="dxa"/>
            <w:shd w:val="clear" w:color="auto" w:fill="FFFFFF"/>
          </w:tcPr>
          <w:p w14:paraId="501466DE" w14:textId="77777777" w:rsidR="0098411D" w:rsidRPr="00AF6DDA" w:rsidRDefault="0098411D" w:rsidP="008919E8">
            <w:pPr>
              <w:rPr>
                <w:rFonts w:ascii="Garamond" w:hAnsi="Garamond"/>
              </w:rPr>
            </w:pPr>
            <w:r w:rsidRPr="00AF6DDA">
              <w:rPr>
                <w:rFonts w:ascii="Garamond" w:hAnsi="Garamond"/>
              </w:rPr>
              <w:t>Szerződés kapcsán</w:t>
            </w:r>
          </w:p>
        </w:tc>
        <w:tc>
          <w:tcPr>
            <w:tcW w:w="2977" w:type="dxa"/>
            <w:shd w:val="clear" w:color="auto" w:fill="FFFFFF"/>
          </w:tcPr>
          <w:p w14:paraId="39BB2273" w14:textId="77777777" w:rsidR="0098411D" w:rsidRPr="00AF6DDA" w:rsidRDefault="0098411D" w:rsidP="008919E8">
            <w:pPr>
              <w:rPr>
                <w:rFonts w:ascii="Garamond" w:hAnsi="Garamond"/>
                <w:bCs/>
              </w:rPr>
            </w:pPr>
            <w:r w:rsidRPr="00AF6DDA">
              <w:rPr>
                <w:rFonts w:ascii="Garamond" w:hAnsi="Garamond"/>
                <w:bCs/>
              </w:rPr>
              <w:t>Pénzügy, számlázás</w:t>
            </w:r>
          </w:p>
          <w:p w14:paraId="5B255A69" w14:textId="77777777" w:rsidR="0098411D" w:rsidRPr="00AF6DDA" w:rsidRDefault="0098411D" w:rsidP="008919E8">
            <w:pPr>
              <w:rPr>
                <w:rFonts w:ascii="Garamond" w:hAnsi="Garamond"/>
              </w:rPr>
            </w:pPr>
          </w:p>
        </w:tc>
      </w:tr>
      <w:tr w:rsidR="0098411D" w:rsidRPr="00AF6DDA" w14:paraId="2F573BA1" w14:textId="77777777" w:rsidTr="008919E8">
        <w:tc>
          <w:tcPr>
            <w:tcW w:w="906" w:type="dxa"/>
            <w:shd w:val="clear" w:color="auto" w:fill="FFFFFF"/>
          </w:tcPr>
          <w:p w14:paraId="7EABC6DE" w14:textId="77777777" w:rsidR="0098411D" w:rsidRPr="00AF6DDA" w:rsidRDefault="0098411D" w:rsidP="008919E8">
            <w:pPr>
              <w:rPr>
                <w:rFonts w:ascii="Garamond" w:hAnsi="Garamond"/>
              </w:rPr>
            </w:pPr>
            <w:r w:rsidRPr="00AF6DDA">
              <w:rPr>
                <w:rFonts w:ascii="Garamond" w:hAnsi="Garamond"/>
              </w:rPr>
              <w:t>név:</w:t>
            </w:r>
          </w:p>
        </w:tc>
        <w:tc>
          <w:tcPr>
            <w:tcW w:w="3686" w:type="dxa"/>
            <w:shd w:val="clear" w:color="auto" w:fill="FFFFFF"/>
          </w:tcPr>
          <w:p w14:paraId="1EF9304E" w14:textId="77777777" w:rsidR="0098411D" w:rsidRPr="00AF6DDA" w:rsidRDefault="0098411D" w:rsidP="008919E8">
            <w:pPr>
              <w:rPr>
                <w:rFonts w:ascii="Garamond" w:hAnsi="Garamond"/>
              </w:rPr>
            </w:pPr>
            <w:r w:rsidRPr="00AF6DDA">
              <w:rPr>
                <w:rFonts w:ascii="Garamond" w:hAnsi="Garamond"/>
              </w:rPr>
              <w:t>Máté Ildikó</w:t>
            </w:r>
          </w:p>
        </w:tc>
        <w:tc>
          <w:tcPr>
            <w:tcW w:w="2977" w:type="dxa"/>
            <w:shd w:val="clear" w:color="auto" w:fill="FFFFFF"/>
          </w:tcPr>
          <w:p w14:paraId="58BEEB57" w14:textId="77777777" w:rsidR="0098411D" w:rsidRPr="00AF6DDA" w:rsidRDefault="0098411D" w:rsidP="008919E8">
            <w:pPr>
              <w:rPr>
                <w:rFonts w:ascii="Garamond" w:hAnsi="Garamond"/>
              </w:rPr>
            </w:pPr>
            <w:r w:rsidRPr="00AF6DDA">
              <w:rPr>
                <w:rFonts w:ascii="Garamond" w:hAnsi="Garamond"/>
              </w:rPr>
              <w:t>Máté Ildikó</w:t>
            </w:r>
          </w:p>
        </w:tc>
      </w:tr>
      <w:tr w:rsidR="0098411D" w:rsidRPr="00AF6DDA" w14:paraId="3E60DD31" w14:textId="77777777" w:rsidTr="008919E8">
        <w:tc>
          <w:tcPr>
            <w:tcW w:w="906" w:type="dxa"/>
            <w:shd w:val="clear" w:color="auto" w:fill="FFFFFF"/>
          </w:tcPr>
          <w:p w14:paraId="40974CDB" w14:textId="77777777" w:rsidR="0098411D" w:rsidRPr="00AF6DDA" w:rsidRDefault="0098411D" w:rsidP="008919E8">
            <w:pPr>
              <w:rPr>
                <w:rFonts w:ascii="Garamond" w:hAnsi="Garamond"/>
              </w:rPr>
            </w:pPr>
            <w:r w:rsidRPr="00AF6DDA">
              <w:rPr>
                <w:rFonts w:ascii="Garamond" w:hAnsi="Garamond"/>
              </w:rPr>
              <w:t>cím:</w:t>
            </w:r>
          </w:p>
        </w:tc>
        <w:tc>
          <w:tcPr>
            <w:tcW w:w="3686" w:type="dxa"/>
            <w:shd w:val="clear" w:color="auto" w:fill="FFFFFF"/>
          </w:tcPr>
          <w:p w14:paraId="076C3E56" w14:textId="77777777" w:rsidR="0098411D" w:rsidRPr="00AF6DDA" w:rsidRDefault="0098411D" w:rsidP="008919E8">
            <w:pPr>
              <w:ind w:right="-187"/>
              <w:rPr>
                <w:rFonts w:ascii="Garamond" w:hAnsi="Garamond"/>
              </w:rPr>
            </w:pPr>
            <w:r w:rsidRPr="00AF6DDA">
              <w:rPr>
                <w:rFonts w:ascii="Garamond" w:hAnsi="Garamond"/>
              </w:rPr>
              <w:t>1068 Budapest, Benczúr u. 33.</w:t>
            </w:r>
          </w:p>
        </w:tc>
        <w:tc>
          <w:tcPr>
            <w:tcW w:w="2977" w:type="dxa"/>
            <w:shd w:val="clear" w:color="auto" w:fill="FFFFFF"/>
          </w:tcPr>
          <w:p w14:paraId="5EA01560" w14:textId="77777777" w:rsidR="0098411D" w:rsidRPr="00AF6DDA" w:rsidRDefault="0098411D" w:rsidP="008919E8">
            <w:pPr>
              <w:rPr>
                <w:rFonts w:ascii="Garamond" w:hAnsi="Garamond"/>
              </w:rPr>
            </w:pPr>
            <w:r w:rsidRPr="00AF6DDA">
              <w:rPr>
                <w:rFonts w:ascii="Garamond" w:hAnsi="Garamond"/>
              </w:rPr>
              <w:t>1068 Budapest, Benczúr u. 33.</w:t>
            </w:r>
          </w:p>
        </w:tc>
      </w:tr>
      <w:tr w:rsidR="0098411D" w:rsidRPr="00AF6DDA" w14:paraId="12980E85" w14:textId="77777777" w:rsidTr="008919E8">
        <w:tc>
          <w:tcPr>
            <w:tcW w:w="906" w:type="dxa"/>
            <w:shd w:val="clear" w:color="auto" w:fill="FFFFFF"/>
          </w:tcPr>
          <w:p w14:paraId="2512680F" w14:textId="77777777" w:rsidR="0098411D" w:rsidRPr="00AF6DDA" w:rsidRDefault="0098411D" w:rsidP="008919E8">
            <w:pPr>
              <w:rPr>
                <w:rFonts w:ascii="Garamond" w:hAnsi="Garamond"/>
              </w:rPr>
            </w:pPr>
            <w:r w:rsidRPr="00AF6DDA">
              <w:rPr>
                <w:rFonts w:ascii="Garamond" w:hAnsi="Garamond"/>
              </w:rPr>
              <w:t>e-mail:</w:t>
            </w:r>
          </w:p>
        </w:tc>
        <w:tc>
          <w:tcPr>
            <w:tcW w:w="3686" w:type="dxa"/>
            <w:shd w:val="clear" w:color="auto" w:fill="FFFFFF"/>
          </w:tcPr>
          <w:p w14:paraId="4E2ED752" w14:textId="77777777" w:rsidR="0098411D" w:rsidRPr="00AF6DDA" w:rsidRDefault="006E040E" w:rsidP="008919E8">
            <w:pPr>
              <w:rPr>
                <w:rFonts w:ascii="Garamond" w:hAnsi="Garamond"/>
              </w:rPr>
            </w:pPr>
            <w:hyperlink r:id="rId27" w:history="1">
              <w:r w:rsidR="0098411D" w:rsidRPr="00AF6DDA">
                <w:rPr>
                  <w:rFonts w:ascii="Garamond" w:hAnsi="Garamond"/>
                  <w:color w:val="0000FF"/>
                  <w:u w:val="single"/>
                </w:rPr>
                <w:t>mate.ildiko@nytud.mta.hu</w:t>
              </w:r>
            </w:hyperlink>
          </w:p>
        </w:tc>
        <w:tc>
          <w:tcPr>
            <w:tcW w:w="2977" w:type="dxa"/>
            <w:shd w:val="clear" w:color="auto" w:fill="FFFFFF"/>
          </w:tcPr>
          <w:p w14:paraId="760756C1" w14:textId="77777777" w:rsidR="0098411D" w:rsidRPr="00AF6DDA" w:rsidRDefault="006E040E" w:rsidP="008919E8">
            <w:pPr>
              <w:rPr>
                <w:rFonts w:ascii="Garamond" w:hAnsi="Garamond"/>
                <w:szCs w:val="22"/>
              </w:rPr>
            </w:pPr>
            <w:hyperlink r:id="rId28" w:history="1">
              <w:r w:rsidR="0098411D" w:rsidRPr="00AF6DDA">
                <w:rPr>
                  <w:rFonts w:ascii="Garamond" w:hAnsi="Garamond"/>
                  <w:color w:val="0000FF"/>
                  <w:szCs w:val="22"/>
                  <w:u w:val="single"/>
                </w:rPr>
                <w:t>mate.ildiko@nytud.mta.hu</w:t>
              </w:r>
            </w:hyperlink>
          </w:p>
        </w:tc>
      </w:tr>
      <w:tr w:rsidR="0098411D" w:rsidRPr="00AF6DDA" w14:paraId="772313AB" w14:textId="77777777" w:rsidTr="008919E8">
        <w:tc>
          <w:tcPr>
            <w:tcW w:w="906" w:type="dxa"/>
            <w:shd w:val="clear" w:color="auto" w:fill="FFFFFF"/>
          </w:tcPr>
          <w:p w14:paraId="6E71C713" w14:textId="77777777" w:rsidR="0098411D" w:rsidRPr="00AF6DDA" w:rsidRDefault="0098411D" w:rsidP="008919E8">
            <w:pPr>
              <w:rPr>
                <w:rFonts w:ascii="Garamond" w:hAnsi="Garamond"/>
              </w:rPr>
            </w:pPr>
            <w:r w:rsidRPr="00AF6DDA">
              <w:rPr>
                <w:rFonts w:ascii="Garamond" w:hAnsi="Garamond"/>
              </w:rPr>
              <w:t>mobil:</w:t>
            </w:r>
          </w:p>
        </w:tc>
        <w:tc>
          <w:tcPr>
            <w:tcW w:w="3686" w:type="dxa"/>
            <w:shd w:val="clear" w:color="auto" w:fill="FFFFFF"/>
          </w:tcPr>
          <w:p w14:paraId="1DEF1E0A" w14:textId="77777777" w:rsidR="0098411D" w:rsidRPr="00AF6DDA" w:rsidRDefault="0098411D" w:rsidP="008919E8">
            <w:pPr>
              <w:rPr>
                <w:rFonts w:ascii="Garamond" w:hAnsi="Garamond"/>
              </w:rPr>
            </w:pPr>
          </w:p>
        </w:tc>
        <w:tc>
          <w:tcPr>
            <w:tcW w:w="2977" w:type="dxa"/>
            <w:shd w:val="clear" w:color="auto" w:fill="FFFFFF"/>
          </w:tcPr>
          <w:p w14:paraId="79601C1A" w14:textId="77777777" w:rsidR="0098411D" w:rsidRPr="00AF6DDA" w:rsidRDefault="0098411D" w:rsidP="008919E8">
            <w:pPr>
              <w:rPr>
                <w:rFonts w:ascii="Garamond" w:hAnsi="Garamond"/>
              </w:rPr>
            </w:pPr>
          </w:p>
        </w:tc>
      </w:tr>
      <w:tr w:rsidR="0098411D" w:rsidRPr="00AF6DDA" w14:paraId="3FA5427B" w14:textId="77777777" w:rsidTr="008919E8">
        <w:tc>
          <w:tcPr>
            <w:tcW w:w="906" w:type="dxa"/>
            <w:shd w:val="clear" w:color="auto" w:fill="FFFFFF"/>
          </w:tcPr>
          <w:p w14:paraId="17B67BA3" w14:textId="77777777" w:rsidR="0098411D" w:rsidRPr="00AF6DDA" w:rsidRDefault="0098411D" w:rsidP="008919E8">
            <w:pPr>
              <w:rPr>
                <w:rFonts w:ascii="Garamond" w:hAnsi="Garamond"/>
              </w:rPr>
            </w:pPr>
            <w:r w:rsidRPr="00AF6DDA">
              <w:rPr>
                <w:rFonts w:ascii="Garamond" w:hAnsi="Garamond"/>
              </w:rPr>
              <w:t>telefon:</w:t>
            </w:r>
          </w:p>
        </w:tc>
        <w:tc>
          <w:tcPr>
            <w:tcW w:w="3686" w:type="dxa"/>
            <w:shd w:val="clear" w:color="auto" w:fill="FFFFFF"/>
          </w:tcPr>
          <w:p w14:paraId="4EB1E113" w14:textId="77777777" w:rsidR="0098411D" w:rsidRPr="00AF6DDA" w:rsidRDefault="0098411D" w:rsidP="008919E8">
            <w:pPr>
              <w:rPr>
                <w:rFonts w:ascii="Garamond" w:hAnsi="Garamond"/>
              </w:rPr>
            </w:pPr>
            <w:r w:rsidRPr="00AF6DDA">
              <w:rPr>
                <w:rFonts w:ascii="Garamond" w:hAnsi="Garamond"/>
              </w:rPr>
              <w:t>06-1-321-4830/178</w:t>
            </w:r>
          </w:p>
        </w:tc>
        <w:tc>
          <w:tcPr>
            <w:tcW w:w="2977" w:type="dxa"/>
            <w:shd w:val="clear" w:color="auto" w:fill="FFFFFF"/>
          </w:tcPr>
          <w:p w14:paraId="19146CF9" w14:textId="77777777" w:rsidR="0098411D" w:rsidRPr="00AF6DDA" w:rsidRDefault="0098411D" w:rsidP="008919E8">
            <w:pPr>
              <w:rPr>
                <w:rFonts w:ascii="Garamond" w:hAnsi="Garamond"/>
              </w:rPr>
            </w:pPr>
            <w:r w:rsidRPr="00AF6DDA">
              <w:rPr>
                <w:rFonts w:ascii="Garamond" w:hAnsi="Garamond"/>
              </w:rPr>
              <w:t>06-1-321-4830/178</w:t>
            </w:r>
          </w:p>
        </w:tc>
      </w:tr>
      <w:tr w:rsidR="0098411D" w:rsidRPr="00AF6DDA" w14:paraId="51B3445D" w14:textId="77777777" w:rsidTr="008919E8">
        <w:trPr>
          <w:trHeight w:val="80"/>
        </w:trPr>
        <w:tc>
          <w:tcPr>
            <w:tcW w:w="906" w:type="dxa"/>
            <w:shd w:val="clear" w:color="auto" w:fill="FFFFFF"/>
          </w:tcPr>
          <w:p w14:paraId="41F44119" w14:textId="77777777" w:rsidR="0098411D" w:rsidRPr="00AF6DDA" w:rsidRDefault="0098411D" w:rsidP="008919E8">
            <w:pPr>
              <w:rPr>
                <w:rFonts w:ascii="Garamond" w:hAnsi="Garamond"/>
              </w:rPr>
            </w:pPr>
            <w:r w:rsidRPr="00AF6DDA">
              <w:rPr>
                <w:rFonts w:ascii="Garamond" w:hAnsi="Garamond"/>
              </w:rPr>
              <w:t>fax:</w:t>
            </w:r>
          </w:p>
        </w:tc>
        <w:tc>
          <w:tcPr>
            <w:tcW w:w="3686" w:type="dxa"/>
            <w:shd w:val="clear" w:color="auto" w:fill="FFFFFF"/>
          </w:tcPr>
          <w:p w14:paraId="527242CF" w14:textId="77777777" w:rsidR="0098411D" w:rsidRPr="00AF6DDA" w:rsidRDefault="0098411D" w:rsidP="008919E8">
            <w:pPr>
              <w:rPr>
                <w:rFonts w:ascii="Garamond" w:hAnsi="Garamond"/>
              </w:rPr>
            </w:pPr>
            <w:r w:rsidRPr="00AF6DDA">
              <w:rPr>
                <w:rFonts w:ascii="Garamond" w:hAnsi="Garamond"/>
              </w:rPr>
              <w:t>06-1-322-9297</w:t>
            </w:r>
          </w:p>
        </w:tc>
        <w:tc>
          <w:tcPr>
            <w:tcW w:w="2977" w:type="dxa"/>
            <w:shd w:val="clear" w:color="auto" w:fill="FFFFFF"/>
          </w:tcPr>
          <w:p w14:paraId="0479DA2B" w14:textId="77777777" w:rsidR="0098411D" w:rsidRPr="00AF6DDA" w:rsidRDefault="0098411D" w:rsidP="008919E8">
            <w:pPr>
              <w:rPr>
                <w:rFonts w:ascii="Garamond" w:hAnsi="Garamond"/>
              </w:rPr>
            </w:pPr>
            <w:r w:rsidRPr="00AF6DDA">
              <w:rPr>
                <w:rFonts w:ascii="Garamond" w:hAnsi="Garamond"/>
              </w:rPr>
              <w:t>06-1-322-9297</w:t>
            </w:r>
          </w:p>
        </w:tc>
      </w:tr>
    </w:tbl>
    <w:p w14:paraId="65528C15" w14:textId="77777777" w:rsidR="0098411D" w:rsidRPr="00AF6DDA" w:rsidRDefault="0098411D" w:rsidP="0098411D">
      <w:pPr>
        <w:rPr>
          <w:rFonts w:ascii="Garamond" w:hAnsi="Garamond"/>
        </w:rPr>
      </w:pPr>
    </w:p>
    <w:p w14:paraId="2AD4FBD7" w14:textId="77777777" w:rsidR="0098411D" w:rsidRPr="00AF6DDA" w:rsidRDefault="0098411D" w:rsidP="0098411D">
      <w:pPr>
        <w:ind w:left="284"/>
        <w:jc w:val="both"/>
        <w:rPr>
          <w:rFonts w:ascii="Garamond" w:hAnsi="Garamond"/>
          <w:b/>
          <w:caps/>
          <w:sz w:val="26"/>
        </w:rPr>
      </w:pPr>
      <w:r w:rsidRPr="00AF6DDA">
        <w:rPr>
          <w:rFonts w:ascii="Garamond" w:hAnsi="Garamond"/>
          <w:b/>
          <w:caps/>
          <w:sz w:val="26"/>
        </w:rPr>
        <w:br w:type="page"/>
      </w:r>
      <w:r w:rsidRPr="00AF6DDA">
        <w:rPr>
          <w:rFonts w:ascii="Garamond" w:hAnsi="Garamond"/>
          <w:b/>
          <w:caps/>
          <w:sz w:val="26"/>
        </w:rPr>
        <w:lastRenderedPageBreak/>
        <w:t>Felhasználó5 RÉSZÉRŐL:</w:t>
      </w:r>
    </w:p>
    <w:p w14:paraId="47CE2466" w14:textId="77777777" w:rsidR="0098411D" w:rsidRPr="00AF6DDA" w:rsidRDefault="0098411D" w:rsidP="0098411D">
      <w:pPr>
        <w:rPr>
          <w:rFonts w:ascii="Garamond" w:hAnsi="Garamond"/>
          <w:bCs/>
        </w:rPr>
      </w:pPr>
    </w:p>
    <w:tbl>
      <w:tblPr>
        <w:tblW w:w="8136" w:type="dxa"/>
        <w:tblInd w:w="298" w:type="dxa"/>
        <w:tblLayout w:type="fixed"/>
        <w:tblCellMar>
          <w:left w:w="70" w:type="dxa"/>
          <w:right w:w="70" w:type="dxa"/>
        </w:tblCellMar>
        <w:tblLook w:val="0000" w:firstRow="0" w:lastRow="0" w:firstColumn="0" w:lastColumn="0" w:noHBand="0" w:noVBand="0"/>
      </w:tblPr>
      <w:tblGrid>
        <w:gridCol w:w="906"/>
        <w:gridCol w:w="3828"/>
        <w:gridCol w:w="3402"/>
      </w:tblGrid>
      <w:tr w:rsidR="0098411D" w:rsidRPr="00AF6DDA" w14:paraId="254A39B1" w14:textId="77777777" w:rsidTr="008919E8">
        <w:tc>
          <w:tcPr>
            <w:tcW w:w="906" w:type="dxa"/>
            <w:shd w:val="clear" w:color="auto" w:fill="FFFFFF"/>
          </w:tcPr>
          <w:p w14:paraId="4A5726DC" w14:textId="77777777" w:rsidR="0098411D" w:rsidRPr="00AF6DDA" w:rsidRDefault="0098411D" w:rsidP="008919E8">
            <w:pPr>
              <w:jc w:val="center"/>
              <w:rPr>
                <w:rFonts w:ascii="Garamond" w:hAnsi="Garamond"/>
              </w:rPr>
            </w:pPr>
          </w:p>
        </w:tc>
        <w:tc>
          <w:tcPr>
            <w:tcW w:w="3828" w:type="dxa"/>
            <w:shd w:val="clear" w:color="auto" w:fill="FFFFFF"/>
          </w:tcPr>
          <w:p w14:paraId="0C7A9C8B" w14:textId="77777777" w:rsidR="0098411D" w:rsidRPr="00AF6DDA" w:rsidRDefault="0098411D" w:rsidP="008919E8">
            <w:pPr>
              <w:rPr>
                <w:rFonts w:ascii="Garamond" w:hAnsi="Garamond"/>
              </w:rPr>
            </w:pPr>
            <w:r w:rsidRPr="00AF6DDA">
              <w:rPr>
                <w:rFonts w:ascii="Garamond" w:hAnsi="Garamond"/>
              </w:rPr>
              <w:t>Szerződés kapcsán</w:t>
            </w:r>
          </w:p>
        </w:tc>
        <w:tc>
          <w:tcPr>
            <w:tcW w:w="3402" w:type="dxa"/>
            <w:shd w:val="clear" w:color="auto" w:fill="FFFFFF"/>
          </w:tcPr>
          <w:p w14:paraId="56D43312" w14:textId="77777777" w:rsidR="0098411D" w:rsidRPr="00AF6DDA" w:rsidRDefault="0098411D" w:rsidP="008919E8">
            <w:pPr>
              <w:rPr>
                <w:rFonts w:ascii="Garamond" w:hAnsi="Garamond"/>
                <w:bCs/>
              </w:rPr>
            </w:pPr>
            <w:r w:rsidRPr="00AF6DDA">
              <w:rPr>
                <w:rFonts w:ascii="Garamond" w:hAnsi="Garamond"/>
                <w:bCs/>
              </w:rPr>
              <w:t>Pénzügy, számlázás</w:t>
            </w:r>
          </w:p>
          <w:p w14:paraId="25B82AAF" w14:textId="77777777" w:rsidR="0098411D" w:rsidRPr="00AF6DDA" w:rsidRDefault="0098411D" w:rsidP="008919E8">
            <w:pPr>
              <w:rPr>
                <w:rFonts w:ascii="Garamond" w:hAnsi="Garamond"/>
              </w:rPr>
            </w:pPr>
          </w:p>
        </w:tc>
      </w:tr>
      <w:tr w:rsidR="0098411D" w:rsidRPr="00AF6DDA" w14:paraId="382A69B6" w14:textId="77777777" w:rsidTr="008919E8">
        <w:tc>
          <w:tcPr>
            <w:tcW w:w="906" w:type="dxa"/>
            <w:shd w:val="clear" w:color="auto" w:fill="FFFFFF"/>
          </w:tcPr>
          <w:p w14:paraId="2B940508" w14:textId="77777777" w:rsidR="0098411D" w:rsidRPr="00AF6DDA" w:rsidRDefault="0098411D" w:rsidP="008919E8">
            <w:pPr>
              <w:rPr>
                <w:rFonts w:ascii="Garamond" w:hAnsi="Garamond"/>
              </w:rPr>
            </w:pPr>
            <w:r w:rsidRPr="00AF6DDA">
              <w:rPr>
                <w:rFonts w:ascii="Garamond" w:hAnsi="Garamond"/>
              </w:rPr>
              <w:t>név:</w:t>
            </w:r>
          </w:p>
        </w:tc>
        <w:tc>
          <w:tcPr>
            <w:tcW w:w="3828" w:type="dxa"/>
            <w:shd w:val="clear" w:color="auto" w:fill="FFFFFF"/>
          </w:tcPr>
          <w:p w14:paraId="6891D38E" w14:textId="77777777" w:rsidR="0098411D" w:rsidRPr="00AF6DDA" w:rsidRDefault="0098411D" w:rsidP="008919E8">
            <w:pPr>
              <w:rPr>
                <w:rFonts w:ascii="Garamond" w:hAnsi="Garamond"/>
              </w:rPr>
            </w:pPr>
            <w:r w:rsidRPr="00AF6DDA">
              <w:rPr>
                <w:rFonts w:ascii="Garamond" w:hAnsi="Garamond"/>
              </w:rPr>
              <w:t>Török Sándor</w:t>
            </w:r>
          </w:p>
        </w:tc>
        <w:tc>
          <w:tcPr>
            <w:tcW w:w="3402" w:type="dxa"/>
            <w:shd w:val="clear" w:color="auto" w:fill="FFFFFF"/>
          </w:tcPr>
          <w:p w14:paraId="3D6DCBA6" w14:textId="77777777" w:rsidR="0098411D" w:rsidRPr="00AF6DDA" w:rsidRDefault="0098411D" w:rsidP="008919E8">
            <w:pPr>
              <w:rPr>
                <w:rFonts w:ascii="Garamond" w:hAnsi="Garamond"/>
              </w:rPr>
            </w:pPr>
            <w:r w:rsidRPr="00AF6DDA">
              <w:rPr>
                <w:rFonts w:ascii="Garamond" w:hAnsi="Garamond"/>
              </w:rPr>
              <w:t>Rozs Adrienn</w:t>
            </w:r>
          </w:p>
        </w:tc>
      </w:tr>
      <w:tr w:rsidR="0098411D" w:rsidRPr="00AF6DDA" w14:paraId="6B71CAE4" w14:textId="77777777" w:rsidTr="008919E8">
        <w:tc>
          <w:tcPr>
            <w:tcW w:w="906" w:type="dxa"/>
            <w:shd w:val="clear" w:color="auto" w:fill="FFFFFF"/>
          </w:tcPr>
          <w:p w14:paraId="4E262CC1" w14:textId="77777777" w:rsidR="0098411D" w:rsidRPr="00AF6DDA" w:rsidRDefault="0098411D" w:rsidP="008919E8">
            <w:pPr>
              <w:rPr>
                <w:rFonts w:ascii="Garamond" w:hAnsi="Garamond"/>
              </w:rPr>
            </w:pPr>
            <w:r w:rsidRPr="00AF6DDA">
              <w:rPr>
                <w:rFonts w:ascii="Garamond" w:hAnsi="Garamond"/>
              </w:rPr>
              <w:t>cím:</w:t>
            </w:r>
          </w:p>
        </w:tc>
        <w:tc>
          <w:tcPr>
            <w:tcW w:w="3828" w:type="dxa"/>
            <w:shd w:val="clear" w:color="auto" w:fill="FFFFFF"/>
          </w:tcPr>
          <w:p w14:paraId="298FC673" w14:textId="77777777" w:rsidR="0098411D" w:rsidRPr="00AF6DDA" w:rsidRDefault="0098411D" w:rsidP="008919E8">
            <w:pPr>
              <w:ind w:right="-187"/>
              <w:rPr>
                <w:rFonts w:ascii="Garamond" w:hAnsi="Garamond"/>
              </w:rPr>
            </w:pPr>
            <w:r w:rsidRPr="00AF6DDA">
              <w:rPr>
                <w:rFonts w:ascii="Garamond" w:hAnsi="Garamond"/>
              </w:rPr>
              <w:t>1083 Budapest, Szigony u. 43.</w:t>
            </w:r>
          </w:p>
        </w:tc>
        <w:tc>
          <w:tcPr>
            <w:tcW w:w="3402" w:type="dxa"/>
            <w:shd w:val="clear" w:color="auto" w:fill="FFFFFF"/>
          </w:tcPr>
          <w:p w14:paraId="0BBCF78E" w14:textId="77777777" w:rsidR="0098411D" w:rsidRPr="00AF6DDA" w:rsidRDefault="0098411D" w:rsidP="008919E8">
            <w:pPr>
              <w:rPr>
                <w:rFonts w:ascii="Garamond" w:hAnsi="Garamond"/>
              </w:rPr>
            </w:pPr>
            <w:r w:rsidRPr="00AF6DDA">
              <w:rPr>
                <w:rFonts w:ascii="Garamond" w:hAnsi="Garamond"/>
              </w:rPr>
              <w:t>1083 Budapest, Szigony u. 43.</w:t>
            </w:r>
          </w:p>
        </w:tc>
      </w:tr>
      <w:tr w:rsidR="0098411D" w:rsidRPr="00AF6DDA" w14:paraId="15144258" w14:textId="77777777" w:rsidTr="008919E8">
        <w:tc>
          <w:tcPr>
            <w:tcW w:w="906" w:type="dxa"/>
            <w:shd w:val="clear" w:color="auto" w:fill="FFFFFF"/>
          </w:tcPr>
          <w:p w14:paraId="07817189" w14:textId="77777777" w:rsidR="0098411D" w:rsidRPr="00AF6DDA" w:rsidRDefault="0098411D" w:rsidP="008919E8">
            <w:pPr>
              <w:rPr>
                <w:rFonts w:ascii="Garamond" w:hAnsi="Garamond"/>
              </w:rPr>
            </w:pPr>
            <w:r w:rsidRPr="00AF6DDA">
              <w:rPr>
                <w:rFonts w:ascii="Garamond" w:hAnsi="Garamond"/>
              </w:rPr>
              <w:t>e-mail:</w:t>
            </w:r>
          </w:p>
        </w:tc>
        <w:tc>
          <w:tcPr>
            <w:tcW w:w="3828" w:type="dxa"/>
            <w:shd w:val="clear" w:color="auto" w:fill="FFFFFF"/>
          </w:tcPr>
          <w:p w14:paraId="0BED4D0B" w14:textId="77777777" w:rsidR="0098411D" w:rsidRPr="00AF6DDA" w:rsidRDefault="006E040E" w:rsidP="008919E8">
            <w:pPr>
              <w:rPr>
                <w:rFonts w:ascii="Garamond" w:hAnsi="Garamond"/>
              </w:rPr>
            </w:pPr>
            <w:hyperlink r:id="rId29" w:history="1">
              <w:r w:rsidR="0098411D" w:rsidRPr="00AF6DDA">
                <w:rPr>
                  <w:rFonts w:ascii="Garamond" w:hAnsi="Garamond"/>
                  <w:color w:val="0000FF"/>
                  <w:u w:val="single"/>
                </w:rPr>
                <w:t>torok.sandor@koki.mta.hu</w:t>
              </w:r>
            </w:hyperlink>
          </w:p>
        </w:tc>
        <w:tc>
          <w:tcPr>
            <w:tcW w:w="3402" w:type="dxa"/>
            <w:shd w:val="clear" w:color="auto" w:fill="FFFFFF"/>
          </w:tcPr>
          <w:p w14:paraId="29B16249" w14:textId="77777777" w:rsidR="0098411D" w:rsidRPr="00AF6DDA" w:rsidRDefault="006E040E" w:rsidP="008919E8">
            <w:pPr>
              <w:rPr>
                <w:rFonts w:ascii="Garamond" w:hAnsi="Garamond"/>
              </w:rPr>
            </w:pPr>
            <w:hyperlink r:id="rId30" w:history="1">
              <w:r w:rsidR="0098411D" w:rsidRPr="00AF6DDA">
                <w:rPr>
                  <w:rFonts w:ascii="Garamond" w:hAnsi="Garamond"/>
                  <w:color w:val="0000FF"/>
                  <w:u w:val="single"/>
                </w:rPr>
                <w:t>rozs.adrienn@koki.mta.hu</w:t>
              </w:r>
            </w:hyperlink>
          </w:p>
        </w:tc>
      </w:tr>
      <w:tr w:rsidR="0098411D" w:rsidRPr="00AF6DDA" w14:paraId="229D5049" w14:textId="77777777" w:rsidTr="008919E8">
        <w:tc>
          <w:tcPr>
            <w:tcW w:w="906" w:type="dxa"/>
            <w:shd w:val="clear" w:color="auto" w:fill="FFFFFF"/>
          </w:tcPr>
          <w:p w14:paraId="4541E9CF" w14:textId="77777777" w:rsidR="0098411D" w:rsidRPr="00AF6DDA" w:rsidRDefault="0098411D" w:rsidP="008919E8">
            <w:pPr>
              <w:rPr>
                <w:rFonts w:ascii="Garamond" w:hAnsi="Garamond"/>
              </w:rPr>
            </w:pPr>
            <w:r w:rsidRPr="00AF6DDA">
              <w:rPr>
                <w:rFonts w:ascii="Garamond" w:hAnsi="Garamond"/>
              </w:rPr>
              <w:t>mobil:</w:t>
            </w:r>
          </w:p>
        </w:tc>
        <w:tc>
          <w:tcPr>
            <w:tcW w:w="3828" w:type="dxa"/>
            <w:shd w:val="clear" w:color="auto" w:fill="FFFFFF"/>
          </w:tcPr>
          <w:p w14:paraId="0CB37AC0" w14:textId="77777777" w:rsidR="0098411D" w:rsidRPr="00AF6DDA" w:rsidRDefault="0098411D" w:rsidP="008919E8">
            <w:pPr>
              <w:rPr>
                <w:rFonts w:ascii="Garamond" w:hAnsi="Garamond"/>
              </w:rPr>
            </w:pPr>
            <w:r w:rsidRPr="00AF6DDA">
              <w:rPr>
                <w:rFonts w:ascii="Garamond" w:hAnsi="Garamond"/>
              </w:rPr>
              <w:t>06-30-283-4997</w:t>
            </w:r>
          </w:p>
        </w:tc>
        <w:tc>
          <w:tcPr>
            <w:tcW w:w="3402" w:type="dxa"/>
            <w:shd w:val="clear" w:color="auto" w:fill="FFFFFF"/>
          </w:tcPr>
          <w:p w14:paraId="5C78D557" w14:textId="77777777" w:rsidR="0098411D" w:rsidRPr="00AF6DDA" w:rsidRDefault="0098411D" w:rsidP="008919E8">
            <w:pPr>
              <w:rPr>
                <w:rFonts w:ascii="Garamond" w:hAnsi="Garamond"/>
              </w:rPr>
            </w:pPr>
          </w:p>
        </w:tc>
      </w:tr>
      <w:tr w:rsidR="0098411D" w:rsidRPr="00AF6DDA" w14:paraId="37C7FA38" w14:textId="77777777" w:rsidTr="008919E8">
        <w:tc>
          <w:tcPr>
            <w:tcW w:w="906" w:type="dxa"/>
            <w:shd w:val="clear" w:color="auto" w:fill="FFFFFF"/>
          </w:tcPr>
          <w:p w14:paraId="081DC6A8" w14:textId="77777777" w:rsidR="0098411D" w:rsidRPr="00AF6DDA" w:rsidRDefault="0098411D" w:rsidP="008919E8">
            <w:pPr>
              <w:rPr>
                <w:rFonts w:ascii="Garamond" w:hAnsi="Garamond"/>
              </w:rPr>
            </w:pPr>
            <w:r w:rsidRPr="00AF6DDA">
              <w:rPr>
                <w:rFonts w:ascii="Garamond" w:hAnsi="Garamond"/>
              </w:rPr>
              <w:t>telefon:</w:t>
            </w:r>
          </w:p>
        </w:tc>
        <w:tc>
          <w:tcPr>
            <w:tcW w:w="3828" w:type="dxa"/>
            <w:shd w:val="clear" w:color="auto" w:fill="FFFFFF"/>
          </w:tcPr>
          <w:p w14:paraId="795ACF1A" w14:textId="77777777" w:rsidR="0098411D" w:rsidRPr="00AF6DDA" w:rsidRDefault="0098411D" w:rsidP="008919E8">
            <w:pPr>
              <w:rPr>
                <w:rFonts w:ascii="Garamond" w:hAnsi="Garamond"/>
              </w:rPr>
            </w:pPr>
            <w:r w:rsidRPr="00AF6DDA">
              <w:rPr>
                <w:rFonts w:ascii="Garamond" w:hAnsi="Garamond"/>
              </w:rPr>
              <w:t>06-1-210-9400/151</w:t>
            </w:r>
          </w:p>
        </w:tc>
        <w:tc>
          <w:tcPr>
            <w:tcW w:w="3402" w:type="dxa"/>
            <w:shd w:val="clear" w:color="auto" w:fill="FFFFFF"/>
          </w:tcPr>
          <w:p w14:paraId="2BC821DE" w14:textId="77777777" w:rsidR="0098411D" w:rsidRPr="00AF6DDA" w:rsidRDefault="0098411D" w:rsidP="008919E8">
            <w:pPr>
              <w:rPr>
                <w:rFonts w:ascii="Garamond" w:hAnsi="Garamond"/>
              </w:rPr>
            </w:pPr>
            <w:r w:rsidRPr="00AF6DDA">
              <w:rPr>
                <w:rFonts w:ascii="Garamond" w:hAnsi="Garamond"/>
              </w:rPr>
              <w:t>06-1-210-9401</w:t>
            </w:r>
          </w:p>
        </w:tc>
      </w:tr>
      <w:tr w:rsidR="0098411D" w:rsidRPr="00AF6DDA" w14:paraId="14EC82EB" w14:textId="77777777" w:rsidTr="008919E8">
        <w:trPr>
          <w:trHeight w:val="80"/>
        </w:trPr>
        <w:tc>
          <w:tcPr>
            <w:tcW w:w="906" w:type="dxa"/>
            <w:shd w:val="clear" w:color="auto" w:fill="FFFFFF"/>
          </w:tcPr>
          <w:p w14:paraId="0DD71582" w14:textId="77777777" w:rsidR="0098411D" w:rsidRPr="00AF6DDA" w:rsidRDefault="0098411D" w:rsidP="008919E8">
            <w:pPr>
              <w:rPr>
                <w:rFonts w:ascii="Garamond" w:hAnsi="Garamond"/>
              </w:rPr>
            </w:pPr>
            <w:r w:rsidRPr="00AF6DDA">
              <w:rPr>
                <w:rFonts w:ascii="Garamond" w:hAnsi="Garamond"/>
              </w:rPr>
              <w:t>fax:</w:t>
            </w:r>
          </w:p>
        </w:tc>
        <w:tc>
          <w:tcPr>
            <w:tcW w:w="3828" w:type="dxa"/>
            <w:shd w:val="clear" w:color="auto" w:fill="FFFFFF"/>
          </w:tcPr>
          <w:p w14:paraId="0F60C391" w14:textId="77777777" w:rsidR="0098411D" w:rsidRPr="00AF6DDA" w:rsidRDefault="0098411D" w:rsidP="008919E8">
            <w:pPr>
              <w:rPr>
                <w:rFonts w:ascii="Garamond" w:hAnsi="Garamond"/>
              </w:rPr>
            </w:pPr>
            <w:r w:rsidRPr="00AF6DDA">
              <w:rPr>
                <w:rFonts w:ascii="Garamond" w:hAnsi="Garamond"/>
              </w:rPr>
              <w:t>06-1-210-9402</w:t>
            </w:r>
          </w:p>
        </w:tc>
        <w:tc>
          <w:tcPr>
            <w:tcW w:w="3402" w:type="dxa"/>
            <w:shd w:val="clear" w:color="auto" w:fill="FFFFFF"/>
          </w:tcPr>
          <w:p w14:paraId="0E3B5304" w14:textId="77777777" w:rsidR="0098411D" w:rsidRPr="00AF6DDA" w:rsidRDefault="0098411D" w:rsidP="008919E8">
            <w:pPr>
              <w:rPr>
                <w:rFonts w:ascii="Garamond" w:hAnsi="Garamond"/>
              </w:rPr>
            </w:pPr>
            <w:r w:rsidRPr="00AF6DDA">
              <w:rPr>
                <w:rFonts w:ascii="Garamond" w:hAnsi="Garamond"/>
              </w:rPr>
              <w:t>06-1-210-9402</w:t>
            </w:r>
          </w:p>
        </w:tc>
      </w:tr>
    </w:tbl>
    <w:p w14:paraId="50672944" w14:textId="77777777" w:rsidR="0098411D" w:rsidRPr="00AF6DDA" w:rsidRDefault="0098411D" w:rsidP="0098411D">
      <w:pPr>
        <w:rPr>
          <w:rFonts w:ascii="Garamond" w:hAnsi="Garamond"/>
        </w:rPr>
      </w:pPr>
    </w:p>
    <w:p w14:paraId="20A702E0" w14:textId="77777777" w:rsidR="0098411D" w:rsidRPr="00AF6DDA" w:rsidRDefault="0098411D" w:rsidP="0098411D">
      <w:pPr>
        <w:ind w:left="284"/>
        <w:jc w:val="both"/>
        <w:rPr>
          <w:rFonts w:ascii="Garamond" w:hAnsi="Garamond"/>
          <w:b/>
          <w:caps/>
          <w:sz w:val="26"/>
        </w:rPr>
      </w:pPr>
      <w:r w:rsidRPr="00AF6DDA">
        <w:rPr>
          <w:rFonts w:ascii="Garamond" w:hAnsi="Garamond"/>
          <w:b/>
          <w:caps/>
          <w:sz w:val="26"/>
        </w:rPr>
        <w:t>Felhasználó6 RÉSZÉRŐL:</w:t>
      </w:r>
    </w:p>
    <w:p w14:paraId="422617CD" w14:textId="77777777" w:rsidR="0098411D" w:rsidRPr="00AF6DDA" w:rsidRDefault="0098411D" w:rsidP="0098411D">
      <w:pPr>
        <w:rPr>
          <w:rFonts w:ascii="Garamond" w:hAnsi="Garamond"/>
          <w:bCs/>
        </w:rPr>
      </w:pPr>
    </w:p>
    <w:tbl>
      <w:tblPr>
        <w:tblW w:w="8277" w:type="dxa"/>
        <w:tblInd w:w="298" w:type="dxa"/>
        <w:tblLayout w:type="fixed"/>
        <w:tblCellMar>
          <w:left w:w="70" w:type="dxa"/>
          <w:right w:w="70" w:type="dxa"/>
        </w:tblCellMar>
        <w:tblLook w:val="0000" w:firstRow="0" w:lastRow="0" w:firstColumn="0" w:lastColumn="0" w:noHBand="0" w:noVBand="0"/>
      </w:tblPr>
      <w:tblGrid>
        <w:gridCol w:w="906"/>
        <w:gridCol w:w="3828"/>
        <w:gridCol w:w="3543"/>
      </w:tblGrid>
      <w:tr w:rsidR="0098411D" w:rsidRPr="00AF6DDA" w14:paraId="40E204AC" w14:textId="77777777" w:rsidTr="008919E8">
        <w:tc>
          <w:tcPr>
            <w:tcW w:w="906" w:type="dxa"/>
            <w:shd w:val="clear" w:color="auto" w:fill="FFFFFF"/>
          </w:tcPr>
          <w:p w14:paraId="4A6BF7CD" w14:textId="77777777" w:rsidR="0098411D" w:rsidRPr="00AF6DDA" w:rsidRDefault="0098411D" w:rsidP="008919E8">
            <w:pPr>
              <w:jc w:val="center"/>
              <w:rPr>
                <w:rFonts w:ascii="Garamond" w:hAnsi="Garamond"/>
              </w:rPr>
            </w:pPr>
          </w:p>
        </w:tc>
        <w:tc>
          <w:tcPr>
            <w:tcW w:w="3828" w:type="dxa"/>
            <w:shd w:val="clear" w:color="auto" w:fill="FFFFFF"/>
          </w:tcPr>
          <w:p w14:paraId="2B0E55A1" w14:textId="77777777" w:rsidR="0098411D" w:rsidRPr="00AF6DDA" w:rsidRDefault="0098411D" w:rsidP="008919E8">
            <w:pPr>
              <w:rPr>
                <w:rFonts w:ascii="Garamond" w:hAnsi="Garamond"/>
              </w:rPr>
            </w:pPr>
            <w:r w:rsidRPr="00AF6DDA">
              <w:rPr>
                <w:rFonts w:ascii="Garamond" w:hAnsi="Garamond"/>
              </w:rPr>
              <w:t>Szerződés kapcsán</w:t>
            </w:r>
          </w:p>
        </w:tc>
        <w:tc>
          <w:tcPr>
            <w:tcW w:w="3543" w:type="dxa"/>
            <w:shd w:val="clear" w:color="auto" w:fill="FFFFFF"/>
          </w:tcPr>
          <w:p w14:paraId="5FF7D961" w14:textId="77777777" w:rsidR="0098411D" w:rsidRPr="00AF6DDA" w:rsidRDefault="0098411D" w:rsidP="008919E8">
            <w:pPr>
              <w:rPr>
                <w:rFonts w:ascii="Garamond" w:hAnsi="Garamond"/>
                <w:bCs/>
              </w:rPr>
            </w:pPr>
            <w:r w:rsidRPr="00AF6DDA">
              <w:rPr>
                <w:rFonts w:ascii="Garamond" w:hAnsi="Garamond"/>
                <w:bCs/>
              </w:rPr>
              <w:t>Pénzügy, számlázás</w:t>
            </w:r>
          </w:p>
          <w:p w14:paraId="425B3A8D" w14:textId="77777777" w:rsidR="0098411D" w:rsidRPr="00AF6DDA" w:rsidRDefault="0098411D" w:rsidP="008919E8">
            <w:pPr>
              <w:rPr>
                <w:rFonts w:ascii="Garamond" w:hAnsi="Garamond"/>
              </w:rPr>
            </w:pPr>
          </w:p>
        </w:tc>
      </w:tr>
      <w:tr w:rsidR="0098411D" w:rsidRPr="00AF6DDA" w14:paraId="4FC42F6F" w14:textId="77777777" w:rsidTr="008919E8">
        <w:tc>
          <w:tcPr>
            <w:tcW w:w="906" w:type="dxa"/>
            <w:shd w:val="clear" w:color="auto" w:fill="FFFFFF"/>
          </w:tcPr>
          <w:p w14:paraId="39D9FEF8" w14:textId="77777777" w:rsidR="0098411D" w:rsidRPr="00AF6DDA" w:rsidRDefault="0098411D" w:rsidP="008919E8">
            <w:pPr>
              <w:rPr>
                <w:rFonts w:ascii="Garamond" w:hAnsi="Garamond"/>
              </w:rPr>
            </w:pPr>
            <w:r w:rsidRPr="00AF6DDA">
              <w:rPr>
                <w:rFonts w:ascii="Garamond" w:hAnsi="Garamond"/>
              </w:rPr>
              <w:t>név:</w:t>
            </w:r>
          </w:p>
        </w:tc>
        <w:tc>
          <w:tcPr>
            <w:tcW w:w="3828" w:type="dxa"/>
            <w:shd w:val="clear" w:color="auto" w:fill="FFFFFF"/>
          </w:tcPr>
          <w:p w14:paraId="7B174AAE" w14:textId="77777777" w:rsidR="0098411D" w:rsidRPr="00AF6DDA" w:rsidRDefault="0098411D" w:rsidP="008919E8">
            <w:pPr>
              <w:rPr>
                <w:rFonts w:ascii="Garamond" w:hAnsi="Garamond"/>
              </w:rPr>
            </w:pPr>
            <w:r w:rsidRPr="00AF6DDA">
              <w:rPr>
                <w:rFonts w:ascii="Garamond" w:hAnsi="Garamond"/>
              </w:rPr>
              <w:t>Boza Marianna</w:t>
            </w:r>
          </w:p>
        </w:tc>
        <w:tc>
          <w:tcPr>
            <w:tcW w:w="3543" w:type="dxa"/>
            <w:shd w:val="clear" w:color="auto" w:fill="FFFFFF"/>
          </w:tcPr>
          <w:p w14:paraId="4798E634" w14:textId="77777777" w:rsidR="0098411D" w:rsidRPr="00AF6DDA" w:rsidRDefault="0098411D" w:rsidP="008919E8">
            <w:pPr>
              <w:rPr>
                <w:rFonts w:ascii="Garamond" w:hAnsi="Garamond"/>
              </w:rPr>
            </w:pPr>
            <w:r w:rsidRPr="00AF6DDA">
              <w:rPr>
                <w:rFonts w:ascii="Garamond" w:hAnsi="Garamond"/>
              </w:rPr>
              <w:t>Boza Marianna</w:t>
            </w:r>
          </w:p>
        </w:tc>
      </w:tr>
      <w:tr w:rsidR="0098411D" w:rsidRPr="00AF6DDA" w14:paraId="4925F221" w14:textId="77777777" w:rsidTr="008919E8">
        <w:tc>
          <w:tcPr>
            <w:tcW w:w="906" w:type="dxa"/>
            <w:shd w:val="clear" w:color="auto" w:fill="FFFFFF"/>
          </w:tcPr>
          <w:p w14:paraId="345C874C" w14:textId="77777777" w:rsidR="0098411D" w:rsidRPr="00AF6DDA" w:rsidRDefault="0098411D" w:rsidP="008919E8">
            <w:pPr>
              <w:rPr>
                <w:rFonts w:ascii="Garamond" w:hAnsi="Garamond"/>
              </w:rPr>
            </w:pPr>
            <w:r w:rsidRPr="00AF6DDA">
              <w:rPr>
                <w:rFonts w:ascii="Garamond" w:hAnsi="Garamond"/>
              </w:rPr>
              <w:t>cím:</w:t>
            </w:r>
          </w:p>
        </w:tc>
        <w:tc>
          <w:tcPr>
            <w:tcW w:w="3828" w:type="dxa"/>
            <w:shd w:val="clear" w:color="auto" w:fill="FFFFFF"/>
          </w:tcPr>
          <w:p w14:paraId="5CBF3D82" w14:textId="77777777" w:rsidR="0098411D" w:rsidRPr="00AF6DDA" w:rsidRDefault="0098411D" w:rsidP="008919E8">
            <w:pPr>
              <w:ind w:right="-187"/>
              <w:rPr>
                <w:rFonts w:ascii="Garamond" w:hAnsi="Garamond"/>
              </w:rPr>
            </w:pPr>
            <w:r w:rsidRPr="00AF6DDA">
              <w:rPr>
                <w:rFonts w:ascii="Garamond" w:hAnsi="Garamond"/>
              </w:rPr>
              <w:t>1053 Budapest, Reáltanoda u. 13-15.</w:t>
            </w:r>
          </w:p>
        </w:tc>
        <w:tc>
          <w:tcPr>
            <w:tcW w:w="3543" w:type="dxa"/>
            <w:shd w:val="clear" w:color="auto" w:fill="FFFFFF"/>
          </w:tcPr>
          <w:p w14:paraId="2FA78855" w14:textId="77777777" w:rsidR="0098411D" w:rsidRPr="00AF6DDA" w:rsidRDefault="0098411D" w:rsidP="008919E8">
            <w:pPr>
              <w:rPr>
                <w:rFonts w:ascii="Garamond" w:hAnsi="Garamond"/>
              </w:rPr>
            </w:pPr>
            <w:r w:rsidRPr="00AF6DDA">
              <w:rPr>
                <w:rFonts w:ascii="Garamond" w:hAnsi="Garamond"/>
              </w:rPr>
              <w:t>1053 Budapest, Reáltanoda u.13-15.</w:t>
            </w:r>
          </w:p>
        </w:tc>
      </w:tr>
      <w:tr w:rsidR="0098411D" w:rsidRPr="00AF6DDA" w14:paraId="3B47F4ED" w14:textId="77777777" w:rsidTr="008919E8">
        <w:tc>
          <w:tcPr>
            <w:tcW w:w="906" w:type="dxa"/>
            <w:shd w:val="clear" w:color="auto" w:fill="FFFFFF"/>
          </w:tcPr>
          <w:p w14:paraId="4FC6C03E" w14:textId="77777777" w:rsidR="0098411D" w:rsidRPr="00AF6DDA" w:rsidRDefault="0098411D" w:rsidP="008919E8">
            <w:pPr>
              <w:rPr>
                <w:rFonts w:ascii="Garamond" w:hAnsi="Garamond"/>
              </w:rPr>
            </w:pPr>
            <w:r w:rsidRPr="00AF6DDA">
              <w:rPr>
                <w:rFonts w:ascii="Garamond" w:hAnsi="Garamond"/>
              </w:rPr>
              <w:t>e-mail:</w:t>
            </w:r>
          </w:p>
        </w:tc>
        <w:tc>
          <w:tcPr>
            <w:tcW w:w="3828" w:type="dxa"/>
            <w:shd w:val="clear" w:color="auto" w:fill="FFFFFF"/>
          </w:tcPr>
          <w:p w14:paraId="16C9E5B7" w14:textId="77777777" w:rsidR="0098411D" w:rsidRPr="00AF6DDA" w:rsidRDefault="006E040E" w:rsidP="008919E8">
            <w:pPr>
              <w:rPr>
                <w:rFonts w:ascii="Garamond" w:hAnsi="Garamond"/>
              </w:rPr>
            </w:pPr>
            <w:hyperlink r:id="rId31" w:history="1">
              <w:r w:rsidR="0098411D" w:rsidRPr="00AF6DDA">
                <w:rPr>
                  <w:rFonts w:ascii="Garamond" w:hAnsi="Garamond"/>
                  <w:color w:val="0000FF"/>
                  <w:u w:val="single"/>
                </w:rPr>
                <w:t>boza.marianna@renyi.mta.hu</w:t>
              </w:r>
            </w:hyperlink>
          </w:p>
        </w:tc>
        <w:tc>
          <w:tcPr>
            <w:tcW w:w="3543" w:type="dxa"/>
            <w:shd w:val="clear" w:color="auto" w:fill="FFFFFF"/>
          </w:tcPr>
          <w:p w14:paraId="5A7E5321" w14:textId="77777777" w:rsidR="0098411D" w:rsidRPr="00AF6DDA" w:rsidRDefault="006E040E" w:rsidP="008919E8">
            <w:pPr>
              <w:rPr>
                <w:rFonts w:ascii="Garamond" w:hAnsi="Garamond"/>
              </w:rPr>
            </w:pPr>
            <w:hyperlink r:id="rId32" w:history="1">
              <w:r w:rsidR="0098411D" w:rsidRPr="00AF6DDA">
                <w:rPr>
                  <w:rFonts w:ascii="Garamond" w:hAnsi="Garamond"/>
                  <w:color w:val="0000FF"/>
                  <w:u w:val="single"/>
                </w:rPr>
                <w:t>boza.marianna@renyi.mta.hu</w:t>
              </w:r>
            </w:hyperlink>
          </w:p>
        </w:tc>
      </w:tr>
      <w:tr w:rsidR="0098411D" w:rsidRPr="00AF6DDA" w14:paraId="56DC681B" w14:textId="77777777" w:rsidTr="008919E8">
        <w:tc>
          <w:tcPr>
            <w:tcW w:w="906" w:type="dxa"/>
            <w:shd w:val="clear" w:color="auto" w:fill="FFFFFF"/>
          </w:tcPr>
          <w:p w14:paraId="528BFD11" w14:textId="77777777" w:rsidR="0098411D" w:rsidRPr="00AF6DDA" w:rsidRDefault="0098411D" w:rsidP="008919E8">
            <w:pPr>
              <w:rPr>
                <w:rFonts w:ascii="Garamond" w:hAnsi="Garamond"/>
              </w:rPr>
            </w:pPr>
            <w:r w:rsidRPr="00AF6DDA">
              <w:rPr>
                <w:rFonts w:ascii="Garamond" w:hAnsi="Garamond"/>
              </w:rPr>
              <w:t>mobil:</w:t>
            </w:r>
          </w:p>
        </w:tc>
        <w:tc>
          <w:tcPr>
            <w:tcW w:w="3828" w:type="dxa"/>
            <w:shd w:val="clear" w:color="auto" w:fill="FFFFFF"/>
          </w:tcPr>
          <w:p w14:paraId="5F784E44" w14:textId="77777777" w:rsidR="0098411D" w:rsidRPr="00AF6DDA" w:rsidRDefault="0098411D" w:rsidP="008919E8">
            <w:pPr>
              <w:rPr>
                <w:rFonts w:ascii="Garamond" w:hAnsi="Garamond"/>
              </w:rPr>
            </w:pPr>
            <w:r w:rsidRPr="00AF6DDA">
              <w:rPr>
                <w:rFonts w:ascii="Garamond" w:hAnsi="Garamond"/>
              </w:rPr>
              <w:t>06-30-597-8381</w:t>
            </w:r>
          </w:p>
        </w:tc>
        <w:tc>
          <w:tcPr>
            <w:tcW w:w="3543" w:type="dxa"/>
            <w:shd w:val="clear" w:color="auto" w:fill="FFFFFF"/>
          </w:tcPr>
          <w:p w14:paraId="255F5F6C" w14:textId="77777777" w:rsidR="0098411D" w:rsidRPr="00AF6DDA" w:rsidRDefault="0098411D" w:rsidP="008919E8">
            <w:pPr>
              <w:rPr>
                <w:rFonts w:ascii="Garamond" w:hAnsi="Garamond"/>
              </w:rPr>
            </w:pPr>
            <w:r w:rsidRPr="00AF6DDA">
              <w:rPr>
                <w:rFonts w:ascii="Garamond" w:hAnsi="Garamond"/>
              </w:rPr>
              <w:t>06-30-597-8381</w:t>
            </w:r>
          </w:p>
        </w:tc>
      </w:tr>
      <w:tr w:rsidR="0098411D" w:rsidRPr="00AF6DDA" w14:paraId="2D0A7E18" w14:textId="77777777" w:rsidTr="008919E8">
        <w:tc>
          <w:tcPr>
            <w:tcW w:w="906" w:type="dxa"/>
            <w:shd w:val="clear" w:color="auto" w:fill="FFFFFF"/>
          </w:tcPr>
          <w:p w14:paraId="6092C4A6" w14:textId="77777777" w:rsidR="0098411D" w:rsidRPr="00AF6DDA" w:rsidRDefault="0098411D" w:rsidP="008919E8">
            <w:pPr>
              <w:rPr>
                <w:rFonts w:ascii="Garamond" w:hAnsi="Garamond"/>
              </w:rPr>
            </w:pPr>
            <w:r w:rsidRPr="00AF6DDA">
              <w:rPr>
                <w:rFonts w:ascii="Garamond" w:hAnsi="Garamond"/>
              </w:rPr>
              <w:t>telefon:</w:t>
            </w:r>
          </w:p>
        </w:tc>
        <w:tc>
          <w:tcPr>
            <w:tcW w:w="3828" w:type="dxa"/>
            <w:shd w:val="clear" w:color="auto" w:fill="FFFFFF"/>
          </w:tcPr>
          <w:p w14:paraId="798F0345" w14:textId="77777777" w:rsidR="0098411D" w:rsidRPr="00AF6DDA" w:rsidRDefault="0098411D" w:rsidP="008919E8">
            <w:pPr>
              <w:rPr>
                <w:rFonts w:ascii="Garamond" w:hAnsi="Garamond"/>
              </w:rPr>
            </w:pPr>
          </w:p>
        </w:tc>
        <w:tc>
          <w:tcPr>
            <w:tcW w:w="3543" w:type="dxa"/>
            <w:shd w:val="clear" w:color="auto" w:fill="FFFFFF"/>
          </w:tcPr>
          <w:p w14:paraId="7E7D6EA4" w14:textId="77777777" w:rsidR="0098411D" w:rsidRPr="00AF6DDA" w:rsidRDefault="0098411D" w:rsidP="008919E8">
            <w:pPr>
              <w:rPr>
                <w:rFonts w:ascii="Garamond" w:hAnsi="Garamond"/>
              </w:rPr>
            </w:pPr>
          </w:p>
        </w:tc>
      </w:tr>
      <w:tr w:rsidR="0098411D" w:rsidRPr="00AF6DDA" w14:paraId="79A755B1" w14:textId="77777777" w:rsidTr="008919E8">
        <w:trPr>
          <w:trHeight w:val="80"/>
        </w:trPr>
        <w:tc>
          <w:tcPr>
            <w:tcW w:w="906" w:type="dxa"/>
            <w:shd w:val="clear" w:color="auto" w:fill="FFFFFF"/>
          </w:tcPr>
          <w:p w14:paraId="06942395" w14:textId="77777777" w:rsidR="0098411D" w:rsidRPr="00AF6DDA" w:rsidRDefault="0098411D" w:rsidP="008919E8">
            <w:pPr>
              <w:rPr>
                <w:rFonts w:ascii="Garamond" w:hAnsi="Garamond"/>
              </w:rPr>
            </w:pPr>
            <w:r w:rsidRPr="00AF6DDA">
              <w:rPr>
                <w:rFonts w:ascii="Garamond" w:hAnsi="Garamond"/>
              </w:rPr>
              <w:t>fax:</w:t>
            </w:r>
          </w:p>
        </w:tc>
        <w:tc>
          <w:tcPr>
            <w:tcW w:w="3828" w:type="dxa"/>
            <w:shd w:val="clear" w:color="auto" w:fill="FFFFFF"/>
          </w:tcPr>
          <w:p w14:paraId="7C25BBD4" w14:textId="77777777" w:rsidR="0098411D" w:rsidRPr="00AF6DDA" w:rsidRDefault="0098411D" w:rsidP="008919E8">
            <w:pPr>
              <w:rPr>
                <w:rFonts w:ascii="Garamond" w:hAnsi="Garamond"/>
              </w:rPr>
            </w:pPr>
          </w:p>
        </w:tc>
        <w:tc>
          <w:tcPr>
            <w:tcW w:w="3543" w:type="dxa"/>
            <w:shd w:val="clear" w:color="auto" w:fill="FFFFFF"/>
          </w:tcPr>
          <w:p w14:paraId="4EA3B6C4" w14:textId="77777777" w:rsidR="0098411D" w:rsidRPr="00AF6DDA" w:rsidRDefault="0098411D" w:rsidP="008919E8">
            <w:pPr>
              <w:rPr>
                <w:rFonts w:ascii="Garamond" w:hAnsi="Garamond"/>
              </w:rPr>
            </w:pPr>
          </w:p>
        </w:tc>
      </w:tr>
    </w:tbl>
    <w:p w14:paraId="238F54FF" w14:textId="77777777" w:rsidR="0098411D" w:rsidRPr="00AF6DDA" w:rsidRDefault="0098411D" w:rsidP="0098411D">
      <w:pPr>
        <w:rPr>
          <w:rFonts w:ascii="Garamond" w:hAnsi="Garamond"/>
        </w:rPr>
      </w:pPr>
    </w:p>
    <w:p w14:paraId="4CBC917A" w14:textId="77777777" w:rsidR="0098411D" w:rsidRPr="00AF6DDA" w:rsidRDefault="0098411D" w:rsidP="0098411D">
      <w:pPr>
        <w:ind w:left="284"/>
        <w:jc w:val="both"/>
        <w:rPr>
          <w:rFonts w:ascii="Garamond" w:hAnsi="Garamond"/>
          <w:b/>
          <w:caps/>
          <w:sz w:val="26"/>
        </w:rPr>
      </w:pPr>
      <w:r w:rsidRPr="00AF6DDA">
        <w:rPr>
          <w:rFonts w:ascii="Garamond" w:hAnsi="Garamond"/>
          <w:b/>
          <w:caps/>
          <w:sz w:val="26"/>
        </w:rPr>
        <w:t>Felhasználó7 RÉSZÉRŐL:</w:t>
      </w:r>
    </w:p>
    <w:p w14:paraId="7925E329" w14:textId="77777777" w:rsidR="0098411D" w:rsidRPr="00AF6DDA" w:rsidRDefault="0098411D" w:rsidP="0098411D">
      <w:pPr>
        <w:rPr>
          <w:rFonts w:ascii="Garamond" w:hAnsi="Garamond"/>
          <w:bCs/>
        </w:rPr>
      </w:pPr>
    </w:p>
    <w:tbl>
      <w:tblPr>
        <w:tblW w:w="8419" w:type="dxa"/>
        <w:tblInd w:w="298" w:type="dxa"/>
        <w:tblLayout w:type="fixed"/>
        <w:tblCellMar>
          <w:left w:w="70" w:type="dxa"/>
          <w:right w:w="70" w:type="dxa"/>
        </w:tblCellMar>
        <w:tblLook w:val="0000" w:firstRow="0" w:lastRow="0" w:firstColumn="0" w:lastColumn="0" w:noHBand="0" w:noVBand="0"/>
      </w:tblPr>
      <w:tblGrid>
        <w:gridCol w:w="906"/>
        <w:gridCol w:w="3828"/>
        <w:gridCol w:w="3685"/>
      </w:tblGrid>
      <w:tr w:rsidR="0098411D" w:rsidRPr="00AF6DDA" w14:paraId="0650F230" w14:textId="77777777" w:rsidTr="008919E8">
        <w:tc>
          <w:tcPr>
            <w:tcW w:w="906" w:type="dxa"/>
            <w:shd w:val="clear" w:color="auto" w:fill="FFFFFF"/>
          </w:tcPr>
          <w:p w14:paraId="3D88A709" w14:textId="77777777" w:rsidR="0098411D" w:rsidRPr="00AF6DDA" w:rsidRDefault="0098411D" w:rsidP="008919E8">
            <w:pPr>
              <w:jc w:val="center"/>
              <w:rPr>
                <w:rFonts w:ascii="Garamond" w:hAnsi="Garamond"/>
              </w:rPr>
            </w:pPr>
          </w:p>
        </w:tc>
        <w:tc>
          <w:tcPr>
            <w:tcW w:w="3828" w:type="dxa"/>
            <w:shd w:val="clear" w:color="auto" w:fill="FFFFFF"/>
          </w:tcPr>
          <w:p w14:paraId="3E7CE9F3" w14:textId="77777777" w:rsidR="0098411D" w:rsidRPr="00AF6DDA" w:rsidRDefault="0098411D" w:rsidP="008919E8">
            <w:pPr>
              <w:rPr>
                <w:rFonts w:ascii="Garamond" w:hAnsi="Garamond"/>
              </w:rPr>
            </w:pPr>
            <w:r w:rsidRPr="00AF6DDA">
              <w:rPr>
                <w:rFonts w:ascii="Garamond" w:hAnsi="Garamond"/>
              </w:rPr>
              <w:t>Szerződés kapcsán</w:t>
            </w:r>
          </w:p>
        </w:tc>
        <w:tc>
          <w:tcPr>
            <w:tcW w:w="3685" w:type="dxa"/>
            <w:shd w:val="clear" w:color="auto" w:fill="FFFFFF"/>
          </w:tcPr>
          <w:p w14:paraId="5927D569" w14:textId="77777777" w:rsidR="0098411D" w:rsidRPr="00AF6DDA" w:rsidRDefault="0098411D" w:rsidP="008919E8">
            <w:pPr>
              <w:rPr>
                <w:rFonts w:ascii="Garamond" w:hAnsi="Garamond"/>
                <w:bCs/>
              </w:rPr>
            </w:pPr>
            <w:r w:rsidRPr="00AF6DDA">
              <w:rPr>
                <w:rFonts w:ascii="Garamond" w:hAnsi="Garamond"/>
                <w:bCs/>
              </w:rPr>
              <w:t>Pénzügy, számlázás</w:t>
            </w:r>
          </w:p>
          <w:p w14:paraId="6832F795" w14:textId="77777777" w:rsidR="0098411D" w:rsidRPr="00AF6DDA" w:rsidRDefault="0098411D" w:rsidP="008919E8">
            <w:pPr>
              <w:rPr>
                <w:rFonts w:ascii="Garamond" w:hAnsi="Garamond"/>
              </w:rPr>
            </w:pPr>
          </w:p>
        </w:tc>
      </w:tr>
      <w:tr w:rsidR="0098411D" w:rsidRPr="00AF6DDA" w14:paraId="6065C38D" w14:textId="77777777" w:rsidTr="008919E8">
        <w:tc>
          <w:tcPr>
            <w:tcW w:w="906" w:type="dxa"/>
            <w:shd w:val="clear" w:color="auto" w:fill="FFFFFF"/>
          </w:tcPr>
          <w:p w14:paraId="6A67D3DB" w14:textId="77777777" w:rsidR="0098411D" w:rsidRPr="00AF6DDA" w:rsidRDefault="0098411D" w:rsidP="008919E8">
            <w:pPr>
              <w:rPr>
                <w:rFonts w:ascii="Garamond" w:hAnsi="Garamond"/>
              </w:rPr>
            </w:pPr>
            <w:r w:rsidRPr="00AF6DDA">
              <w:rPr>
                <w:rFonts w:ascii="Garamond" w:hAnsi="Garamond"/>
              </w:rPr>
              <w:t>név:</w:t>
            </w:r>
          </w:p>
        </w:tc>
        <w:tc>
          <w:tcPr>
            <w:tcW w:w="3828" w:type="dxa"/>
            <w:shd w:val="clear" w:color="auto" w:fill="FFFFFF"/>
          </w:tcPr>
          <w:p w14:paraId="2C377025" w14:textId="77777777" w:rsidR="0098411D" w:rsidRPr="00AF6DDA" w:rsidRDefault="0098411D" w:rsidP="008919E8">
            <w:pPr>
              <w:rPr>
                <w:rFonts w:ascii="Garamond" w:hAnsi="Garamond"/>
              </w:rPr>
            </w:pPr>
            <w:r w:rsidRPr="00AF6DDA">
              <w:rPr>
                <w:rFonts w:ascii="Garamond" w:hAnsi="Garamond"/>
              </w:rPr>
              <w:t>Elek Ibolya</w:t>
            </w:r>
          </w:p>
        </w:tc>
        <w:tc>
          <w:tcPr>
            <w:tcW w:w="3685" w:type="dxa"/>
            <w:shd w:val="clear" w:color="auto" w:fill="FFFFFF"/>
          </w:tcPr>
          <w:p w14:paraId="65D61162" w14:textId="77777777" w:rsidR="0098411D" w:rsidRPr="00AF6DDA" w:rsidRDefault="0098411D" w:rsidP="008919E8">
            <w:pPr>
              <w:rPr>
                <w:rFonts w:ascii="Garamond" w:hAnsi="Garamond"/>
              </w:rPr>
            </w:pPr>
            <w:r w:rsidRPr="00AF6DDA">
              <w:rPr>
                <w:rFonts w:ascii="Garamond" w:hAnsi="Garamond"/>
              </w:rPr>
              <w:t>Elek Ibolya</w:t>
            </w:r>
          </w:p>
        </w:tc>
      </w:tr>
      <w:tr w:rsidR="0098411D" w:rsidRPr="00AF6DDA" w14:paraId="6658F186" w14:textId="77777777" w:rsidTr="008919E8">
        <w:tc>
          <w:tcPr>
            <w:tcW w:w="906" w:type="dxa"/>
            <w:shd w:val="clear" w:color="auto" w:fill="FFFFFF"/>
          </w:tcPr>
          <w:p w14:paraId="3B0BE817" w14:textId="77777777" w:rsidR="0098411D" w:rsidRPr="00AF6DDA" w:rsidRDefault="0098411D" w:rsidP="008919E8">
            <w:pPr>
              <w:rPr>
                <w:rFonts w:ascii="Garamond" w:hAnsi="Garamond"/>
              </w:rPr>
            </w:pPr>
            <w:r w:rsidRPr="00AF6DDA">
              <w:rPr>
                <w:rFonts w:ascii="Garamond" w:hAnsi="Garamond"/>
              </w:rPr>
              <w:t>cím:</w:t>
            </w:r>
          </w:p>
        </w:tc>
        <w:tc>
          <w:tcPr>
            <w:tcW w:w="3828" w:type="dxa"/>
            <w:shd w:val="clear" w:color="auto" w:fill="FFFFFF"/>
          </w:tcPr>
          <w:p w14:paraId="52D39B76" w14:textId="77777777" w:rsidR="0098411D" w:rsidRPr="00AF6DDA" w:rsidRDefault="0098411D" w:rsidP="008919E8">
            <w:pPr>
              <w:ind w:right="-187"/>
              <w:rPr>
                <w:rFonts w:ascii="Garamond" w:hAnsi="Garamond"/>
              </w:rPr>
            </w:pPr>
            <w:r w:rsidRPr="00AF6DDA">
              <w:rPr>
                <w:rFonts w:ascii="Garamond" w:hAnsi="Garamond"/>
              </w:rPr>
              <w:t>1022 Budapest, Barsi u. 3.</w:t>
            </w:r>
          </w:p>
        </w:tc>
        <w:tc>
          <w:tcPr>
            <w:tcW w:w="3685" w:type="dxa"/>
            <w:shd w:val="clear" w:color="auto" w:fill="FFFFFF"/>
          </w:tcPr>
          <w:p w14:paraId="1AFFE74B" w14:textId="77777777" w:rsidR="0098411D" w:rsidRPr="00AF6DDA" w:rsidRDefault="0098411D" w:rsidP="008919E8">
            <w:pPr>
              <w:rPr>
                <w:rFonts w:ascii="Garamond" w:hAnsi="Garamond"/>
              </w:rPr>
            </w:pPr>
            <w:r w:rsidRPr="00AF6DDA">
              <w:rPr>
                <w:rFonts w:ascii="Garamond" w:hAnsi="Garamond"/>
              </w:rPr>
              <w:t>1022 Budapest, Barsi u. 3.</w:t>
            </w:r>
          </w:p>
        </w:tc>
      </w:tr>
      <w:tr w:rsidR="0098411D" w:rsidRPr="00AF6DDA" w14:paraId="23BBF01D" w14:textId="77777777" w:rsidTr="008919E8">
        <w:tc>
          <w:tcPr>
            <w:tcW w:w="906" w:type="dxa"/>
            <w:shd w:val="clear" w:color="auto" w:fill="FFFFFF"/>
          </w:tcPr>
          <w:p w14:paraId="7D36943E" w14:textId="77777777" w:rsidR="0098411D" w:rsidRPr="00AF6DDA" w:rsidRDefault="0098411D" w:rsidP="008919E8">
            <w:pPr>
              <w:rPr>
                <w:rFonts w:ascii="Garamond" w:hAnsi="Garamond"/>
              </w:rPr>
            </w:pPr>
            <w:r w:rsidRPr="00AF6DDA">
              <w:rPr>
                <w:rFonts w:ascii="Garamond" w:hAnsi="Garamond"/>
              </w:rPr>
              <w:t>e-mail:</w:t>
            </w:r>
          </w:p>
        </w:tc>
        <w:tc>
          <w:tcPr>
            <w:tcW w:w="3828" w:type="dxa"/>
            <w:shd w:val="clear" w:color="auto" w:fill="FFFFFF"/>
          </w:tcPr>
          <w:p w14:paraId="31E20450" w14:textId="77777777" w:rsidR="0098411D" w:rsidRPr="00AF6DDA" w:rsidRDefault="006E040E" w:rsidP="008919E8">
            <w:pPr>
              <w:rPr>
                <w:rFonts w:ascii="Garamond" w:hAnsi="Garamond"/>
              </w:rPr>
            </w:pPr>
            <w:hyperlink r:id="rId33" w:history="1">
              <w:r w:rsidR="0098411D" w:rsidRPr="00AF6DDA">
                <w:rPr>
                  <w:rFonts w:ascii="Garamond" w:hAnsi="Garamond"/>
                  <w:color w:val="0000FF"/>
                  <w:u w:val="single"/>
                </w:rPr>
                <w:t>info@aob.hu</w:t>
              </w:r>
            </w:hyperlink>
          </w:p>
        </w:tc>
        <w:tc>
          <w:tcPr>
            <w:tcW w:w="3685" w:type="dxa"/>
            <w:shd w:val="clear" w:color="auto" w:fill="FFFFFF"/>
          </w:tcPr>
          <w:p w14:paraId="46CC3938" w14:textId="77777777" w:rsidR="0098411D" w:rsidRPr="00AF6DDA" w:rsidRDefault="006E040E" w:rsidP="008919E8">
            <w:pPr>
              <w:rPr>
                <w:rFonts w:ascii="Garamond" w:hAnsi="Garamond"/>
              </w:rPr>
            </w:pPr>
            <w:hyperlink r:id="rId34" w:history="1">
              <w:r w:rsidR="0098411D" w:rsidRPr="00AF6DDA">
                <w:rPr>
                  <w:rFonts w:ascii="Garamond" w:hAnsi="Garamond"/>
                  <w:color w:val="0000FF"/>
                  <w:u w:val="single"/>
                </w:rPr>
                <w:t>info@aob.hu</w:t>
              </w:r>
            </w:hyperlink>
          </w:p>
        </w:tc>
      </w:tr>
      <w:tr w:rsidR="0098411D" w:rsidRPr="00AF6DDA" w14:paraId="413B42F1" w14:textId="77777777" w:rsidTr="008919E8">
        <w:tc>
          <w:tcPr>
            <w:tcW w:w="906" w:type="dxa"/>
            <w:shd w:val="clear" w:color="auto" w:fill="FFFFFF"/>
          </w:tcPr>
          <w:p w14:paraId="7BF7490C" w14:textId="77777777" w:rsidR="0098411D" w:rsidRPr="00AF6DDA" w:rsidRDefault="0098411D" w:rsidP="008919E8">
            <w:pPr>
              <w:rPr>
                <w:rFonts w:ascii="Garamond" w:hAnsi="Garamond"/>
              </w:rPr>
            </w:pPr>
            <w:r w:rsidRPr="00AF6DDA">
              <w:rPr>
                <w:rFonts w:ascii="Garamond" w:hAnsi="Garamond"/>
              </w:rPr>
              <w:t>mobil:</w:t>
            </w:r>
          </w:p>
        </w:tc>
        <w:tc>
          <w:tcPr>
            <w:tcW w:w="3828" w:type="dxa"/>
            <w:shd w:val="clear" w:color="auto" w:fill="FFFFFF"/>
          </w:tcPr>
          <w:p w14:paraId="58BA3A42" w14:textId="77777777" w:rsidR="0098411D" w:rsidRPr="00AF6DDA" w:rsidRDefault="0098411D" w:rsidP="008919E8">
            <w:pPr>
              <w:rPr>
                <w:rFonts w:ascii="Garamond" w:hAnsi="Garamond"/>
              </w:rPr>
            </w:pPr>
          </w:p>
        </w:tc>
        <w:tc>
          <w:tcPr>
            <w:tcW w:w="3685" w:type="dxa"/>
            <w:shd w:val="clear" w:color="auto" w:fill="FFFFFF"/>
          </w:tcPr>
          <w:p w14:paraId="7B59DB34" w14:textId="77777777" w:rsidR="0098411D" w:rsidRPr="00AF6DDA" w:rsidRDefault="0098411D" w:rsidP="008919E8">
            <w:pPr>
              <w:rPr>
                <w:rFonts w:ascii="Garamond" w:hAnsi="Garamond"/>
              </w:rPr>
            </w:pPr>
          </w:p>
        </w:tc>
      </w:tr>
      <w:tr w:rsidR="0098411D" w:rsidRPr="00AF6DDA" w14:paraId="587D2FC0" w14:textId="77777777" w:rsidTr="008919E8">
        <w:tc>
          <w:tcPr>
            <w:tcW w:w="906" w:type="dxa"/>
            <w:shd w:val="clear" w:color="auto" w:fill="FFFFFF"/>
          </w:tcPr>
          <w:p w14:paraId="1983E481" w14:textId="77777777" w:rsidR="0098411D" w:rsidRPr="00AF6DDA" w:rsidRDefault="0098411D" w:rsidP="008919E8">
            <w:pPr>
              <w:rPr>
                <w:rFonts w:ascii="Garamond" w:hAnsi="Garamond"/>
              </w:rPr>
            </w:pPr>
            <w:r w:rsidRPr="00AF6DDA">
              <w:rPr>
                <w:rFonts w:ascii="Garamond" w:hAnsi="Garamond"/>
              </w:rPr>
              <w:t>telefon:</w:t>
            </w:r>
          </w:p>
        </w:tc>
        <w:tc>
          <w:tcPr>
            <w:tcW w:w="3828" w:type="dxa"/>
            <w:shd w:val="clear" w:color="auto" w:fill="FFFFFF"/>
          </w:tcPr>
          <w:p w14:paraId="73E1F13E" w14:textId="77777777" w:rsidR="0098411D" w:rsidRPr="00AF6DDA" w:rsidRDefault="0098411D" w:rsidP="008919E8">
            <w:pPr>
              <w:rPr>
                <w:rFonts w:ascii="Garamond" w:hAnsi="Garamond"/>
              </w:rPr>
            </w:pPr>
            <w:r w:rsidRPr="00AF6DDA">
              <w:rPr>
                <w:rFonts w:ascii="Garamond" w:hAnsi="Garamond"/>
              </w:rPr>
              <w:t>06-1-326-7780</w:t>
            </w:r>
          </w:p>
        </w:tc>
        <w:tc>
          <w:tcPr>
            <w:tcW w:w="3685" w:type="dxa"/>
            <w:shd w:val="clear" w:color="auto" w:fill="FFFFFF"/>
          </w:tcPr>
          <w:p w14:paraId="3DF0C332" w14:textId="77777777" w:rsidR="0098411D" w:rsidRPr="00AF6DDA" w:rsidRDefault="0098411D" w:rsidP="008919E8">
            <w:pPr>
              <w:rPr>
                <w:rFonts w:ascii="Garamond" w:hAnsi="Garamond"/>
              </w:rPr>
            </w:pPr>
            <w:r w:rsidRPr="00AF6DDA">
              <w:rPr>
                <w:rFonts w:ascii="Garamond" w:hAnsi="Garamond"/>
              </w:rPr>
              <w:t>06-1-326-7780</w:t>
            </w:r>
          </w:p>
        </w:tc>
      </w:tr>
      <w:tr w:rsidR="0098411D" w:rsidRPr="00AF6DDA" w14:paraId="77597F33" w14:textId="77777777" w:rsidTr="008919E8">
        <w:trPr>
          <w:trHeight w:val="80"/>
        </w:trPr>
        <w:tc>
          <w:tcPr>
            <w:tcW w:w="906" w:type="dxa"/>
            <w:shd w:val="clear" w:color="auto" w:fill="FFFFFF"/>
          </w:tcPr>
          <w:p w14:paraId="559DC9BE" w14:textId="77777777" w:rsidR="0098411D" w:rsidRPr="00AF6DDA" w:rsidRDefault="0098411D" w:rsidP="008919E8">
            <w:pPr>
              <w:rPr>
                <w:rFonts w:ascii="Garamond" w:hAnsi="Garamond"/>
              </w:rPr>
            </w:pPr>
            <w:r w:rsidRPr="00AF6DDA">
              <w:rPr>
                <w:rFonts w:ascii="Garamond" w:hAnsi="Garamond"/>
              </w:rPr>
              <w:t>fax:</w:t>
            </w:r>
          </w:p>
        </w:tc>
        <w:tc>
          <w:tcPr>
            <w:tcW w:w="3828" w:type="dxa"/>
            <w:shd w:val="clear" w:color="auto" w:fill="FFFFFF"/>
          </w:tcPr>
          <w:p w14:paraId="21515491" w14:textId="77777777" w:rsidR="0098411D" w:rsidRPr="00AF6DDA" w:rsidRDefault="0098411D" w:rsidP="008919E8">
            <w:pPr>
              <w:rPr>
                <w:rFonts w:ascii="Garamond" w:hAnsi="Garamond"/>
              </w:rPr>
            </w:pPr>
          </w:p>
        </w:tc>
        <w:tc>
          <w:tcPr>
            <w:tcW w:w="3685" w:type="dxa"/>
            <w:shd w:val="clear" w:color="auto" w:fill="FFFFFF"/>
          </w:tcPr>
          <w:p w14:paraId="482610A6" w14:textId="77777777" w:rsidR="0098411D" w:rsidRPr="00AF6DDA" w:rsidRDefault="0098411D" w:rsidP="008919E8">
            <w:pPr>
              <w:rPr>
                <w:rFonts w:ascii="Garamond" w:hAnsi="Garamond"/>
              </w:rPr>
            </w:pPr>
          </w:p>
        </w:tc>
      </w:tr>
    </w:tbl>
    <w:p w14:paraId="3F71D1FF" w14:textId="77777777" w:rsidR="0098411D" w:rsidRPr="00AF6DDA" w:rsidRDefault="0098411D" w:rsidP="0098411D">
      <w:pPr>
        <w:rPr>
          <w:rFonts w:ascii="Garamond" w:hAnsi="Garamond"/>
        </w:rPr>
      </w:pPr>
    </w:p>
    <w:p w14:paraId="0C91F0E4" w14:textId="77777777" w:rsidR="0098411D" w:rsidRPr="00AF6DDA" w:rsidRDefault="0098411D" w:rsidP="0098411D">
      <w:pPr>
        <w:ind w:left="284"/>
        <w:jc w:val="both"/>
        <w:rPr>
          <w:rFonts w:ascii="Garamond" w:hAnsi="Garamond"/>
          <w:b/>
          <w:caps/>
          <w:sz w:val="26"/>
        </w:rPr>
      </w:pPr>
      <w:r w:rsidRPr="00AF6DDA">
        <w:rPr>
          <w:rFonts w:ascii="Garamond" w:hAnsi="Garamond"/>
          <w:b/>
          <w:caps/>
          <w:sz w:val="26"/>
        </w:rPr>
        <w:t>Felhasználó8 RÉSZÉRŐL:</w:t>
      </w:r>
    </w:p>
    <w:p w14:paraId="55D318B8" w14:textId="77777777" w:rsidR="0098411D" w:rsidRPr="00AF6DDA" w:rsidRDefault="0098411D" w:rsidP="0098411D">
      <w:pPr>
        <w:rPr>
          <w:rFonts w:ascii="Garamond" w:hAnsi="Garamond"/>
          <w:bCs/>
        </w:rPr>
      </w:pPr>
    </w:p>
    <w:tbl>
      <w:tblPr>
        <w:tblW w:w="8419" w:type="dxa"/>
        <w:tblInd w:w="298" w:type="dxa"/>
        <w:tblLayout w:type="fixed"/>
        <w:tblCellMar>
          <w:left w:w="70" w:type="dxa"/>
          <w:right w:w="70" w:type="dxa"/>
        </w:tblCellMar>
        <w:tblLook w:val="0000" w:firstRow="0" w:lastRow="0" w:firstColumn="0" w:lastColumn="0" w:noHBand="0" w:noVBand="0"/>
      </w:tblPr>
      <w:tblGrid>
        <w:gridCol w:w="858"/>
        <w:gridCol w:w="3876"/>
        <w:gridCol w:w="3685"/>
      </w:tblGrid>
      <w:tr w:rsidR="0098411D" w:rsidRPr="00AF6DDA" w14:paraId="26CBCF36" w14:textId="77777777" w:rsidTr="008919E8">
        <w:tc>
          <w:tcPr>
            <w:tcW w:w="858" w:type="dxa"/>
            <w:shd w:val="clear" w:color="auto" w:fill="FFFFFF"/>
          </w:tcPr>
          <w:p w14:paraId="1E682609" w14:textId="77777777" w:rsidR="0098411D" w:rsidRPr="00AF6DDA" w:rsidRDefault="0098411D" w:rsidP="008919E8">
            <w:pPr>
              <w:jc w:val="center"/>
              <w:rPr>
                <w:rFonts w:ascii="Garamond" w:hAnsi="Garamond"/>
              </w:rPr>
            </w:pPr>
          </w:p>
        </w:tc>
        <w:tc>
          <w:tcPr>
            <w:tcW w:w="3876" w:type="dxa"/>
            <w:shd w:val="clear" w:color="auto" w:fill="FFFFFF"/>
          </w:tcPr>
          <w:p w14:paraId="1C87DCEC" w14:textId="77777777" w:rsidR="0098411D" w:rsidRPr="00AF6DDA" w:rsidRDefault="0098411D" w:rsidP="008919E8">
            <w:pPr>
              <w:rPr>
                <w:rFonts w:ascii="Garamond" w:hAnsi="Garamond"/>
              </w:rPr>
            </w:pPr>
            <w:r w:rsidRPr="00AF6DDA">
              <w:rPr>
                <w:rFonts w:ascii="Garamond" w:hAnsi="Garamond"/>
              </w:rPr>
              <w:t>Szerződés kapcsán</w:t>
            </w:r>
          </w:p>
        </w:tc>
        <w:tc>
          <w:tcPr>
            <w:tcW w:w="3685" w:type="dxa"/>
            <w:shd w:val="clear" w:color="auto" w:fill="FFFFFF"/>
          </w:tcPr>
          <w:p w14:paraId="2332FF4F" w14:textId="77777777" w:rsidR="0098411D" w:rsidRPr="00AF6DDA" w:rsidRDefault="0098411D" w:rsidP="008919E8">
            <w:pPr>
              <w:rPr>
                <w:rFonts w:ascii="Garamond" w:hAnsi="Garamond"/>
                <w:bCs/>
              </w:rPr>
            </w:pPr>
            <w:r w:rsidRPr="00AF6DDA">
              <w:rPr>
                <w:rFonts w:ascii="Garamond" w:hAnsi="Garamond"/>
                <w:bCs/>
              </w:rPr>
              <w:t>Pénzügy, számlázás</w:t>
            </w:r>
          </w:p>
          <w:p w14:paraId="76794EAA" w14:textId="77777777" w:rsidR="0098411D" w:rsidRPr="00AF6DDA" w:rsidRDefault="0098411D" w:rsidP="008919E8">
            <w:pPr>
              <w:rPr>
                <w:rFonts w:ascii="Garamond" w:hAnsi="Garamond"/>
              </w:rPr>
            </w:pPr>
          </w:p>
        </w:tc>
      </w:tr>
      <w:tr w:rsidR="0098411D" w:rsidRPr="00AF6DDA" w14:paraId="1828F720" w14:textId="77777777" w:rsidTr="008919E8">
        <w:tc>
          <w:tcPr>
            <w:tcW w:w="858" w:type="dxa"/>
            <w:shd w:val="clear" w:color="auto" w:fill="FFFFFF"/>
          </w:tcPr>
          <w:p w14:paraId="73D92368" w14:textId="77777777" w:rsidR="0098411D" w:rsidRPr="00AF6DDA" w:rsidRDefault="0098411D" w:rsidP="008919E8">
            <w:pPr>
              <w:rPr>
                <w:rFonts w:ascii="Garamond" w:hAnsi="Garamond"/>
              </w:rPr>
            </w:pPr>
            <w:r w:rsidRPr="00AF6DDA">
              <w:rPr>
                <w:rFonts w:ascii="Garamond" w:hAnsi="Garamond"/>
              </w:rPr>
              <w:t>név:</w:t>
            </w:r>
          </w:p>
        </w:tc>
        <w:tc>
          <w:tcPr>
            <w:tcW w:w="3876" w:type="dxa"/>
            <w:shd w:val="clear" w:color="auto" w:fill="FFFFFF"/>
          </w:tcPr>
          <w:p w14:paraId="6C302FFC" w14:textId="77777777" w:rsidR="0098411D" w:rsidRPr="00AF6DDA" w:rsidRDefault="0098411D" w:rsidP="008919E8">
            <w:pPr>
              <w:rPr>
                <w:rFonts w:ascii="Garamond" w:hAnsi="Garamond"/>
              </w:rPr>
            </w:pPr>
            <w:r w:rsidRPr="00AF6DDA">
              <w:rPr>
                <w:rFonts w:ascii="Garamond" w:hAnsi="Garamond"/>
              </w:rPr>
              <w:t>Balogh Margit</w:t>
            </w:r>
          </w:p>
        </w:tc>
        <w:tc>
          <w:tcPr>
            <w:tcW w:w="3685" w:type="dxa"/>
            <w:shd w:val="clear" w:color="auto" w:fill="FFFFFF"/>
          </w:tcPr>
          <w:p w14:paraId="0FADC345" w14:textId="77777777" w:rsidR="0098411D" w:rsidRPr="00401CCD" w:rsidRDefault="0098411D" w:rsidP="008919E8">
            <w:pPr>
              <w:rPr>
                <w:rFonts w:ascii="Garamond" w:hAnsi="Garamond"/>
              </w:rPr>
            </w:pPr>
            <w:r>
              <w:rPr>
                <w:rFonts w:ascii="Garamond" w:hAnsi="Garamond"/>
              </w:rPr>
              <w:t>Kaszásné Mészáros Éva</w:t>
            </w:r>
          </w:p>
        </w:tc>
      </w:tr>
      <w:tr w:rsidR="0098411D" w:rsidRPr="00AF6DDA" w14:paraId="40488852" w14:textId="77777777" w:rsidTr="008919E8">
        <w:tc>
          <w:tcPr>
            <w:tcW w:w="858" w:type="dxa"/>
            <w:shd w:val="clear" w:color="auto" w:fill="FFFFFF"/>
          </w:tcPr>
          <w:p w14:paraId="769D3DEB" w14:textId="77777777" w:rsidR="0098411D" w:rsidRPr="00AF6DDA" w:rsidRDefault="0098411D" w:rsidP="008919E8">
            <w:pPr>
              <w:rPr>
                <w:rFonts w:ascii="Garamond" w:hAnsi="Garamond"/>
              </w:rPr>
            </w:pPr>
            <w:r w:rsidRPr="00AF6DDA">
              <w:rPr>
                <w:rFonts w:ascii="Garamond" w:hAnsi="Garamond"/>
              </w:rPr>
              <w:t>cím:</w:t>
            </w:r>
          </w:p>
        </w:tc>
        <w:tc>
          <w:tcPr>
            <w:tcW w:w="3876" w:type="dxa"/>
            <w:shd w:val="clear" w:color="auto" w:fill="FFFFFF"/>
          </w:tcPr>
          <w:p w14:paraId="095D6286" w14:textId="77777777" w:rsidR="0098411D" w:rsidRPr="00AF6DDA" w:rsidRDefault="0098411D" w:rsidP="008919E8">
            <w:pPr>
              <w:ind w:right="-187"/>
              <w:rPr>
                <w:rFonts w:ascii="Garamond" w:hAnsi="Garamond"/>
              </w:rPr>
            </w:pPr>
            <w:r w:rsidRPr="00AF6DDA">
              <w:rPr>
                <w:rFonts w:ascii="Garamond" w:hAnsi="Garamond"/>
              </w:rPr>
              <w:t>10</w:t>
            </w:r>
            <w:r>
              <w:rPr>
                <w:rFonts w:ascii="Garamond" w:hAnsi="Garamond"/>
              </w:rPr>
              <w:t>97</w:t>
            </w:r>
            <w:r w:rsidRPr="00AF6DDA">
              <w:rPr>
                <w:rFonts w:ascii="Garamond" w:hAnsi="Garamond"/>
              </w:rPr>
              <w:t xml:space="preserve"> Budapest, </w:t>
            </w:r>
            <w:r>
              <w:rPr>
                <w:rFonts w:ascii="Garamond" w:hAnsi="Garamond"/>
              </w:rPr>
              <w:t>Tóth Kálmán</w:t>
            </w:r>
            <w:r w:rsidRPr="00AF6DDA">
              <w:rPr>
                <w:rFonts w:ascii="Garamond" w:hAnsi="Garamond"/>
              </w:rPr>
              <w:t xml:space="preserve"> u. </w:t>
            </w:r>
            <w:r>
              <w:rPr>
                <w:rFonts w:ascii="Garamond" w:hAnsi="Garamond"/>
              </w:rPr>
              <w:t>4</w:t>
            </w:r>
            <w:r w:rsidRPr="00AF6DDA">
              <w:rPr>
                <w:rFonts w:ascii="Garamond" w:hAnsi="Garamond"/>
              </w:rPr>
              <w:t>.</w:t>
            </w:r>
          </w:p>
        </w:tc>
        <w:tc>
          <w:tcPr>
            <w:tcW w:w="3685" w:type="dxa"/>
            <w:shd w:val="clear" w:color="auto" w:fill="FFFFFF"/>
          </w:tcPr>
          <w:p w14:paraId="5E9975C9" w14:textId="77777777" w:rsidR="0098411D" w:rsidRPr="00401CCD" w:rsidRDefault="0098411D" w:rsidP="008919E8">
            <w:pPr>
              <w:rPr>
                <w:rFonts w:ascii="Garamond" w:hAnsi="Garamond"/>
              </w:rPr>
            </w:pPr>
            <w:r w:rsidRPr="00AF6DDA">
              <w:rPr>
                <w:rFonts w:ascii="Garamond" w:hAnsi="Garamond"/>
              </w:rPr>
              <w:t>10</w:t>
            </w:r>
            <w:r>
              <w:rPr>
                <w:rFonts w:ascii="Garamond" w:hAnsi="Garamond"/>
              </w:rPr>
              <w:t>97</w:t>
            </w:r>
            <w:r w:rsidRPr="00AF6DDA">
              <w:rPr>
                <w:rFonts w:ascii="Garamond" w:hAnsi="Garamond"/>
              </w:rPr>
              <w:t xml:space="preserve"> Budapest, </w:t>
            </w:r>
            <w:r>
              <w:rPr>
                <w:rFonts w:ascii="Garamond" w:hAnsi="Garamond"/>
              </w:rPr>
              <w:t>Tóth Kálmán</w:t>
            </w:r>
            <w:r w:rsidRPr="00AF6DDA">
              <w:rPr>
                <w:rFonts w:ascii="Garamond" w:hAnsi="Garamond"/>
              </w:rPr>
              <w:t xml:space="preserve"> u. </w:t>
            </w:r>
            <w:r>
              <w:rPr>
                <w:rFonts w:ascii="Garamond" w:hAnsi="Garamond"/>
              </w:rPr>
              <w:t>4</w:t>
            </w:r>
            <w:r w:rsidRPr="00AF6DDA">
              <w:rPr>
                <w:rFonts w:ascii="Garamond" w:hAnsi="Garamond"/>
              </w:rPr>
              <w:t>.</w:t>
            </w:r>
          </w:p>
        </w:tc>
      </w:tr>
      <w:tr w:rsidR="0098411D" w:rsidRPr="00AF6DDA" w14:paraId="5E92C69E" w14:textId="77777777" w:rsidTr="008919E8">
        <w:tc>
          <w:tcPr>
            <w:tcW w:w="858" w:type="dxa"/>
            <w:shd w:val="clear" w:color="auto" w:fill="FFFFFF"/>
          </w:tcPr>
          <w:p w14:paraId="39A285A2" w14:textId="77777777" w:rsidR="0098411D" w:rsidRPr="00AF6DDA" w:rsidRDefault="0098411D" w:rsidP="008919E8">
            <w:pPr>
              <w:rPr>
                <w:rFonts w:ascii="Garamond" w:hAnsi="Garamond"/>
              </w:rPr>
            </w:pPr>
            <w:r w:rsidRPr="00AF6DDA">
              <w:rPr>
                <w:rFonts w:ascii="Garamond" w:hAnsi="Garamond"/>
              </w:rPr>
              <w:t>e-mail:</w:t>
            </w:r>
          </w:p>
        </w:tc>
        <w:tc>
          <w:tcPr>
            <w:tcW w:w="3876" w:type="dxa"/>
            <w:shd w:val="clear" w:color="auto" w:fill="FFFFFF"/>
          </w:tcPr>
          <w:p w14:paraId="2AED7B82" w14:textId="77777777" w:rsidR="0098411D" w:rsidRPr="00AF6DDA" w:rsidRDefault="006E040E" w:rsidP="008919E8">
            <w:pPr>
              <w:rPr>
                <w:rFonts w:ascii="Garamond" w:hAnsi="Garamond"/>
              </w:rPr>
            </w:pPr>
            <w:hyperlink r:id="rId35" w:history="1">
              <w:r w:rsidR="0098411D" w:rsidRPr="00AF6DDA">
                <w:rPr>
                  <w:rFonts w:ascii="Garamond" w:hAnsi="Garamond"/>
                  <w:color w:val="0000FF"/>
                  <w:u w:val="single"/>
                </w:rPr>
                <w:t>balogh.margit@btk.mta.hu</w:t>
              </w:r>
            </w:hyperlink>
          </w:p>
        </w:tc>
        <w:tc>
          <w:tcPr>
            <w:tcW w:w="3685" w:type="dxa"/>
            <w:shd w:val="clear" w:color="auto" w:fill="FFFFFF"/>
          </w:tcPr>
          <w:p w14:paraId="73A7F407" w14:textId="77777777" w:rsidR="0098411D" w:rsidRDefault="0098411D" w:rsidP="008919E8">
            <w:pPr>
              <w:rPr>
                <w:rFonts w:ascii="Garamond" w:hAnsi="Garamond"/>
                <w:color w:val="0000FF"/>
                <w:u w:val="single"/>
              </w:rPr>
            </w:pPr>
          </w:p>
          <w:p w14:paraId="0D49AD87" w14:textId="77777777" w:rsidR="0098411D" w:rsidRPr="00401CCD" w:rsidRDefault="006E040E" w:rsidP="008919E8">
            <w:pPr>
              <w:rPr>
                <w:rFonts w:ascii="Garamond" w:hAnsi="Garamond"/>
              </w:rPr>
            </w:pPr>
            <w:hyperlink r:id="rId36" w:history="1">
              <w:r w:rsidR="0098411D">
                <w:rPr>
                  <w:rFonts w:ascii="Garamond" w:hAnsi="Garamond"/>
                  <w:color w:val="0000FF"/>
                  <w:u w:val="single"/>
                </w:rPr>
                <w:t>kaszas.eva</w:t>
              </w:r>
              <w:r w:rsidR="0098411D" w:rsidRPr="00401CCD">
                <w:rPr>
                  <w:rFonts w:ascii="Garamond" w:hAnsi="Garamond"/>
                  <w:color w:val="0000FF"/>
                  <w:u w:val="single"/>
                </w:rPr>
                <w:t>@btk.mta.hu</w:t>
              </w:r>
            </w:hyperlink>
          </w:p>
        </w:tc>
      </w:tr>
      <w:tr w:rsidR="0098411D" w:rsidRPr="00AF6DDA" w14:paraId="40059CDA" w14:textId="77777777" w:rsidTr="008919E8">
        <w:tc>
          <w:tcPr>
            <w:tcW w:w="858" w:type="dxa"/>
            <w:shd w:val="clear" w:color="auto" w:fill="FFFFFF"/>
          </w:tcPr>
          <w:p w14:paraId="3FDA8C8A" w14:textId="77777777" w:rsidR="0098411D" w:rsidRPr="00AF6DDA" w:rsidRDefault="0098411D" w:rsidP="008919E8">
            <w:pPr>
              <w:rPr>
                <w:rFonts w:ascii="Garamond" w:hAnsi="Garamond"/>
              </w:rPr>
            </w:pPr>
            <w:r w:rsidRPr="00AF6DDA">
              <w:rPr>
                <w:rFonts w:ascii="Garamond" w:hAnsi="Garamond"/>
              </w:rPr>
              <w:t>mobil:</w:t>
            </w:r>
          </w:p>
        </w:tc>
        <w:tc>
          <w:tcPr>
            <w:tcW w:w="3876" w:type="dxa"/>
            <w:shd w:val="clear" w:color="auto" w:fill="FFFFFF"/>
          </w:tcPr>
          <w:p w14:paraId="3E4E6E9D" w14:textId="77777777" w:rsidR="0098411D" w:rsidRPr="00AF6DDA" w:rsidRDefault="0098411D" w:rsidP="008919E8">
            <w:pPr>
              <w:rPr>
                <w:rFonts w:ascii="Garamond" w:hAnsi="Garamond"/>
              </w:rPr>
            </w:pPr>
            <w:r w:rsidRPr="00AF6DDA">
              <w:rPr>
                <w:rFonts w:ascii="Garamond" w:hAnsi="Garamond"/>
              </w:rPr>
              <w:t>06-30-463-9180</w:t>
            </w:r>
          </w:p>
        </w:tc>
        <w:tc>
          <w:tcPr>
            <w:tcW w:w="3685" w:type="dxa"/>
            <w:shd w:val="clear" w:color="auto" w:fill="FFFFFF"/>
          </w:tcPr>
          <w:p w14:paraId="61F646C3" w14:textId="77777777" w:rsidR="0098411D" w:rsidRPr="00AF6DDA" w:rsidRDefault="0098411D" w:rsidP="008919E8">
            <w:pPr>
              <w:rPr>
                <w:rFonts w:ascii="Garamond" w:hAnsi="Garamond"/>
              </w:rPr>
            </w:pPr>
          </w:p>
        </w:tc>
      </w:tr>
      <w:tr w:rsidR="0098411D" w:rsidRPr="00AF6DDA" w14:paraId="1494B17F" w14:textId="77777777" w:rsidTr="008919E8">
        <w:tc>
          <w:tcPr>
            <w:tcW w:w="858" w:type="dxa"/>
            <w:shd w:val="clear" w:color="auto" w:fill="FFFFFF"/>
          </w:tcPr>
          <w:p w14:paraId="325F3442" w14:textId="77777777" w:rsidR="0098411D" w:rsidRPr="00AF6DDA" w:rsidRDefault="0098411D" w:rsidP="008919E8">
            <w:pPr>
              <w:rPr>
                <w:rFonts w:ascii="Garamond" w:hAnsi="Garamond"/>
              </w:rPr>
            </w:pPr>
            <w:r w:rsidRPr="00AF6DDA">
              <w:rPr>
                <w:rFonts w:ascii="Garamond" w:hAnsi="Garamond"/>
              </w:rPr>
              <w:t>telefon:</w:t>
            </w:r>
          </w:p>
        </w:tc>
        <w:tc>
          <w:tcPr>
            <w:tcW w:w="3876" w:type="dxa"/>
            <w:shd w:val="clear" w:color="auto" w:fill="FFFFFF"/>
          </w:tcPr>
          <w:p w14:paraId="09649262" w14:textId="77777777" w:rsidR="0098411D" w:rsidRPr="00AF6DDA" w:rsidRDefault="0098411D" w:rsidP="008919E8">
            <w:pPr>
              <w:rPr>
                <w:rFonts w:ascii="Garamond" w:hAnsi="Garamond"/>
              </w:rPr>
            </w:pPr>
            <w:r w:rsidRPr="00AF6DDA">
              <w:rPr>
                <w:rFonts w:ascii="Garamond" w:hAnsi="Garamond"/>
              </w:rPr>
              <w:t>06-1-224-6700/</w:t>
            </w:r>
            <w:r>
              <w:rPr>
                <w:rFonts w:ascii="Garamond" w:hAnsi="Garamond"/>
              </w:rPr>
              <w:t>4</w:t>
            </w:r>
            <w:r w:rsidRPr="00AF6DDA">
              <w:rPr>
                <w:rFonts w:ascii="Garamond" w:hAnsi="Garamond"/>
              </w:rPr>
              <w:t>381</w:t>
            </w:r>
          </w:p>
        </w:tc>
        <w:tc>
          <w:tcPr>
            <w:tcW w:w="3685" w:type="dxa"/>
            <w:shd w:val="clear" w:color="auto" w:fill="FFFFFF"/>
          </w:tcPr>
          <w:p w14:paraId="72507B3C" w14:textId="77777777" w:rsidR="0098411D" w:rsidRPr="00AF6DDA" w:rsidRDefault="0098411D" w:rsidP="008919E8">
            <w:pPr>
              <w:rPr>
                <w:rFonts w:ascii="Garamond" w:hAnsi="Garamond"/>
              </w:rPr>
            </w:pPr>
            <w:r w:rsidRPr="00AF6DDA">
              <w:rPr>
                <w:rFonts w:ascii="Garamond" w:hAnsi="Garamond"/>
              </w:rPr>
              <w:t>06-1-224-6700/</w:t>
            </w:r>
            <w:r>
              <w:rPr>
                <w:rFonts w:ascii="Garamond" w:hAnsi="Garamond"/>
              </w:rPr>
              <w:t>4613</w:t>
            </w:r>
          </w:p>
        </w:tc>
      </w:tr>
      <w:tr w:rsidR="0098411D" w:rsidRPr="00AF6DDA" w14:paraId="704F560A" w14:textId="77777777" w:rsidTr="008919E8">
        <w:trPr>
          <w:trHeight w:val="80"/>
        </w:trPr>
        <w:tc>
          <w:tcPr>
            <w:tcW w:w="858" w:type="dxa"/>
            <w:shd w:val="clear" w:color="auto" w:fill="FFFFFF"/>
          </w:tcPr>
          <w:p w14:paraId="276A22FD" w14:textId="77777777" w:rsidR="0098411D" w:rsidRPr="00AF6DDA" w:rsidRDefault="0098411D" w:rsidP="008919E8">
            <w:pPr>
              <w:rPr>
                <w:rFonts w:ascii="Garamond" w:hAnsi="Garamond"/>
              </w:rPr>
            </w:pPr>
            <w:r w:rsidRPr="00AF6DDA">
              <w:rPr>
                <w:rFonts w:ascii="Garamond" w:hAnsi="Garamond"/>
              </w:rPr>
              <w:t>fax:</w:t>
            </w:r>
          </w:p>
        </w:tc>
        <w:tc>
          <w:tcPr>
            <w:tcW w:w="3876" w:type="dxa"/>
            <w:shd w:val="clear" w:color="auto" w:fill="FFFFFF"/>
          </w:tcPr>
          <w:p w14:paraId="2DCD1330" w14:textId="77777777" w:rsidR="0098411D" w:rsidRPr="00AF6DDA" w:rsidRDefault="0098411D" w:rsidP="008919E8">
            <w:pPr>
              <w:rPr>
                <w:rFonts w:ascii="Garamond" w:hAnsi="Garamond"/>
              </w:rPr>
            </w:pPr>
          </w:p>
        </w:tc>
        <w:tc>
          <w:tcPr>
            <w:tcW w:w="3685" w:type="dxa"/>
            <w:shd w:val="clear" w:color="auto" w:fill="FFFFFF"/>
          </w:tcPr>
          <w:p w14:paraId="2F65D2A8" w14:textId="77777777" w:rsidR="0098411D" w:rsidRPr="00AF6DDA" w:rsidRDefault="0098411D" w:rsidP="008919E8">
            <w:pPr>
              <w:rPr>
                <w:rFonts w:ascii="Garamond" w:hAnsi="Garamond"/>
              </w:rPr>
            </w:pPr>
          </w:p>
        </w:tc>
      </w:tr>
    </w:tbl>
    <w:p w14:paraId="2EA4A3C3" w14:textId="77777777" w:rsidR="0098411D" w:rsidRPr="00AF6DDA" w:rsidRDefault="0098411D" w:rsidP="0098411D">
      <w:pPr>
        <w:rPr>
          <w:rFonts w:ascii="Garamond" w:hAnsi="Garamond"/>
        </w:rPr>
      </w:pPr>
    </w:p>
    <w:p w14:paraId="1FE60177" w14:textId="77777777" w:rsidR="00250D99" w:rsidRDefault="00250D99">
      <w:pPr>
        <w:spacing w:after="200" w:line="276" w:lineRule="auto"/>
        <w:rPr>
          <w:rFonts w:ascii="Garamond" w:hAnsi="Garamond"/>
          <w:b/>
          <w:caps/>
          <w:sz w:val="26"/>
        </w:rPr>
      </w:pPr>
      <w:r>
        <w:rPr>
          <w:rFonts w:ascii="Garamond" w:hAnsi="Garamond"/>
          <w:b/>
          <w:caps/>
          <w:sz w:val="26"/>
        </w:rPr>
        <w:br w:type="page"/>
      </w:r>
    </w:p>
    <w:p w14:paraId="7D2B397E" w14:textId="518CC172" w:rsidR="0098411D" w:rsidRPr="00AF6DDA" w:rsidRDefault="0098411D" w:rsidP="0098411D">
      <w:pPr>
        <w:ind w:left="284"/>
        <w:jc w:val="both"/>
        <w:rPr>
          <w:rFonts w:ascii="Garamond" w:hAnsi="Garamond"/>
          <w:b/>
          <w:caps/>
          <w:sz w:val="26"/>
        </w:rPr>
      </w:pPr>
      <w:r w:rsidRPr="00AF6DDA">
        <w:rPr>
          <w:rFonts w:ascii="Garamond" w:hAnsi="Garamond"/>
          <w:b/>
          <w:caps/>
          <w:sz w:val="26"/>
        </w:rPr>
        <w:lastRenderedPageBreak/>
        <w:t>Felhasználó9 RÉSZÉRŐL:</w:t>
      </w:r>
    </w:p>
    <w:p w14:paraId="7E4985D0" w14:textId="77777777" w:rsidR="0098411D" w:rsidRPr="00AF6DDA" w:rsidRDefault="0098411D" w:rsidP="0098411D">
      <w:pPr>
        <w:rPr>
          <w:rFonts w:ascii="Garamond" w:hAnsi="Garamond"/>
          <w:bCs/>
        </w:rPr>
      </w:pPr>
    </w:p>
    <w:tbl>
      <w:tblPr>
        <w:tblW w:w="8419" w:type="dxa"/>
        <w:tblInd w:w="298" w:type="dxa"/>
        <w:tblLayout w:type="fixed"/>
        <w:tblCellMar>
          <w:left w:w="70" w:type="dxa"/>
          <w:right w:w="70" w:type="dxa"/>
        </w:tblCellMar>
        <w:tblLook w:val="0000" w:firstRow="0" w:lastRow="0" w:firstColumn="0" w:lastColumn="0" w:noHBand="0" w:noVBand="0"/>
      </w:tblPr>
      <w:tblGrid>
        <w:gridCol w:w="858"/>
        <w:gridCol w:w="3876"/>
        <w:gridCol w:w="3685"/>
      </w:tblGrid>
      <w:tr w:rsidR="0098411D" w:rsidRPr="00AF6DDA" w14:paraId="375C77D1" w14:textId="77777777" w:rsidTr="008919E8">
        <w:tc>
          <w:tcPr>
            <w:tcW w:w="858" w:type="dxa"/>
            <w:shd w:val="clear" w:color="auto" w:fill="FFFFFF"/>
          </w:tcPr>
          <w:p w14:paraId="659F8441" w14:textId="77777777" w:rsidR="0098411D" w:rsidRPr="00AF6DDA" w:rsidRDefault="0098411D" w:rsidP="008919E8">
            <w:pPr>
              <w:jc w:val="center"/>
              <w:rPr>
                <w:rFonts w:ascii="Garamond" w:hAnsi="Garamond"/>
              </w:rPr>
            </w:pPr>
          </w:p>
        </w:tc>
        <w:tc>
          <w:tcPr>
            <w:tcW w:w="3876" w:type="dxa"/>
            <w:shd w:val="clear" w:color="auto" w:fill="FFFFFF"/>
          </w:tcPr>
          <w:p w14:paraId="33A1B005" w14:textId="77777777" w:rsidR="0098411D" w:rsidRPr="00AF6DDA" w:rsidRDefault="0098411D" w:rsidP="008919E8">
            <w:pPr>
              <w:rPr>
                <w:rFonts w:ascii="Garamond" w:hAnsi="Garamond"/>
              </w:rPr>
            </w:pPr>
            <w:r w:rsidRPr="00AF6DDA">
              <w:rPr>
                <w:rFonts w:ascii="Garamond" w:hAnsi="Garamond"/>
              </w:rPr>
              <w:t>Szerződés kapcsán</w:t>
            </w:r>
          </w:p>
        </w:tc>
        <w:tc>
          <w:tcPr>
            <w:tcW w:w="3685" w:type="dxa"/>
            <w:shd w:val="clear" w:color="auto" w:fill="FFFFFF"/>
          </w:tcPr>
          <w:p w14:paraId="5CEA73B3" w14:textId="77777777" w:rsidR="0098411D" w:rsidRPr="00AF6DDA" w:rsidRDefault="0098411D" w:rsidP="008919E8">
            <w:pPr>
              <w:rPr>
                <w:rFonts w:ascii="Garamond" w:hAnsi="Garamond"/>
                <w:bCs/>
              </w:rPr>
            </w:pPr>
            <w:r w:rsidRPr="00AF6DDA">
              <w:rPr>
                <w:rFonts w:ascii="Garamond" w:hAnsi="Garamond"/>
                <w:bCs/>
              </w:rPr>
              <w:t>Pénzügy, számlázás</w:t>
            </w:r>
          </w:p>
          <w:p w14:paraId="29658999" w14:textId="77777777" w:rsidR="0098411D" w:rsidRPr="00AF6DDA" w:rsidRDefault="0098411D" w:rsidP="008919E8">
            <w:pPr>
              <w:rPr>
                <w:rFonts w:ascii="Garamond" w:hAnsi="Garamond"/>
              </w:rPr>
            </w:pPr>
          </w:p>
        </w:tc>
      </w:tr>
      <w:tr w:rsidR="0098411D" w:rsidRPr="00AF6DDA" w14:paraId="5420CC23" w14:textId="77777777" w:rsidTr="008919E8">
        <w:tc>
          <w:tcPr>
            <w:tcW w:w="858" w:type="dxa"/>
            <w:shd w:val="clear" w:color="auto" w:fill="FFFFFF"/>
          </w:tcPr>
          <w:p w14:paraId="716D6078" w14:textId="77777777" w:rsidR="0098411D" w:rsidRPr="00AF6DDA" w:rsidRDefault="0098411D" w:rsidP="008919E8">
            <w:pPr>
              <w:rPr>
                <w:rFonts w:ascii="Garamond" w:hAnsi="Garamond"/>
              </w:rPr>
            </w:pPr>
            <w:r w:rsidRPr="00AF6DDA">
              <w:rPr>
                <w:rFonts w:ascii="Garamond" w:hAnsi="Garamond"/>
              </w:rPr>
              <w:t>név:</w:t>
            </w:r>
          </w:p>
        </w:tc>
        <w:tc>
          <w:tcPr>
            <w:tcW w:w="3876" w:type="dxa"/>
            <w:shd w:val="clear" w:color="auto" w:fill="FFFFFF"/>
          </w:tcPr>
          <w:p w14:paraId="0C1AC9BE" w14:textId="77777777" w:rsidR="0098411D" w:rsidRPr="00AF6DDA" w:rsidRDefault="0098411D" w:rsidP="008919E8">
            <w:pPr>
              <w:rPr>
                <w:rFonts w:ascii="Garamond" w:hAnsi="Garamond"/>
              </w:rPr>
            </w:pPr>
            <w:r w:rsidRPr="00AF6DDA">
              <w:rPr>
                <w:rFonts w:ascii="Garamond" w:hAnsi="Garamond"/>
              </w:rPr>
              <w:t>Beregszásziné Huszti Klára</w:t>
            </w:r>
          </w:p>
        </w:tc>
        <w:tc>
          <w:tcPr>
            <w:tcW w:w="3685" w:type="dxa"/>
            <w:shd w:val="clear" w:color="auto" w:fill="FFFFFF"/>
          </w:tcPr>
          <w:p w14:paraId="7ABA3218" w14:textId="77777777" w:rsidR="0098411D" w:rsidRPr="00AF6DDA" w:rsidRDefault="0098411D" w:rsidP="008919E8">
            <w:pPr>
              <w:rPr>
                <w:rFonts w:ascii="Garamond" w:hAnsi="Garamond"/>
              </w:rPr>
            </w:pPr>
            <w:r w:rsidRPr="00AF6DDA">
              <w:rPr>
                <w:rFonts w:ascii="Garamond" w:hAnsi="Garamond"/>
              </w:rPr>
              <w:t>Kanizsainé Dörnyei Mariann</w:t>
            </w:r>
          </w:p>
        </w:tc>
      </w:tr>
      <w:tr w:rsidR="0098411D" w:rsidRPr="00AF6DDA" w14:paraId="26E0802A" w14:textId="77777777" w:rsidTr="008919E8">
        <w:tc>
          <w:tcPr>
            <w:tcW w:w="858" w:type="dxa"/>
            <w:shd w:val="clear" w:color="auto" w:fill="FFFFFF"/>
          </w:tcPr>
          <w:p w14:paraId="094439A7" w14:textId="77777777" w:rsidR="0098411D" w:rsidRPr="00AF6DDA" w:rsidRDefault="0098411D" w:rsidP="008919E8">
            <w:pPr>
              <w:rPr>
                <w:rFonts w:ascii="Garamond" w:hAnsi="Garamond"/>
              </w:rPr>
            </w:pPr>
            <w:r w:rsidRPr="00AF6DDA">
              <w:rPr>
                <w:rFonts w:ascii="Garamond" w:hAnsi="Garamond"/>
              </w:rPr>
              <w:t>cím:</w:t>
            </w:r>
          </w:p>
        </w:tc>
        <w:tc>
          <w:tcPr>
            <w:tcW w:w="3876" w:type="dxa"/>
            <w:shd w:val="clear" w:color="auto" w:fill="FFFFFF"/>
          </w:tcPr>
          <w:p w14:paraId="19647477" w14:textId="77777777" w:rsidR="0098411D" w:rsidRPr="00AF6DDA" w:rsidRDefault="0098411D" w:rsidP="008919E8">
            <w:pPr>
              <w:ind w:right="-187"/>
              <w:rPr>
                <w:rFonts w:ascii="Garamond" w:hAnsi="Garamond"/>
              </w:rPr>
            </w:pPr>
            <w:r w:rsidRPr="00AF6DDA">
              <w:rPr>
                <w:rFonts w:ascii="Garamond" w:hAnsi="Garamond"/>
              </w:rPr>
              <w:t>1111 Budapest, Kende u. 13-17.</w:t>
            </w:r>
          </w:p>
        </w:tc>
        <w:tc>
          <w:tcPr>
            <w:tcW w:w="3685" w:type="dxa"/>
            <w:shd w:val="clear" w:color="auto" w:fill="FFFFFF"/>
          </w:tcPr>
          <w:p w14:paraId="3DD4C6EE" w14:textId="77777777" w:rsidR="0098411D" w:rsidRPr="00AF6DDA" w:rsidRDefault="0098411D" w:rsidP="008919E8">
            <w:pPr>
              <w:rPr>
                <w:rFonts w:ascii="Garamond" w:hAnsi="Garamond"/>
              </w:rPr>
            </w:pPr>
            <w:r w:rsidRPr="00AF6DDA">
              <w:rPr>
                <w:rFonts w:ascii="Garamond" w:hAnsi="Garamond"/>
              </w:rPr>
              <w:t>1111 Budapest, Kende u. 13-17.</w:t>
            </w:r>
          </w:p>
        </w:tc>
      </w:tr>
      <w:tr w:rsidR="0098411D" w:rsidRPr="00AF6DDA" w14:paraId="1DEA3DD4" w14:textId="77777777" w:rsidTr="008919E8">
        <w:tc>
          <w:tcPr>
            <w:tcW w:w="858" w:type="dxa"/>
            <w:shd w:val="clear" w:color="auto" w:fill="FFFFFF"/>
          </w:tcPr>
          <w:p w14:paraId="0DA18DB9" w14:textId="77777777" w:rsidR="0098411D" w:rsidRPr="00AF6DDA" w:rsidRDefault="0098411D" w:rsidP="008919E8">
            <w:pPr>
              <w:rPr>
                <w:rFonts w:ascii="Garamond" w:hAnsi="Garamond"/>
              </w:rPr>
            </w:pPr>
            <w:r w:rsidRPr="00AF6DDA">
              <w:rPr>
                <w:rFonts w:ascii="Garamond" w:hAnsi="Garamond"/>
              </w:rPr>
              <w:t>e-mail:</w:t>
            </w:r>
          </w:p>
        </w:tc>
        <w:tc>
          <w:tcPr>
            <w:tcW w:w="3876" w:type="dxa"/>
            <w:shd w:val="clear" w:color="auto" w:fill="FFFFFF"/>
          </w:tcPr>
          <w:p w14:paraId="09C6AA1B" w14:textId="77777777" w:rsidR="0098411D" w:rsidRPr="00AF6DDA" w:rsidRDefault="006E040E" w:rsidP="008919E8">
            <w:pPr>
              <w:rPr>
                <w:rFonts w:ascii="Garamond" w:hAnsi="Garamond"/>
              </w:rPr>
            </w:pPr>
            <w:hyperlink r:id="rId37" w:history="1">
              <w:r w:rsidR="0098411D" w:rsidRPr="00AF6DDA">
                <w:rPr>
                  <w:rFonts w:ascii="Garamond" w:hAnsi="Garamond"/>
                  <w:color w:val="0000FF"/>
                  <w:u w:val="single"/>
                </w:rPr>
                <w:t>huszti.klari@sztaki.mta.hu</w:t>
              </w:r>
            </w:hyperlink>
          </w:p>
        </w:tc>
        <w:tc>
          <w:tcPr>
            <w:tcW w:w="3685" w:type="dxa"/>
            <w:shd w:val="clear" w:color="auto" w:fill="FFFFFF"/>
          </w:tcPr>
          <w:p w14:paraId="2578949E" w14:textId="77777777" w:rsidR="0098411D" w:rsidRPr="00AF6DDA" w:rsidRDefault="006E040E" w:rsidP="008919E8">
            <w:pPr>
              <w:rPr>
                <w:rFonts w:ascii="Garamond" w:hAnsi="Garamond"/>
              </w:rPr>
            </w:pPr>
            <w:hyperlink r:id="rId38" w:history="1">
              <w:r w:rsidR="0098411D" w:rsidRPr="00AF6DDA">
                <w:rPr>
                  <w:rFonts w:ascii="Garamond" w:hAnsi="Garamond"/>
                  <w:color w:val="0000FF"/>
                  <w:u w:val="single"/>
                </w:rPr>
                <w:t>dornyei@sztaki.mta.hu</w:t>
              </w:r>
            </w:hyperlink>
          </w:p>
        </w:tc>
      </w:tr>
      <w:tr w:rsidR="0098411D" w:rsidRPr="00AF6DDA" w14:paraId="6C8AAF72" w14:textId="77777777" w:rsidTr="008919E8">
        <w:tc>
          <w:tcPr>
            <w:tcW w:w="858" w:type="dxa"/>
            <w:shd w:val="clear" w:color="auto" w:fill="FFFFFF"/>
          </w:tcPr>
          <w:p w14:paraId="3E52ABFB" w14:textId="77777777" w:rsidR="0098411D" w:rsidRPr="00AF6DDA" w:rsidRDefault="0098411D" w:rsidP="008919E8">
            <w:pPr>
              <w:rPr>
                <w:rFonts w:ascii="Garamond" w:hAnsi="Garamond"/>
              </w:rPr>
            </w:pPr>
            <w:r w:rsidRPr="00AF6DDA">
              <w:rPr>
                <w:rFonts w:ascii="Garamond" w:hAnsi="Garamond"/>
              </w:rPr>
              <w:t>mobil:</w:t>
            </w:r>
          </w:p>
        </w:tc>
        <w:tc>
          <w:tcPr>
            <w:tcW w:w="3876" w:type="dxa"/>
            <w:shd w:val="clear" w:color="auto" w:fill="FFFFFF"/>
          </w:tcPr>
          <w:p w14:paraId="049C9E58" w14:textId="77777777" w:rsidR="0098411D" w:rsidRPr="00AF6DDA" w:rsidRDefault="0098411D" w:rsidP="008919E8">
            <w:pPr>
              <w:rPr>
                <w:rFonts w:ascii="Garamond" w:hAnsi="Garamond"/>
              </w:rPr>
            </w:pPr>
          </w:p>
        </w:tc>
        <w:tc>
          <w:tcPr>
            <w:tcW w:w="3685" w:type="dxa"/>
            <w:shd w:val="clear" w:color="auto" w:fill="FFFFFF"/>
          </w:tcPr>
          <w:p w14:paraId="07734780" w14:textId="77777777" w:rsidR="0098411D" w:rsidRPr="00AF6DDA" w:rsidRDefault="0098411D" w:rsidP="008919E8">
            <w:pPr>
              <w:rPr>
                <w:rFonts w:ascii="Garamond" w:hAnsi="Garamond"/>
              </w:rPr>
            </w:pPr>
          </w:p>
        </w:tc>
      </w:tr>
      <w:tr w:rsidR="0098411D" w:rsidRPr="00AF6DDA" w14:paraId="5E6649DE" w14:textId="77777777" w:rsidTr="008919E8">
        <w:tc>
          <w:tcPr>
            <w:tcW w:w="858" w:type="dxa"/>
            <w:shd w:val="clear" w:color="auto" w:fill="FFFFFF"/>
          </w:tcPr>
          <w:p w14:paraId="1F79A03A" w14:textId="77777777" w:rsidR="0098411D" w:rsidRPr="00AF6DDA" w:rsidRDefault="0098411D" w:rsidP="008919E8">
            <w:pPr>
              <w:rPr>
                <w:rFonts w:ascii="Garamond" w:hAnsi="Garamond"/>
              </w:rPr>
            </w:pPr>
            <w:r w:rsidRPr="00AF6DDA">
              <w:rPr>
                <w:rFonts w:ascii="Garamond" w:hAnsi="Garamond"/>
              </w:rPr>
              <w:t>telefon:</w:t>
            </w:r>
          </w:p>
        </w:tc>
        <w:tc>
          <w:tcPr>
            <w:tcW w:w="3876" w:type="dxa"/>
            <w:shd w:val="clear" w:color="auto" w:fill="FFFFFF"/>
          </w:tcPr>
          <w:p w14:paraId="180495A2" w14:textId="77777777" w:rsidR="0098411D" w:rsidRPr="00AF6DDA" w:rsidRDefault="0098411D" w:rsidP="008919E8">
            <w:pPr>
              <w:rPr>
                <w:rFonts w:ascii="Garamond" w:hAnsi="Garamond"/>
              </w:rPr>
            </w:pPr>
            <w:r w:rsidRPr="00AF6DDA">
              <w:rPr>
                <w:rFonts w:ascii="Garamond" w:hAnsi="Garamond"/>
              </w:rPr>
              <w:t>06-1-279-6102</w:t>
            </w:r>
          </w:p>
        </w:tc>
        <w:tc>
          <w:tcPr>
            <w:tcW w:w="3685" w:type="dxa"/>
            <w:shd w:val="clear" w:color="auto" w:fill="FFFFFF"/>
          </w:tcPr>
          <w:p w14:paraId="02ED230D" w14:textId="77777777" w:rsidR="0098411D" w:rsidRPr="00AF6DDA" w:rsidRDefault="0098411D" w:rsidP="008919E8">
            <w:pPr>
              <w:rPr>
                <w:rFonts w:ascii="Garamond" w:hAnsi="Garamond"/>
              </w:rPr>
            </w:pPr>
            <w:r w:rsidRPr="00AF6DDA">
              <w:rPr>
                <w:rFonts w:ascii="Garamond" w:hAnsi="Garamond"/>
              </w:rPr>
              <w:t>06-1-279-6100</w:t>
            </w:r>
          </w:p>
        </w:tc>
      </w:tr>
      <w:tr w:rsidR="0098411D" w:rsidRPr="00AF6DDA" w14:paraId="799DD9A4" w14:textId="77777777" w:rsidTr="008919E8">
        <w:trPr>
          <w:trHeight w:val="80"/>
        </w:trPr>
        <w:tc>
          <w:tcPr>
            <w:tcW w:w="858" w:type="dxa"/>
            <w:shd w:val="clear" w:color="auto" w:fill="FFFFFF"/>
          </w:tcPr>
          <w:p w14:paraId="152CA092" w14:textId="77777777" w:rsidR="0098411D" w:rsidRPr="00AF6DDA" w:rsidRDefault="0098411D" w:rsidP="008919E8">
            <w:pPr>
              <w:rPr>
                <w:rFonts w:ascii="Garamond" w:hAnsi="Garamond"/>
              </w:rPr>
            </w:pPr>
            <w:r w:rsidRPr="00AF6DDA">
              <w:rPr>
                <w:rFonts w:ascii="Garamond" w:hAnsi="Garamond"/>
              </w:rPr>
              <w:t>fax:</w:t>
            </w:r>
          </w:p>
        </w:tc>
        <w:tc>
          <w:tcPr>
            <w:tcW w:w="3876" w:type="dxa"/>
            <w:shd w:val="clear" w:color="auto" w:fill="FFFFFF"/>
          </w:tcPr>
          <w:p w14:paraId="6C18C020" w14:textId="77777777" w:rsidR="0098411D" w:rsidRPr="00AF6DDA" w:rsidRDefault="0098411D" w:rsidP="008919E8">
            <w:pPr>
              <w:rPr>
                <w:rFonts w:ascii="Garamond" w:hAnsi="Garamond"/>
              </w:rPr>
            </w:pPr>
            <w:r w:rsidRPr="00AF6DDA">
              <w:rPr>
                <w:rFonts w:ascii="Garamond" w:hAnsi="Garamond"/>
              </w:rPr>
              <w:t>06-1-466-7503</w:t>
            </w:r>
          </w:p>
        </w:tc>
        <w:tc>
          <w:tcPr>
            <w:tcW w:w="3685" w:type="dxa"/>
            <w:shd w:val="clear" w:color="auto" w:fill="FFFFFF"/>
          </w:tcPr>
          <w:p w14:paraId="0C8F8995" w14:textId="77777777" w:rsidR="0098411D" w:rsidRPr="00AF6DDA" w:rsidRDefault="0098411D" w:rsidP="008919E8">
            <w:pPr>
              <w:rPr>
                <w:rFonts w:ascii="Garamond" w:hAnsi="Garamond"/>
              </w:rPr>
            </w:pPr>
            <w:r w:rsidRPr="00AF6DDA">
              <w:rPr>
                <w:rFonts w:ascii="Garamond" w:hAnsi="Garamond"/>
              </w:rPr>
              <w:t>06-1-386-8732</w:t>
            </w:r>
          </w:p>
        </w:tc>
      </w:tr>
    </w:tbl>
    <w:p w14:paraId="37B3517B" w14:textId="77777777" w:rsidR="0098411D" w:rsidRPr="00AF6DDA" w:rsidRDefault="0098411D" w:rsidP="0098411D">
      <w:pPr>
        <w:rPr>
          <w:rFonts w:ascii="Garamond" w:hAnsi="Garamond"/>
        </w:rPr>
      </w:pPr>
    </w:p>
    <w:p w14:paraId="75499A8C" w14:textId="77777777" w:rsidR="0098411D" w:rsidRPr="00AF6DDA" w:rsidRDefault="0098411D" w:rsidP="0098411D">
      <w:pPr>
        <w:ind w:left="284"/>
        <w:jc w:val="both"/>
        <w:rPr>
          <w:rFonts w:ascii="Garamond" w:hAnsi="Garamond"/>
          <w:b/>
          <w:caps/>
          <w:sz w:val="26"/>
        </w:rPr>
      </w:pPr>
      <w:r w:rsidRPr="00AF6DDA">
        <w:rPr>
          <w:rFonts w:ascii="Garamond" w:hAnsi="Garamond"/>
          <w:b/>
          <w:caps/>
          <w:sz w:val="26"/>
        </w:rPr>
        <w:t>Felhasználó10 RÉSZÉRŐL:</w:t>
      </w:r>
    </w:p>
    <w:p w14:paraId="23BAD5E9" w14:textId="77777777" w:rsidR="0098411D" w:rsidRPr="00AF6DDA" w:rsidRDefault="0098411D" w:rsidP="0098411D">
      <w:pPr>
        <w:rPr>
          <w:rFonts w:ascii="Garamond" w:hAnsi="Garamond"/>
          <w:bCs/>
        </w:rPr>
      </w:pPr>
    </w:p>
    <w:tbl>
      <w:tblPr>
        <w:tblW w:w="7994" w:type="dxa"/>
        <w:tblInd w:w="298" w:type="dxa"/>
        <w:tblLayout w:type="fixed"/>
        <w:tblCellMar>
          <w:left w:w="70" w:type="dxa"/>
          <w:right w:w="70" w:type="dxa"/>
        </w:tblCellMar>
        <w:tblLook w:val="0000" w:firstRow="0" w:lastRow="0" w:firstColumn="0" w:lastColumn="0" w:noHBand="0" w:noVBand="0"/>
      </w:tblPr>
      <w:tblGrid>
        <w:gridCol w:w="906"/>
        <w:gridCol w:w="3686"/>
        <w:gridCol w:w="3402"/>
      </w:tblGrid>
      <w:tr w:rsidR="0098411D" w:rsidRPr="00AF6DDA" w14:paraId="1236F957" w14:textId="77777777" w:rsidTr="008919E8">
        <w:tc>
          <w:tcPr>
            <w:tcW w:w="906" w:type="dxa"/>
            <w:shd w:val="clear" w:color="auto" w:fill="FFFFFF"/>
          </w:tcPr>
          <w:p w14:paraId="51AD1898" w14:textId="77777777" w:rsidR="0098411D" w:rsidRPr="00AF6DDA" w:rsidRDefault="0098411D" w:rsidP="008919E8">
            <w:pPr>
              <w:jc w:val="center"/>
              <w:rPr>
                <w:rFonts w:ascii="Garamond" w:hAnsi="Garamond"/>
              </w:rPr>
            </w:pPr>
          </w:p>
        </w:tc>
        <w:tc>
          <w:tcPr>
            <w:tcW w:w="3686" w:type="dxa"/>
            <w:shd w:val="clear" w:color="auto" w:fill="FFFFFF"/>
          </w:tcPr>
          <w:p w14:paraId="78956DF6" w14:textId="77777777" w:rsidR="0098411D" w:rsidRPr="00AF6DDA" w:rsidRDefault="0098411D" w:rsidP="008919E8">
            <w:pPr>
              <w:rPr>
                <w:rFonts w:ascii="Garamond" w:hAnsi="Garamond"/>
              </w:rPr>
            </w:pPr>
            <w:r w:rsidRPr="00AF6DDA">
              <w:rPr>
                <w:rFonts w:ascii="Garamond" w:hAnsi="Garamond"/>
              </w:rPr>
              <w:t>Szerződés kapcsán</w:t>
            </w:r>
          </w:p>
        </w:tc>
        <w:tc>
          <w:tcPr>
            <w:tcW w:w="3402" w:type="dxa"/>
            <w:shd w:val="clear" w:color="auto" w:fill="FFFFFF"/>
          </w:tcPr>
          <w:p w14:paraId="17A8620B" w14:textId="77777777" w:rsidR="0098411D" w:rsidRPr="00AF6DDA" w:rsidRDefault="0098411D" w:rsidP="008919E8">
            <w:pPr>
              <w:rPr>
                <w:rFonts w:ascii="Garamond" w:hAnsi="Garamond"/>
                <w:bCs/>
              </w:rPr>
            </w:pPr>
            <w:r w:rsidRPr="00AF6DDA">
              <w:rPr>
                <w:rFonts w:ascii="Garamond" w:hAnsi="Garamond"/>
                <w:bCs/>
              </w:rPr>
              <w:t>Pénzügy, számlázás</w:t>
            </w:r>
          </w:p>
          <w:p w14:paraId="31C5F439" w14:textId="77777777" w:rsidR="0098411D" w:rsidRPr="00AF6DDA" w:rsidRDefault="0098411D" w:rsidP="008919E8">
            <w:pPr>
              <w:rPr>
                <w:rFonts w:ascii="Garamond" w:hAnsi="Garamond"/>
              </w:rPr>
            </w:pPr>
          </w:p>
        </w:tc>
      </w:tr>
      <w:tr w:rsidR="0098411D" w:rsidRPr="00AF6DDA" w14:paraId="59A7D52A" w14:textId="77777777" w:rsidTr="008919E8">
        <w:tc>
          <w:tcPr>
            <w:tcW w:w="906" w:type="dxa"/>
            <w:shd w:val="clear" w:color="auto" w:fill="FFFFFF"/>
          </w:tcPr>
          <w:p w14:paraId="62082EC8" w14:textId="77777777" w:rsidR="0098411D" w:rsidRPr="00AF6DDA" w:rsidRDefault="0098411D" w:rsidP="008919E8">
            <w:pPr>
              <w:rPr>
                <w:rFonts w:ascii="Garamond" w:hAnsi="Garamond"/>
              </w:rPr>
            </w:pPr>
            <w:r w:rsidRPr="00AF6DDA">
              <w:rPr>
                <w:rFonts w:ascii="Garamond" w:hAnsi="Garamond"/>
              </w:rPr>
              <w:t>név:</w:t>
            </w:r>
          </w:p>
        </w:tc>
        <w:tc>
          <w:tcPr>
            <w:tcW w:w="3686" w:type="dxa"/>
            <w:shd w:val="clear" w:color="auto" w:fill="FFFFFF"/>
          </w:tcPr>
          <w:p w14:paraId="6EF7A6FD" w14:textId="77777777" w:rsidR="0098411D" w:rsidRPr="00AF6DDA" w:rsidRDefault="0098411D" w:rsidP="008919E8">
            <w:pPr>
              <w:rPr>
                <w:rFonts w:ascii="Garamond" w:hAnsi="Garamond"/>
              </w:rPr>
            </w:pPr>
            <w:r w:rsidRPr="00AF6DDA">
              <w:rPr>
                <w:rFonts w:ascii="Garamond" w:hAnsi="Garamond"/>
              </w:rPr>
              <w:t>Varga Péter</w:t>
            </w:r>
          </w:p>
        </w:tc>
        <w:tc>
          <w:tcPr>
            <w:tcW w:w="3402" w:type="dxa"/>
            <w:shd w:val="clear" w:color="auto" w:fill="FFFFFF"/>
          </w:tcPr>
          <w:p w14:paraId="2DCE2D2D" w14:textId="77777777" w:rsidR="0098411D" w:rsidRPr="00AF6DDA" w:rsidRDefault="0098411D" w:rsidP="008919E8">
            <w:pPr>
              <w:rPr>
                <w:rFonts w:ascii="Garamond" w:hAnsi="Garamond"/>
              </w:rPr>
            </w:pPr>
            <w:r w:rsidRPr="00AF6DDA">
              <w:rPr>
                <w:rFonts w:ascii="Garamond" w:hAnsi="Garamond"/>
              </w:rPr>
              <w:t>Bartha Edit</w:t>
            </w:r>
          </w:p>
        </w:tc>
      </w:tr>
      <w:tr w:rsidR="0098411D" w:rsidRPr="00AF6DDA" w14:paraId="737FE307" w14:textId="77777777" w:rsidTr="008919E8">
        <w:tc>
          <w:tcPr>
            <w:tcW w:w="906" w:type="dxa"/>
            <w:shd w:val="clear" w:color="auto" w:fill="FFFFFF"/>
          </w:tcPr>
          <w:p w14:paraId="16A9807B" w14:textId="77777777" w:rsidR="0098411D" w:rsidRPr="00AF6DDA" w:rsidRDefault="0098411D" w:rsidP="008919E8">
            <w:pPr>
              <w:rPr>
                <w:rFonts w:ascii="Garamond" w:hAnsi="Garamond"/>
              </w:rPr>
            </w:pPr>
            <w:r w:rsidRPr="00AF6DDA">
              <w:rPr>
                <w:rFonts w:ascii="Garamond" w:hAnsi="Garamond"/>
              </w:rPr>
              <w:t>cím:</w:t>
            </w:r>
          </w:p>
        </w:tc>
        <w:tc>
          <w:tcPr>
            <w:tcW w:w="3686" w:type="dxa"/>
            <w:shd w:val="clear" w:color="auto" w:fill="FFFFFF"/>
          </w:tcPr>
          <w:p w14:paraId="7FB2A873" w14:textId="77777777" w:rsidR="0098411D" w:rsidRPr="00AF6DDA" w:rsidRDefault="0098411D" w:rsidP="008919E8">
            <w:pPr>
              <w:ind w:right="-187"/>
              <w:rPr>
                <w:rFonts w:ascii="Garamond" w:hAnsi="Garamond"/>
              </w:rPr>
            </w:pPr>
            <w:r w:rsidRPr="00AF6DDA">
              <w:rPr>
                <w:rFonts w:ascii="Garamond" w:hAnsi="Garamond"/>
              </w:rPr>
              <w:t>1117 Budapest, Magyar Tudósok körútja 2.</w:t>
            </w:r>
          </w:p>
        </w:tc>
        <w:tc>
          <w:tcPr>
            <w:tcW w:w="3402" w:type="dxa"/>
            <w:shd w:val="clear" w:color="auto" w:fill="FFFFFF"/>
          </w:tcPr>
          <w:p w14:paraId="03F545B5" w14:textId="77777777" w:rsidR="0098411D" w:rsidRPr="00AF6DDA" w:rsidRDefault="0098411D" w:rsidP="008919E8">
            <w:pPr>
              <w:rPr>
                <w:rFonts w:ascii="Garamond" w:hAnsi="Garamond"/>
              </w:rPr>
            </w:pPr>
            <w:r w:rsidRPr="00AF6DDA">
              <w:rPr>
                <w:rFonts w:ascii="Garamond" w:hAnsi="Garamond"/>
              </w:rPr>
              <w:t xml:space="preserve">1117 Budapest, Magyar Tudósok körútja 2. </w:t>
            </w:r>
          </w:p>
        </w:tc>
      </w:tr>
      <w:tr w:rsidR="0098411D" w:rsidRPr="00AF6DDA" w14:paraId="7FF0BDE4" w14:textId="77777777" w:rsidTr="008919E8">
        <w:tc>
          <w:tcPr>
            <w:tcW w:w="906" w:type="dxa"/>
            <w:shd w:val="clear" w:color="auto" w:fill="FFFFFF"/>
          </w:tcPr>
          <w:p w14:paraId="0C357F2E" w14:textId="77777777" w:rsidR="0098411D" w:rsidRPr="00AF6DDA" w:rsidRDefault="0098411D" w:rsidP="008919E8">
            <w:pPr>
              <w:rPr>
                <w:rFonts w:ascii="Garamond" w:hAnsi="Garamond"/>
              </w:rPr>
            </w:pPr>
            <w:r w:rsidRPr="00AF6DDA">
              <w:rPr>
                <w:rFonts w:ascii="Garamond" w:hAnsi="Garamond"/>
              </w:rPr>
              <w:t>e-mail:</w:t>
            </w:r>
          </w:p>
        </w:tc>
        <w:tc>
          <w:tcPr>
            <w:tcW w:w="3686" w:type="dxa"/>
            <w:shd w:val="clear" w:color="auto" w:fill="FFFFFF"/>
          </w:tcPr>
          <w:p w14:paraId="7B5CB018" w14:textId="77777777" w:rsidR="0098411D" w:rsidRPr="00AF6DDA" w:rsidRDefault="006E040E" w:rsidP="008919E8">
            <w:pPr>
              <w:rPr>
                <w:rFonts w:ascii="Garamond" w:hAnsi="Garamond"/>
              </w:rPr>
            </w:pPr>
            <w:hyperlink r:id="rId39" w:history="1">
              <w:r w:rsidR="0098411D" w:rsidRPr="00AF6DDA">
                <w:rPr>
                  <w:rFonts w:ascii="Garamond" w:hAnsi="Garamond"/>
                  <w:color w:val="0000FF"/>
                  <w:u w:val="single"/>
                </w:rPr>
                <w:t>peter.varga@ttk.mta.hu</w:t>
              </w:r>
            </w:hyperlink>
          </w:p>
        </w:tc>
        <w:tc>
          <w:tcPr>
            <w:tcW w:w="3402" w:type="dxa"/>
            <w:shd w:val="clear" w:color="auto" w:fill="FFFFFF"/>
          </w:tcPr>
          <w:p w14:paraId="2DDC8540" w14:textId="77777777" w:rsidR="0098411D" w:rsidRPr="00AF6DDA" w:rsidRDefault="006E040E" w:rsidP="008919E8">
            <w:pPr>
              <w:rPr>
                <w:rFonts w:ascii="Garamond" w:hAnsi="Garamond"/>
              </w:rPr>
            </w:pPr>
            <w:hyperlink r:id="rId40" w:history="1">
              <w:r w:rsidR="0098411D" w:rsidRPr="00AF6DDA">
                <w:rPr>
                  <w:rFonts w:ascii="Garamond" w:hAnsi="Garamond"/>
                  <w:color w:val="0000FF"/>
                  <w:u w:val="single"/>
                </w:rPr>
                <w:t>bartha.edit@ttk.mta.hu</w:t>
              </w:r>
            </w:hyperlink>
          </w:p>
        </w:tc>
      </w:tr>
      <w:tr w:rsidR="0098411D" w:rsidRPr="00AF6DDA" w14:paraId="51B7BB98" w14:textId="77777777" w:rsidTr="008919E8">
        <w:tc>
          <w:tcPr>
            <w:tcW w:w="906" w:type="dxa"/>
            <w:shd w:val="clear" w:color="auto" w:fill="FFFFFF"/>
          </w:tcPr>
          <w:p w14:paraId="51B1C545" w14:textId="77777777" w:rsidR="0098411D" w:rsidRPr="00AF6DDA" w:rsidRDefault="0098411D" w:rsidP="008919E8">
            <w:pPr>
              <w:rPr>
                <w:rFonts w:ascii="Garamond" w:hAnsi="Garamond"/>
              </w:rPr>
            </w:pPr>
            <w:r w:rsidRPr="00AF6DDA">
              <w:rPr>
                <w:rFonts w:ascii="Garamond" w:hAnsi="Garamond"/>
              </w:rPr>
              <w:t>mobil:</w:t>
            </w:r>
          </w:p>
        </w:tc>
        <w:tc>
          <w:tcPr>
            <w:tcW w:w="3686" w:type="dxa"/>
            <w:shd w:val="clear" w:color="auto" w:fill="FFFFFF"/>
          </w:tcPr>
          <w:p w14:paraId="2BE9C235" w14:textId="77777777" w:rsidR="0098411D" w:rsidRPr="00AF6DDA" w:rsidRDefault="0098411D" w:rsidP="008919E8">
            <w:pPr>
              <w:rPr>
                <w:rFonts w:ascii="Garamond" w:hAnsi="Garamond"/>
              </w:rPr>
            </w:pPr>
            <w:r w:rsidRPr="00AF6DDA">
              <w:rPr>
                <w:rFonts w:ascii="Garamond" w:hAnsi="Garamond"/>
              </w:rPr>
              <w:t>06-20-332-1926</w:t>
            </w:r>
          </w:p>
        </w:tc>
        <w:tc>
          <w:tcPr>
            <w:tcW w:w="3402" w:type="dxa"/>
            <w:shd w:val="clear" w:color="auto" w:fill="FFFFFF"/>
          </w:tcPr>
          <w:p w14:paraId="41CC3270" w14:textId="77777777" w:rsidR="0098411D" w:rsidRPr="00AF6DDA" w:rsidRDefault="0098411D" w:rsidP="008919E8">
            <w:pPr>
              <w:rPr>
                <w:rFonts w:ascii="Garamond" w:hAnsi="Garamond"/>
              </w:rPr>
            </w:pPr>
          </w:p>
        </w:tc>
      </w:tr>
      <w:tr w:rsidR="0098411D" w:rsidRPr="00AF6DDA" w14:paraId="6D0E7884" w14:textId="77777777" w:rsidTr="008919E8">
        <w:tc>
          <w:tcPr>
            <w:tcW w:w="906" w:type="dxa"/>
            <w:shd w:val="clear" w:color="auto" w:fill="FFFFFF"/>
          </w:tcPr>
          <w:p w14:paraId="10A485F2" w14:textId="77777777" w:rsidR="0098411D" w:rsidRPr="00AF6DDA" w:rsidRDefault="0098411D" w:rsidP="008919E8">
            <w:pPr>
              <w:rPr>
                <w:rFonts w:ascii="Garamond" w:hAnsi="Garamond"/>
              </w:rPr>
            </w:pPr>
            <w:r w:rsidRPr="00AF6DDA">
              <w:rPr>
                <w:rFonts w:ascii="Garamond" w:hAnsi="Garamond"/>
              </w:rPr>
              <w:t>telefon:</w:t>
            </w:r>
          </w:p>
        </w:tc>
        <w:tc>
          <w:tcPr>
            <w:tcW w:w="3686" w:type="dxa"/>
            <w:shd w:val="clear" w:color="auto" w:fill="FFFFFF"/>
          </w:tcPr>
          <w:p w14:paraId="12B35295" w14:textId="77777777" w:rsidR="0098411D" w:rsidRPr="00AF6DDA" w:rsidRDefault="0098411D" w:rsidP="008919E8">
            <w:pPr>
              <w:rPr>
                <w:rFonts w:ascii="Garamond" w:hAnsi="Garamond"/>
              </w:rPr>
            </w:pPr>
            <w:r w:rsidRPr="00AF6DDA">
              <w:rPr>
                <w:rFonts w:ascii="Garamond" w:hAnsi="Garamond"/>
              </w:rPr>
              <w:t>06-1-382-6622</w:t>
            </w:r>
          </w:p>
        </w:tc>
        <w:tc>
          <w:tcPr>
            <w:tcW w:w="3402" w:type="dxa"/>
            <w:shd w:val="clear" w:color="auto" w:fill="FFFFFF"/>
          </w:tcPr>
          <w:p w14:paraId="0473E46A" w14:textId="77777777" w:rsidR="0098411D" w:rsidRPr="00AF6DDA" w:rsidRDefault="0098411D" w:rsidP="008919E8">
            <w:pPr>
              <w:rPr>
                <w:rFonts w:ascii="Garamond" w:hAnsi="Garamond"/>
              </w:rPr>
            </w:pPr>
            <w:r w:rsidRPr="00AF6DDA">
              <w:rPr>
                <w:rFonts w:ascii="Garamond" w:hAnsi="Garamond"/>
              </w:rPr>
              <w:t>06-1-382-6921</w:t>
            </w:r>
          </w:p>
        </w:tc>
      </w:tr>
      <w:tr w:rsidR="0098411D" w:rsidRPr="00AF6DDA" w14:paraId="59206F04" w14:textId="77777777" w:rsidTr="008919E8">
        <w:trPr>
          <w:trHeight w:val="80"/>
        </w:trPr>
        <w:tc>
          <w:tcPr>
            <w:tcW w:w="906" w:type="dxa"/>
            <w:shd w:val="clear" w:color="auto" w:fill="FFFFFF"/>
          </w:tcPr>
          <w:p w14:paraId="5F326121" w14:textId="77777777" w:rsidR="0098411D" w:rsidRPr="00AF6DDA" w:rsidRDefault="0098411D" w:rsidP="008919E8">
            <w:pPr>
              <w:rPr>
                <w:rFonts w:ascii="Garamond" w:hAnsi="Garamond"/>
              </w:rPr>
            </w:pPr>
            <w:r w:rsidRPr="00AF6DDA">
              <w:rPr>
                <w:rFonts w:ascii="Garamond" w:hAnsi="Garamond"/>
              </w:rPr>
              <w:t>fax:</w:t>
            </w:r>
          </w:p>
        </w:tc>
        <w:tc>
          <w:tcPr>
            <w:tcW w:w="3686" w:type="dxa"/>
            <w:shd w:val="clear" w:color="auto" w:fill="FFFFFF"/>
          </w:tcPr>
          <w:p w14:paraId="2AC50E86" w14:textId="77777777" w:rsidR="0098411D" w:rsidRPr="00AF6DDA" w:rsidRDefault="0098411D" w:rsidP="008919E8">
            <w:pPr>
              <w:rPr>
                <w:rFonts w:ascii="Garamond" w:hAnsi="Garamond"/>
              </w:rPr>
            </w:pPr>
          </w:p>
        </w:tc>
        <w:tc>
          <w:tcPr>
            <w:tcW w:w="3402" w:type="dxa"/>
            <w:shd w:val="clear" w:color="auto" w:fill="FFFFFF"/>
          </w:tcPr>
          <w:p w14:paraId="64CAF4DB" w14:textId="77777777" w:rsidR="0098411D" w:rsidRPr="00AF6DDA" w:rsidRDefault="0098411D" w:rsidP="008919E8">
            <w:pPr>
              <w:rPr>
                <w:rFonts w:ascii="Garamond" w:hAnsi="Garamond"/>
              </w:rPr>
            </w:pPr>
            <w:r w:rsidRPr="00AF6DDA">
              <w:rPr>
                <w:rFonts w:ascii="Garamond" w:hAnsi="Garamond"/>
              </w:rPr>
              <w:t>06-1-382-6298</w:t>
            </w:r>
          </w:p>
        </w:tc>
      </w:tr>
    </w:tbl>
    <w:p w14:paraId="4C4FD727" w14:textId="77777777" w:rsidR="0098411D" w:rsidRPr="00AF6DDA" w:rsidRDefault="0098411D" w:rsidP="0098411D">
      <w:pPr>
        <w:rPr>
          <w:rFonts w:ascii="Garamond" w:hAnsi="Garamond"/>
        </w:rPr>
      </w:pPr>
    </w:p>
    <w:p w14:paraId="2DFDBFD2" w14:textId="77777777" w:rsidR="0098411D" w:rsidRPr="00AF6DDA" w:rsidRDefault="0098411D" w:rsidP="0098411D">
      <w:pPr>
        <w:ind w:left="284"/>
        <w:jc w:val="both"/>
        <w:rPr>
          <w:rFonts w:ascii="Garamond" w:hAnsi="Garamond"/>
          <w:b/>
          <w:caps/>
          <w:sz w:val="26"/>
        </w:rPr>
      </w:pPr>
      <w:r w:rsidRPr="00AF6DDA">
        <w:rPr>
          <w:rFonts w:ascii="Garamond" w:hAnsi="Garamond"/>
          <w:b/>
          <w:caps/>
          <w:sz w:val="26"/>
        </w:rPr>
        <w:t>Felhasználó11 RÉSZÉRŐL:</w:t>
      </w:r>
    </w:p>
    <w:p w14:paraId="7AB4AE28" w14:textId="77777777" w:rsidR="0098411D" w:rsidRPr="00AF6DDA" w:rsidRDefault="0098411D" w:rsidP="0098411D">
      <w:pPr>
        <w:rPr>
          <w:rFonts w:ascii="Garamond" w:hAnsi="Garamond"/>
          <w:bCs/>
        </w:rPr>
      </w:pPr>
    </w:p>
    <w:tbl>
      <w:tblPr>
        <w:tblW w:w="7994" w:type="dxa"/>
        <w:tblInd w:w="298" w:type="dxa"/>
        <w:tblLayout w:type="fixed"/>
        <w:tblCellMar>
          <w:left w:w="70" w:type="dxa"/>
          <w:right w:w="70" w:type="dxa"/>
        </w:tblCellMar>
        <w:tblLook w:val="0000" w:firstRow="0" w:lastRow="0" w:firstColumn="0" w:lastColumn="0" w:noHBand="0" w:noVBand="0"/>
      </w:tblPr>
      <w:tblGrid>
        <w:gridCol w:w="906"/>
        <w:gridCol w:w="3828"/>
        <w:gridCol w:w="3260"/>
      </w:tblGrid>
      <w:tr w:rsidR="0098411D" w:rsidRPr="00AF6DDA" w14:paraId="60F7AEAC" w14:textId="77777777" w:rsidTr="008919E8">
        <w:tc>
          <w:tcPr>
            <w:tcW w:w="906" w:type="dxa"/>
            <w:shd w:val="clear" w:color="auto" w:fill="FFFFFF"/>
          </w:tcPr>
          <w:p w14:paraId="008A30B1" w14:textId="77777777" w:rsidR="0098411D" w:rsidRPr="00AF6DDA" w:rsidRDefault="0098411D" w:rsidP="008919E8">
            <w:pPr>
              <w:jc w:val="center"/>
              <w:rPr>
                <w:rFonts w:ascii="Garamond" w:hAnsi="Garamond"/>
              </w:rPr>
            </w:pPr>
          </w:p>
        </w:tc>
        <w:tc>
          <w:tcPr>
            <w:tcW w:w="3828" w:type="dxa"/>
            <w:shd w:val="clear" w:color="auto" w:fill="FFFFFF"/>
          </w:tcPr>
          <w:p w14:paraId="507AA907" w14:textId="77777777" w:rsidR="0098411D" w:rsidRPr="00AF6DDA" w:rsidRDefault="0098411D" w:rsidP="008919E8">
            <w:pPr>
              <w:rPr>
                <w:rFonts w:ascii="Garamond" w:hAnsi="Garamond"/>
              </w:rPr>
            </w:pPr>
            <w:r w:rsidRPr="00AF6DDA">
              <w:rPr>
                <w:rFonts w:ascii="Garamond" w:hAnsi="Garamond"/>
              </w:rPr>
              <w:t>Szerződés kapcsán</w:t>
            </w:r>
          </w:p>
        </w:tc>
        <w:tc>
          <w:tcPr>
            <w:tcW w:w="3260" w:type="dxa"/>
            <w:shd w:val="clear" w:color="auto" w:fill="FFFFFF"/>
          </w:tcPr>
          <w:p w14:paraId="0CB34A43" w14:textId="77777777" w:rsidR="0098411D" w:rsidRPr="00AF6DDA" w:rsidRDefault="0098411D" w:rsidP="008919E8">
            <w:pPr>
              <w:rPr>
                <w:rFonts w:ascii="Garamond" w:hAnsi="Garamond"/>
                <w:bCs/>
              </w:rPr>
            </w:pPr>
            <w:r w:rsidRPr="00AF6DDA">
              <w:rPr>
                <w:rFonts w:ascii="Garamond" w:hAnsi="Garamond"/>
                <w:bCs/>
              </w:rPr>
              <w:t>Pénzügy, számlázás</w:t>
            </w:r>
          </w:p>
          <w:p w14:paraId="5534ADAD" w14:textId="77777777" w:rsidR="0098411D" w:rsidRPr="00AF6DDA" w:rsidRDefault="0098411D" w:rsidP="008919E8">
            <w:pPr>
              <w:rPr>
                <w:rFonts w:ascii="Garamond" w:hAnsi="Garamond"/>
              </w:rPr>
            </w:pPr>
          </w:p>
        </w:tc>
      </w:tr>
      <w:tr w:rsidR="0098411D" w:rsidRPr="00AF6DDA" w14:paraId="6765BF2F" w14:textId="77777777" w:rsidTr="008919E8">
        <w:tc>
          <w:tcPr>
            <w:tcW w:w="906" w:type="dxa"/>
            <w:shd w:val="clear" w:color="auto" w:fill="FFFFFF"/>
          </w:tcPr>
          <w:p w14:paraId="18F4DABF" w14:textId="77777777" w:rsidR="0098411D" w:rsidRPr="00AF6DDA" w:rsidRDefault="0098411D" w:rsidP="008919E8">
            <w:pPr>
              <w:rPr>
                <w:rFonts w:ascii="Garamond" w:hAnsi="Garamond"/>
              </w:rPr>
            </w:pPr>
            <w:r w:rsidRPr="00AF6DDA">
              <w:rPr>
                <w:rFonts w:ascii="Garamond" w:hAnsi="Garamond"/>
              </w:rPr>
              <w:t>név:</w:t>
            </w:r>
          </w:p>
        </w:tc>
        <w:tc>
          <w:tcPr>
            <w:tcW w:w="3828" w:type="dxa"/>
            <w:shd w:val="clear" w:color="auto" w:fill="FFFFFF"/>
          </w:tcPr>
          <w:p w14:paraId="04789833" w14:textId="77777777" w:rsidR="0098411D" w:rsidRPr="00AF6DDA" w:rsidRDefault="0098411D" w:rsidP="008919E8">
            <w:pPr>
              <w:rPr>
                <w:rFonts w:ascii="Garamond" w:hAnsi="Garamond"/>
              </w:rPr>
            </w:pPr>
            <w:r w:rsidRPr="00AF6DDA">
              <w:rPr>
                <w:rFonts w:ascii="Garamond" w:hAnsi="Garamond"/>
              </w:rPr>
              <w:t>Bajusz Tamás</w:t>
            </w:r>
          </w:p>
        </w:tc>
        <w:tc>
          <w:tcPr>
            <w:tcW w:w="3260" w:type="dxa"/>
            <w:shd w:val="clear" w:color="auto" w:fill="FFFFFF"/>
          </w:tcPr>
          <w:p w14:paraId="21738298" w14:textId="77777777" w:rsidR="0098411D" w:rsidRPr="00AF6DDA" w:rsidRDefault="0098411D" w:rsidP="008919E8">
            <w:pPr>
              <w:rPr>
                <w:rFonts w:ascii="Garamond" w:hAnsi="Garamond"/>
              </w:rPr>
            </w:pPr>
            <w:r w:rsidRPr="00AF6DDA">
              <w:rPr>
                <w:rFonts w:ascii="Garamond" w:hAnsi="Garamond"/>
              </w:rPr>
              <w:t>Molnárné Fejes Edit</w:t>
            </w:r>
          </w:p>
        </w:tc>
      </w:tr>
      <w:tr w:rsidR="0098411D" w:rsidRPr="00AF6DDA" w14:paraId="354639AE" w14:textId="77777777" w:rsidTr="008919E8">
        <w:tc>
          <w:tcPr>
            <w:tcW w:w="906" w:type="dxa"/>
            <w:shd w:val="clear" w:color="auto" w:fill="FFFFFF"/>
          </w:tcPr>
          <w:p w14:paraId="4564503B" w14:textId="77777777" w:rsidR="0098411D" w:rsidRPr="00AF6DDA" w:rsidRDefault="0098411D" w:rsidP="008919E8">
            <w:pPr>
              <w:rPr>
                <w:rFonts w:ascii="Garamond" w:hAnsi="Garamond"/>
              </w:rPr>
            </w:pPr>
            <w:r w:rsidRPr="00AF6DDA">
              <w:rPr>
                <w:rFonts w:ascii="Garamond" w:hAnsi="Garamond"/>
              </w:rPr>
              <w:t>cím:</w:t>
            </w:r>
          </w:p>
        </w:tc>
        <w:tc>
          <w:tcPr>
            <w:tcW w:w="3828" w:type="dxa"/>
            <w:shd w:val="clear" w:color="auto" w:fill="FFFFFF"/>
          </w:tcPr>
          <w:p w14:paraId="3466BF53" w14:textId="77777777" w:rsidR="0098411D" w:rsidRPr="00AF6DDA" w:rsidRDefault="0098411D" w:rsidP="008919E8">
            <w:pPr>
              <w:ind w:right="-187"/>
              <w:rPr>
                <w:rFonts w:ascii="Garamond" w:hAnsi="Garamond"/>
              </w:rPr>
            </w:pPr>
            <w:r w:rsidRPr="00AF6DDA">
              <w:rPr>
                <w:rFonts w:ascii="Garamond" w:hAnsi="Garamond"/>
              </w:rPr>
              <w:t>2163 Vácrátót, Alkotmány u. 2-4.</w:t>
            </w:r>
          </w:p>
        </w:tc>
        <w:tc>
          <w:tcPr>
            <w:tcW w:w="3260" w:type="dxa"/>
            <w:shd w:val="clear" w:color="auto" w:fill="FFFFFF"/>
          </w:tcPr>
          <w:p w14:paraId="64C6AF76" w14:textId="77777777" w:rsidR="0098411D" w:rsidRPr="00AF6DDA" w:rsidRDefault="0098411D" w:rsidP="008919E8">
            <w:pPr>
              <w:rPr>
                <w:rFonts w:ascii="Garamond" w:hAnsi="Garamond"/>
              </w:rPr>
            </w:pPr>
            <w:r w:rsidRPr="00AF6DDA">
              <w:rPr>
                <w:rFonts w:ascii="Garamond" w:hAnsi="Garamond"/>
              </w:rPr>
              <w:t>2163 Vácrátót, Alkotmány u. 2-4.</w:t>
            </w:r>
          </w:p>
        </w:tc>
      </w:tr>
      <w:tr w:rsidR="0098411D" w:rsidRPr="00AF6DDA" w14:paraId="78274410" w14:textId="77777777" w:rsidTr="008919E8">
        <w:tc>
          <w:tcPr>
            <w:tcW w:w="906" w:type="dxa"/>
            <w:shd w:val="clear" w:color="auto" w:fill="FFFFFF"/>
          </w:tcPr>
          <w:p w14:paraId="621F8CB2" w14:textId="77777777" w:rsidR="0098411D" w:rsidRPr="00AF6DDA" w:rsidRDefault="0098411D" w:rsidP="008919E8">
            <w:pPr>
              <w:rPr>
                <w:rFonts w:ascii="Garamond" w:hAnsi="Garamond"/>
              </w:rPr>
            </w:pPr>
            <w:r w:rsidRPr="00AF6DDA">
              <w:rPr>
                <w:rFonts w:ascii="Garamond" w:hAnsi="Garamond"/>
              </w:rPr>
              <w:t>e-mail:</w:t>
            </w:r>
          </w:p>
        </w:tc>
        <w:tc>
          <w:tcPr>
            <w:tcW w:w="3828" w:type="dxa"/>
            <w:shd w:val="clear" w:color="auto" w:fill="FFFFFF"/>
          </w:tcPr>
          <w:p w14:paraId="6F656340" w14:textId="77777777" w:rsidR="0098411D" w:rsidRPr="00AF6DDA" w:rsidRDefault="006E040E" w:rsidP="008919E8">
            <w:pPr>
              <w:rPr>
                <w:rFonts w:ascii="Garamond" w:hAnsi="Garamond"/>
              </w:rPr>
            </w:pPr>
            <w:hyperlink r:id="rId41" w:history="1">
              <w:r w:rsidR="0098411D" w:rsidRPr="00AF6DDA">
                <w:rPr>
                  <w:rFonts w:ascii="Garamond" w:hAnsi="Garamond"/>
                  <w:color w:val="0000FF"/>
                  <w:u w:val="single"/>
                </w:rPr>
                <w:t>bajusz.tamas@okologia.mta.hu</w:t>
              </w:r>
            </w:hyperlink>
          </w:p>
        </w:tc>
        <w:tc>
          <w:tcPr>
            <w:tcW w:w="3260" w:type="dxa"/>
            <w:shd w:val="clear" w:color="auto" w:fill="FFFFFF"/>
          </w:tcPr>
          <w:p w14:paraId="1F9D7F3F" w14:textId="77777777" w:rsidR="0098411D" w:rsidRPr="00AF6DDA" w:rsidRDefault="006E040E" w:rsidP="008919E8">
            <w:pPr>
              <w:rPr>
                <w:rFonts w:ascii="Garamond" w:hAnsi="Garamond"/>
              </w:rPr>
            </w:pPr>
            <w:hyperlink r:id="rId42" w:history="1">
              <w:r w:rsidR="0098411D" w:rsidRPr="00AF6DDA">
                <w:rPr>
                  <w:rFonts w:ascii="Garamond" w:hAnsi="Garamond"/>
                  <w:color w:val="0000FF"/>
                  <w:u w:val="single"/>
                </w:rPr>
                <w:t>fejes.edit@okologia.mta.hu</w:t>
              </w:r>
            </w:hyperlink>
          </w:p>
        </w:tc>
      </w:tr>
      <w:tr w:rsidR="0098411D" w:rsidRPr="00AF6DDA" w14:paraId="1123CC2C" w14:textId="77777777" w:rsidTr="008919E8">
        <w:tc>
          <w:tcPr>
            <w:tcW w:w="906" w:type="dxa"/>
            <w:shd w:val="clear" w:color="auto" w:fill="FFFFFF"/>
          </w:tcPr>
          <w:p w14:paraId="156B1226" w14:textId="77777777" w:rsidR="0098411D" w:rsidRPr="00AF6DDA" w:rsidRDefault="0098411D" w:rsidP="008919E8">
            <w:pPr>
              <w:rPr>
                <w:rFonts w:ascii="Garamond" w:hAnsi="Garamond"/>
              </w:rPr>
            </w:pPr>
            <w:r w:rsidRPr="00AF6DDA">
              <w:rPr>
                <w:rFonts w:ascii="Garamond" w:hAnsi="Garamond"/>
              </w:rPr>
              <w:t>mobil:</w:t>
            </w:r>
          </w:p>
        </w:tc>
        <w:tc>
          <w:tcPr>
            <w:tcW w:w="3828" w:type="dxa"/>
            <w:shd w:val="clear" w:color="auto" w:fill="FFFFFF"/>
          </w:tcPr>
          <w:p w14:paraId="47A40ADB" w14:textId="77777777" w:rsidR="0098411D" w:rsidRPr="00AF6DDA" w:rsidRDefault="0098411D" w:rsidP="008919E8">
            <w:pPr>
              <w:rPr>
                <w:rFonts w:ascii="Garamond" w:hAnsi="Garamond"/>
              </w:rPr>
            </w:pPr>
            <w:r w:rsidRPr="00AF6DDA">
              <w:rPr>
                <w:rFonts w:ascii="Garamond" w:hAnsi="Garamond"/>
              </w:rPr>
              <w:t>06-30-307-7039</w:t>
            </w:r>
          </w:p>
        </w:tc>
        <w:tc>
          <w:tcPr>
            <w:tcW w:w="3260" w:type="dxa"/>
            <w:shd w:val="clear" w:color="auto" w:fill="FFFFFF"/>
          </w:tcPr>
          <w:p w14:paraId="7B413F3C" w14:textId="77777777" w:rsidR="0098411D" w:rsidRPr="00AF6DDA" w:rsidRDefault="0098411D" w:rsidP="008919E8">
            <w:pPr>
              <w:rPr>
                <w:rFonts w:ascii="Garamond" w:hAnsi="Garamond"/>
              </w:rPr>
            </w:pPr>
            <w:r w:rsidRPr="00AF6DDA">
              <w:rPr>
                <w:rFonts w:ascii="Garamond" w:hAnsi="Garamond"/>
              </w:rPr>
              <w:t>06-30-779-0438</w:t>
            </w:r>
          </w:p>
        </w:tc>
      </w:tr>
      <w:tr w:rsidR="0098411D" w:rsidRPr="00AF6DDA" w14:paraId="7EC86F51" w14:textId="77777777" w:rsidTr="008919E8">
        <w:tc>
          <w:tcPr>
            <w:tcW w:w="906" w:type="dxa"/>
            <w:shd w:val="clear" w:color="auto" w:fill="FFFFFF"/>
          </w:tcPr>
          <w:p w14:paraId="255C72B4" w14:textId="77777777" w:rsidR="0098411D" w:rsidRPr="00AF6DDA" w:rsidRDefault="0098411D" w:rsidP="008919E8">
            <w:pPr>
              <w:rPr>
                <w:rFonts w:ascii="Garamond" w:hAnsi="Garamond"/>
              </w:rPr>
            </w:pPr>
            <w:r w:rsidRPr="00AF6DDA">
              <w:rPr>
                <w:rFonts w:ascii="Garamond" w:hAnsi="Garamond"/>
              </w:rPr>
              <w:t>telefon:</w:t>
            </w:r>
          </w:p>
        </w:tc>
        <w:tc>
          <w:tcPr>
            <w:tcW w:w="3828" w:type="dxa"/>
            <w:shd w:val="clear" w:color="auto" w:fill="FFFFFF"/>
          </w:tcPr>
          <w:p w14:paraId="66A91823" w14:textId="77777777" w:rsidR="0098411D" w:rsidRPr="00AF6DDA" w:rsidRDefault="0098411D" w:rsidP="008919E8">
            <w:pPr>
              <w:rPr>
                <w:rFonts w:ascii="Garamond" w:hAnsi="Garamond"/>
              </w:rPr>
            </w:pPr>
            <w:r w:rsidRPr="00AF6DDA">
              <w:rPr>
                <w:rFonts w:ascii="Garamond" w:hAnsi="Garamond"/>
              </w:rPr>
              <w:t>06-28-360-147/140</w:t>
            </w:r>
          </w:p>
        </w:tc>
        <w:tc>
          <w:tcPr>
            <w:tcW w:w="3260" w:type="dxa"/>
            <w:shd w:val="clear" w:color="auto" w:fill="FFFFFF"/>
          </w:tcPr>
          <w:p w14:paraId="000FF220" w14:textId="77777777" w:rsidR="0098411D" w:rsidRPr="00AF6DDA" w:rsidRDefault="0098411D" w:rsidP="008919E8">
            <w:pPr>
              <w:rPr>
                <w:rFonts w:ascii="Garamond" w:hAnsi="Garamond"/>
              </w:rPr>
            </w:pPr>
          </w:p>
        </w:tc>
      </w:tr>
      <w:tr w:rsidR="0098411D" w:rsidRPr="00AF6DDA" w14:paraId="5EF7188A" w14:textId="77777777" w:rsidTr="008919E8">
        <w:trPr>
          <w:trHeight w:val="80"/>
        </w:trPr>
        <w:tc>
          <w:tcPr>
            <w:tcW w:w="906" w:type="dxa"/>
            <w:shd w:val="clear" w:color="auto" w:fill="FFFFFF"/>
          </w:tcPr>
          <w:p w14:paraId="6A637162" w14:textId="77777777" w:rsidR="0098411D" w:rsidRPr="00AF6DDA" w:rsidRDefault="0098411D" w:rsidP="008919E8">
            <w:pPr>
              <w:rPr>
                <w:rFonts w:ascii="Garamond" w:hAnsi="Garamond"/>
              </w:rPr>
            </w:pPr>
            <w:r w:rsidRPr="00AF6DDA">
              <w:rPr>
                <w:rFonts w:ascii="Garamond" w:hAnsi="Garamond"/>
              </w:rPr>
              <w:t>fax:</w:t>
            </w:r>
          </w:p>
        </w:tc>
        <w:tc>
          <w:tcPr>
            <w:tcW w:w="3828" w:type="dxa"/>
            <w:shd w:val="clear" w:color="auto" w:fill="FFFFFF"/>
          </w:tcPr>
          <w:p w14:paraId="0401A6EE" w14:textId="77777777" w:rsidR="0098411D" w:rsidRPr="00AF6DDA" w:rsidRDefault="0098411D" w:rsidP="008919E8">
            <w:pPr>
              <w:rPr>
                <w:rFonts w:ascii="Garamond" w:hAnsi="Garamond"/>
              </w:rPr>
            </w:pPr>
          </w:p>
        </w:tc>
        <w:tc>
          <w:tcPr>
            <w:tcW w:w="3260" w:type="dxa"/>
            <w:shd w:val="clear" w:color="auto" w:fill="FFFFFF"/>
          </w:tcPr>
          <w:p w14:paraId="4E6DA245" w14:textId="77777777" w:rsidR="0098411D" w:rsidRPr="00AF6DDA" w:rsidRDefault="0098411D" w:rsidP="008919E8">
            <w:pPr>
              <w:rPr>
                <w:rFonts w:ascii="Garamond" w:hAnsi="Garamond"/>
              </w:rPr>
            </w:pPr>
          </w:p>
        </w:tc>
      </w:tr>
    </w:tbl>
    <w:p w14:paraId="4875606A" w14:textId="77777777" w:rsidR="0098411D" w:rsidRPr="00AF6DDA" w:rsidRDefault="0098411D" w:rsidP="0098411D">
      <w:pPr>
        <w:rPr>
          <w:rFonts w:ascii="Garamond" w:hAnsi="Garamond"/>
        </w:rPr>
      </w:pPr>
    </w:p>
    <w:p w14:paraId="5A00AD21" w14:textId="77777777" w:rsidR="0098411D" w:rsidRPr="00AF6DDA" w:rsidRDefault="0098411D" w:rsidP="0098411D">
      <w:pPr>
        <w:ind w:left="284"/>
        <w:jc w:val="both"/>
        <w:rPr>
          <w:rFonts w:ascii="Garamond" w:hAnsi="Garamond"/>
          <w:b/>
          <w:caps/>
          <w:sz w:val="26"/>
        </w:rPr>
      </w:pPr>
      <w:r w:rsidRPr="00AF6DDA">
        <w:rPr>
          <w:rFonts w:ascii="Garamond" w:hAnsi="Garamond"/>
          <w:b/>
          <w:caps/>
          <w:sz w:val="26"/>
        </w:rPr>
        <w:t>Felhasználó12 RÉSZÉRŐL:</w:t>
      </w:r>
    </w:p>
    <w:p w14:paraId="66FEB708" w14:textId="77777777" w:rsidR="0098411D" w:rsidRPr="00AF6DDA" w:rsidRDefault="0098411D" w:rsidP="0098411D">
      <w:pPr>
        <w:rPr>
          <w:rFonts w:ascii="Garamond" w:hAnsi="Garamond"/>
          <w:bCs/>
        </w:rPr>
      </w:pPr>
    </w:p>
    <w:tbl>
      <w:tblPr>
        <w:tblW w:w="7711" w:type="dxa"/>
        <w:tblInd w:w="298" w:type="dxa"/>
        <w:tblLayout w:type="fixed"/>
        <w:tblCellMar>
          <w:left w:w="70" w:type="dxa"/>
          <w:right w:w="70" w:type="dxa"/>
        </w:tblCellMar>
        <w:tblLook w:val="0000" w:firstRow="0" w:lastRow="0" w:firstColumn="0" w:lastColumn="0" w:noHBand="0" w:noVBand="0"/>
      </w:tblPr>
      <w:tblGrid>
        <w:gridCol w:w="906"/>
        <w:gridCol w:w="3828"/>
        <w:gridCol w:w="2977"/>
      </w:tblGrid>
      <w:tr w:rsidR="0098411D" w:rsidRPr="00AF6DDA" w14:paraId="4D529F68" w14:textId="77777777" w:rsidTr="008919E8">
        <w:tc>
          <w:tcPr>
            <w:tcW w:w="906" w:type="dxa"/>
            <w:shd w:val="clear" w:color="auto" w:fill="FFFFFF"/>
          </w:tcPr>
          <w:p w14:paraId="54C0AB43" w14:textId="77777777" w:rsidR="0098411D" w:rsidRPr="00AF6DDA" w:rsidRDefault="0098411D" w:rsidP="008919E8">
            <w:pPr>
              <w:jc w:val="center"/>
              <w:rPr>
                <w:rFonts w:ascii="Garamond" w:hAnsi="Garamond"/>
              </w:rPr>
            </w:pPr>
          </w:p>
        </w:tc>
        <w:tc>
          <w:tcPr>
            <w:tcW w:w="3828" w:type="dxa"/>
            <w:shd w:val="clear" w:color="auto" w:fill="FFFFFF"/>
          </w:tcPr>
          <w:p w14:paraId="7E76FEC1" w14:textId="77777777" w:rsidR="0098411D" w:rsidRPr="00AF6DDA" w:rsidRDefault="0098411D" w:rsidP="008919E8">
            <w:pPr>
              <w:rPr>
                <w:rFonts w:ascii="Garamond" w:hAnsi="Garamond"/>
              </w:rPr>
            </w:pPr>
            <w:r w:rsidRPr="00AF6DDA">
              <w:rPr>
                <w:rFonts w:ascii="Garamond" w:hAnsi="Garamond"/>
              </w:rPr>
              <w:t>Szerződés kapcsán</w:t>
            </w:r>
          </w:p>
        </w:tc>
        <w:tc>
          <w:tcPr>
            <w:tcW w:w="2977" w:type="dxa"/>
            <w:shd w:val="clear" w:color="auto" w:fill="FFFFFF"/>
          </w:tcPr>
          <w:p w14:paraId="36183504" w14:textId="77777777" w:rsidR="0098411D" w:rsidRPr="00AF6DDA" w:rsidRDefault="0098411D" w:rsidP="008919E8">
            <w:pPr>
              <w:rPr>
                <w:rFonts w:ascii="Garamond" w:hAnsi="Garamond"/>
                <w:bCs/>
              </w:rPr>
            </w:pPr>
            <w:r w:rsidRPr="00AF6DDA">
              <w:rPr>
                <w:rFonts w:ascii="Garamond" w:hAnsi="Garamond"/>
                <w:bCs/>
              </w:rPr>
              <w:t>Pénzügy, számlázás</w:t>
            </w:r>
          </w:p>
          <w:p w14:paraId="59B69A84" w14:textId="77777777" w:rsidR="0098411D" w:rsidRPr="00AF6DDA" w:rsidRDefault="0098411D" w:rsidP="008919E8">
            <w:pPr>
              <w:rPr>
                <w:rFonts w:ascii="Garamond" w:hAnsi="Garamond"/>
              </w:rPr>
            </w:pPr>
          </w:p>
        </w:tc>
      </w:tr>
      <w:tr w:rsidR="0098411D" w:rsidRPr="00AF6DDA" w14:paraId="64780AA0" w14:textId="77777777" w:rsidTr="008919E8">
        <w:tc>
          <w:tcPr>
            <w:tcW w:w="906" w:type="dxa"/>
            <w:shd w:val="clear" w:color="auto" w:fill="FFFFFF"/>
          </w:tcPr>
          <w:p w14:paraId="75BA305F" w14:textId="77777777" w:rsidR="0098411D" w:rsidRPr="00AF6DDA" w:rsidRDefault="0098411D" w:rsidP="008919E8">
            <w:pPr>
              <w:rPr>
                <w:rFonts w:ascii="Garamond" w:hAnsi="Garamond"/>
              </w:rPr>
            </w:pPr>
            <w:r w:rsidRPr="00AF6DDA">
              <w:rPr>
                <w:rFonts w:ascii="Garamond" w:hAnsi="Garamond"/>
              </w:rPr>
              <w:t>név:</w:t>
            </w:r>
          </w:p>
        </w:tc>
        <w:tc>
          <w:tcPr>
            <w:tcW w:w="3828" w:type="dxa"/>
            <w:shd w:val="clear" w:color="auto" w:fill="FFFFFF"/>
          </w:tcPr>
          <w:p w14:paraId="02DE9351" w14:textId="77777777" w:rsidR="0098411D" w:rsidRPr="00AF6DDA" w:rsidRDefault="0098411D" w:rsidP="008919E8">
            <w:pPr>
              <w:rPr>
                <w:rFonts w:ascii="Garamond" w:hAnsi="Garamond"/>
              </w:rPr>
            </w:pPr>
            <w:r w:rsidRPr="00AF6DDA">
              <w:rPr>
                <w:rFonts w:ascii="Garamond" w:hAnsi="Garamond"/>
              </w:rPr>
              <w:t>Kőnig Marianna</w:t>
            </w:r>
          </w:p>
        </w:tc>
        <w:tc>
          <w:tcPr>
            <w:tcW w:w="2977" w:type="dxa"/>
            <w:shd w:val="clear" w:color="auto" w:fill="FFFFFF"/>
          </w:tcPr>
          <w:p w14:paraId="2FC645FF" w14:textId="77777777" w:rsidR="0098411D" w:rsidRPr="00AF6DDA" w:rsidRDefault="0098411D" w:rsidP="008919E8">
            <w:pPr>
              <w:rPr>
                <w:rFonts w:ascii="Garamond" w:hAnsi="Garamond"/>
              </w:rPr>
            </w:pPr>
            <w:r w:rsidRPr="00AF6DDA">
              <w:rPr>
                <w:rFonts w:ascii="Garamond" w:hAnsi="Garamond"/>
              </w:rPr>
              <w:t>Kondácsné Dallos Sarolta</w:t>
            </w:r>
          </w:p>
        </w:tc>
      </w:tr>
      <w:tr w:rsidR="0098411D" w:rsidRPr="00AF6DDA" w14:paraId="67062FE0" w14:textId="77777777" w:rsidTr="008919E8">
        <w:tc>
          <w:tcPr>
            <w:tcW w:w="906" w:type="dxa"/>
            <w:shd w:val="clear" w:color="auto" w:fill="FFFFFF"/>
          </w:tcPr>
          <w:p w14:paraId="6C3C7570" w14:textId="77777777" w:rsidR="0098411D" w:rsidRPr="00AF6DDA" w:rsidRDefault="0098411D" w:rsidP="008919E8">
            <w:pPr>
              <w:rPr>
                <w:rFonts w:ascii="Garamond" w:hAnsi="Garamond"/>
              </w:rPr>
            </w:pPr>
            <w:r w:rsidRPr="00AF6DDA">
              <w:rPr>
                <w:rFonts w:ascii="Garamond" w:hAnsi="Garamond"/>
              </w:rPr>
              <w:t>cím:</w:t>
            </w:r>
          </w:p>
        </w:tc>
        <w:tc>
          <w:tcPr>
            <w:tcW w:w="3828" w:type="dxa"/>
            <w:shd w:val="clear" w:color="auto" w:fill="FFFFFF"/>
          </w:tcPr>
          <w:p w14:paraId="6672374E" w14:textId="77777777" w:rsidR="0098411D" w:rsidRPr="00AF6DDA" w:rsidRDefault="0098411D" w:rsidP="008919E8">
            <w:pPr>
              <w:ind w:right="-187"/>
              <w:rPr>
                <w:rFonts w:ascii="Garamond" w:hAnsi="Garamond"/>
              </w:rPr>
            </w:pPr>
            <w:r w:rsidRPr="00AF6DDA">
              <w:rPr>
                <w:rFonts w:ascii="Garamond" w:hAnsi="Garamond"/>
              </w:rPr>
              <w:t>1051 Budapest, Nádor u. 7.</w:t>
            </w:r>
          </w:p>
        </w:tc>
        <w:tc>
          <w:tcPr>
            <w:tcW w:w="2977" w:type="dxa"/>
            <w:shd w:val="clear" w:color="auto" w:fill="FFFFFF"/>
          </w:tcPr>
          <w:p w14:paraId="46C0A1A6" w14:textId="77777777" w:rsidR="0098411D" w:rsidRPr="00AF6DDA" w:rsidRDefault="0098411D" w:rsidP="008919E8">
            <w:pPr>
              <w:rPr>
                <w:rFonts w:ascii="Garamond" w:hAnsi="Garamond"/>
              </w:rPr>
            </w:pPr>
            <w:r w:rsidRPr="00AF6DDA">
              <w:rPr>
                <w:rFonts w:ascii="Garamond" w:hAnsi="Garamond"/>
              </w:rPr>
              <w:t>1051 Budapest, Nádor u. 7.</w:t>
            </w:r>
          </w:p>
        </w:tc>
      </w:tr>
      <w:tr w:rsidR="0098411D" w:rsidRPr="00AF6DDA" w14:paraId="28C59C1D" w14:textId="77777777" w:rsidTr="008919E8">
        <w:tc>
          <w:tcPr>
            <w:tcW w:w="906" w:type="dxa"/>
            <w:shd w:val="clear" w:color="auto" w:fill="FFFFFF"/>
          </w:tcPr>
          <w:p w14:paraId="736784A8" w14:textId="77777777" w:rsidR="0098411D" w:rsidRPr="00AF6DDA" w:rsidRDefault="0098411D" w:rsidP="008919E8">
            <w:pPr>
              <w:rPr>
                <w:rFonts w:ascii="Garamond" w:hAnsi="Garamond"/>
              </w:rPr>
            </w:pPr>
            <w:r w:rsidRPr="00AF6DDA">
              <w:rPr>
                <w:rFonts w:ascii="Garamond" w:hAnsi="Garamond"/>
              </w:rPr>
              <w:t>e-mail:</w:t>
            </w:r>
          </w:p>
        </w:tc>
        <w:tc>
          <w:tcPr>
            <w:tcW w:w="3828" w:type="dxa"/>
            <w:shd w:val="clear" w:color="auto" w:fill="FFFFFF"/>
          </w:tcPr>
          <w:p w14:paraId="65590A87" w14:textId="77777777" w:rsidR="0098411D" w:rsidRPr="00AF6DDA" w:rsidRDefault="006E040E" w:rsidP="008919E8">
            <w:pPr>
              <w:rPr>
                <w:rFonts w:ascii="Garamond" w:hAnsi="Garamond"/>
              </w:rPr>
            </w:pPr>
            <w:hyperlink r:id="rId43" w:history="1">
              <w:r w:rsidR="0098411D" w:rsidRPr="00AF6DDA">
                <w:rPr>
                  <w:rFonts w:ascii="Garamond" w:hAnsi="Garamond"/>
                  <w:color w:val="0000FF"/>
                  <w:u w:val="single"/>
                </w:rPr>
                <w:t>konig.marianna@tab.mta.hu</w:t>
              </w:r>
            </w:hyperlink>
          </w:p>
        </w:tc>
        <w:tc>
          <w:tcPr>
            <w:tcW w:w="2977" w:type="dxa"/>
            <w:shd w:val="clear" w:color="auto" w:fill="FFFFFF"/>
          </w:tcPr>
          <w:p w14:paraId="23F5D3A8" w14:textId="77777777" w:rsidR="0098411D" w:rsidRPr="00AF6DDA" w:rsidRDefault="006E040E" w:rsidP="008919E8">
            <w:pPr>
              <w:rPr>
                <w:rFonts w:ascii="Garamond" w:hAnsi="Garamond"/>
                <w:sz w:val="22"/>
                <w:szCs w:val="22"/>
              </w:rPr>
            </w:pPr>
            <w:hyperlink r:id="rId44" w:history="1">
              <w:r w:rsidR="0098411D" w:rsidRPr="00AF6DDA">
                <w:rPr>
                  <w:rFonts w:ascii="Garamond" w:hAnsi="Garamond"/>
                  <w:color w:val="0000FF"/>
                  <w:szCs w:val="22"/>
                  <w:u w:val="single"/>
                </w:rPr>
                <w:t>dallos</w:t>
              </w:r>
              <w:r w:rsidR="0098411D" w:rsidRPr="00AF6DDA">
                <w:rPr>
                  <w:rFonts w:ascii="Garamond" w:hAnsi="Garamond"/>
                  <w:color w:val="0000FF"/>
                  <w:sz w:val="22"/>
                  <w:szCs w:val="22"/>
                  <w:u w:val="single"/>
                </w:rPr>
                <w:t>.sarolta@titkarsag.mta.hu</w:t>
              </w:r>
            </w:hyperlink>
          </w:p>
        </w:tc>
      </w:tr>
      <w:tr w:rsidR="0098411D" w:rsidRPr="00AF6DDA" w14:paraId="6324984D" w14:textId="77777777" w:rsidTr="008919E8">
        <w:tc>
          <w:tcPr>
            <w:tcW w:w="906" w:type="dxa"/>
            <w:shd w:val="clear" w:color="auto" w:fill="FFFFFF"/>
          </w:tcPr>
          <w:p w14:paraId="4002D456" w14:textId="77777777" w:rsidR="0098411D" w:rsidRPr="00AF6DDA" w:rsidRDefault="0098411D" w:rsidP="008919E8">
            <w:pPr>
              <w:rPr>
                <w:rFonts w:ascii="Garamond" w:hAnsi="Garamond"/>
              </w:rPr>
            </w:pPr>
            <w:r w:rsidRPr="00AF6DDA">
              <w:rPr>
                <w:rFonts w:ascii="Garamond" w:hAnsi="Garamond"/>
              </w:rPr>
              <w:t>mobil:</w:t>
            </w:r>
          </w:p>
        </w:tc>
        <w:tc>
          <w:tcPr>
            <w:tcW w:w="3828" w:type="dxa"/>
            <w:shd w:val="clear" w:color="auto" w:fill="FFFFFF"/>
          </w:tcPr>
          <w:p w14:paraId="4798ABE0" w14:textId="77777777" w:rsidR="0098411D" w:rsidRPr="00AF6DDA" w:rsidRDefault="0098411D" w:rsidP="008919E8">
            <w:pPr>
              <w:rPr>
                <w:rFonts w:ascii="Garamond" w:hAnsi="Garamond"/>
              </w:rPr>
            </w:pPr>
          </w:p>
        </w:tc>
        <w:tc>
          <w:tcPr>
            <w:tcW w:w="2977" w:type="dxa"/>
            <w:shd w:val="clear" w:color="auto" w:fill="FFFFFF"/>
          </w:tcPr>
          <w:p w14:paraId="470698E6" w14:textId="77777777" w:rsidR="0098411D" w:rsidRPr="00AF6DDA" w:rsidRDefault="0098411D" w:rsidP="008919E8">
            <w:pPr>
              <w:rPr>
                <w:rFonts w:ascii="Garamond" w:hAnsi="Garamond"/>
              </w:rPr>
            </w:pPr>
          </w:p>
        </w:tc>
      </w:tr>
      <w:tr w:rsidR="0098411D" w:rsidRPr="00AF6DDA" w14:paraId="42978796" w14:textId="77777777" w:rsidTr="008919E8">
        <w:tc>
          <w:tcPr>
            <w:tcW w:w="906" w:type="dxa"/>
            <w:shd w:val="clear" w:color="auto" w:fill="FFFFFF"/>
          </w:tcPr>
          <w:p w14:paraId="0DF3BFA1" w14:textId="77777777" w:rsidR="0098411D" w:rsidRPr="00AF6DDA" w:rsidRDefault="0098411D" w:rsidP="008919E8">
            <w:pPr>
              <w:rPr>
                <w:rFonts w:ascii="Garamond" w:hAnsi="Garamond"/>
              </w:rPr>
            </w:pPr>
            <w:r w:rsidRPr="00AF6DDA">
              <w:rPr>
                <w:rFonts w:ascii="Garamond" w:hAnsi="Garamond"/>
              </w:rPr>
              <w:t>telefon:</w:t>
            </w:r>
          </w:p>
        </w:tc>
        <w:tc>
          <w:tcPr>
            <w:tcW w:w="3828" w:type="dxa"/>
            <w:shd w:val="clear" w:color="auto" w:fill="FFFFFF"/>
          </w:tcPr>
          <w:p w14:paraId="5B0B4E6A" w14:textId="77777777" w:rsidR="0098411D" w:rsidRPr="00AF6DDA" w:rsidRDefault="0098411D" w:rsidP="008919E8">
            <w:pPr>
              <w:rPr>
                <w:rFonts w:ascii="Garamond" w:hAnsi="Garamond"/>
              </w:rPr>
            </w:pPr>
            <w:r w:rsidRPr="00AF6DDA">
              <w:rPr>
                <w:rFonts w:ascii="Garamond" w:hAnsi="Garamond"/>
              </w:rPr>
              <w:t>06-1-411-6100/548</w:t>
            </w:r>
          </w:p>
        </w:tc>
        <w:tc>
          <w:tcPr>
            <w:tcW w:w="2977" w:type="dxa"/>
            <w:shd w:val="clear" w:color="auto" w:fill="FFFFFF"/>
          </w:tcPr>
          <w:p w14:paraId="5BCC2AEC" w14:textId="77777777" w:rsidR="0098411D" w:rsidRPr="00AF6DDA" w:rsidRDefault="0098411D" w:rsidP="008919E8">
            <w:pPr>
              <w:rPr>
                <w:rFonts w:ascii="Garamond" w:hAnsi="Garamond"/>
              </w:rPr>
            </w:pPr>
            <w:r w:rsidRPr="00AF6DDA">
              <w:rPr>
                <w:rFonts w:ascii="Garamond" w:hAnsi="Garamond"/>
              </w:rPr>
              <w:t>06-1-411-6126</w:t>
            </w:r>
          </w:p>
        </w:tc>
      </w:tr>
      <w:tr w:rsidR="0098411D" w:rsidRPr="00AF6DDA" w14:paraId="0B4606B7" w14:textId="77777777" w:rsidTr="008919E8">
        <w:trPr>
          <w:trHeight w:val="80"/>
        </w:trPr>
        <w:tc>
          <w:tcPr>
            <w:tcW w:w="906" w:type="dxa"/>
            <w:shd w:val="clear" w:color="auto" w:fill="FFFFFF"/>
          </w:tcPr>
          <w:p w14:paraId="4A3955E4" w14:textId="77777777" w:rsidR="0098411D" w:rsidRPr="00AF6DDA" w:rsidRDefault="0098411D" w:rsidP="008919E8">
            <w:pPr>
              <w:rPr>
                <w:rFonts w:ascii="Garamond" w:hAnsi="Garamond"/>
              </w:rPr>
            </w:pPr>
            <w:r w:rsidRPr="00AF6DDA">
              <w:rPr>
                <w:rFonts w:ascii="Garamond" w:hAnsi="Garamond"/>
              </w:rPr>
              <w:t>fax:</w:t>
            </w:r>
          </w:p>
        </w:tc>
        <w:tc>
          <w:tcPr>
            <w:tcW w:w="3828" w:type="dxa"/>
            <w:shd w:val="clear" w:color="auto" w:fill="FFFFFF"/>
          </w:tcPr>
          <w:p w14:paraId="14A0E1D9" w14:textId="77777777" w:rsidR="0098411D" w:rsidRPr="00AF6DDA" w:rsidRDefault="0098411D" w:rsidP="008919E8">
            <w:pPr>
              <w:rPr>
                <w:rFonts w:ascii="Garamond" w:hAnsi="Garamond"/>
              </w:rPr>
            </w:pPr>
          </w:p>
        </w:tc>
        <w:tc>
          <w:tcPr>
            <w:tcW w:w="2977" w:type="dxa"/>
            <w:shd w:val="clear" w:color="auto" w:fill="FFFFFF"/>
          </w:tcPr>
          <w:p w14:paraId="7B050963" w14:textId="77777777" w:rsidR="0098411D" w:rsidRPr="00AF6DDA" w:rsidRDefault="0098411D" w:rsidP="008919E8">
            <w:pPr>
              <w:rPr>
                <w:rFonts w:ascii="Garamond" w:hAnsi="Garamond"/>
              </w:rPr>
            </w:pPr>
            <w:r w:rsidRPr="00AF6DDA">
              <w:rPr>
                <w:rFonts w:ascii="Garamond" w:hAnsi="Garamond"/>
              </w:rPr>
              <w:t>06-1-411-6112</w:t>
            </w:r>
          </w:p>
        </w:tc>
      </w:tr>
    </w:tbl>
    <w:p w14:paraId="187C55C0" w14:textId="77777777" w:rsidR="0098411D" w:rsidRPr="00AF6DDA" w:rsidRDefault="0098411D" w:rsidP="0098411D">
      <w:pPr>
        <w:rPr>
          <w:rFonts w:ascii="Garamond" w:hAnsi="Garamond"/>
        </w:rPr>
      </w:pPr>
    </w:p>
    <w:p w14:paraId="30124CA3" w14:textId="77777777" w:rsidR="00250D99" w:rsidRDefault="00250D99">
      <w:pPr>
        <w:spacing w:after="200" w:line="276" w:lineRule="auto"/>
        <w:rPr>
          <w:rFonts w:ascii="Garamond" w:hAnsi="Garamond"/>
          <w:b/>
          <w:caps/>
          <w:sz w:val="26"/>
        </w:rPr>
      </w:pPr>
      <w:r>
        <w:rPr>
          <w:rFonts w:ascii="Garamond" w:hAnsi="Garamond"/>
          <w:b/>
          <w:caps/>
          <w:sz w:val="26"/>
        </w:rPr>
        <w:br w:type="page"/>
      </w:r>
    </w:p>
    <w:p w14:paraId="74F27439" w14:textId="709570B9" w:rsidR="0098411D" w:rsidRPr="00AF6DDA" w:rsidRDefault="0098411D" w:rsidP="0098411D">
      <w:pPr>
        <w:ind w:left="284"/>
        <w:jc w:val="both"/>
        <w:rPr>
          <w:rFonts w:ascii="Garamond" w:hAnsi="Garamond"/>
          <w:b/>
          <w:caps/>
          <w:sz w:val="26"/>
        </w:rPr>
      </w:pPr>
      <w:r w:rsidRPr="00AF6DDA">
        <w:rPr>
          <w:rFonts w:ascii="Garamond" w:hAnsi="Garamond"/>
          <w:b/>
          <w:caps/>
          <w:sz w:val="26"/>
        </w:rPr>
        <w:lastRenderedPageBreak/>
        <w:t>Felhasználó13 RÉSZÉRŐL:</w:t>
      </w:r>
    </w:p>
    <w:p w14:paraId="1461A7DE" w14:textId="77777777" w:rsidR="0098411D" w:rsidRPr="00AF6DDA" w:rsidRDefault="0098411D" w:rsidP="0098411D">
      <w:pPr>
        <w:rPr>
          <w:rFonts w:ascii="Garamond" w:hAnsi="Garamond"/>
          <w:bCs/>
        </w:rPr>
      </w:pPr>
    </w:p>
    <w:tbl>
      <w:tblPr>
        <w:tblW w:w="7711" w:type="dxa"/>
        <w:tblInd w:w="298" w:type="dxa"/>
        <w:tblLayout w:type="fixed"/>
        <w:tblCellMar>
          <w:left w:w="70" w:type="dxa"/>
          <w:right w:w="70" w:type="dxa"/>
        </w:tblCellMar>
        <w:tblLook w:val="0000" w:firstRow="0" w:lastRow="0" w:firstColumn="0" w:lastColumn="0" w:noHBand="0" w:noVBand="0"/>
      </w:tblPr>
      <w:tblGrid>
        <w:gridCol w:w="906"/>
        <w:gridCol w:w="3828"/>
        <w:gridCol w:w="283"/>
        <w:gridCol w:w="2694"/>
      </w:tblGrid>
      <w:tr w:rsidR="0098411D" w:rsidRPr="00AF6DDA" w14:paraId="7669530D" w14:textId="77777777" w:rsidTr="008919E8">
        <w:tc>
          <w:tcPr>
            <w:tcW w:w="906" w:type="dxa"/>
            <w:shd w:val="clear" w:color="auto" w:fill="FFFFFF"/>
          </w:tcPr>
          <w:p w14:paraId="0171BE8D" w14:textId="77777777" w:rsidR="0098411D" w:rsidRPr="00AF6DDA" w:rsidRDefault="0098411D" w:rsidP="008919E8">
            <w:pPr>
              <w:jc w:val="center"/>
              <w:rPr>
                <w:rFonts w:ascii="Garamond" w:hAnsi="Garamond"/>
              </w:rPr>
            </w:pPr>
          </w:p>
        </w:tc>
        <w:tc>
          <w:tcPr>
            <w:tcW w:w="4111" w:type="dxa"/>
            <w:gridSpan w:val="2"/>
            <w:shd w:val="clear" w:color="auto" w:fill="FFFFFF"/>
          </w:tcPr>
          <w:p w14:paraId="03A7E4F8" w14:textId="77777777" w:rsidR="0098411D" w:rsidRPr="00AF6DDA" w:rsidRDefault="0098411D" w:rsidP="008919E8">
            <w:pPr>
              <w:rPr>
                <w:rFonts w:ascii="Garamond" w:hAnsi="Garamond"/>
              </w:rPr>
            </w:pPr>
            <w:r w:rsidRPr="00AF6DDA">
              <w:rPr>
                <w:rFonts w:ascii="Garamond" w:hAnsi="Garamond"/>
              </w:rPr>
              <w:t>Szerződés kapcsán</w:t>
            </w:r>
          </w:p>
        </w:tc>
        <w:tc>
          <w:tcPr>
            <w:tcW w:w="2694" w:type="dxa"/>
            <w:shd w:val="clear" w:color="auto" w:fill="FFFFFF"/>
          </w:tcPr>
          <w:p w14:paraId="5B07A4FB" w14:textId="77777777" w:rsidR="0098411D" w:rsidRPr="00AF6DDA" w:rsidRDefault="0098411D" w:rsidP="008919E8">
            <w:pPr>
              <w:rPr>
                <w:rFonts w:ascii="Garamond" w:hAnsi="Garamond"/>
                <w:bCs/>
              </w:rPr>
            </w:pPr>
            <w:r w:rsidRPr="00AF6DDA">
              <w:rPr>
                <w:rFonts w:ascii="Garamond" w:hAnsi="Garamond"/>
                <w:bCs/>
              </w:rPr>
              <w:t>Pénzügy, számlázás</w:t>
            </w:r>
          </w:p>
          <w:p w14:paraId="4F5120EF" w14:textId="77777777" w:rsidR="0098411D" w:rsidRPr="00AF6DDA" w:rsidRDefault="0098411D" w:rsidP="008919E8">
            <w:pPr>
              <w:rPr>
                <w:rFonts w:ascii="Garamond" w:hAnsi="Garamond"/>
              </w:rPr>
            </w:pPr>
          </w:p>
        </w:tc>
      </w:tr>
      <w:tr w:rsidR="0098411D" w:rsidRPr="00AF6DDA" w14:paraId="067FB699" w14:textId="77777777" w:rsidTr="008919E8">
        <w:tc>
          <w:tcPr>
            <w:tcW w:w="906" w:type="dxa"/>
            <w:shd w:val="clear" w:color="auto" w:fill="FFFFFF"/>
          </w:tcPr>
          <w:p w14:paraId="41A41EF2" w14:textId="77777777" w:rsidR="0098411D" w:rsidRPr="00AF6DDA" w:rsidRDefault="0098411D" w:rsidP="008919E8">
            <w:pPr>
              <w:rPr>
                <w:rFonts w:ascii="Garamond" w:hAnsi="Garamond"/>
              </w:rPr>
            </w:pPr>
            <w:r w:rsidRPr="00AF6DDA">
              <w:rPr>
                <w:rFonts w:ascii="Garamond" w:hAnsi="Garamond"/>
              </w:rPr>
              <w:t>név:</w:t>
            </w:r>
          </w:p>
        </w:tc>
        <w:tc>
          <w:tcPr>
            <w:tcW w:w="3828" w:type="dxa"/>
            <w:shd w:val="clear" w:color="auto" w:fill="FFFFFF"/>
          </w:tcPr>
          <w:p w14:paraId="50440241" w14:textId="77777777" w:rsidR="0098411D" w:rsidRPr="00AF6DDA" w:rsidRDefault="0098411D" w:rsidP="008919E8">
            <w:pPr>
              <w:rPr>
                <w:rFonts w:ascii="Garamond" w:hAnsi="Garamond"/>
              </w:rPr>
            </w:pPr>
            <w:r w:rsidRPr="00AF6DDA">
              <w:rPr>
                <w:rFonts w:ascii="Garamond" w:hAnsi="Garamond"/>
              </w:rPr>
              <w:t>Szák Anita</w:t>
            </w:r>
          </w:p>
        </w:tc>
        <w:tc>
          <w:tcPr>
            <w:tcW w:w="2977" w:type="dxa"/>
            <w:gridSpan w:val="2"/>
            <w:shd w:val="clear" w:color="auto" w:fill="FFFFFF"/>
          </w:tcPr>
          <w:p w14:paraId="5C17575F" w14:textId="77777777" w:rsidR="0098411D" w:rsidRPr="00AF6DDA" w:rsidRDefault="0098411D" w:rsidP="008919E8">
            <w:pPr>
              <w:rPr>
                <w:rFonts w:ascii="Garamond" w:hAnsi="Garamond"/>
              </w:rPr>
            </w:pPr>
            <w:r w:rsidRPr="00AF6DDA">
              <w:rPr>
                <w:rFonts w:ascii="Garamond" w:hAnsi="Garamond"/>
              </w:rPr>
              <w:t>Hirt Erika</w:t>
            </w:r>
          </w:p>
        </w:tc>
      </w:tr>
      <w:tr w:rsidR="0098411D" w:rsidRPr="00AF6DDA" w14:paraId="672D12F3" w14:textId="77777777" w:rsidTr="008919E8">
        <w:tc>
          <w:tcPr>
            <w:tcW w:w="906" w:type="dxa"/>
            <w:shd w:val="clear" w:color="auto" w:fill="FFFFFF"/>
          </w:tcPr>
          <w:p w14:paraId="6C8CD250" w14:textId="77777777" w:rsidR="0098411D" w:rsidRPr="00AF6DDA" w:rsidRDefault="0098411D" w:rsidP="008919E8">
            <w:pPr>
              <w:rPr>
                <w:rFonts w:ascii="Garamond" w:hAnsi="Garamond"/>
              </w:rPr>
            </w:pPr>
            <w:r w:rsidRPr="00AF6DDA">
              <w:rPr>
                <w:rFonts w:ascii="Garamond" w:hAnsi="Garamond"/>
              </w:rPr>
              <w:t>cím:</w:t>
            </w:r>
          </w:p>
        </w:tc>
        <w:tc>
          <w:tcPr>
            <w:tcW w:w="3828" w:type="dxa"/>
            <w:shd w:val="clear" w:color="auto" w:fill="FFFFFF"/>
          </w:tcPr>
          <w:p w14:paraId="716D32E2" w14:textId="77777777" w:rsidR="0098411D" w:rsidRPr="00AF6DDA" w:rsidRDefault="0098411D" w:rsidP="008919E8">
            <w:pPr>
              <w:ind w:right="-187"/>
              <w:rPr>
                <w:rFonts w:ascii="Garamond" w:hAnsi="Garamond"/>
              </w:rPr>
            </w:pPr>
            <w:r w:rsidRPr="00AF6DDA">
              <w:rPr>
                <w:rFonts w:ascii="Garamond" w:hAnsi="Garamond"/>
              </w:rPr>
              <w:t>1051 Budapest, Nádor u. 7.</w:t>
            </w:r>
          </w:p>
        </w:tc>
        <w:tc>
          <w:tcPr>
            <w:tcW w:w="2977" w:type="dxa"/>
            <w:gridSpan w:val="2"/>
            <w:shd w:val="clear" w:color="auto" w:fill="FFFFFF"/>
          </w:tcPr>
          <w:p w14:paraId="0545F0A1" w14:textId="77777777" w:rsidR="0098411D" w:rsidRPr="00AF6DDA" w:rsidRDefault="0098411D" w:rsidP="008919E8">
            <w:pPr>
              <w:rPr>
                <w:rFonts w:ascii="Garamond" w:hAnsi="Garamond"/>
              </w:rPr>
            </w:pPr>
            <w:r w:rsidRPr="00AF6DDA">
              <w:rPr>
                <w:rFonts w:ascii="Garamond" w:hAnsi="Garamond"/>
              </w:rPr>
              <w:t>1051 Budapest, Nádor u. 7.</w:t>
            </w:r>
          </w:p>
        </w:tc>
      </w:tr>
      <w:tr w:rsidR="0098411D" w:rsidRPr="00AF6DDA" w14:paraId="48B52E26" w14:textId="77777777" w:rsidTr="008919E8">
        <w:tc>
          <w:tcPr>
            <w:tcW w:w="906" w:type="dxa"/>
            <w:shd w:val="clear" w:color="auto" w:fill="FFFFFF"/>
          </w:tcPr>
          <w:p w14:paraId="473CD289" w14:textId="77777777" w:rsidR="0098411D" w:rsidRPr="00AF6DDA" w:rsidRDefault="0098411D" w:rsidP="008919E8">
            <w:pPr>
              <w:rPr>
                <w:rFonts w:ascii="Garamond" w:hAnsi="Garamond"/>
              </w:rPr>
            </w:pPr>
            <w:r w:rsidRPr="00AF6DDA">
              <w:rPr>
                <w:rFonts w:ascii="Garamond" w:hAnsi="Garamond"/>
              </w:rPr>
              <w:t>e-mail:</w:t>
            </w:r>
          </w:p>
        </w:tc>
        <w:tc>
          <w:tcPr>
            <w:tcW w:w="3828" w:type="dxa"/>
            <w:shd w:val="clear" w:color="auto" w:fill="FFFFFF"/>
          </w:tcPr>
          <w:p w14:paraId="0365BEF2" w14:textId="77777777" w:rsidR="0098411D" w:rsidRPr="00AF6DDA" w:rsidRDefault="006E040E" w:rsidP="008919E8">
            <w:pPr>
              <w:rPr>
                <w:rFonts w:ascii="Garamond" w:hAnsi="Garamond"/>
              </w:rPr>
            </w:pPr>
            <w:hyperlink r:id="rId45" w:history="1">
              <w:r w:rsidR="0098411D" w:rsidRPr="00AF6DDA">
                <w:rPr>
                  <w:rFonts w:ascii="Garamond" w:hAnsi="Garamond"/>
                  <w:color w:val="0000FF"/>
                  <w:u w:val="single"/>
                </w:rPr>
                <w:t>szak.anita@udulo.mta.hu</w:t>
              </w:r>
            </w:hyperlink>
          </w:p>
        </w:tc>
        <w:tc>
          <w:tcPr>
            <w:tcW w:w="2977" w:type="dxa"/>
            <w:gridSpan w:val="2"/>
            <w:shd w:val="clear" w:color="auto" w:fill="FFFFFF"/>
          </w:tcPr>
          <w:p w14:paraId="715AEFFA" w14:textId="77777777" w:rsidR="0098411D" w:rsidRPr="00AF6DDA" w:rsidRDefault="006E040E" w:rsidP="008919E8">
            <w:pPr>
              <w:rPr>
                <w:rFonts w:ascii="Garamond" w:hAnsi="Garamond"/>
                <w:sz w:val="22"/>
                <w:szCs w:val="22"/>
              </w:rPr>
            </w:pPr>
            <w:hyperlink r:id="rId46" w:history="1">
              <w:r w:rsidR="0098411D" w:rsidRPr="00AF6DDA">
                <w:rPr>
                  <w:rFonts w:ascii="Garamond" w:hAnsi="Garamond"/>
                  <w:color w:val="0000FF"/>
                  <w:sz w:val="22"/>
                  <w:szCs w:val="22"/>
                  <w:u w:val="single"/>
                </w:rPr>
                <w:t>hirt.erika@udulo.mta.hu</w:t>
              </w:r>
            </w:hyperlink>
          </w:p>
        </w:tc>
      </w:tr>
      <w:tr w:rsidR="0098411D" w:rsidRPr="00AF6DDA" w14:paraId="22718289" w14:textId="77777777" w:rsidTr="008919E8">
        <w:tc>
          <w:tcPr>
            <w:tcW w:w="906" w:type="dxa"/>
            <w:shd w:val="clear" w:color="auto" w:fill="FFFFFF"/>
          </w:tcPr>
          <w:p w14:paraId="69B84A09" w14:textId="77777777" w:rsidR="0098411D" w:rsidRPr="00AF6DDA" w:rsidRDefault="0098411D" w:rsidP="008919E8">
            <w:pPr>
              <w:rPr>
                <w:rFonts w:ascii="Garamond" w:hAnsi="Garamond"/>
              </w:rPr>
            </w:pPr>
            <w:r w:rsidRPr="00AF6DDA">
              <w:rPr>
                <w:rFonts w:ascii="Garamond" w:hAnsi="Garamond"/>
              </w:rPr>
              <w:t>mobil:</w:t>
            </w:r>
          </w:p>
        </w:tc>
        <w:tc>
          <w:tcPr>
            <w:tcW w:w="3828" w:type="dxa"/>
            <w:shd w:val="clear" w:color="auto" w:fill="FFFFFF"/>
          </w:tcPr>
          <w:p w14:paraId="5DFD1A21" w14:textId="77777777" w:rsidR="0098411D" w:rsidRPr="00AF6DDA" w:rsidRDefault="0098411D" w:rsidP="008919E8">
            <w:pPr>
              <w:rPr>
                <w:rFonts w:ascii="Garamond" w:hAnsi="Garamond"/>
              </w:rPr>
            </w:pPr>
            <w:r w:rsidRPr="00AF6DDA">
              <w:rPr>
                <w:rFonts w:ascii="Garamond" w:hAnsi="Garamond"/>
              </w:rPr>
              <w:t>06-30-524-6040</w:t>
            </w:r>
          </w:p>
        </w:tc>
        <w:tc>
          <w:tcPr>
            <w:tcW w:w="2977" w:type="dxa"/>
            <w:gridSpan w:val="2"/>
            <w:shd w:val="clear" w:color="auto" w:fill="FFFFFF"/>
          </w:tcPr>
          <w:p w14:paraId="51E03C2E" w14:textId="77777777" w:rsidR="0098411D" w:rsidRPr="00AF6DDA" w:rsidRDefault="0098411D" w:rsidP="008919E8">
            <w:pPr>
              <w:rPr>
                <w:rFonts w:ascii="Garamond" w:hAnsi="Garamond"/>
              </w:rPr>
            </w:pPr>
            <w:r w:rsidRPr="00AF6DDA">
              <w:rPr>
                <w:rFonts w:ascii="Garamond" w:hAnsi="Garamond"/>
              </w:rPr>
              <w:t>06-30-251-8217</w:t>
            </w:r>
          </w:p>
        </w:tc>
      </w:tr>
      <w:tr w:rsidR="0098411D" w:rsidRPr="00AF6DDA" w14:paraId="78B0E211" w14:textId="77777777" w:rsidTr="008919E8">
        <w:tc>
          <w:tcPr>
            <w:tcW w:w="906" w:type="dxa"/>
            <w:shd w:val="clear" w:color="auto" w:fill="FFFFFF"/>
          </w:tcPr>
          <w:p w14:paraId="77A982BB" w14:textId="77777777" w:rsidR="0098411D" w:rsidRPr="00AF6DDA" w:rsidRDefault="0098411D" w:rsidP="008919E8">
            <w:pPr>
              <w:rPr>
                <w:rFonts w:ascii="Garamond" w:hAnsi="Garamond"/>
              </w:rPr>
            </w:pPr>
            <w:r w:rsidRPr="00AF6DDA">
              <w:rPr>
                <w:rFonts w:ascii="Garamond" w:hAnsi="Garamond"/>
              </w:rPr>
              <w:t>telefon:</w:t>
            </w:r>
          </w:p>
        </w:tc>
        <w:tc>
          <w:tcPr>
            <w:tcW w:w="3828" w:type="dxa"/>
            <w:shd w:val="clear" w:color="auto" w:fill="FFFFFF"/>
          </w:tcPr>
          <w:p w14:paraId="3D092C48" w14:textId="77777777" w:rsidR="0098411D" w:rsidRPr="00AF6DDA" w:rsidRDefault="0098411D" w:rsidP="008919E8">
            <w:pPr>
              <w:rPr>
                <w:rFonts w:ascii="Garamond" w:hAnsi="Garamond"/>
              </w:rPr>
            </w:pPr>
            <w:r w:rsidRPr="00AF6DDA">
              <w:rPr>
                <w:rFonts w:ascii="Garamond" w:hAnsi="Garamond"/>
              </w:rPr>
              <w:t>06-1-411-6227</w:t>
            </w:r>
          </w:p>
        </w:tc>
        <w:tc>
          <w:tcPr>
            <w:tcW w:w="2977" w:type="dxa"/>
            <w:gridSpan w:val="2"/>
            <w:shd w:val="clear" w:color="auto" w:fill="FFFFFF"/>
          </w:tcPr>
          <w:p w14:paraId="23F492CF" w14:textId="77777777" w:rsidR="0098411D" w:rsidRPr="00AF6DDA" w:rsidRDefault="0098411D" w:rsidP="008919E8">
            <w:pPr>
              <w:rPr>
                <w:rFonts w:ascii="Garamond" w:hAnsi="Garamond"/>
              </w:rPr>
            </w:pPr>
            <w:r w:rsidRPr="00AF6DDA">
              <w:rPr>
                <w:rFonts w:ascii="Garamond" w:hAnsi="Garamond"/>
              </w:rPr>
              <w:t>06-1-411-6222</w:t>
            </w:r>
          </w:p>
        </w:tc>
      </w:tr>
      <w:tr w:rsidR="0098411D" w:rsidRPr="00AF6DDA" w14:paraId="729DC26F" w14:textId="77777777" w:rsidTr="008919E8">
        <w:trPr>
          <w:trHeight w:val="80"/>
        </w:trPr>
        <w:tc>
          <w:tcPr>
            <w:tcW w:w="906" w:type="dxa"/>
            <w:shd w:val="clear" w:color="auto" w:fill="FFFFFF"/>
          </w:tcPr>
          <w:p w14:paraId="34DDA255" w14:textId="77777777" w:rsidR="0098411D" w:rsidRPr="00AF6DDA" w:rsidRDefault="0098411D" w:rsidP="008919E8">
            <w:pPr>
              <w:rPr>
                <w:rFonts w:ascii="Garamond" w:hAnsi="Garamond"/>
              </w:rPr>
            </w:pPr>
            <w:r w:rsidRPr="00AF6DDA">
              <w:rPr>
                <w:rFonts w:ascii="Garamond" w:hAnsi="Garamond"/>
              </w:rPr>
              <w:t>fax:</w:t>
            </w:r>
          </w:p>
        </w:tc>
        <w:tc>
          <w:tcPr>
            <w:tcW w:w="3828" w:type="dxa"/>
            <w:shd w:val="clear" w:color="auto" w:fill="FFFFFF"/>
          </w:tcPr>
          <w:p w14:paraId="35A96FF8" w14:textId="77777777" w:rsidR="0098411D" w:rsidRPr="00AF6DDA" w:rsidRDefault="0098411D" w:rsidP="008919E8">
            <w:pPr>
              <w:rPr>
                <w:rFonts w:ascii="Garamond" w:hAnsi="Garamond"/>
              </w:rPr>
            </w:pPr>
            <w:r w:rsidRPr="00AF6DDA">
              <w:rPr>
                <w:rFonts w:ascii="Garamond" w:hAnsi="Garamond"/>
              </w:rPr>
              <w:t>06-1-411-6270</w:t>
            </w:r>
          </w:p>
        </w:tc>
        <w:tc>
          <w:tcPr>
            <w:tcW w:w="2977" w:type="dxa"/>
            <w:gridSpan w:val="2"/>
            <w:shd w:val="clear" w:color="auto" w:fill="FFFFFF"/>
          </w:tcPr>
          <w:p w14:paraId="403955CF" w14:textId="77777777" w:rsidR="0098411D" w:rsidRPr="00AF6DDA" w:rsidRDefault="0098411D" w:rsidP="008919E8">
            <w:pPr>
              <w:rPr>
                <w:rFonts w:ascii="Garamond" w:hAnsi="Garamond"/>
              </w:rPr>
            </w:pPr>
          </w:p>
        </w:tc>
      </w:tr>
    </w:tbl>
    <w:p w14:paraId="29390D2B" w14:textId="77777777" w:rsidR="0098411D" w:rsidRPr="00AF6DDA" w:rsidRDefault="0098411D" w:rsidP="0098411D">
      <w:pPr>
        <w:rPr>
          <w:rFonts w:ascii="Garamond" w:hAnsi="Garamond"/>
        </w:rPr>
      </w:pPr>
    </w:p>
    <w:p w14:paraId="0CBAF361" w14:textId="4B68C069" w:rsidR="0098411D" w:rsidRPr="00AF6DDA" w:rsidRDefault="0098411D" w:rsidP="0098411D">
      <w:pPr>
        <w:ind w:left="284"/>
        <w:jc w:val="both"/>
        <w:rPr>
          <w:rFonts w:ascii="Garamond" w:hAnsi="Garamond"/>
          <w:b/>
          <w:caps/>
          <w:sz w:val="26"/>
        </w:rPr>
      </w:pPr>
      <w:r w:rsidRPr="00AF6DDA">
        <w:rPr>
          <w:rFonts w:ascii="Garamond" w:hAnsi="Garamond"/>
          <w:b/>
          <w:caps/>
          <w:sz w:val="26"/>
        </w:rPr>
        <w:t>Felhasználó14 RÉSZÉRŐL:</w:t>
      </w:r>
    </w:p>
    <w:p w14:paraId="7B179206" w14:textId="77777777" w:rsidR="0098411D" w:rsidRPr="00AF6DDA" w:rsidRDefault="0098411D" w:rsidP="0098411D">
      <w:pPr>
        <w:rPr>
          <w:rFonts w:ascii="Garamond" w:hAnsi="Garamond"/>
          <w:bCs/>
        </w:rPr>
      </w:pPr>
    </w:p>
    <w:tbl>
      <w:tblPr>
        <w:tblW w:w="8277" w:type="dxa"/>
        <w:tblInd w:w="298" w:type="dxa"/>
        <w:tblLayout w:type="fixed"/>
        <w:tblCellMar>
          <w:left w:w="70" w:type="dxa"/>
          <w:right w:w="70" w:type="dxa"/>
        </w:tblCellMar>
        <w:tblLook w:val="0000" w:firstRow="0" w:lastRow="0" w:firstColumn="0" w:lastColumn="0" w:noHBand="0" w:noVBand="0"/>
      </w:tblPr>
      <w:tblGrid>
        <w:gridCol w:w="906"/>
        <w:gridCol w:w="4111"/>
        <w:gridCol w:w="283"/>
        <w:gridCol w:w="2977"/>
      </w:tblGrid>
      <w:tr w:rsidR="0098411D" w:rsidRPr="00AF6DDA" w14:paraId="1BD584C2" w14:textId="77777777" w:rsidTr="008919E8">
        <w:tc>
          <w:tcPr>
            <w:tcW w:w="906" w:type="dxa"/>
            <w:shd w:val="clear" w:color="auto" w:fill="FFFFFF"/>
          </w:tcPr>
          <w:p w14:paraId="5249DC73" w14:textId="77777777" w:rsidR="0098411D" w:rsidRPr="00AF6DDA" w:rsidRDefault="0098411D" w:rsidP="008919E8">
            <w:pPr>
              <w:jc w:val="center"/>
              <w:rPr>
                <w:rFonts w:ascii="Garamond" w:hAnsi="Garamond"/>
              </w:rPr>
            </w:pPr>
          </w:p>
        </w:tc>
        <w:tc>
          <w:tcPr>
            <w:tcW w:w="4394" w:type="dxa"/>
            <w:gridSpan w:val="2"/>
            <w:shd w:val="clear" w:color="auto" w:fill="FFFFFF"/>
          </w:tcPr>
          <w:p w14:paraId="769B13BF" w14:textId="77777777" w:rsidR="0098411D" w:rsidRPr="00AF6DDA" w:rsidRDefault="0098411D" w:rsidP="008919E8">
            <w:pPr>
              <w:rPr>
                <w:rFonts w:ascii="Garamond" w:hAnsi="Garamond"/>
              </w:rPr>
            </w:pPr>
            <w:r w:rsidRPr="00AF6DDA">
              <w:rPr>
                <w:rFonts w:ascii="Garamond" w:hAnsi="Garamond"/>
              </w:rPr>
              <w:t>Szerződés kapcsán</w:t>
            </w:r>
          </w:p>
        </w:tc>
        <w:tc>
          <w:tcPr>
            <w:tcW w:w="2977" w:type="dxa"/>
            <w:shd w:val="clear" w:color="auto" w:fill="FFFFFF"/>
          </w:tcPr>
          <w:p w14:paraId="36517CC6" w14:textId="77777777" w:rsidR="0098411D" w:rsidRPr="00AF6DDA" w:rsidRDefault="0098411D" w:rsidP="008919E8">
            <w:pPr>
              <w:rPr>
                <w:rFonts w:ascii="Garamond" w:hAnsi="Garamond"/>
                <w:bCs/>
              </w:rPr>
            </w:pPr>
            <w:r w:rsidRPr="00AF6DDA">
              <w:rPr>
                <w:rFonts w:ascii="Garamond" w:hAnsi="Garamond"/>
                <w:bCs/>
              </w:rPr>
              <w:t>Pénzügy, számlázás</w:t>
            </w:r>
          </w:p>
          <w:p w14:paraId="6F2C9177" w14:textId="77777777" w:rsidR="0098411D" w:rsidRPr="00AF6DDA" w:rsidRDefault="0098411D" w:rsidP="008919E8">
            <w:pPr>
              <w:rPr>
                <w:rFonts w:ascii="Garamond" w:hAnsi="Garamond"/>
              </w:rPr>
            </w:pPr>
          </w:p>
        </w:tc>
      </w:tr>
      <w:tr w:rsidR="0098411D" w:rsidRPr="00AF6DDA" w14:paraId="0291292B" w14:textId="77777777" w:rsidTr="008919E8">
        <w:tc>
          <w:tcPr>
            <w:tcW w:w="906" w:type="dxa"/>
            <w:shd w:val="clear" w:color="auto" w:fill="FFFFFF"/>
          </w:tcPr>
          <w:p w14:paraId="6952CA22" w14:textId="77777777" w:rsidR="0098411D" w:rsidRPr="00AF6DDA" w:rsidRDefault="0098411D" w:rsidP="008919E8">
            <w:pPr>
              <w:rPr>
                <w:rFonts w:ascii="Garamond" w:hAnsi="Garamond"/>
              </w:rPr>
            </w:pPr>
            <w:r w:rsidRPr="00AF6DDA">
              <w:rPr>
                <w:rFonts w:ascii="Garamond" w:hAnsi="Garamond"/>
              </w:rPr>
              <w:t>név:</w:t>
            </w:r>
          </w:p>
        </w:tc>
        <w:tc>
          <w:tcPr>
            <w:tcW w:w="4111" w:type="dxa"/>
            <w:shd w:val="clear" w:color="auto" w:fill="FFFFFF"/>
          </w:tcPr>
          <w:p w14:paraId="28217B61" w14:textId="77777777" w:rsidR="0098411D" w:rsidRPr="00AF6DDA" w:rsidRDefault="0098411D" w:rsidP="008919E8">
            <w:pPr>
              <w:rPr>
                <w:rFonts w:ascii="Garamond" w:hAnsi="Garamond"/>
              </w:rPr>
            </w:pPr>
            <w:r w:rsidRPr="00AF6DDA">
              <w:rPr>
                <w:rFonts w:ascii="Garamond" w:hAnsi="Garamond"/>
              </w:rPr>
              <w:t>Dr. Máder Edit</w:t>
            </w:r>
          </w:p>
        </w:tc>
        <w:tc>
          <w:tcPr>
            <w:tcW w:w="3260" w:type="dxa"/>
            <w:gridSpan w:val="2"/>
            <w:shd w:val="clear" w:color="auto" w:fill="FFFFFF"/>
          </w:tcPr>
          <w:p w14:paraId="278709D6" w14:textId="77777777" w:rsidR="0098411D" w:rsidRPr="00AF6DDA" w:rsidRDefault="0098411D" w:rsidP="008919E8">
            <w:pPr>
              <w:rPr>
                <w:rFonts w:ascii="Garamond" w:hAnsi="Garamond"/>
              </w:rPr>
            </w:pPr>
            <w:r w:rsidRPr="00AF6DDA">
              <w:rPr>
                <w:rFonts w:ascii="Garamond" w:hAnsi="Garamond"/>
              </w:rPr>
              <w:t>Auxi Csabáné</w:t>
            </w:r>
          </w:p>
        </w:tc>
      </w:tr>
      <w:tr w:rsidR="0098411D" w:rsidRPr="00AF6DDA" w14:paraId="6BC81A1B" w14:textId="77777777" w:rsidTr="008919E8">
        <w:tc>
          <w:tcPr>
            <w:tcW w:w="906" w:type="dxa"/>
            <w:shd w:val="clear" w:color="auto" w:fill="FFFFFF"/>
          </w:tcPr>
          <w:p w14:paraId="15E5029B" w14:textId="77777777" w:rsidR="0098411D" w:rsidRPr="00AF6DDA" w:rsidRDefault="0098411D" w:rsidP="008919E8">
            <w:pPr>
              <w:rPr>
                <w:rFonts w:ascii="Garamond" w:hAnsi="Garamond"/>
              </w:rPr>
            </w:pPr>
            <w:r w:rsidRPr="00AF6DDA">
              <w:rPr>
                <w:rFonts w:ascii="Garamond" w:hAnsi="Garamond"/>
              </w:rPr>
              <w:t>cím:</w:t>
            </w:r>
          </w:p>
        </w:tc>
        <w:tc>
          <w:tcPr>
            <w:tcW w:w="4111" w:type="dxa"/>
            <w:shd w:val="clear" w:color="auto" w:fill="FFFFFF"/>
          </w:tcPr>
          <w:p w14:paraId="0DA1BFB1" w14:textId="77777777" w:rsidR="0098411D" w:rsidRPr="00AF6DDA" w:rsidRDefault="0098411D" w:rsidP="008919E8">
            <w:pPr>
              <w:ind w:right="-187"/>
              <w:rPr>
                <w:rFonts w:ascii="Garamond" w:hAnsi="Garamond"/>
              </w:rPr>
            </w:pPr>
            <w:r w:rsidRPr="00AF6DDA">
              <w:rPr>
                <w:rFonts w:ascii="Garamond" w:hAnsi="Garamond"/>
              </w:rPr>
              <w:t>1112 Budapest, Budaörsi út 45.</w:t>
            </w:r>
          </w:p>
        </w:tc>
        <w:tc>
          <w:tcPr>
            <w:tcW w:w="3260" w:type="dxa"/>
            <w:gridSpan w:val="2"/>
            <w:shd w:val="clear" w:color="auto" w:fill="FFFFFF"/>
          </w:tcPr>
          <w:p w14:paraId="1143A971" w14:textId="77777777" w:rsidR="0098411D" w:rsidRPr="00AF6DDA" w:rsidRDefault="0098411D" w:rsidP="008919E8">
            <w:pPr>
              <w:rPr>
                <w:rFonts w:ascii="Garamond" w:hAnsi="Garamond"/>
              </w:rPr>
            </w:pPr>
            <w:r w:rsidRPr="00AF6DDA">
              <w:rPr>
                <w:rFonts w:ascii="Garamond" w:hAnsi="Garamond"/>
              </w:rPr>
              <w:t>1112 Budapest, Budaörsi út 45.</w:t>
            </w:r>
          </w:p>
        </w:tc>
      </w:tr>
      <w:tr w:rsidR="0098411D" w:rsidRPr="00AF6DDA" w14:paraId="3E6A1C13" w14:textId="77777777" w:rsidTr="008919E8">
        <w:tc>
          <w:tcPr>
            <w:tcW w:w="906" w:type="dxa"/>
            <w:shd w:val="clear" w:color="auto" w:fill="FFFFFF"/>
          </w:tcPr>
          <w:p w14:paraId="769E77A4" w14:textId="77777777" w:rsidR="0098411D" w:rsidRPr="00AF6DDA" w:rsidRDefault="0098411D" w:rsidP="008919E8">
            <w:pPr>
              <w:rPr>
                <w:rFonts w:ascii="Garamond" w:hAnsi="Garamond"/>
              </w:rPr>
            </w:pPr>
            <w:r w:rsidRPr="00AF6DDA">
              <w:rPr>
                <w:rFonts w:ascii="Garamond" w:hAnsi="Garamond"/>
              </w:rPr>
              <w:t>e-mail:</w:t>
            </w:r>
          </w:p>
        </w:tc>
        <w:tc>
          <w:tcPr>
            <w:tcW w:w="4111" w:type="dxa"/>
            <w:shd w:val="clear" w:color="auto" w:fill="FFFFFF"/>
          </w:tcPr>
          <w:p w14:paraId="3860B5E8" w14:textId="77777777" w:rsidR="0098411D" w:rsidRPr="00AF6DDA" w:rsidRDefault="006E040E" w:rsidP="008919E8">
            <w:pPr>
              <w:rPr>
                <w:rFonts w:ascii="Garamond" w:hAnsi="Garamond"/>
              </w:rPr>
            </w:pPr>
            <w:hyperlink r:id="rId47" w:history="1">
              <w:r w:rsidR="0098411D" w:rsidRPr="00AF6DDA">
                <w:rPr>
                  <w:rFonts w:ascii="Garamond" w:hAnsi="Garamond"/>
                  <w:color w:val="0000FF"/>
                  <w:u w:val="single"/>
                </w:rPr>
                <w:t>mader.edit@krtk.mta.hu</w:t>
              </w:r>
            </w:hyperlink>
          </w:p>
        </w:tc>
        <w:tc>
          <w:tcPr>
            <w:tcW w:w="3260" w:type="dxa"/>
            <w:gridSpan w:val="2"/>
            <w:shd w:val="clear" w:color="auto" w:fill="FFFFFF"/>
          </w:tcPr>
          <w:p w14:paraId="712F4B56" w14:textId="77777777" w:rsidR="0098411D" w:rsidRPr="00AF6DDA" w:rsidRDefault="006E040E" w:rsidP="008919E8">
            <w:pPr>
              <w:rPr>
                <w:rFonts w:ascii="Garamond" w:hAnsi="Garamond"/>
                <w:sz w:val="22"/>
                <w:szCs w:val="22"/>
              </w:rPr>
            </w:pPr>
            <w:hyperlink r:id="rId48" w:history="1">
              <w:r w:rsidR="0098411D" w:rsidRPr="00AF6DDA">
                <w:rPr>
                  <w:rFonts w:ascii="Garamond" w:hAnsi="Garamond"/>
                  <w:color w:val="0000FF"/>
                  <w:sz w:val="22"/>
                  <w:szCs w:val="22"/>
                  <w:u w:val="single"/>
                </w:rPr>
                <w:t>auxi.csabane@krtk.mta.hu</w:t>
              </w:r>
            </w:hyperlink>
          </w:p>
        </w:tc>
      </w:tr>
      <w:tr w:rsidR="0098411D" w:rsidRPr="00AF6DDA" w14:paraId="534769CF" w14:textId="77777777" w:rsidTr="008919E8">
        <w:tc>
          <w:tcPr>
            <w:tcW w:w="906" w:type="dxa"/>
            <w:shd w:val="clear" w:color="auto" w:fill="FFFFFF"/>
          </w:tcPr>
          <w:p w14:paraId="07C3EC3B" w14:textId="77777777" w:rsidR="0098411D" w:rsidRPr="00AF6DDA" w:rsidRDefault="0098411D" w:rsidP="008919E8">
            <w:pPr>
              <w:rPr>
                <w:rFonts w:ascii="Garamond" w:hAnsi="Garamond"/>
              </w:rPr>
            </w:pPr>
            <w:r w:rsidRPr="00AF6DDA">
              <w:rPr>
                <w:rFonts w:ascii="Garamond" w:hAnsi="Garamond"/>
              </w:rPr>
              <w:t>mobil:</w:t>
            </w:r>
          </w:p>
        </w:tc>
        <w:tc>
          <w:tcPr>
            <w:tcW w:w="4111" w:type="dxa"/>
            <w:shd w:val="clear" w:color="auto" w:fill="FFFFFF"/>
          </w:tcPr>
          <w:p w14:paraId="024A596C" w14:textId="77777777" w:rsidR="0098411D" w:rsidRPr="00AF6DDA" w:rsidRDefault="0098411D" w:rsidP="008919E8">
            <w:pPr>
              <w:rPr>
                <w:rFonts w:ascii="Garamond" w:hAnsi="Garamond"/>
              </w:rPr>
            </w:pPr>
            <w:r w:rsidRPr="00AF6DDA">
              <w:rPr>
                <w:rFonts w:ascii="Garamond" w:hAnsi="Garamond"/>
              </w:rPr>
              <w:t>06-30-816-4286</w:t>
            </w:r>
          </w:p>
        </w:tc>
        <w:tc>
          <w:tcPr>
            <w:tcW w:w="3260" w:type="dxa"/>
            <w:gridSpan w:val="2"/>
            <w:shd w:val="clear" w:color="auto" w:fill="FFFFFF"/>
          </w:tcPr>
          <w:p w14:paraId="79552A5F" w14:textId="77777777" w:rsidR="0098411D" w:rsidRPr="00AF6DDA" w:rsidRDefault="0098411D" w:rsidP="008919E8">
            <w:pPr>
              <w:rPr>
                <w:rFonts w:ascii="Garamond" w:hAnsi="Garamond"/>
              </w:rPr>
            </w:pPr>
            <w:r w:rsidRPr="00AF6DDA">
              <w:rPr>
                <w:rFonts w:ascii="Garamond" w:hAnsi="Garamond"/>
              </w:rPr>
              <w:t>06-30-848-7107</w:t>
            </w:r>
          </w:p>
        </w:tc>
      </w:tr>
      <w:tr w:rsidR="0098411D" w:rsidRPr="00AF6DDA" w14:paraId="7A99E96A" w14:textId="77777777" w:rsidTr="008919E8">
        <w:tc>
          <w:tcPr>
            <w:tcW w:w="906" w:type="dxa"/>
            <w:shd w:val="clear" w:color="auto" w:fill="FFFFFF"/>
          </w:tcPr>
          <w:p w14:paraId="75B31F4F" w14:textId="77777777" w:rsidR="0098411D" w:rsidRPr="00AF6DDA" w:rsidRDefault="0098411D" w:rsidP="008919E8">
            <w:pPr>
              <w:rPr>
                <w:rFonts w:ascii="Garamond" w:hAnsi="Garamond"/>
              </w:rPr>
            </w:pPr>
            <w:r w:rsidRPr="00AF6DDA">
              <w:rPr>
                <w:rFonts w:ascii="Garamond" w:hAnsi="Garamond"/>
              </w:rPr>
              <w:t>telefon:</w:t>
            </w:r>
          </w:p>
        </w:tc>
        <w:tc>
          <w:tcPr>
            <w:tcW w:w="4111" w:type="dxa"/>
            <w:shd w:val="clear" w:color="auto" w:fill="FFFFFF"/>
          </w:tcPr>
          <w:p w14:paraId="73C5163A" w14:textId="77777777" w:rsidR="0098411D" w:rsidRPr="00AF6DDA" w:rsidRDefault="0098411D" w:rsidP="008919E8">
            <w:pPr>
              <w:rPr>
                <w:rFonts w:ascii="Garamond" w:hAnsi="Garamond"/>
              </w:rPr>
            </w:pPr>
          </w:p>
        </w:tc>
        <w:tc>
          <w:tcPr>
            <w:tcW w:w="3260" w:type="dxa"/>
            <w:gridSpan w:val="2"/>
            <w:shd w:val="clear" w:color="auto" w:fill="FFFFFF"/>
          </w:tcPr>
          <w:p w14:paraId="6AF2AB13" w14:textId="77777777" w:rsidR="0098411D" w:rsidRPr="00AF6DDA" w:rsidRDefault="0098411D" w:rsidP="008919E8">
            <w:pPr>
              <w:rPr>
                <w:rFonts w:ascii="Garamond" w:hAnsi="Garamond"/>
              </w:rPr>
            </w:pPr>
          </w:p>
        </w:tc>
      </w:tr>
      <w:tr w:rsidR="0098411D" w:rsidRPr="00AF6DDA" w14:paraId="222B6F75" w14:textId="77777777" w:rsidTr="008919E8">
        <w:trPr>
          <w:trHeight w:val="80"/>
        </w:trPr>
        <w:tc>
          <w:tcPr>
            <w:tcW w:w="906" w:type="dxa"/>
            <w:shd w:val="clear" w:color="auto" w:fill="FFFFFF"/>
          </w:tcPr>
          <w:p w14:paraId="7D9C8EE6" w14:textId="77777777" w:rsidR="0098411D" w:rsidRPr="00AF6DDA" w:rsidRDefault="0098411D" w:rsidP="008919E8">
            <w:pPr>
              <w:rPr>
                <w:rFonts w:ascii="Garamond" w:hAnsi="Garamond"/>
              </w:rPr>
            </w:pPr>
            <w:r w:rsidRPr="00AF6DDA">
              <w:rPr>
                <w:rFonts w:ascii="Garamond" w:hAnsi="Garamond"/>
              </w:rPr>
              <w:t>fax:</w:t>
            </w:r>
          </w:p>
        </w:tc>
        <w:tc>
          <w:tcPr>
            <w:tcW w:w="4111" w:type="dxa"/>
            <w:shd w:val="clear" w:color="auto" w:fill="FFFFFF"/>
          </w:tcPr>
          <w:p w14:paraId="7A231672" w14:textId="77777777" w:rsidR="0098411D" w:rsidRPr="00AF6DDA" w:rsidRDefault="0098411D" w:rsidP="008919E8">
            <w:pPr>
              <w:rPr>
                <w:rFonts w:ascii="Garamond" w:hAnsi="Garamond"/>
              </w:rPr>
            </w:pPr>
          </w:p>
        </w:tc>
        <w:tc>
          <w:tcPr>
            <w:tcW w:w="3260" w:type="dxa"/>
            <w:gridSpan w:val="2"/>
            <w:shd w:val="clear" w:color="auto" w:fill="FFFFFF"/>
          </w:tcPr>
          <w:p w14:paraId="2F210E39" w14:textId="77777777" w:rsidR="0098411D" w:rsidRPr="00AF6DDA" w:rsidRDefault="0098411D" w:rsidP="008919E8">
            <w:pPr>
              <w:rPr>
                <w:rFonts w:ascii="Garamond" w:hAnsi="Garamond"/>
              </w:rPr>
            </w:pPr>
          </w:p>
        </w:tc>
      </w:tr>
    </w:tbl>
    <w:p w14:paraId="775FB1AB" w14:textId="77777777" w:rsidR="0098411D" w:rsidRPr="00AF6DDA" w:rsidRDefault="0098411D" w:rsidP="0098411D">
      <w:pPr>
        <w:ind w:left="284"/>
        <w:jc w:val="both"/>
        <w:rPr>
          <w:rFonts w:ascii="Garamond" w:hAnsi="Garamond"/>
          <w:b/>
          <w:caps/>
        </w:rPr>
      </w:pPr>
    </w:p>
    <w:p w14:paraId="2D2FE8FB" w14:textId="77777777" w:rsidR="0098411D" w:rsidRPr="00AF6DDA" w:rsidRDefault="0098411D" w:rsidP="0098411D">
      <w:pPr>
        <w:ind w:left="284"/>
        <w:jc w:val="both"/>
        <w:rPr>
          <w:rFonts w:ascii="Garamond" w:hAnsi="Garamond"/>
          <w:b/>
          <w:caps/>
        </w:rPr>
      </w:pPr>
      <w:r w:rsidRPr="00AF6DDA">
        <w:rPr>
          <w:rFonts w:ascii="Garamond" w:hAnsi="Garamond"/>
          <w:b/>
          <w:caps/>
          <w:sz w:val="26"/>
        </w:rPr>
        <w:t>Felhasználó15 RÉSZÉRŐL:</w:t>
      </w:r>
    </w:p>
    <w:tbl>
      <w:tblPr>
        <w:tblW w:w="7710" w:type="dxa"/>
        <w:tblInd w:w="298" w:type="dxa"/>
        <w:tblLayout w:type="fixed"/>
        <w:tblCellMar>
          <w:left w:w="70" w:type="dxa"/>
          <w:right w:w="70" w:type="dxa"/>
        </w:tblCellMar>
        <w:tblLook w:val="0000" w:firstRow="0" w:lastRow="0" w:firstColumn="0" w:lastColumn="0" w:noHBand="0" w:noVBand="0"/>
      </w:tblPr>
      <w:tblGrid>
        <w:gridCol w:w="906"/>
        <w:gridCol w:w="3544"/>
        <w:gridCol w:w="283"/>
        <w:gridCol w:w="2977"/>
      </w:tblGrid>
      <w:tr w:rsidR="0098411D" w:rsidRPr="00AF6DDA" w14:paraId="65E34DA3" w14:textId="77777777" w:rsidTr="008919E8">
        <w:tc>
          <w:tcPr>
            <w:tcW w:w="906" w:type="dxa"/>
            <w:shd w:val="clear" w:color="auto" w:fill="FFFFFF"/>
          </w:tcPr>
          <w:p w14:paraId="2209A267" w14:textId="77777777" w:rsidR="0098411D" w:rsidRPr="00AF6DDA" w:rsidRDefault="0098411D" w:rsidP="008919E8">
            <w:pPr>
              <w:jc w:val="center"/>
              <w:rPr>
                <w:rFonts w:ascii="Garamond" w:hAnsi="Garamond"/>
              </w:rPr>
            </w:pPr>
          </w:p>
        </w:tc>
        <w:tc>
          <w:tcPr>
            <w:tcW w:w="3827" w:type="dxa"/>
            <w:gridSpan w:val="2"/>
            <w:shd w:val="clear" w:color="auto" w:fill="FFFFFF"/>
          </w:tcPr>
          <w:p w14:paraId="66A80C41" w14:textId="77777777" w:rsidR="0098411D" w:rsidRPr="00AF6DDA" w:rsidRDefault="0098411D" w:rsidP="008919E8">
            <w:pPr>
              <w:rPr>
                <w:rFonts w:ascii="Garamond" w:hAnsi="Garamond"/>
              </w:rPr>
            </w:pPr>
            <w:r w:rsidRPr="00AF6DDA">
              <w:rPr>
                <w:rFonts w:ascii="Garamond" w:hAnsi="Garamond"/>
              </w:rPr>
              <w:t>Szerződés kapcsán</w:t>
            </w:r>
          </w:p>
        </w:tc>
        <w:tc>
          <w:tcPr>
            <w:tcW w:w="2977" w:type="dxa"/>
            <w:shd w:val="clear" w:color="auto" w:fill="FFFFFF"/>
          </w:tcPr>
          <w:p w14:paraId="57EAF45A" w14:textId="77777777" w:rsidR="0098411D" w:rsidRPr="00AF6DDA" w:rsidRDefault="0098411D" w:rsidP="008919E8">
            <w:pPr>
              <w:rPr>
                <w:rFonts w:ascii="Garamond" w:hAnsi="Garamond"/>
                <w:bCs/>
              </w:rPr>
            </w:pPr>
            <w:r w:rsidRPr="00AF6DDA">
              <w:rPr>
                <w:rFonts w:ascii="Garamond" w:hAnsi="Garamond"/>
                <w:bCs/>
              </w:rPr>
              <w:t>Pénzügy, számlázás</w:t>
            </w:r>
          </w:p>
          <w:p w14:paraId="6BACF942" w14:textId="77777777" w:rsidR="0098411D" w:rsidRPr="00AF6DDA" w:rsidRDefault="0098411D" w:rsidP="008919E8">
            <w:pPr>
              <w:rPr>
                <w:rFonts w:ascii="Garamond" w:hAnsi="Garamond"/>
              </w:rPr>
            </w:pPr>
          </w:p>
        </w:tc>
      </w:tr>
      <w:tr w:rsidR="0098411D" w:rsidRPr="00AF6DDA" w14:paraId="5B1C60A1" w14:textId="77777777" w:rsidTr="008919E8">
        <w:tc>
          <w:tcPr>
            <w:tcW w:w="906" w:type="dxa"/>
            <w:shd w:val="clear" w:color="auto" w:fill="FFFFFF"/>
          </w:tcPr>
          <w:p w14:paraId="5C265F5F" w14:textId="77777777" w:rsidR="0098411D" w:rsidRPr="00AF6DDA" w:rsidRDefault="0098411D" w:rsidP="008919E8">
            <w:pPr>
              <w:rPr>
                <w:rFonts w:ascii="Garamond" w:hAnsi="Garamond"/>
              </w:rPr>
            </w:pPr>
            <w:r w:rsidRPr="00AF6DDA">
              <w:rPr>
                <w:rFonts w:ascii="Garamond" w:hAnsi="Garamond"/>
              </w:rPr>
              <w:t>név:</w:t>
            </w:r>
          </w:p>
        </w:tc>
        <w:tc>
          <w:tcPr>
            <w:tcW w:w="3544" w:type="dxa"/>
            <w:shd w:val="clear" w:color="auto" w:fill="FFFFFF"/>
          </w:tcPr>
          <w:p w14:paraId="4725B4B3" w14:textId="77777777" w:rsidR="0098411D" w:rsidRPr="00AF6DDA" w:rsidRDefault="0098411D" w:rsidP="008919E8">
            <w:pPr>
              <w:rPr>
                <w:rFonts w:ascii="Garamond" w:hAnsi="Garamond"/>
              </w:rPr>
            </w:pPr>
            <w:r>
              <w:rPr>
                <w:rFonts w:ascii="Garamond" w:hAnsi="Garamond"/>
              </w:rPr>
              <w:t>Kovács A</w:t>
            </w:r>
            <w:r w:rsidRPr="003E15E4">
              <w:rPr>
                <w:rFonts w:ascii="Garamond" w:hAnsi="Garamond"/>
              </w:rPr>
              <w:t>ndrea</w:t>
            </w:r>
          </w:p>
        </w:tc>
        <w:tc>
          <w:tcPr>
            <w:tcW w:w="3260" w:type="dxa"/>
            <w:gridSpan w:val="2"/>
            <w:shd w:val="clear" w:color="auto" w:fill="FFFFFF"/>
          </w:tcPr>
          <w:p w14:paraId="0C92142B" w14:textId="77777777" w:rsidR="0098411D" w:rsidRPr="00AF6DDA" w:rsidRDefault="0098411D" w:rsidP="008919E8">
            <w:pPr>
              <w:rPr>
                <w:rFonts w:ascii="Garamond" w:hAnsi="Garamond"/>
              </w:rPr>
            </w:pPr>
            <w:r>
              <w:rPr>
                <w:rFonts w:ascii="Garamond" w:hAnsi="Garamond"/>
              </w:rPr>
              <w:t>Kisvári József</w:t>
            </w:r>
          </w:p>
        </w:tc>
      </w:tr>
      <w:tr w:rsidR="0098411D" w:rsidRPr="00AF6DDA" w14:paraId="0B701A6A" w14:textId="77777777" w:rsidTr="008919E8">
        <w:tc>
          <w:tcPr>
            <w:tcW w:w="906" w:type="dxa"/>
            <w:shd w:val="clear" w:color="auto" w:fill="FFFFFF"/>
          </w:tcPr>
          <w:p w14:paraId="6AB3E45E" w14:textId="77777777" w:rsidR="0098411D" w:rsidRPr="00AF6DDA" w:rsidRDefault="0098411D" w:rsidP="008919E8">
            <w:pPr>
              <w:rPr>
                <w:rFonts w:ascii="Garamond" w:hAnsi="Garamond"/>
              </w:rPr>
            </w:pPr>
            <w:r w:rsidRPr="00AF6DDA">
              <w:rPr>
                <w:rFonts w:ascii="Garamond" w:hAnsi="Garamond"/>
              </w:rPr>
              <w:t>cím:</w:t>
            </w:r>
          </w:p>
        </w:tc>
        <w:tc>
          <w:tcPr>
            <w:tcW w:w="3544" w:type="dxa"/>
            <w:shd w:val="clear" w:color="auto" w:fill="FFFFFF"/>
          </w:tcPr>
          <w:p w14:paraId="124CC8DC" w14:textId="77777777" w:rsidR="0098411D" w:rsidRPr="00AF6DDA" w:rsidRDefault="0098411D" w:rsidP="008919E8">
            <w:pPr>
              <w:ind w:right="-187"/>
              <w:rPr>
                <w:rFonts w:ascii="Garamond" w:hAnsi="Garamond"/>
              </w:rPr>
            </w:pPr>
            <w:r>
              <w:rPr>
                <w:rFonts w:ascii="Garamond" w:hAnsi="Garamond"/>
              </w:rPr>
              <w:t>1121 Budapest, Konkoly Thege Miklós u. 29-33.</w:t>
            </w:r>
          </w:p>
        </w:tc>
        <w:tc>
          <w:tcPr>
            <w:tcW w:w="3260" w:type="dxa"/>
            <w:gridSpan w:val="2"/>
            <w:shd w:val="clear" w:color="auto" w:fill="FFFFFF"/>
          </w:tcPr>
          <w:p w14:paraId="26C26A2D" w14:textId="77777777" w:rsidR="0098411D" w:rsidRPr="00AF6DDA" w:rsidRDefault="0098411D" w:rsidP="008919E8">
            <w:pPr>
              <w:rPr>
                <w:rFonts w:ascii="Garamond" w:hAnsi="Garamond"/>
              </w:rPr>
            </w:pPr>
            <w:r>
              <w:rPr>
                <w:rFonts w:ascii="Garamond" w:hAnsi="Garamond"/>
              </w:rPr>
              <w:t>1121 Budapest, Konkoly Thege Miklós u. 29-33.</w:t>
            </w:r>
          </w:p>
        </w:tc>
      </w:tr>
      <w:tr w:rsidR="0098411D" w:rsidRPr="00AF6DDA" w14:paraId="034585FF" w14:textId="77777777" w:rsidTr="008919E8">
        <w:tc>
          <w:tcPr>
            <w:tcW w:w="906" w:type="dxa"/>
            <w:shd w:val="clear" w:color="auto" w:fill="FFFFFF"/>
          </w:tcPr>
          <w:p w14:paraId="66B214B8" w14:textId="77777777" w:rsidR="0098411D" w:rsidRPr="00AF6DDA" w:rsidRDefault="0098411D" w:rsidP="008919E8">
            <w:pPr>
              <w:rPr>
                <w:rFonts w:ascii="Garamond" w:hAnsi="Garamond"/>
              </w:rPr>
            </w:pPr>
            <w:r w:rsidRPr="00AF6DDA">
              <w:rPr>
                <w:rFonts w:ascii="Garamond" w:hAnsi="Garamond"/>
              </w:rPr>
              <w:t>e-mail:</w:t>
            </w:r>
          </w:p>
        </w:tc>
        <w:tc>
          <w:tcPr>
            <w:tcW w:w="3544" w:type="dxa"/>
            <w:shd w:val="clear" w:color="auto" w:fill="FFFFFF"/>
          </w:tcPr>
          <w:p w14:paraId="58D1CA3B" w14:textId="77777777" w:rsidR="0098411D" w:rsidRPr="00AF6DDA" w:rsidRDefault="006E040E" w:rsidP="008919E8">
            <w:pPr>
              <w:rPr>
                <w:rFonts w:ascii="Garamond" w:hAnsi="Garamond"/>
              </w:rPr>
            </w:pPr>
            <w:hyperlink r:id="rId49" w:history="1">
              <w:r w:rsidR="0098411D" w:rsidRPr="002A1156">
                <w:rPr>
                  <w:rStyle w:val="Hiperhivatkozs"/>
                  <w:rFonts w:ascii="Garamond" w:hAnsi="Garamond"/>
                </w:rPr>
                <w:t>uzemeltetes@kfkipark.hu</w:t>
              </w:r>
            </w:hyperlink>
          </w:p>
        </w:tc>
        <w:tc>
          <w:tcPr>
            <w:tcW w:w="3260" w:type="dxa"/>
            <w:gridSpan w:val="2"/>
            <w:shd w:val="clear" w:color="auto" w:fill="FFFFFF"/>
          </w:tcPr>
          <w:p w14:paraId="03482F26" w14:textId="77777777" w:rsidR="0098411D" w:rsidRPr="00AF6DDA" w:rsidRDefault="006E040E" w:rsidP="008919E8">
            <w:pPr>
              <w:rPr>
                <w:rFonts w:ascii="Garamond" w:hAnsi="Garamond"/>
                <w:sz w:val="22"/>
                <w:szCs w:val="22"/>
              </w:rPr>
            </w:pPr>
            <w:hyperlink r:id="rId50" w:history="1">
              <w:r w:rsidR="0098411D" w:rsidRPr="002A1156">
                <w:rPr>
                  <w:rStyle w:val="Hiperhivatkozs"/>
                  <w:rFonts w:ascii="Garamond" w:hAnsi="Garamond"/>
                  <w:sz w:val="22"/>
                  <w:szCs w:val="22"/>
                </w:rPr>
                <w:t>kisvari@kfkipark.hu</w:t>
              </w:r>
            </w:hyperlink>
          </w:p>
        </w:tc>
      </w:tr>
      <w:tr w:rsidR="0098411D" w:rsidRPr="00AF6DDA" w14:paraId="20F679D9" w14:textId="77777777" w:rsidTr="008919E8">
        <w:tc>
          <w:tcPr>
            <w:tcW w:w="906" w:type="dxa"/>
            <w:shd w:val="clear" w:color="auto" w:fill="FFFFFF"/>
          </w:tcPr>
          <w:p w14:paraId="1D323C2B" w14:textId="77777777" w:rsidR="0098411D" w:rsidRPr="00AF6DDA" w:rsidRDefault="0098411D" w:rsidP="008919E8">
            <w:pPr>
              <w:rPr>
                <w:rFonts w:ascii="Garamond" w:hAnsi="Garamond"/>
              </w:rPr>
            </w:pPr>
            <w:r w:rsidRPr="00AF6DDA">
              <w:rPr>
                <w:rFonts w:ascii="Garamond" w:hAnsi="Garamond"/>
              </w:rPr>
              <w:t>mobil:</w:t>
            </w:r>
          </w:p>
        </w:tc>
        <w:tc>
          <w:tcPr>
            <w:tcW w:w="3544" w:type="dxa"/>
            <w:shd w:val="clear" w:color="auto" w:fill="FFFFFF"/>
          </w:tcPr>
          <w:p w14:paraId="2B3AEE65" w14:textId="77777777" w:rsidR="0098411D" w:rsidRPr="00AF6DDA" w:rsidRDefault="0098411D" w:rsidP="008919E8">
            <w:pPr>
              <w:rPr>
                <w:rFonts w:ascii="Garamond" w:hAnsi="Garamond"/>
              </w:rPr>
            </w:pPr>
            <w:r>
              <w:rPr>
                <w:rFonts w:ascii="Garamond" w:hAnsi="Garamond"/>
              </w:rPr>
              <w:t>06-70-365-2613</w:t>
            </w:r>
          </w:p>
        </w:tc>
        <w:tc>
          <w:tcPr>
            <w:tcW w:w="3260" w:type="dxa"/>
            <w:gridSpan w:val="2"/>
            <w:shd w:val="clear" w:color="auto" w:fill="FFFFFF"/>
          </w:tcPr>
          <w:p w14:paraId="0ED87468" w14:textId="77777777" w:rsidR="0098411D" w:rsidRPr="00AF6DDA" w:rsidRDefault="0098411D" w:rsidP="008919E8">
            <w:pPr>
              <w:rPr>
                <w:rFonts w:ascii="Garamond" w:hAnsi="Garamond"/>
              </w:rPr>
            </w:pPr>
            <w:r>
              <w:rPr>
                <w:rFonts w:ascii="Garamond" w:hAnsi="Garamond"/>
              </w:rPr>
              <w:t>06-70-603-8947</w:t>
            </w:r>
          </w:p>
        </w:tc>
      </w:tr>
      <w:tr w:rsidR="0098411D" w:rsidRPr="00AF6DDA" w14:paraId="02466593" w14:textId="77777777" w:rsidTr="008919E8">
        <w:tc>
          <w:tcPr>
            <w:tcW w:w="906" w:type="dxa"/>
            <w:shd w:val="clear" w:color="auto" w:fill="FFFFFF"/>
          </w:tcPr>
          <w:p w14:paraId="2AAD38EC" w14:textId="77777777" w:rsidR="0098411D" w:rsidRPr="00AF6DDA" w:rsidRDefault="0098411D" w:rsidP="008919E8">
            <w:pPr>
              <w:rPr>
                <w:rFonts w:ascii="Garamond" w:hAnsi="Garamond"/>
              </w:rPr>
            </w:pPr>
            <w:r w:rsidRPr="00AF6DDA">
              <w:rPr>
                <w:rFonts w:ascii="Garamond" w:hAnsi="Garamond"/>
              </w:rPr>
              <w:t>telefon:</w:t>
            </w:r>
          </w:p>
        </w:tc>
        <w:tc>
          <w:tcPr>
            <w:tcW w:w="3544" w:type="dxa"/>
            <w:shd w:val="clear" w:color="auto" w:fill="FFFFFF"/>
          </w:tcPr>
          <w:p w14:paraId="526D8D53" w14:textId="77777777" w:rsidR="0098411D" w:rsidRPr="00AF6DDA" w:rsidRDefault="0098411D" w:rsidP="008919E8">
            <w:pPr>
              <w:rPr>
                <w:rFonts w:ascii="Garamond" w:hAnsi="Garamond"/>
              </w:rPr>
            </w:pPr>
            <w:r>
              <w:rPr>
                <w:rFonts w:ascii="Garamond" w:hAnsi="Garamond"/>
              </w:rPr>
              <w:t>06-1-392-2771</w:t>
            </w:r>
          </w:p>
        </w:tc>
        <w:tc>
          <w:tcPr>
            <w:tcW w:w="3260" w:type="dxa"/>
            <w:gridSpan w:val="2"/>
            <w:shd w:val="clear" w:color="auto" w:fill="FFFFFF"/>
          </w:tcPr>
          <w:p w14:paraId="4FD38FF4" w14:textId="77777777" w:rsidR="0098411D" w:rsidRPr="00AF6DDA" w:rsidRDefault="0098411D" w:rsidP="008919E8">
            <w:pPr>
              <w:rPr>
                <w:rFonts w:ascii="Garamond" w:hAnsi="Garamond"/>
              </w:rPr>
            </w:pPr>
            <w:r>
              <w:rPr>
                <w:rFonts w:ascii="Garamond" w:hAnsi="Garamond"/>
              </w:rPr>
              <w:t>06-1-392-2204</w:t>
            </w:r>
          </w:p>
        </w:tc>
      </w:tr>
      <w:tr w:rsidR="0098411D" w:rsidRPr="00AF6DDA" w14:paraId="0F907144" w14:textId="77777777" w:rsidTr="008919E8">
        <w:trPr>
          <w:trHeight w:val="80"/>
        </w:trPr>
        <w:tc>
          <w:tcPr>
            <w:tcW w:w="906" w:type="dxa"/>
            <w:shd w:val="clear" w:color="auto" w:fill="FFFFFF"/>
          </w:tcPr>
          <w:p w14:paraId="61B37B63" w14:textId="77777777" w:rsidR="0098411D" w:rsidRPr="00AF6DDA" w:rsidRDefault="0098411D" w:rsidP="008919E8">
            <w:pPr>
              <w:rPr>
                <w:rFonts w:ascii="Garamond" w:hAnsi="Garamond"/>
              </w:rPr>
            </w:pPr>
            <w:r w:rsidRPr="00AF6DDA">
              <w:rPr>
                <w:rFonts w:ascii="Garamond" w:hAnsi="Garamond"/>
              </w:rPr>
              <w:t>fax:</w:t>
            </w:r>
          </w:p>
        </w:tc>
        <w:tc>
          <w:tcPr>
            <w:tcW w:w="3544" w:type="dxa"/>
            <w:shd w:val="clear" w:color="auto" w:fill="FFFFFF"/>
          </w:tcPr>
          <w:p w14:paraId="3D916DA4" w14:textId="77777777" w:rsidR="0098411D" w:rsidRPr="00AF6DDA" w:rsidRDefault="0098411D" w:rsidP="008919E8">
            <w:pPr>
              <w:rPr>
                <w:rFonts w:ascii="Garamond" w:hAnsi="Garamond"/>
              </w:rPr>
            </w:pPr>
          </w:p>
        </w:tc>
        <w:tc>
          <w:tcPr>
            <w:tcW w:w="3260" w:type="dxa"/>
            <w:gridSpan w:val="2"/>
            <w:shd w:val="clear" w:color="auto" w:fill="FFFFFF"/>
          </w:tcPr>
          <w:p w14:paraId="0F2813E8" w14:textId="77777777" w:rsidR="0098411D" w:rsidRPr="00AF6DDA" w:rsidRDefault="0098411D" w:rsidP="008919E8">
            <w:pPr>
              <w:rPr>
                <w:rFonts w:ascii="Garamond" w:hAnsi="Garamond"/>
              </w:rPr>
            </w:pPr>
          </w:p>
        </w:tc>
      </w:tr>
    </w:tbl>
    <w:p w14:paraId="33560A35" w14:textId="77777777" w:rsidR="0098411D" w:rsidRPr="00AF6DDA" w:rsidRDefault="0098411D" w:rsidP="0098411D">
      <w:pPr>
        <w:ind w:left="284"/>
        <w:jc w:val="both"/>
        <w:rPr>
          <w:rFonts w:ascii="Garamond" w:hAnsi="Garamond"/>
          <w:b/>
          <w:caps/>
        </w:rPr>
      </w:pPr>
    </w:p>
    <w:p w14:paraId="06D25831" w14:textId="77777777" w:rsidR="0098411D" w:rsidRPr="00AF6DDA" w:rsidRDefault="0098411D" w:rsidP="0098411D">
      <w:pPr>
        <w:ind w:left="284"/>
        <w:jc w:val="both"/>
        <w:rPr>
          <w:rFonts w:ascii="Garamond" w:hAnsi="Garamond"/>
          <w:b/>
          <w:caps/>
        </w:rPr>
      </w:pPr>
      <w:r w:rsidRPr="00AF6DDA">
        <w:rPr>
          <w:rFonts w:ascii="Garamond" w:hAnsi="Garamond"/>
          <w:b/>
          <w:caps/>
        </w:rPr>
        <w:t>Kereskedő RÉSZÉRŐL:</w:t>
      </w:r>
    </w:p>
    <w:p w14:paraId="4E8E0779" w14:textId="77777777" w:rsidR="0098411D" w:rsidRPr="00AF6DDA" w:rsidRDefault="0098411D" w:rsidP="0098411D">
      <w:pPr>
        <w:rPr>
          <w:rFonts w:ascii="Garamond" w:hAnsi="Garamond"/>
        </w:rPr>
      </w:pPr>
    </w:p>
    <w:p w14:paraId="39C18539" w14:textId="77777777" w:rsidR="0098411D" w:rsidRPr="00AF6DDA" w:rsidRDefault="0098411D" w:rsidP="0098411D">
      <w:pPr>
        <w:ind w:left="284"/>
        <w:rPr>
          <w:rFonts w:ascii="Garamond" w:hAnsi="Garamond"/>
          <w:b/>
          <w:bCs/>
        </w:rPr>
      </w:pPr>
      <w:r w:rsidRPr="00AF6DDA">
        <w:rPr>
          <w:rFonts w:ascii="Garamond" w:hAnsi="Garamond"/>
          <w:b/>
          <w:bCs/>
        </w:rPr>
        <w:t>Nyilatkozattételre jogosult személyek</w:t>
      </w:r>
    </w:p>
    <w:tbl>
      <w:tblPr>
        <w:tblW w:w="8561" w:type="dxa"/>
        <w:tblInd w:w="298" w:type="dxa"/>
        <w:tblLayout w:type="fixed"/>
        <w:tblCellMar>
          <w:left w:w="70" w:type="dxa"/>
          <w:right w:w="70" w:type="dxa"/>
        </w:tblCellMar>
        <w:tblLook w:val="0000" w:firstRow="0" w:lastRow="0" w:firstColumn="0" w:lastColumn="0" w:noHBand="0" w:noVBand="0"/>
      </w:tblPr>
      <w:tblGrid>
        <w:gridCol w:w="1190"/>
        <w:gridCol w:w="5670"/>
        <w:gridCol w:w="1701"/>
      </w:tblGrid>
      <w:tr w:rsidR="0098411D" w:rsidRPr="00AF6DDA" w14:paraId="78DDC47E" w14:textId="77777777" w:rsidTr="008919E8">
        <w:trPr>
          <w:trHeight w:val="340"/>
        </w:trPr>
        <w:tc>
          <w:tcPr>
            <w:tcW w:w="1190" w:type="dxa"/>
            <w:shd w:val="clear" w:color="auto" w:fill="FFFFFF"/>
          </w:tcPr>
          <w:p w14:paraId="5020B47F" w14:textId="77777777" w:rsidR="0098411D" w:rsidRPr="00AF6DDA" w:rsidRDefault="0098411D" w:rsidP="008919E8">
            <w:pPr>
              <w:ind w:left="284"/>
              <w:jc w:val="center"/>
              <w:rPr>
                <w:rFonts w:ascii="Garamond" w:hAnsi="Garamond"/>
              </w:rPr>
            </w:pPr>
          </w:p>
        </w:tc>
        <w:tc>
          <w:tcPr>
            <w:tcW w:w="5670" w:type="dxa"/>
            <w:shd w:val="clear" w:color="auto" w:fill="FFFFFF"/>
          </w:tcPr>
          <w:p w14:paraId="11B94F58" w14:textId="77777777" w:rsidR="0098411D" w:rsidRPr="00AF6DDA" w:rsidRDefault="0098411D" w:rsidP="008919E8">
            <w:pPr>
              <w:ind w:left="284"/>
              <w:jc w:val="center"/>
              <w:rPr>
                <w:rFonts w:ascii="Garamond" w:hAnsi="Garamond"/>
              </w:rPr>
            </w:pPr>
          </w:p>
        </w:tc>
        <w:tc>
          <w:tcPr>
            <w:tcW w:w="1701" w:type="dxa"/>
            <w:shd w:val="clear" w:color="auto" w:fill="FFFFFF"/>
          </w:tcPr>
          <w:p w14:paraId="0D25A954" w14:textId="77777777" w:rsidR="0098411D" w:rsidRPr="00AF6DDA" w:rsidRDefault="0098411D" w:rsidP="008919E8">
            <w:pPr>
              <w:ind w:left="284"/>
              <w:jc w:val="center"/>
              <w:rPr>
                <w:rFonts w:ascii="Garamond" w:hAnsi="Garamond"/>
              </w:rPr>
            </w:pPr>
          </w:p>
        </w:tc>
      </w:tr>
      <w:tr w:rsidR="0098411D" w:rsidRPr="00AF6DDA" w14:paraId="0A131ABB" w14:textId="77777777" w:rsidTr="008919E8">
        <w:trPr>
          <w:trHeight w:val="340"/>
        </w:trPr>
        <w:tc>
          <w:tcPr>
            <w:tcW w:w="1190" w:type="dxa"/>
            <w:shd w:val="clear" w:color="auto" w:fill="FFFFFF"/>
          </w:tcPr>
          <w:p w14:paraId="6EC812D4" w14:textId="77777777" w:rsidR="0098411D" w:rsidRPr="00AF6DDA" w:rsidRDefault="0098411D" w:rsidP="008919E8">
            <w:pPr>
              <w:rPr>
                <w:rFonts w:ascii="Garamond" w:hAnsi="Garamond"/>
              </w:rPr>
            </w:pPr>
            <w:r w:rsidRPr="00AF6DDA">
              <w:rPr>
                <w:rFonts w:ascii="Garamond" w:hAnsi="Garamond"/>
              </w:rPr>
              <w:t>név:</w:t>
            </w:r>
          </w:p>
        </w:tc>
        <w:tc>
          <w:tcPr>
            <w:tcW w:w="5670" w:type="dxa"/>
            <w:shd w:val="clear" w:color="auto" w:fill="FFFFFF"/>
          </w:tcPr>
          <w:p w14:paraId="0C872F01" w14:textId="77777777" w:rsidR="0098411D" w:rsidRPr="00AF6DDA" w:rsidRDefault="0098411D" w:rsidP="008919E8">
            <w:pPr>
              <w:ind w:left="-70"/>
              <w:rPr>
                <w:rFonts w:ascii="Garamond" w:hAnsi="Garamond"/>
                <w:b/>
              </w:rPr>
            </w:pPr>
          </w:p>
        </w:tc>
        <w:tc>
          <w:tcPr>
            <w:tcW w:w="1701" w:type="dxa"/>
            <w:shd w:val="clear" w:color="auto" w:fill="FFFFFF"/>
          </w:tcPr>
          <w:p w14:paraId="3922E0B4" w14:textId="77777777" w:rsidR="0098411D" w:rsidRPr="00AF6DDA" w:rsidRDefault="0098411D" w:rsidP="008919E8">
            <w:pPr>
              <w:ind w:left="284"/>
              <w:rPr>
                <w:rFonts w:ascii="Garamond" w:hAnsi="Garamond"/>
              </w:rPr>
            </w:pPr>
          </w:p>
        </w:tc>
      </w:tr>
      <w:tr w:rsidR="0098411D" w:rsidRPr="00AF6DDA" w14:paraId="290AC548" w14:textId="77777777" w:rsidTr="008919E8">
        <w:trPr>
          <w:trHeight w:val="340"/>
        </w:trPr>
        <w:tc>
          <w:tcPr>
            <w:tcW w:w="1190" w:type="dxa"/>
            <w:shd w:val="clear" w:color="auto" w:fill="FFFFFF"/>
          </w:tcPr>
          <w:p w14:paraId="19F53A66" w14:textId="77777777" w:rsidR="0098411D" w:rsidRPr="00AF6DDA" w:rsidRDefault="0098411D" w:rsidP="008919E8">
            <w:pPr>
              <w:rPr>
                <w:rFonts w:ascii="Garamond" w:hAnsi="Garamond"/>
              </w:rPr>
            </w:pPr>
            <w:r w:rsidRPr="00AF6DDA">
              <w:rPr>
                <w:rFonts w:ascii="Garamond" w:hAnsi="Garamond"/>
              </w:rPr>
              <w:t>cím:</w:t>
            </w:r>
          </w:p>
        </w:tc>
        <w:tc>
          <w:tcPr>
            <w:tcW w:w="5670" w:type="dxa"/>
            <w:shd w:val="clear" w:color="auto" w:fill="FFFFFF"/>
          </w:tcPr>
          <w:p w14:paraId="6FCE12F3" w14:textId="77777777" w:rsidR="0098411D" w:rsidRPr="00AF6DDA" w:rsidRDefault="0098411D" w:rsidP="008919E8">
            <w:pPr>
              <w:ind w:left="-70"/>
              <w:rPr>
                <w:rFonts w:ascii="Garamond" w:hAnsi="Garamond"/>
              </w:rPr>
            </w:pPr>
          </w:p>
        </w:tc>
        <w:tc>
          <w:tcPr>
            <w:tcW w:w="1701" w:type="dxa"/>
            <w:shd w:val="clear" w:color="auto" w:fill="FFFFFF"/>
          </w:tcPr>
          <w:p w14:paraId="4FB9E172" w14:textId="77777777" w:rsidR="0098411D" w:rsidRPr="00AF6DDA" w:rsidRDefault="0098411D" w:rsidP="008919E8">
            <w:pPr>
              <w:ind w:left="284"/>
              <w:rPr>
                <w:rFonts w:ascii="Garamond" w:hAnsi="Garamond"/>
                <w:b/>
              </w:rPr>
            </w:pPr>
          </w:p>
        </w:tc>
      </w:tr>
      <w:tr w:rsidR="0098411D" w:rsidRPr="00AF6DDA" w14:paraId="53D21402" w14:textId="77777777" w:rsidTr="008919E8">
        <w:trPr>
          <w:trHeight w:val="340"/>
        </w:trPr>
        <w:tc>
          <w:tcPr>
            <w:tcW w:w="1190" w:type="dxa"/>
            <w:shd w:val="clear" w:color="auto" w:fill="auto"/>
          </w:tcPr>
          <w:p w14:paraId="1D3F2018" w14:textId="77777777" w:rsidR="0098411D" w:rsidRPr="00AF6DDA" w:rsidRDefault="0098411D" w:rsidP="008919E8">
            <w:pPr>
              <w:rPr>
                <w:rFonts w:ascii="Garamond" w:hAnsi="Garamond"/>
              </w:rPr>
            </w:pPr>
            <w:r w:rsidRPr="00AF6DDA">
              <w:rPr>
                <w:rFonts w:ascii="Garamond" w:hAnsi="Garamond"/>
              </w:rPr>
              <w:t>e-mail:</w:t>
            </w:r>
          </w:p>
        </w:tc>
        <w:tc>
          <w:tcPr>
            <w:tcW w:w="5670" w:type="dxa"/>
            <w:shd w:val="clear" w:color="auto" w:fill="auto"/>
          </w:tcPr>
          <w:p w14:paraId="19BEF065" w14:textId="77777777" w:rsidR="0098411D" w:rsidRPr="00AF6DDA" w:rsidRDefault="0098411D" w:rsidP="008919E8">
            <w:pPr>
              <w:ind w:left="-70"/>
              <w:rPr>
                <w:rFonts w:ascii="Garamond" w:hAnsi="Garamond"/>
              </w:rPr>
            </w:pPr>
          </w:p>
        </w:tc>
        <w:tc>
          <w:tcPr>
            <w:tcW w:w="1701" w:type="dxa"/>
            <w:shd w:val="clear" w:color="auto" w:fill="auto"/>
          </w:tcPr>
          <w:p w14:paraId="4D190498" w14:textId="77777777" w:rsidR="0098411D" w:rsidRPr="00AF6DDA" w:rsidRDefault="0098411D" w:rsidP="008919E8">
            <w:pPr>
              <w:ind w:left="284"/>
              <w:rPr>
                <w:rFonts w:ascii="Garamond" w:hAnsi="Garamond"/>
              </w:rPr>
            </w:pPr>
          </w:p>
        </w:tc>
      </w:tr>
      <w:tr w:rsidR="0098411D" w:rsidRPr="00AF6DDA" w14:paraId="49E4C1C7" w14:textId="77777777" w:rsidTr="008919E8">
        <w:trPr>
          <w:trHeight w:val="340"/>
        </w:trPr>
        <w:tc>
          <w:tcPr>
            <w:tcW w:w="1190" w:type="dxa"/>
            <w:shd w:val="clear" w:color="auto" w:fill="FFFFFF"/>
          </w:tcPr>
          <w:p w14:paraId="3D5673EF" w14:textId="77777777" w:rsidR="0098411D" w:rsidRPr="00AF6DDA" w:rsidRDefault="0098411D" w:rsidP="008919E8">
            <w:pPr>
              <w:rPr>
                <w:rFonts w:ascii="Garamond" w:hAnsi="Garamond"/>
              </w:rPr>
            </w:pPr>
            <w:r w:rsidRPr="00AF6DDA">
              <w:rPr>
                <w:rFonts w:ascii="Garamond" w:hAnsi="Garamond"/>
              </w:rPr>
              <w:t>mobil:</w:t>
            </w:r>
          </w:p>
        </w:tc>
        <w:tc>
          <w:tcPr>
            <w:tcW w:w="5670" w:type="dxa"/>
            <w:shd w:val="clear" w:color="auto" w:fill="FFFFFF"/>
          </w:tcPr>
          <w:p w14:paraId="38AA5E2F" w14:textId="77777777" w:rsidR="0098411D" w:rsidRPr="00AF6DDA" w:rsidRDefault="0098411D" w:rsidP="008919E8">
            <w:pPr>
              <w:ind w:left="-70"/>
              <w:rPr>
                <w:rFonts w:ascii="Garamond" w:hAnsi="Garamond"/>
              </w:rPr>
            </w:pPr>
          </w:p>
        </w:tc>
        <w:tc>
          <w:tcPr>
            <w:tcW w:w="1701" w:type="dxa"/>
            <w:shd w:val="clear" w:color="auto" w:fill="FFFFFF"/>
          </w:tcPr>
          <w:p w14:paraId="7AEBFA0D" w14:textId="77777777" w:rsidR="0098411D" w:rsidRPr="00AF6DDA" w:rsidRDefault="0098411D" w:rsidP="008919E8">
            <w:pPr>
              <w:ind w:left="284"/>
              <w:rPr>
                <w:rFonts w:ascii="Garamond" w:hAnsi="Garamond"/>
              </w:rPr>
            </w:pPr>
          </w:p>
        </w:tc>
      </w:tr>
      <w:tr w:rsidR="0098411D" w:rsidRPr="00AF6DDA" w14:paraId="385D69E4" w14:textId="77777777" w:rsidTr="008919E8">
        <w:trPr>
          <w:trHeight w:val="340"/>
        </w:trPr>
        <w:tc>
          <w:tcPr>
            <w:tcW w:w="1190" w:type="dxa"/>
            <w:shd w:val="clear" w:color="auto" w:fill="FFFFFF"/>
          </w:tcPr>
          <w:p w14:paraId="67EACF46" w14:textId="77777777" w:rsidR="0098411D" w:rsidRPr="00AF6DDA" w:rsidRDefault="0098411D" w:rsidP="008919E8">
            <w:pPr>
              <w:rPr>
                <w:rFonts w:ascii="Garamond" w:hAnsi="Garamond"/>
              </w:rPr>
            </w:pPr>
            <w:r w:rsidRPr="00AF6DDA">
              <w:rPr>
                <w:rFonts w:ascii="Garamond" w:hAnsi="Garamond"/>
              </w:rPr>
              <w:t>telefon</w:t>
            </w:r>
          </w:p>
        </w:tc>
        <w:tc>
          <w:tcPr>
            <w:tcW w:w="5670" w:type="dxa"/>
            <w:shd w:val="clear" w:color="auto" w:fill="FFFFFF"/>
          </w:tcPr>
          <w:p w14:paraId="361EA46B" w14:textId="77777777" w:rsidR="0098411D" w:rsidRPr="00AF6DDA" w:rsidRDefault="0098411D" w:rsidP="008919E8">
            <w:pPr>
              <w:ind w:left="-70"/>
              <w:rPr>
                <w:rFonts w:ascii="Garamond" w:hAnsi="Garamond"/>
              </w:rPr>
            </w:pPr>
          </w:p>
        </w:tc>
        <w:tc>
          <w:tcPr>
            <w:tcW w:w="1701" w:type="dxa"/>
            <w:shd w:val="clear" w:color="auto" w:fill="FFFFFF"/>
          </w:tcPr>
          <w:p w14:paraId="50967D9A" w14:textId="77777777" w:rsidR="0098411D" w:rsidRPr="00AF6DDA" w:rsidRDefault="0098411D" w:rsidP="008919E8">
            <w:pPr>
              <w:ind w:left="284"/>
              <w:rPr>
                <w:rFonts w:ascii="Garamond" w:hAnsi="Garamond"/>
              </w:rPr>
            </w:pPr>
          </w:p>
        </w:tc>
      </w:tr>
      <w:tr w:rsidR="0098411D" w:rsidRPr="00AF6DDA" w14:paraId="62498EE3" w14:textId="77777777" w:rsidTr="008919E8">
        <w:trPr>
          <w:trHeight w:val="340"/>
        </w:trPr>
        <w:tc>
          <w:tcPr>
            <w:tcW w:w="1190" w:type="dxa"/>
            <w:shd w:val="clear" w:color="auto" w:fill="FFFFFF"/>
          </w:tcPr>
          <w:p w14:paraId="72B42DB6" w14:textId="77777777" w:rsidR="0098411D" w:rsidRPr="00AF6DDA" w:rsidRDefault="0098411D" w:rsidP="008919E8">
            <w:pPr>
              <w:rPr>
                <w:rFonts w:ascii="Garamond" w:hAnsi="Garamond"/>
              </w:rPr>
            </w:pPr>
            <w:r w:rsidRPr="00AF6DDA">
              <w:rPr>
                <w:rFonts w:ascii="Garamond" w:hAnsi="Garamond"/>
              </w:rPr>
              <w:t>fax:</w:t>
            </w:r>
          </w:p>
        </w:tc>
        <w:tc>
          <w:tcPr>
            <w:tcW w:w="5670" w:type="dxa"/>
            <w:shd w:val="clear" w:color="auto" w:fill="FFFFFF"/>
          </w:tcPr>
          <w:p w14:paraId="054A8FD0" w14:textId="77777777" w:rsidR="0098411D" w:rsidRPr="00AF6DDA" w:rsidRDefault="0098411D" w:rsidP="008919E8">
            <w:pPr>
              <w:ind w:left="-70"/>
              <w:rPr>
                <w:rFonts w:ascii="Garamond" w:hAnsi="Garamond"/>
              </w:rPr>
            </w:pPr>
          </w:p>
        </w:tc>
        <w:tc>
          <w:tcPr>
            <w:tcW w:w="1701" w:type="dxa"/>
            <w:shd w:val="clear" w:color="auto" w:fill="FFFFFF"/>
          </w:tcPr>
          <w:p w14:paraId="187BD93C" w14:textId="77777777" w:rsidR="0098411D" w:rsidRPr="00AF6DDA" w:rsidRDefault="0098411D" w:rsidP="008919E8">
            <w:pPr>
              <w:ind w:left="284"/>
              <w:rPr>
                <w:rFonts w:ascii="Garamond" w:hAnsi="Garamond"/>
              </w:rPr>
            </w:pPr>
          </w:p>
        </w:tc>
      </w:tr>
    </w:tbl>
    <w:p w14:paraId="3AFB8E3B" w14:textId="77777777" w:rsidR="0098411D" w:rsidRPr="00AF6DDA" w:rsidRDefault="0098411D" w:rsidP="0098411D">
      <w:pPr>
        <w:ind w:left="284"/>
        <w:rPr>
          <w:rFonts w:ascii="Garamond" w:hAnsi="Garamond"/>
          <w:b/>
          <w:bCs/>
        </w:rPr>
      </w:pPr>
    </w:p>
    <w:p w14:paraId="0FA584FD" w14:textId="77777777" w:rsidR="00250D99" w:rsidRDefault="00250D99">
      <w:pPr>
        <w:spacing w:after="200" w:line="276" w:lineRule="auto"/>
        <w:rPr>
          <w:rFonts w:ascii="Garamond" w:hAnsi="Garamond"/>
          <w:b/>
          <w:bCs/>
        </w:rPr>
      </w:pPr>
      <w:r>
        <w:rPr>
          <w:rFonts w:ascii="Garamond" w:hAnsi="Garamond"/>
          <w:b/>
          <w:bCs/>
        </w:rPr>
        <w:br w:type="page"/>
      </w:r>
    </w:p>
    <w:p w14:paraId="5F8C3942" w14:textId="16AD410E" w:rsidR="0098411D" w:rsidRPr="00AF6DDA" w:rsidRDefault="0098411D" w:rsidP="0098411D">
      <w:pPr>
        <w:ind w:left="284"/>
        <w:rPr>
          <w:rFonts w:ascii="Garamond" w:hAnsi="Garamond"/>
          <w:b/>
          <w:bCs/>
        </w:rPr>
      </w:pPr>
      <w:r w:rsidRPr="00AF6DDA">
        <w:rPr>
          <w:rFonts w:ascii="Garamond" w:hAnsi="Garamond"/>
          <w:b/>
          <w:bCs/>
        </w:rPr>
        <w:lastRenderedPageBreak/>
        <w:t>Kapcsolattartók</w:t>
      </w:r>
    </w:p>
    <w:tbl>
      <w:tblPr>
        <w:tblW w:w="8633" w:type="dxa"/>
        <w:tblInd w:w="298" w:type="dxa"/>
        <w:tblLayout w:type="fixed"/>
        <w:tblCellMar>
          <w:left w:w="70" w:type="dxa"/>
          <w:right w:w="70" w:type="dxa"/>
        </w:tblCellMar>
        <w:tblLook w:val="0000" w:firstRow="0" w:lastRow="0" w:firstColumn="0" w:lastColumn="0" w:noHBand="0" w:noVBand="0"/>
      </w:tblPr>
      <w:tblGrid>
        <w:gridCol w:w="1190"/>
        <w:gridCol w:w="4063"/>
        <w:gridCol w:w="3380"/>
      </w:tblGrid>
      <w:tr w:rsidR="0098411D" w:rsidRPr="00AF6DDA" w14:paraId="56CA56D8" w14:textId="77777777" w:rsidTr="008919E8">
        <w:trPr>
          <w:trHeight w:val="340"/>
        </w:trPr>
        <w:tc>
          <w:tcPr>
            <w:tcW w:w="1190" w:type="dxa"/>
            <w:shd w:val="clear" w:color="auto" w:fill="FFFFFF"/>
          </w:tcPr>
          <w:p w14:paraId="217D924A" w14:textId="77777777" w:rsidR="0098411D" w:rsidRPr="00AF6DDA" w:rsidRDefault="0098411D" w:rsidP="008919E8">
            <w:pPr>
              <w:ind w:left="284"/>
              <w:jc w:val="center"/>
              <w:rPr>
                <w:rFonts w:ascii="Garamond" w:hAnsi="Garamond"/>
              </w:rPr>
            </w:pPr>
          </w:p>
        </w:tc>
        <w:tc>
          <w:tcPr>
            <w:tcW w:w="4063" w:type="dxa"/>
            <w:shd w:val="clear" w:color="auto" w:fill="FFFFFF"/>
          </w:tcPr>
          <w:p w14:paraId="6961D747" w14:textId="77777777" w:rsidR="0098411D" w:rsidRPr="00AF6DDA" w:rsidRDefault="0098411D" w:rsidP="008919E8">
            <w:pPr>
              <w:ind w:left="284"/>
              <w:jc w:val="center"/>
              <w:rPr>
                <w:rFonts w:ascii="Garamond" w:hAnsi="Garamond"/>
              </w:rPr>
            </w:pPr>
          </w:p>
        </w:tc>
        <w:tc>
          <w:tcPr>
            <w:tcW w:w="3380" w:type="dxa"/>
            <w:shd w:val="clear" w:color="auto" w:fill="FFFFFF"/>
          </w:tcPr>
          <w:p w14:paraId="698CBA0C" w14:textId="77777777" w:rsidR="0098411D" w:rsidRPr="00AF6DDA" w:rsidRDefault="0098411D" w:rsidP="008919E8">
            <w:pPr>
              <w:ind w:left="284"/>
              <w:jc w:val="center"/>
              <w:rPr>
                <w:rFonts w:ascii="Garamond" w:hAnsi="Garamond"/>
              </w:rPr>
            </w:pPr>
          </w:p>
        </w:tc>
      </w:tr>
      <w:tr w:rsidR="0098411D" w:rsidRPr="00AF6DDA" w14:paraId="56E0CB41" w14:textId="77777777" w:rsidTr="008919E8">
        <w:trPr>
          <w:trHeight w:val="340"/>
        </w:trPr>
        <w:tc>
          <w:tcPr>
            <w:tcW w:w="1190" w:type="dxa"/>
            <w:shd w:val="clear" w:color="auto" w:fill="FFFFFF"/>
          </w:tcPr>
          <w:p w14:paraId="2B72794E" w14:textId="77777777" w:rsidR="0098411D" w:rsidRPr="00AF6DDA" w:rsidRDefault="0098411D" w:rsidP="008919E8">
            <w:pPr>
              <w:rPr>
                <w:rFonts w:ascii="Garamond" w:hAnsi="Garamond"/>
              </w:rPr>
            </w:pPr>
            <w:r w:rsidRPr="00AF6DDA">
              <w:rPr>
                <w:rFonts w:ascii="Garamond" w:hAnsi="Garamond"/>
              </w:rPr>
              <w:t>név:</w:t>
            </w:r>
          </w:p>
        </w:tc>
        <w:tc>
          <w:tcPr>
            <w:tcW w:w="4063" w:type="dxa"/>
            <w:shd w:val="clear" w:color="auto" w:fill="FFFFFF"/>
          </w:tcPr>
          <w:p w14:paraId="61A48132" w14:textId="77777777" w:rsidR="0098411D" w:rsidRPr="00AF6DDA" w:rsidRDefault="0098411D" w:rsidP="008919E8">
            <w:pPr>
              <w:ind w:left="-70"/>
              <w:rPr>
                <w:rFonts w:ascii="Garamond" w:hAnsi="Garamond"/>
                <w:b/>
              </w:rPr>
            </w:pPr>
          </w:p>
        </w:tc>
        <w:tc>
          <w:tcPr>
            <w:tcW w:w="3380" w:type="dxa"/>
            <w:shd w:val="clear" w:color="auto" w:fill="FFFFFF"/>
          </w:tcPr>
          <w:p w14:paraId="7EFD4F86" w14:textId="77777777" w:rsidR="0098411D" w:rsidRPr="00AF6DDA" w:rsidRDefault="0098411D" w:rsidP="008919E8">
            <w:pPr>
              <w:ind w:left="284"/>
              <w:rPr>
                <w:rFonts w:ascii="Garamond" w:hAnsi="Garamond"/>
              </w:rPr>
            </w:pPr>
          </w:p>
        </w:tc>
      </w:tr>
      <w:tr w:rsidR="0098411D" w:rsidRPr="00AF6DDA" w14:paraId="45C947E3" w14:textId="77777777" w:rsidTr="008919E8">
        <w:trPr>
          <w:trHeight w:val="340"/>
        </w:trPr>
        <w:tc>
          <w:tcPr>
            <w:tcW w:w="1190" w:type="dxa"/>
            <w:shd w:val="clear" w:color="auto" w:fill="FFFFFF"/>
          </w:tcPr>
          <w:p w14:paraId="08E254F5" w14:textId="77777777" w:rsidR="0098411D" w:rsidRPr="00AF6DDA" w:rsidRDefault="0098411D" w:rsidP="008919E8">
            <w:pPr>
              <w:rPr>
                <w:rFonts w:ascii="Garamond" w:hAnsi="Garamond"/>
              </w:rPr>
            </w:pPr>
            <w:r w:rsidRPr="00AF6DDA">
              <w:rPr>
                <w:rFonts w:ascii="Garamond" w:hAnsi="Garamond"/>
              </w:rPr>
              <w:t>cím:</w:t>
            </w:r>
          </w:p>
        </w:tc>
        <w:tc>
          <w:tcPr>
            <w:tcW w:w="4063" w:type="dxa"/>
            <w:shd w:val="clear" w:color="auto" w:fill="FFFFFF"/>
          </w:tcPr>
          <w:p w14:paraId="6DE1F466" w14:textId="77777777" w:rsidR="0098411D" w:rsidRPr="00AF6DDA" w:rsidRDefault="0098411D" w:rsidP="008919E8">
            <w:pPr>
              <w:ind w:left="-70"/>
              <w:rPr>
                <w:rFonts w:ascii="Garamond" w:hAnsi="Garamond"/>
              </w:rPr>
            </w:pPr>
          </w:p>
        </w:tc>
        <w:tc>
          <w:tcPr>
            <w:tcW w:w="3380" w:type="dxa"/>
            <w:shd w:val="clear" w:color="auto" w:fill="FFFFFF"/>
          </w:tcPr>
          <w:p w14:paraId="1069CC24" w14:textId="77777777" w:rsidR="0098411D" w:rsidRPr="00AF6DDA" w:rsidRDefault="0098411D" w:rsidP="008919E8">
            <w:pPr>
              <w:ind w:left="284"/>
              <w:rPr>
                <w:rFonts w:ascii="Garamond" w:hAnsi="Garamond"/>
                <w:b/>
              </w:rPr>
            </w:pPr>
          </w:p>
        </w:tc>
      </w:tr>
      <w:tr w:rsidR="0098411D" w:rsidRPr="00AF6DDA" w14:paraId="649665D4" w14:textId="77777777" w:rsidTr="008919E8">
        <w:trPr>
          <w:trHeight w:val="340"/>
        </w:trPr>
        <w:tc>
          <w:tcPr>
            <w:tcW w:w="1190" w:type="dxa"/>
            <w:shd w:val="clear" w:color="auto" w:fill="auto"/>
          </w:tcPr>
          <w:p w14:paraId="55D79BE4" w14:textId="77777777" w:rsidR="0098411D" w:rsidRPr="00AF6DDA" w:rsidRDefault="0098411D" w:rsidP="008919E8">
            <w:pPr>
              <w:rPr>
                <w:rFonts w:ascii="Garamond" w:hAnsi="Garamond"/>
              </w:rPr>
            </w:pPr>
            <w:r w:rsidRPr="00AF6DDA">
              <w:rPr>
                <w:rFonts w:ascii="Garamond" w:hAnsi="Garamond"/>
              </w:rPr>
              <w:t>e-mail:</w:t>
            </w:r>
          </w:p>
        </w:tc>
        <w:tc>
          <w:tcPr>
            <w:tcW w:w="4063" w:type="dxa"/>
            <w:shd w:val="clear" w:color="auto" w:fill="auto"/>
          </w:tcPr>
          <w:p w14:paraId="4B845E28" w14:textId="77777777" w:rsidR="0098411D" w:rsidRPr="00AF6DDA" w:rsidRDefault="0098411D" w:rsidP="008919E8">
            <w:pPr>
              <w:ind w:left="-70"/>
              <w:rPr>
                <w:rFonts w:ascii="Garamond" w:hAnsi="Garamond"/>
              </w:rPr>
            </w:pPr>
          </w:p>
        </w:tc>
        <w:tc>
          <w:tcPr>
            <w:tcW w:w="3380" w:type="dxa"/>
            <w:shd w:val="clear" w:color="auto" w:fill="auto"/>
          </w:tcPr>
          <w:p w14:paraId="301D06B0" w14:textId="77777777" w:rsidR="0098411D" w:rsidRPr="00AF6DDA" w:rsidRDefault="0098411D" w:rsidP="008919E8">
            <w:pPr>
              <w:ind w:left="284"/>
              <w:rPr>
                <w:rFonts w:ascii="Garamond" w:hAnsi="Garamond"/>
              </w:rPr>
            </w:pPr>
          </w:p>
        </w:tc>
      </w:tr>
      <w:tr w:rsidR="0098411D" w:rsidRPr="00AF6DDA" w14:paraId="1AED1984" w14:textId="77777777" w:rsidTr="008919E8">
        <w:trPr>
          <w:trHeight w:val="340"/>
        </w:trPr>
        <w:tc>
          <w:tcPr>
            <w:tcW w:w="1190" w:type="dxa"/>
            <w:shd w:val="clear" w:color="auto" w:fill="FFFFFF"/>
          </w:tcPr>
          <w:p w14:paraId="78CD5253" w14:textId="77777777" w:rsidR="0098411D" w:rsidRPr="00AF6DDA" w:rsidRDefault="0098411D" w:rsidP="008919E8">
            <w:pPr>
              <w:rPr>
                <w:rFonts w:ascii="Garamond" w:hAnsi="Garamond"/>
              </w:rPr>
            </w:pPr>
            <w:r w:rsidRPr="00AF6DDA">
              <w:rPr>
                <w:rFonts w:ascii="Garamond" w:hAnsi="Garamond"/>
              </w:rPr>
              <w:t>mobil:</w:t>
            </w:r>
          </w:p>
        </w:tc>
        <w:tc>
          <w:tcPr>
            <w:tcW w:w="4063" w:type="dxa"/>
            <w:shd w:val="clear" w:color="auto" w:fill="FFFFFF"/>
          </w:tcPr>
          <w:p w14:paraId="77DC31F6" w14:textId="77777777" w:rsidR="0098411D" w:rsidRPr="00AF6DDA" w:rsidRDefault="0098411D" w:rsidP="008919E8">
            <w:pPr>
              <w:ind w:left="-70"/>
              <w:rPr>
                <w:rFonts w:ascii="Garamond" w:hAnsi="Garamond"/>
              </w:rPr>
            </w:pPr>
          </w:p>
        </w:tc>
        <w:tc>
          <w:tcPr>
            <w:tcW w:w="3380" w:type="dxa"/>
            <w:shd w:val="clear" w:color="auto" w:fill="FFFFFF"/>
          </w:tcPr>
          <w:p w14:paraId="5575954A" w14:textId="77777777" w:rsidR="0098411D" w:rsidRPr="00AF6DDA" w:rsidRDefault="0098411D" w:rsidP="008919E8">
            <w:pPr>
              <w:ind w:left="284"/>
              <w:rPr>
                <w:rFonts w:ascii="Garamond" w:hAnsi="Garamond"/>
              </w:rPr>
            </w:pPr>
          </w:p>
        </w:tc>
      </w:tr>
      <w:tr w:rsidR="0098411D" w:rsidRPr="00AF6DDA" w14:paraId="1AF8B41C" w14:textId="77777777" w:rsidTr="008919E8">
        <w:trPr>
          <w:trHeight w:val="340"/>
        </w:trPr>
        <w:tc>
          <w:tcPr>
            <w:tcW w:w="1190" w:type="dxa"/>
            <w:shd w:val="clear" w:color="auto" w:fill="FFFFFF"/>
          </w:tcPr>
          <w:p w14:paraId="14F8AA6F" w14:textId="77777777" w:rsidR="0098411D" w:rsidRPr="00AF6DDA" w:rsidRDefault="0098411D" w:rsidP="008919E8">
            <w:pPr>
              <w:rPr>
                <w:rFonts w:ascii="Garamond" w:hAnsi="Garamond"/>
              </w:rPr>
            </w:pPr>
            <w:r w:rsidRPr="00AF6DDA">
              <w:rPr>
                <w:rFonts w:ascii="Garamond" w:hAnsi="Garamond"/>
              </w:rPr>
              <w:t>telefon</w:t>
            </w:r>
          </w:p>
        </w:tc>
        <w:tc>
          <w:tcPr>
            <w:tcW w:w="4063" w:type="dxa"/>
            <w:shd w:val="clear" w:color="auto" w:fill="FFFFFF"/>
          </w:tcPr>
          <w:p w14:paraId="22AF10C2" w14:textId="77777777" w:rsidR="0098411D" w:rsidRPr="00AF6DDA" w:rsidRDefault="0098411D" w:rsidP="008919E8">
            <w:pPr>
              <w:ind w:left="-70"/>
              <w:rPr>
                <w:rFonts w:ascii="Garamond" w:hAnsi="Garamond"/>
              </w:rPr>
            </w:pPr>
          </w:p>
        </w:tc>
        <w:tc>
          <w:tcPr>
            <w:tcW w:w="3380" w:type="dxa"/>
            <w:shd w:val="clear" w:color="auto" w:fill="FFFFFF"/>
          </w:tcPr>
          <w:p w14:paraId="3122B14D" w14:textId="77777777" w:rsidR="0098411D" w:rsidRPr="00AF6DDA" w:rsidRDefault="0098411D" w:rsidP="008919E8">
            <w:pPr>
              <w:ind w:left="284"/>
              <w:rPr>
                <w:rFonts w:ascii="Garamond" w:hAnsi="Garamond"/>
              </w:rPr>
            </w:pPr>
          </w:p>
        </w:tc>
      </w:tr>
      <w:tr w:rsidR="0098411D" w:rsidRPr="00AF6DDA" w14:paraId="5A255CBF" w14:textId="77777777" w:rsidTr="008919E8">
        <w:trPr>
          <w:trHeight w:val="340"/>
        </w:trPr>
        <w:tc>
          <w:tcPr>
            <w:tcW w:w="1190" w:type="dxa"/>
            <w:shd w:val="clear" w:color="auto" w:fill="FFFFFF"/>
          </w:tcPr>
          <w:p w14:paraId="5222678B" w14:textId="77777777" w:rsidR="0098411D" w:rsidRPr="00AF6DDA" w:rsidRDefault="0098411D" w:rsidP="008919E8">
            <w:pPr>
              <w:rPr>
                <w:rFonts w:ascii="Garamond" w:hAnsi="Garamond"/>
              </w:rPr>
            </w:pPr>
            <w:r w:rsidRPr="00AF6DDA">
              <w:rPr>
                <w:rFonts w:ascii="Garamond" w:hAnsi="Garamond"/>
              </w:rPr>
              <w:t>fax:</w:t>
            </w:r>
          </w:p>
        </w:tc>
        <w:tc>
          <w:tcPr>
            <w:tcW w:w="4063" w:type="dxa"/>
            <w:shd w:val="clear" w:color="auto" w:fill="FFFFFF"/>
          </w:tcPr>
          <w:p w14:paraId="0CEB2361" w14:textId="77777777" w:rsidR="0098411D" w:rsidRPr="00AF6DDA" w:rsidRDefault="0098411D" w:rsidP="008919E8">
            <w:pPr>
              <w:ind w:left="-70"/>
              <w:rPr>
                <w:rFonts w:ascii="Garamond" w:hAnsi="Garamond"/>
              </w:rPr>
            </w:pPr>
          </w:p>
        </w:tc>
        <w:tc>
          <w:tcPr>
            <w:tcW w:w="3380" w:type="dxa"/>
            <w:shd w:val="clear" w:color="auto" w:fill="FFFFFF"/>
          </w:tcPr>
          <w:p w14:paraId="33B8F896" w14:textId="77777777" w:rsidR="0098411D" w:rsidRPr="00AF6DDA" w:rsidRDefault="0098411D" w:rsidP="008919E8">
            <w:pPr>
              <w:ind w:left="284"/>
              <w:rPr>
                <w:rFonts w:ascii="Garamond" w:hAnsi="Garamond"/>
              </w:rPr>
            </w:pPr>
          </w:p>
        </w:tc>
      </w:tr>
    </w:tbl>
    <w:p w14:paraId="6663E573" w14:textId="77777777" w:rsidR="0098411D" w:rsidRPr="00AF6DDA" w:rsidRDefault="0098411D" w:rsidP="0098411D">
      <w:pPr>
        <w:ind w:left="284"/>
        <w:rPr>
          <w:rFonts w:ascii="Garamond" w:hAnsi="Garamond"/>
          <w:color w:val="000000"/>
        </w:rPr>
      </w:pPr>
    </w:p>
    <w:p w14:paraId="2166535B" w14:textId="77777777" w:rsidR="0098411D" w:rsidRPr="00AF6DDA" w:rsidRDefault="0098411D" w:rsidP="0098411D">
      <w:pPr>
        <w:ind w:left="284"/>
        <w:rPr>
          <w:rFonts w:ascii="Garamond" w:eastAsia="Calibri" w:hAnsi="Garamond"/>
          <w:color w:val="000000"/>
        </w:rPr>
      </w:pPr>
      <w:r w:rsidRPr="00AF6DDA">
        <w:rPr>
          <w:rFonts w:ascii="Garamond" w:hAnsi="Garamond"/>
          <w:color w:val="000000"/>
        </w:rPr>
        <w:t xml:space="preserve">Korlátozással kapcsolatos kérdésekben: </w:t>
      </w:r>
    </w:p>
    <w:p w14:paraId="6D989715" w14:textId="77777777" w:rsidR="0098411D" w:rsidRPr="00AF6DDA" w:rsidRDefault="0098411D" w:rsidP="0098411D">
      <w:pPr>
        <w:ind w:left="284"/>
        <w:rPr>
          <w:rFonts w:ascii="Garamond" w:eastAsia="Calibri" w:hAnsi="Garamond"/>
          <w:color w:val="000000"/>
        </w:rPr>
      </w:pPr>
    </w:p>
    <w:p w14:paraId="11E8F658" w14:textId="77777777" w:rsidR="0098411D" w:rsidRDefault="0098411D" w:rsidP="0098411D">
      <w:pPr>
        <w:ind w:left="284"/>
        <w:rPr>
          <w:rFonts w:ascii="Garamond" w:hAnsi="Garamond"/>
          <w:b/>
        </w:rPr>
      </w:pPr>
      <w:r w:rsidRPr="00AF6DDA">
        <w:rPr>
          <w:rFonts w:ascii="Garamond" w:hAnsi="Garamond"/>
        </w:rPr>
        <w:t xml:space="preserve">Számlázással kapcsolatos kérdésekben: </w:t>
      </w:r>
    </w:p>
    <w:p w14:paraId="4549A822" w14:textId="7E3D5AE6" w:rsidR="007F04E8" w:rsidRDefault="007F04E8" w:rsidP="00690AE0">
      <w:pPr>
        <w:spacing w:after="200" w:line="276" w:lineRule="auto"/>
        <w:rPr>
          <w:rFonts w:ascii="Garamond" w:hAnsi="Garamond"/>
          <w:b/>
        </w:rPr>
      </w:pPr>
      <w:r>
        <w:rPr>
          <w:rFonts w:ascii="Garamond" w:hAnsi="Garamond"/>
          <w:b/>
        </w:rPr>
        <w:br w:type="page"/>
      </w:r>
    </w:p>
    <w:p w14:paraId="35C3EA88" w14:textId="77777777" w:rsidR="007F04E8" w:rsidRPr="007F04E8" w:rsidRDefault="007F04E8" w:rsidP="007F04E8">
      <w:pPr>
        <w:pStyle w:val="Szvegtrzsbehzssal3"/>
        <w:tabs>
          <w:tab w:val="left" w:pos="426"/>
          <w:tab w:val="center" w:pos="5130"/>
        </w:tabs>
        <w:spacing w:before="120" w:after="120"/>
        <w:ind w:firstLine="0"/>
        <w:jc w:val="center"/>
        <w:rPr>
          <w:rFonts w:ascii="Garamond" w:eastAsia="Times New Roman" w:hAnsi="Garamond" w:cs="Times New Roman"/>
          <w:b/>
          <w:lang w:eastAsia="hu-HU"/>
        </w:rPr>
      </w:pPr>
      <w:bookmarkStart w:id="30" w:name="_Toc413920943"/>
      <w:r w:rsidRPr="007F04E8">
        <w:rPr>
          <w:rFonts w:ascii="Garamond" w:eastAsia="Times New Roman" w:hAnsi="Garamond" w:cs="Times New Roman"/>
          <w:b/>
          <w:lang w:eastAsia="hu-HU"/>
        </w:rPr>
        <w:lastRenderedPageBreak/>
        <w:t>V. NYILATKOZATMINTÁK</w:t>
      </w:r>
      <w:bookmarkEnd w:id="30"/>
    </w:p>
    <w:p w14:paraId="38093681" w14:textId="4A66D0CE" w:rsidR="00F55135" w:rsidRDefault="00F55135">
      <w:pPr>
        <w:spacing w:after="200" w:line="276" w:lineRule="auto"/>
        <w:rPr>
          <w:rFonts w:ascii="Garamond" w:hAnsi="Garamond"/>
          <w:b/>
        </w:rPr>
      </w:pPr>
    </w:p>
    <w:p w14:paraId="4EFACF7B" w14:textId="77777777" w:rsidR="002B036D" w:rsidRPr="00DD6F3E" w:rsidRDefault="002B036D" w:rsidP="002B036D">
      <w:pPr>
        <w:numPr>
          <w:ilvl w:val="0"/>
          <w:numId w:val="6"/>
        </w:numPr>
        <w:spacing w:before="120" w:after="120"/>
        <w:contextualSpacing/>
        <w:jc w:val="right"/>
        <w:rPr>
          <w:rFonts w:ascii="Garamond" w:hAnsi="Garamond"/>
          <w:bCs/>
          <w:lang w:eastAsia="en-GB"/>
        </w:rPr>
      </w:pPr>
      <w:r w:rsidRPr="00DD6F3E">
        <w:rPr>
          <w:rFonts w:ascii="Garamond" w:hAnsi="Garamond"/>
          <w:bCs/>
          <w:lang w:eastAsia="en-GB"/>
        </w:rPr>
        <w:t>számú melléklet</w:t>
      </w:r>
    </w:p>
    <w:p w14:paraId="06F67D8D" w14:textId="77777777" w:rsidR="002B036D" w:rsidRPr="00DD6F3E" w:rsidRDefault="002B036D" w:rsidP="002B036D">
      <w:pPr>
        <w:spacing w:before="120" w:after="120"/>
        <w:rPr>
          <w:rFonts w:ascii="Garamond" w:hAnsi="Garamond"/>
          <w:b/>
        </w:rPr>
      </w:pPr>
    </w:p>
    <w:p w14:paraId="393B31DC" w14:textId="77777777" w:rsidR="002B036D" w:rsidRPr="00DD6F3E" w:rsidRDefault="002B036D" w:rsidP="002B036D">
      <w:pPr>
        <w:tabs>
          <w:tab w:val="right" w:pos="1701"/>
        </w:tabs>
        <w:spacing w:before="120" w:after="120"/>
        <w:ind w:right="42"/>
        <w:contextualSpacing/>
        <w:rPr>
          <w:rFonts w:ascii="Garamond" w:eastAsia="Calibri" w:hAnsi="Garamond"/>
          <w:b/>
        </w:rPr>
      </w:pPr>
    </w:p>
    <w:p w14:paraId="2EF4A222" w14:textId="77777777" w:rsidR="002B036D" w:rsidRPr="00DD6F3E" w:rsidRDefault="002B036D" w:rsidP="002B036D">
      <w:pPr>
        <w:tabs>
          <w:tab w:val="right" w:pos="1701"/>
        </w:tabs>
        <w:spacing w:before="120" w:after="120"/>
        <w:ind w:right="42"/>
        <w:contextualSpacing/>
        <w:rPr>
          <w:rFonts w:ascii="Garamond" w:eastAsia="Calibri" w:hAnsi="Garamond"/>
          <w:b/>
        </w:rPr>
      </w:pPr>
      <w:r w:rsidRPr="00DD6F3E">
        <w:rPr>
          <w:rFonts w:ascii="Garamond" w:eastAsia="Calibri" w:hAnsi="Garamond"/>
          <w:b/>
        </w:rPr>
        <w:t>Ajánlattevő neve:</w:t>
      </w:r>
      <w:r w:rsidRPr="00DD6F3E">
        <w:rPr>
          <w:rFonts w:ascii="Garamond" w:eastAsia="Calibri" w:hAnsi="Garamond"/>
          <w:b/>
        </w:rPr>
        <w:tab/>
      </w:r>
      <w:r w:rsidRPr="00DD6F3E">
        <w:rPr>
          <w:rFonts w:ascii="Garamond" w:eastAsia="Calibri" w:hAnsi="Garamond"/>
          <w:b/>
        </w:rPr>
        <w:tab/>
      </w:r>
      <w:r w:rsidRPr="00DD6F3E">
        <w:rPr>
          <w:rFonts w:ascii="Garamond" w:eastAsia="Calibri" w:hAnsi="Garamond"/>
        </w:rPr>
        <w:t>……………………</w:t>
      </w:r>
    </w:p>
    <w:p w14:paraId="79FCCAB0" w14:textId="77777777" w:rsidR="002B036D" w:rsidRPr="00DD6F3E" w:rsidRDefault="002B036D" w:rsidP="002B036D">
      <w:pPr>
        <w:tabs>
          <w:tab w:val="right" w:pos="1701"/>
        </w:tabs>
        <w:spacing w:before="120" w:after="120"/>
        <w:ind w:right="42"/>
        <w:contextualSpacing/>
        <w:rPr>
          <w:rFonts w:ascii="Garamond" w:eastAsia="Calibri" w:hAnsi="Garamond"/>
          <w:b/>
        </w:rPr>
      </w:pPr>
      <w:r w:rsidRPr="00DD6F3E">
        <w:rPr>
          <w:rFonts w:ascii="Garamond" w:eastAsia="Calibri" w:hAnsi="Garamond"/>
          <w:b/>
        </w:rPr>
        <w:t>Székhelye:</w:t>
      </w:r>
      <w:r w:rsidRPr="00DD6F3E">
        <w:rPr>
          <w:rFonts w:ascii="Garamond" w:eastAsia="Calibri" w:hAnsi="Garamond"/>
          <w:b/>
        </w:rPr>
        <w:tab/>
      </w:r>
      <w:r w:rsidRPr="00DD6F3E">
        <w:rPr>
          <w:rFonts w:ascii="Garamond" w:eastAsia="Calibri" w:hAnsi="Garamond"/>
          <w:b/>
        </w:rPr>
        <w:tab/>
      </w:r>
      <w:r w:rsidRPr="00DD6F3E">
        <w:rPr>
          <w:rFonts w:ascii="Garamond" w:eastAsia="Calibri" w:hAnsi="Garamond"/>
          <w:b/>
        </w:rPr>
        <w:tab/>
      </w:r>
      <w:r w:rsidRPr="00DD6F3E">
        <w:rPr>
          <w:rFonts w:ascii="Garamond" w:eastAsia="Calibri" w:hAnsi="Garamond"/>
        </w:rPr>
        <w:t>……………………</w:t>
      </w:r>
    </w:p>
    <w:p w14:paraId="71F8C80E" w14:textId="77777777" w:rsidR="002B036D" w:rsidRPr="00DD6F3E" w:rsidRDefault="002B036D" w:rsidP="002B036D">
      <w:pPr>
        <w:tabs>
          <w:tab w:val="right" w:pos="1701"/>
        </w:tabs>
        <w:spacing w:before="120" w:after="120"/>
        <w:ind w:right="42"/>
        <w:contextualSpacing/>
        <w:rPr>
          <w:rFonts w:ascii="Garamond" w:eastAsia="Calibri" w:hAnsi="Garamond"/>
          <w:b/>
        </w:rPr>
      </w:pPr>
      <w:r w:rsidRPr="00DD6F3E">
        <w:rPr>
          <w:rFonts w:ascii="Garamond" w:eastAsia="Calibri" w:hAnsi="Garamond"/>
          <w:b/>
        </w:rPr>
        <w:t>Cégjegyzékszáma:</w:t>
      </w:r>
      <w:r w:rsidRPr="00DD6F3E">
        <w:rPr>
          <w:rFonts w:ascii="Garamond" w:eastAsia="Calibri" w:hAnsi="Garamond"/>
          <w:b/>
        </w:rPr>
        <w:tab/>
      </w:r>
      <w:r w:rsidRPr="00DD6F3E">
        <w:rPr>
          <w:rFonts w:ascii="Garamond" w:eastAsia="Calibri" w:hAnsi="Garamond"/>
          <w:b/>
        </w:rPr>
        <w:tab/>
      </w:r>
      <w:r w:rsidRPr="00DD6F3E">
        <w:rPr>
          <w:rFonts w:ascii="Garamond" w:eastAsia="Calibri" w:hAnsi="Garamond"/>
        </w:rPr>
        <w:t>……………………</w:t>
      </w:r>
    </w:p>
    <w:p w14:paraId="701FC6AE" w14:textId="77777777" w:rsidR="002B036D" w:rsidRPr="00DD6F3E" w:rsidRDefault="002B036D" w:rsidP="002B036D">
      <w:pPr>
        <w:tabs>
          <w:tab w:val="right" w:pos="1701"/>
        </w:tabs>
        <w:spacing w:before="120" w:after="120"/>
        <w:ind w:right="42"/>
        <w:contextualSpacing/>
        <w:rPr>
          <w:rFonts w:ascii="Garamond" w:eastAsia="Calibri" w:hAnsi="Garamond"/>
          <w:b/>
        </w:rPr>
      </w:pPr>
      <w:r w:rsidRPr="00DD6F3E">
        <w:rPr>
          <w:rFonts w:ascii="Garamond" w:eastAsia="Calibri" w:hAnsi="Garamond"/>
          <w:b/>
        </w:rPr>
        <w:t xml:space="preserve">Adószáma: </w:t>
      </w:r>
      <w:r w:rsidRPr="00DD6F3E">
        <w:rPr>
          <w:rFonts w:ascii="Garamond" w:eastAsia="Calibri" w:hAnsi="Garamond"/>
          <w:b/>
        </w:rPr>
        <w:tab/>
      </w:r>
      <w:r w:rsidRPr="00DD6F3E">
        <w:rPr>
          <w:rFonts w:ascii="Garamond" w:eastAsia="Calibri" w:hAnsi="Garamond"/>
          <w:b/>
        </w:rPr>
        <w:tab/>
      </w:r>
      <w:r w:rsidRPr="00DD6F3E">
        <w:rPr>
          <w:rFonts w:ascii="Garamond" w:eastAsia="Calibri" w:hAnsi="Garamond"/>
          <w:b/>
        </w:rPr>
        <w:tab/>
      </w:r>
      <w:r w:rsidRPr="00DD6F3E">
        <w:rPr>
          <w:rFonts w:ascii="Garamond" w:eastAsia="Calibri" w:hAnsi="Garamond"/>
        </w:rPr>
        <w:t>……………………</w:t>
      </w:r>
    </w:p>
    <w:p w14:paraId="0E15FC52" w14:textId="77777777" w:rsidR="002B036D" w:rsidRPr="00DD6F3E" w:rsidRDefault="002B036D" w:rsidP="002B036D">
      <w:pPr>
        <w:tabs>
          <w:tab w:val="right" w:pos="1701"/>
        </w:tabs>
        <w:spacing w:before="120" w:after="120"/>
        <w:ind w:right="42"/>
        <w:contextualSpacing/>
        <w:rPr>
          <w:rFonts w:ascii="Garamond" w:eastAsia="Calibri" w:hAnsi="Garamond"/>
          <w:b/>
        </w:rPr>
      </w:pPr>
      <w:r w:rsidRPr="00DD6F3E">
        <w:rPr>
          <w:rFonts w:ascii="Garamond" w:eastAsia="Calibri" w:hAnsi="Garamond"/>
          <w:b/>
        </w:rPr>
        <w:t xml:space="preserve">Statisztikai jelzőszáma: </w:t>
      </w:r>
      <w:r w:rsidRPr="00DD6F3E">
        <w:rPr>
          <w:rFonts w:ascii="Garamond" w:eastAsia="Calibri" w:hAnsi="Garamond"/>
          <w:b/>
        </w:rPr>
        <w:tab/>
      </w:r>
      <w:r w:rsidRPr="00DD6F3E">
        <w:rPr>
          <w:rFonts w:ascii="Garamond" w:eastAsia="Calibri" w:hAnsi="Garamond"/>
        </w:rPr>
        <w:t>……………………</w:t>
      </w:r>
    </w:p>
    <w:p w14:paraId="7C7D9A0C" w14:textId="77777777" w:rsidR="002B036D" w:rsidRPr="00DD6F3E" w:rsidRDefault="002B036D" w:rsidP="002B036D">
      <w:pPr>
        <w:tabs>
          <w:tab w:val="left" w:pos="1187"/>
        </w:tabs>
        <w:spacing w:before="120" w:after="120"/>
        <w:contextualSpacing/>
        <w:rPr>
          <w:rFonts w:ascii="Garamond" w:eastAsia="Calibri" w:hAnsi="Garamond"/>
          <w:b/>
        </w:rPr>
      </w:pPr>
      <w:r w:rsidRPr="00DD6F3E">
        <w:rPr>
          <w:rFonts w:ascii="Garamond" w:eastAsia="Calibri" w:hAnsi="Garamond"/>
          <w:b/>
        </w:rPr>
        <w:tab/>
      </w:r>
    </w:p>
    <w:p w14:paraId="798BAA67" w14:textId="77777777" w:rsidR="002B036D" w:rsidRPr="00DD6F3E" w:rsidRDefault="002B036D" w:rsidP="002B036D">
      <w:pPr>
        <w:tabs>
          <w:tab w:val="right" w:pos="2977"/>
          <w:tab w:val="left" w:pos="5760"/>
        </w:tabs>
        <w:spacing w:before="120" w:after="120"/>
        <w:contextualSpacing/>
        <w:rPr>
          <w:rFonts w:ascii="Garamond" w:eastAsia="Calibri" w:hAnsi="Garamond"/>
        </w:rPr>
      </w:pPr>
      <w:r w:rsidRPr="00DD6F3E">
        <w:rPr>
          <w:rFonts w:ascii="Garamond" w:eastAsia="Calibri" w:hAnsi="Garamond"/>
          <w:b/>
        </w:rPr>
        <w:t>Az ajánlattevő kapcsolattartó személyének neve:</w:t>
      </w:r>
      <w:r w:rsidRPr="00DD6F3E">
        <w:rPr>
          <w:rFonts w:ascii="Garamond" w:eastAsia="Calibri" w:hAnsi="Garamond"/>
          <w:b/>
        </w:rPr>
        <w:tab/>
      </w:r>
      <w:r w:rsidRPr="00DD6F3E">
        <w:rPr>
          <w:rFonts w:ascii="Garamond" w:eastAsia="Calibri" w:hAnsi="Garamond"/>
          <w:b/>
        </w:rPr>
        <w:tab/>
      </w:r>
      <w:r w:rsidRPr="00DD6F3E">
        <w:rPr>
          <w:rFonts w:ascii="Garamond" w:eastAsia="Calibri" w:hAnsi="Garamond"/>
        </w:rPr>
        <w:t>……………………</w:t>
      </w:r>
    </w:p>
    <w:p w14:paraId="7E152EEB" w14:textId="77777777" w:rsidR="002B036D" w:rsidRPr="00DD6F3E" w:rsidRDefault="002B036D" w:rsidP="002B036D">
      <w:pPr>
        <w:tabs>
          <w:tab w:val="left" w:pos="1620"/>
          <w:tab w:val="right" w:pos="2977"/>
          <w:tab w:val="left" w:pos="5760"/>
        </w:tabs>
        <w:spacing w:before="120" w:after="120"/>
        <w:contextualSpacing/>
        <w:rPr>
          <w:rFonts w:ascii="Garamond" w:eastAsia="Calibri" w:hAnsi="Garamond"/>
        </w:rPr>
      </w:pPr>
      <w:r w:rsidRPr="00DD6F3E">
        <w:rPr>
          <w:rFonts w:ascii="Garamond" w:eastAsia="Calibri" w:hAnsi="Garamond"/>
        </w:rPr>
        <w:tab/>
      </w:r>
      <w:r w:rsidRPr="00DD6F3E">
        <w:rPr>
          <w:rFonts w:ascii="Garamond" w:eastAsia="Calibri" w:hAnsi="Garamond"/>
          <w:b/>
        </w:rPr>
        <w:t>telefonszáma:</w:t>
      </w:r>
      <w:r w:rsidRPr="00DD6F3E">
        <w:rPr>
          <w:rFonts w:ascii="Garamond" w:eastAsia="Calibri" w:hAnsi="Garamond"/>
        </w:rPr>
        <w:tab/>
      </w:r>
      <w:r w:rsidRPr="00DD6F3E">
        <w:rPr>
          <w:rFonts w:ascii="Garamond" w:eastAsia="Calibri" w:hAnsi="Garamond"/>
        </w:rPr>
        <w:tab/>
        <w:t>……………………</w:t>
      </w:r>
    </w:p>
    <w:p w14:paraId="0DB5F72B" w14:textId="77777777" w:rsidR="002B036D" w:rsidRPr="00DD6F3E" w:rsidRDefault="002B036D" w:rsidP="002B036D">
      <w:pPr>
        <w:tabs>
          <w:tab w:val="left" w:pos="1620"/>
          <w:tab w:val="right" w:pos="2977"/>
          <w:tab w:val="left" w:pos="5760"/>
        </w:tabs>
        <w:spacing w:before="120" w:after="120"/>
        <w:contextualSpacing/>
        <w:rPr>
          <w:rFonts w:ascii="Garamond" w:eastAsia="Calibri" w:hAnsi="Garamond"/>
        </w:rPr>
      </w:pPr>
      <w:r w:rsidRPr="00DD6F3E">
        <w:rPr>
          <w:rFonts w:ascii="Garamond" w:eastAsia="Calibri" w:hAnsi="Garamond"/>
        </w:rPr>
        <w:tab/>
      </w:r>
      <w:r w:rsidRPr="00DD6F3E">
        <w:rPr>
          <w:rFonts w:ascii="Garamond" w:eastAsia="Calibri" w:hAnsi="Garamond"/>
          <w:b/>
        </w:rPr>
        <w:t>telefaxszáma:</w:t>
      </w:r>
      <w:r w:rsidRPr="00DD6F3E">
        <w:rPr>
          <w:rFonts w:ascii="Garamond" w:eastAsia="Calibri" w:hAnsi="Garamond"/>
        </w:rPr>
        <w:tab/>
      </w:r>
      <w:r w:rsidRPr="00DD6F3E">
        <w:rPr>
          <w:rFonts w:ascii="Garamond" w:eastAsia="Calibri" w:hAnsi="Garamond"/>
        </w:rPr>
        <w:tab/>
        <w:t>……………………</w:t>
      </w:r>
    </w:p>
    <w:p w14:paraId="18D7E199" w14:textId="77777777" w:rsidR="002B036D" w:rsidRPr="00DD6F3E" w:rsidRDefault="002B036D" w:rsidP="002B036D">
      <w:pPr>
        <w:tabs>
          <w:tab w:val="left" w:pos="1620"/>
          <w:tab w:val="right" w:pos="2977"/>
          <w:tab w:val="left" w:pos="5760"/>
        </w:tabs>
        <w:spacing w:before="120" w:after="120"/>
        <w:contextualSpacing/>
        <w:rPr>
          <w:rFonts w:ascii="Garamond" w:eastAsia="Calibri" w:hAnsi="Garamond"/>
        </w:rPr>
      </w:pPr>
      <w:r w:rsidRPr="00DD6F3E">
        <w:rPr>
          <w:rFonts w:ascii="Garamond" w:eastAsia="Calibri" w:hAnsi="Garamond"/>
          <w:b/>
        </w:rPr>
        <w:tab/>
        <w:t>e-mail címe:</w:t>
      </w:r>
      <w:r w:rsidRPr="00DD6F3E">
        <w:rPr>
          <w:rFonts w:ascii="Garamond" w:eastAsia="Calibri" w:hAnsi="Garamond"/>
          <w:b/>
        </w:rPr>
        <w:tab/>
      </w:r>
      <w:r w:rsidRPr="00DD6F3E">
        <w:rPr>
          <w:rFonts w:ascii="Garamond" w:eastAsia="Calibri" w:hAnsi="Garamond"/>
          <w:b/>
        </w:rPr>
        <w:tab/>
      </w:r>
      <w:r w:rsidRPr="00DD6F3E">
        <w:rPr>
          <w:rFonts w:ascii="Garamond" w:eastAsia="Calibri" w:hAnsi="Garamond"/>
          <w:b/>
        </w:rPr>
        <w:tab/>
      </w:r>
      <w:r w:rsidRPr="00DD6F3E">
        <w:rPr>
          <w:rFonts w:ascii="Garamond" w:eastAsia="Calibri" w:hAnsi="Garamond"/>
        </w:rPr>
        <w:t>……………………</w:t>
      </w:r>
    </w:p>
    <w:p w14:paraId="2CF66E2B" w14:textId="77777777" w:rsidR="002B036D" w:rsidRPr="00DD6F3E" w:rsidRDefault="002B036D" w:rsidP="002B036D">
      <w:pPr>
        <w:spacing w:before="120" w:after="120"/>
        <w:contextualSpacing/>
        <w:rPr>
          <w:rFonts w:ascii="Garamond" w:eastAsia="Calibri" w:hAnsi="Garamond"/>
        </w:rPr>
      </w:pPr>
    </w:p>
    <w:p w14:paraId="04ED3B52" w14:textId="77777777" w:rsidR="002B036D" w:rsidRPr="00DD6F3E" w:rsidRDefault="002B036D" w:rsidP="002B036D">
      <w:pPr>
        <w:spacing w:before="120" w:after="120"/>
        <w:ind w:left="720"/>
        <w:contextualSpacing/>
        <w:rPr>
          <w:rFonts w:ascii="Garamond" w:eastAsia="Calibri" w:hAnsi="Garamond"/>
        </w:rPr>
      </w:pPr>
    </w:p>
    <w:p w14:paraId="1C096825" w14:textId="77777777" w:rsidR="002B036D" w:rsidRPr="00DD6F3E" w:rsidRDefault="002B036D" w:rsidP="002B036D">
      <w:pPr>
        <w:spacing w:before="120" w:after="120"/>
        <w:ind w:left="720"/>
        <w:contextualSpacing/>
        <w:rPr>
          <w:rFonts w:ascii="Garamond" w:eastAsia="Calibri" w:hAnsi="Garamond"/>
        </w:rPr>
      </w:pPr>
    </w:p>
    <w:p w14:paraId="2FED257D" w14:textId="77777777" w:rsidR="002B036D" w:rsidRPr="00DD6F3E" w:rsidRDefault="002B036D" w:rsidP="002B036D">
      <w:pPr>
        <w:spacing w:before="120" w:after="120"/>
        <w:ind w:left="720"/>
        <w:contextualSpacing/>
        <w:rPr>
          <w:rFonts w:ascii="Garamond" w:eastAsia="Calibri" w:hAnsi="Garamond"/>
        </w:rPr>
      </w:pPr>
    </w:p>
    <w:p w14:paraId="37C40247" w14:textId="77777777" w:rsidR="002B036D" w:rsidRPr="00DD6F3E" w:rsidRDefault="002B036D" w:rsidP="002B036D">
      <w:pPr>
        <w:spacing w:before="120" w:after="120"/>
        <w:ind w:left="720"/>
        <w:contextualSpacing/>
        <w:rPr>
          <w:rFonts w:ascii="Garamond" w:eastAsia="Calibri" w:hAnsi="Garamond"/>
        </w:rPr>
      </w:pPr>
    </w:p>
    <w:p w14:paraId="75983DC6" w14:textId="77777777" w:rsidR="002B036D" w:rsidRPr="00DD6F3E" w:rsidRDefault="002B036D" w:rsidP="002B036D">
      <w:pPr>
        <w:spacing w:before="120" w:after="120"/>
        <w:ind w:left="720"/>
        <w:contextualSpacing/>
        <w:rPr>
          <w:rFonts w:ascii="Garamond" w:eastAsia="Calibri" w:hAnsi="Garamond"/>
        </w:rPr>
      </w:pPr>
    </w:p>
    <w:p w14:paraId="6C86C8EB" w14:textId="77777777" w:rsidR="002B036D" w:rsidRPr="00DD6F3E" w:rsidRDefault="002B036D" w:rsidP="002B036D">
      <w:pPr>
        <w:spacing w:before="120" w:after="120"/>
        <w:ind w:left="720"/>
        <w:contextualSpacing/>
        <w:rPr>
          <w:rFonts w:ascii="Garamond" w:eastAsia="Calibri" w:hAnsi="Garamond"/>
        </w:rPr>
      </w:pPr>
    </w:p>
    <w:p w14:paraId="09D6C01B" w14:textId="77777777" w:rsidR="002B036D" w:rsidRPr="00DD6F3E" w:rsidRDefault="002B036D" w:rsidP="002B036D">
      <w:pPr>
        <w:keepNext/>
        <w:keepLines/>
        <w:spacing w:before="120" w:after="120"/>
        <w:ind w:left="864"/>
        <w:jc w:val="center"/>
        <w:outlineLvl w:val="3"/>
        <w:rPr>
          <w:rFonts w:ascii="Garamond" w:eastAsia="Calibri" w:hAnsi="Garamond"/>
          <w:b/>
          <w:bCs/>
          <w:caps/>
        </w:rPr>
      </w:pPr>
      <w:r w:rsidRPr="00DD6F3E">
        <w:rPr>
          <w:rFonts w:ascii="Garamond" w:eastAsia="Calibri" w:hAnsi="Garamond"/>
          <w:b/>
          <w:bCs/>
          <w:iCs/>
        </w:rPr>
        <w:t>AJÁNLAT</w:t>
      </w:r>
      <w:bookmarkStart w:id="31" w:name="_Toc505162950"/>
      <w:bookmarkStart w:id="32" w:name="_Toc159743183"/>
      <w:bookmarkStart w:id="33" w:name="_Toc215989398"/>
      <w:bookmarkStart w:id="34" w:name="_Toc215989554"/>
      <w:bookmarkStart w:id="35" w:name="_Toc216500012"/>
      <w:bookmarkStart w:id="36" w:name="_Toc216500125"/>
      <w:bookmarkStart w:id="37" w:name="_Toc259779079"/>
      <w:r w:rsidRPr="00DD6F3E">
        <w:rPr>
          <w:rFonts w:ascii="Garamond" w:eastAsia="Calibri" w:hAnsi="Garamond"/>
          <w:b/>
          <w:bCs/>
          <w:iCs/>
        </w:rPr>
        <w:t xml:space="preserve"> </w:t>
      </w:r>
      <w:r w:rsidRPr="00DD6F3E">
        <w:rPr>
          <w:rFonts w:ascii="Garamond" w:eastAsia="Calibri" w:hAnsi="Garamond"/>
          <w:b/>
          <w:bCs/>
          <w:iCs/>
          <w:caps/>
        </w:rPr>
        <w:t>ELŐLAP</w:t>
      </w:r>
      <w:bookmarkEnd w:id="31"/>
      <w:bookmarkEnd w:id="32"/>
      <w:bookmarkEnd w:id="33"/>
      <w:bookmarkEnd w:id="34"/>
      <w:bookmarkEnd w:id="35"/>
      <w:bookmarkEnd w:id="36"/>
      <w:bookmarkEnd w:id="37"/>
    </w:p>
    <w:p w14:paraId="0E949278" w14:textId="77777777" w:rsidR="002B036D" w:rsidRPr="00DD6F3E" w:rsidRDefault="002B036D" w:rsidP="002B036D">
      <w:pPr>
        <w:spacing w:before="120" w:after="120"/>
        <w:ind w:left="720"/>
        <w:contextualSpacing/>
        <w:jc w:val="center"/>
        <w:rPr>
          <w:rFonts w:ascii="Garamond" w:eastAsia="Calibri" w:hAnsi="Garamond"/>
          <w:b/>
        </w:rPr>
      </w:pPr>
    </w:p>
    <w:p w14:paraId="74C3C415" w14:textId="77777777" w:rsidR="002B036D" w:rsidRPr="00DD6F3E" w:rsidRDefault="002B036D" w:rsidP="002B036D">
      <w:pPr>
        <w:spacing w:before="120" w:after="120"/>
        <w:contextualSpacing/>
        <w:jc w:val="center"/>
        <w:rPr>
          <w:rFonts w:ascii="Garamond" w:eastAsia="Calibri" w:hAnsi="Garamond"/>
          <w:b/>
        </w:rPr>
      </w:pPr>
      <w:r w:rsidRPr="00DD6F3E">
        <w:rPr>
          <w:rFonts w:ascii="Garamond" w:eastAsia="Calibri" w:hAnsi="Garamond"/>
          <w:b/>
        </w:rPr>
        <w:t>a Magyar Tudományos Akadémia Létesítménygazdálkodási Központ</w:t>
      </w:r>
    </w:p>
    <w:p w14:paraId="15464634" w14:textId="77777777" w:rsidR="002B036D" w:rsidRPr="00DD6F3E" w:rsidRDefault="002B036D" w:rsidP="002B036D">
      <w:pPr>
        <w:spacing w:before="120" w:after="120"/>
        <w:contextualSpacing/>
        <w:jc w:val="center"/>
        <w:rPr>
          <w:rFonts w:ascii="Garamond" w:eastAsia="Calibri" w:hAnsi="Garamond"/>
          <w:b/>
          <w:bCs/>
        </w:rPr>
      </w:pPr>
      <w:r w:rsidRPr="00DD6F3E">
        <w:rPr>
          <w:rFonts w:ascii="Garamond" w:eastAsia="Calibri" w:hAnsi="Garamond"/>
          <w:b/>
        </w:rPr>
        <w:t>ajánlatkérő által kiírt</w:t>
      </w:r>
    </w:p>
    <w:p w14:paraId="43FFF402" w14:textId="77777777" w:rsidR="002B036D" w:rsidRPr="00DD6F3E" w:rsidRDefault="002B036D" w:rsidP="002B036D">
      <w:pPr>
        <w:spacing w:before="120" w:after="120"/>
        <w:ind w:left="720"/>
        <w:contextualSpacing/>
        <w:jc w:val="center"/>
        <w:rPr>
          <w:rFonts w:ascii="Garamond" w:eastAsia="Calibri" w:hAnsi="Garamond"/>
          <w:b/>
          <w:bCs/>
        </w:rPr>
      </w:pPr>
    </w:p>
    <w:p w14:paraId="4D40D6A1" w14:textId="77777777" w:rsidR="002B036D" w:rsidRPr="00DD6F3E" w:rsidRDefault="002B036D" w:rsidP="002B036D">
      <w:pPr>
        <w:spacing w:before="120" w:after="120"/>
        <w:contextualSpacing/>
        <w:jc w:val="center"/>
        <w:rPr>
          <w:rFonts w:ascii="Garamond" w:eastAsia="Calibri" w:hAnsi="Garamond"/>
          <w:b/>
        </w:rPr>
      </w:pPr>
      <w:r w:rsidRPr="00DD6F3E">
        <w:rPr>
          <w:rFonts w:ascii="Garamond" w:eastAsia="Calibri" w:hAnsi="Garamond"/>
          <w:b/>
        </w:rPr>
        <w:t>„Villamos energia beszerzése a 2018.01.01. - 2018.12.31. közötti időszakra”</w:t>
      </w:r>
    </w:p>
    <w:p w14:paraId="4B76B987" w14:textId="77777777" w:rsidR="002B036D" w:rsidRPr="00DD6F3E" w:rsidRDefault="002B036D" w:rsidP="002B036D">
      <w:pPr>
        <w:spacing w:before="120" w:after="120"/>
        <w:ind w:left="720"/>
        <w:contextualSpacing/>
        <w:jc w:val="center"/>
        <w:rPr>
          <w:rFonts w:ascii="Garamond" w:eastAsia="Calibri" w:hAnsi="Garamond"/>
        </w:rPr>
      </w:pPr>
    </w:p>
    <w:p w14:paraId="24B83E1F" w14:textId="77777777" w:rsidR="002B036D" w:rsidRPr="00DD6F3E" w:rsidRDefault="002B036D" w:rsidP="002B036D">
      <w:pPr>
        <w:tabs>
          <w:tab w:val="left" w:pos="2996"/>
        </w:tabs>
        <w:spacing w:before="120" w:after="120"/>
        <w:contextualSpacing/>
        <w:jc w:val="center"/>
        <w:rPr>
          <w:rFonts w:ascii="Garamond" w:eastAsia="Calibri" w:hAnsi="Garamond"/>
          <w:b/>
        </w:rPr>
      </w:pPr>
      <w:r w:rsidRPr="00DD6F3E">
        <w:rPr>
          <w:rFonts w:ascii="Garamond" w:eastAsia="Calibri" w:hAnsi="Garamond"/>
          <w:b/>
        </w:rPr>
        <w:t>tárgyú közbeszerzési eljáráshoz</w:t>
      </w:r>
    </w:p>
    <w:p w14:paraId="4B33E914" w14:textId="77777777" w:rsidR="002B036D" w:rsidRPr="00DD6F3E" w:rsidRDefault="002B036D" w:rsidP="002B036D">
      <w:pPr>
        <w:spacing w:before="120" w:after="120"/>
        <w:ind w:left="720"/>
        <w:contextualSpacing/>
        <w:jc w:val="center"/>
        <w:rPr>
          <w:rFonts w:ascii="Garamond" w:eastAsia="Calibri" w:hAnsi="Garamond"/>
          <w:bCs/>
        </w:rPr>
      </w:pPr>
    </w:p>
    <w:p w14:paraId="2181787D" w14:textId="77777777" w:rsidR="002B036D" w:rsidRPr="00DD6F3E" w:rsidRDefault="002B036D" w:rsidP="002B036D">
      <w:pPr>
        <w:spacing w:before="120" w:after="120"/>
        <w:ind w:left="720"/>
        <w:contextualSpacing/>
        <w:jc w:val="center"/>
        <w:rPr>
          <w:rFonts w:ascii="Garamond" w:eastAsia="Calibri" w:hAnsi="Garamond"/>
        </w:rPr>
      </w:pPr>
    </w:p>
    <w:p w14:paraId="7EF80D2D" w14:textId="77777777" w:rsidR="002B036D" w:rsidRPr="00DD6F3E" w:rsidRDefault="002B036D" w:rsidP="002B036D">
      <w:pPr>
        <w:spacing w:before="120" w:after="120"/>
        <w:ind w:left="720"/>
        <w:contextualSpacing/>
        <w:jc w:val="center"/>
        <w:rPr>
          <w:rFonts w:ascii="Garamond" w:eastAsia="Calibri" w:hAnsi="Garamond"/>
        </w:rPr>
      </w:pPr>
    </w:p>
    <w:p w14:paraId="0D1E7947" w14:textId="77777777" w:rsidR="002B036D" w:rsidRPr="00DD6F3E" w:rsidRDefault="002B036D" w:rsidP="002B036D">
      <w:pPr>
        <w:spacing w:before="120" w:after="120"/>
        <w:ind w:left="720"/>
        <w:contextualSpacing/>
        <w:jc w:val="center"/>
        <w:rPr>
          <w:rFonts w:ascii="Garamond" w:eastAsia="Calibri" w:hAnsi="Garamond"/>
        </w:rPr>
      </w:pPr>
    </w:p>
    <w:p w14:paraId="651F4B11" w14:textId="77777777" w:rsidR="002B036D" w:rsidRPr="00DD6F3E" w:rsidRDefault="002B036D" w:rsidP="002B036D">
      <w:pPr>
        <w:spacing w:before="120" w:after="120"/>
        <w:ind w:left="720"/>
        <w:contextualSpacing/>
        <w:jc w:val="center"/>
        <w:rPr>
          <w:rFonts w:ascii="Garamond" w:eastAsia="Calibri" w:hAnsi="Garamond"/>
          <w:b/>
        </w:rPr>
      </w:pPr>
      <w:r w:rsidRPr="00DD6F3E">
        <w:rPr>
          <w:rFonts w:ascii="Garamond" w:eastAsia="Calibri" w:hAnsi="Garamond"/>
          <w:b/>
        </w:rPr>
        <w:t>EREDETI</w:t>
      </w:r>
    </w:p>
    <w:p w14:paraId="7C8FC6CE" w14:textId="77777777" w:rsidR="002B036D" w:rsidRPr="00DD6F3E" w:rsidRDefault="002B036D" w:rsidP="002B036D">
      <w:pPr>
        <w:spacing w:before="120" w:after="120"/>
        <w:ind w:left="720"/>
        <w:contextualSpacing/>
        <w:jc w:val="center"/>
        <w:rPr>
          <w:rFonts w:ascii="Garamond" w:eastAsia="Calibri" w:hAnsi="Garamond"/>
        </w:rPr>
      </w:pPr>
    </w:p>
    <w:p w14:paraId="32CAC1CD" w14:textId="77777777" w:rsidR="002B036D" w:rsidRPr="00DD6F3E" w:rsidRDefault="002B036D" w:rsidP="002B036D">
      <w:pPr>
        <w:spacing w:before="120" w:after="120"/>
        <w:ind w:left="720"/>
        <w:contextualSpacing/>
        <w:rPr>
          <w:rFonts w:ascii="Garamond" w:eastAsia="Calibri" w:hAnsi="Garamond"/>
        </w:rPr>
      </w:pPr>
    </w:p>
    <w:p w14:paraId="27799DC8" w14:textId="77777777" w:rsidR="002B036D" w:rsidRPr="00DD6F3E" w:rsidRDefault="002B036D" w:rsidP="002B036D">
      <w:pPr>
        <w:spacing w:before="120" w:after="120"/>
        <w:ind w:left="720"/>
        <w:contextualSpacing/>
        <w:rPr>
          <w:rFonts w:ascii="Garamond" w:eastAsia="Calibri" w:hAnsi="Garamond"/>
        </w:rPr>
      </w:pPr>
    </w:p>
    <w:p w14:paraId="7FA6BFFE" w14:textId="77777777" w:rsidR="002B036D" w:rsidRPr="00DD6F3E" w:rsidRDefault="002B036D" w:rsidP="002B036D">
      <w:pPr>
        <w:spacing w:before="120" w:after="120"/>
        <w:ind w:left="720"/>
        <w:contextualSpacing/>
        <w:rPr>
          <w:rFonts w:ascii="Garamond" w:eastAsia="Calibri" w:hAnsi="Garamond"/>
        </w:rPr>
      </w:pPr>
    </w:p>
    <w:p w14:paraId="3B207846" w14:textId="77777777" w:rsidR="002B036D" w:rsidRPr="00DD6F3E" w:rsidRDefault="002B036D" w:rsidP="002B036D">
      <w:pPr>
        <w:spacing w:before="120" w:after="120"/>
        <w:ind w:left="720"/>
        <w:contextualSpacing/>
        <w:rPr>
          <w:rFonts w:ascii="Garamond" w:eastAsia="Calibri" w:hAnsi="Garamond"/>
        </w:rPr>
      </w:pPr>
    </w:p>
    <w:p w14:paraId="67B2D8CA" w14:textId="77777777" w:rsidR="002B036D" w:rsidRPr="00DD6F3E" w:rsidRDefault="002B036D" w:rsidP="002B036D">
      <w:pPr>
        <w:spacing w:before="120" w:after="120"/>
        <w:ind w:left="720"/>
        <w:contextualSpacing/>
        <w:rPr>
          <w:rFonts w:ascii="Garamond" w:eastAsia="Calibri" w:hAnsi="Garamond"/>
        </w:rPr>
      </w:pPr>
    </w:p>
    <w:p w14:paraId="5333A289" w14:textId="77777777" w:rsidR="002B036D" w:rsidRPr="00DD6F3E" w:rsidRDefault="002B036D" w:rsidP="002B036D">
      <w:pPr>
        <w:spacing w:before="120" w:after="120"/>
        <w:ind w:left="720"/>
        <w:contextualSpacing/>
        <w:rPr>
          <w:rFonts w:ascii="Garamond" w:eastAsia="Calibri" w:hAnsi="Garamond"/>
        </w:rPr>
      </w:pPr>
    </w:p>
    <w:p w14:paraId="7EEF43D9" w14:textId="77777777" w:rsidR="002B036D" w:rsidRPr="00DD6F3E" w:rsidRDefault="002B036D" w:rsidP="002B036D">
      <w:pPr>
        <w:spacing w:before="120" w:after="120"/>
        <w:ind w:left="720"/>
        <w:contextualSpacing/>
        <w:rPr>
          <w:rFonts w:ascii="Garamond" w:eastAsia="Calibri" w:hAnsi="Garamond"/>
        </w:rPr>
      </w:pPr>
    </w:p>
    <w:p w14:paraId="3C0AD31E" w14:textId="77777777" w:rsidR="002B036D" w:rsidRPr="00DD6F3E" w:rsidRDefault="002B036D" w:rsidP="002B036D">
      <w:pPr>
        <w:spacing w:before="120" w:after="120"/>
        <w:contextualSpacing/>
        <w:rPr>
          <w:rFonts w:ascii="Garamond" w:eastAsia="Calibri" w:hAnsi="Garamond"/>
        </w:rPr>
      </w:pPr>
      <w:r w:rsidRPr="00DD6F3E">
        <w:rPr>
          <w:rFonts w:ascii="Garamond" w:eastAsia="Calibri" w:hAnsi="Garamond"/>
        </w:rPr>
        <w:t>Kelt: …………………., 201…. év ………….. hó ….. nap</w:t>
      </w:r>
    </w:p>
    <w:p w14:paraId="06520656" w14:textId="77777777" w:rsidR="002B036D" w:rsidRPr="00DD6F3E" w:rsidRDefault="002B036D" w:rsidP="002B036D">
      <w:pPr>
        <w:spacing w:before="120" w:after="120"/>
        <w:rPr>
          <w:rFonts w:ascii="Garamond" w:hAnsi="Garamond"/>
          <w:b/>
          <w:bCs/>
          <w:lang w:eastAsia="en-GB"/>
        </w:rPr>
      </w:pPr>
      <w:r w:rsidRPr="00DD6F3E">
        <w:rPr>
          <w:rFonts w:ascii="Garamond" w:hAnsi="Garamond"/>
          <w:b/>
          <w:bCs/>
          <w:lang w:eastAsia="en-GB"/>
        </w:rPr>
        <w:br w:type="page"/>
      </w:r>
    </w:p>
    <w:p w14:paraId="13C9BBF4" w14:textId="77777777" w:rsidR="002B036D" w:rsidRPr="00DD6F3E" w:rsidRDefault="002B036D" w:rsidP="002B036D">
      <w:pPr>
        <w:numPr>
          <w:ilvl w:val="0"/>
          <w:numId w:val="6"/>
        </w:numPr>
        <w:spacing w:before="120" w:after="120"/>
        <w:contextualSpacing/>
        <w:jc w:val="right"/>
        <w:rPr>
          <w:rFonts w:ascii="Garamond" w:hAnsi="Garamond"/>
          <w:bCs/>
          <w:lang w:eastAsia="en-GB"/>
        </w:rPr>
      </w:pPr>
      <w:r w:rsidRPr="00DD6F3E">
        <w:rPr>
          <w:rFonts w:ascii="Garamond" w:hAnsi="Garamond"/>
          <w:bCs/>
          <w:lang w:eastAsia="en-GB"/>
        </w:rPr>
        <w:lastRenderedPageBreak/>
        <w:t>számú melléklet</w:t>
      </w:r>
    </w:p>
    <w:p w14:paraId="3D3C47A6" w14:textId="77777777" w:rsidR="002B036D" w:rsidRPr="00DD6F3E" w:rsidRDefault="002B036D" w:rsidP="002B036D">
      <w:pPr>
        <w:keepNext/>
        <w:keepLines/>
        <w:spacing w:before="120" w:after="120"/>
        <w:ind w:left="864"/>
        <w:jc w:val="center"/>
        <w:outlineLvl w:val="3"/>
        <w:rPr>
          <w:rFonts w:ascii="Garamond" w:eastAsia="Calibri" w:hAnsi="Garamond"/>
          <w:b/>
          <w:bCs/>
          <w:iCs/>
        </w:rPr>
      </w:pPr>
      <w:r w:rsidRPr="00DD6F3E">
        <w:rPr>
          <w:rFonts w:ascii="Garamond" w:eastAsia="Calibri" w:hAnsi="Garamond"/>
          <w:b/>
          <w:bCs/>
          <w:iCs/>
        </w:rPr>
        <w:t>FELOLVASÓLAP</w:t>
      </w:r>
    </w:p>
    <w:p w14:paraId="4C957422" w14:textId="77777777" w:rsidR="002B036D" w:rsidRPr="00DD6F3E" w:rsidRDefault="002B036D" w:rsidP="002B036D">
      <w:pPr>
        <w:spacing w:before="120" w:after="120"/>
        <w:contextualSpacing/>
        <w:jc w:val="center"/>
        <w:rPr>
          <w:rFonts w:ascii="Garamond" w:eastAsia="Calibri" w:hAnsi="Garamond"/>
          <w:bCs/>
        </w:rPr>
      </w:pPr>
      <w:r w:rsidRPr="00DD6F3E">
        <w:rPr>
          <w:rFonts w:ascii="Garamond" w:eastAsia="Calibri" w:hAnsi="Garamond"/>
        </w:rPr>
        <w:t>Magyar Tudományos Akadémia Létesítménygazdálkodási Központ által kiírt</w:t>
      </w:r>
    </w:p>
    <w:p w14:paraId="1C952B79" w14:textId="77777777" w:rsidR="002B036D" w:rsidRPr="00DD6F3E" w:rsidRDefault="002B036D" w:rsidP="002B036D">
      <w:pPr>
        <w:spacing w:before="120" w:after="120"/>
        <w:contextualSpacing/>
        <w:jc w:val="center"/>
        <w:rPr>
          <w:rFonts w:ascii="Garamond" w:eastAsia="Calibri" w:hAnsi="Garamond"/>
          <w:i/>
        </w:rPr>
      </w:pPr>
      <w:r w:rsidRPr="00DD6F3E">
        <w:rPr>
          <w:rFonts w:ascii="Garamond" w:eastAsia="Calibri" w:hAnsi="Garamond"/>
          <w:b/>
        </w:rPr>
        <w:t>„Villamos energia beszerzése a 2018.01.01. - 2018.12.31. közötti időszakra”</w:t>
      </w:r>
    </w:p>
    <w:p w14:paraId="21B182BF" w14:textId="77777777" w:rsidR="002B036D" w:rsidRPr="00DD6F3E" w:rsidRDefault="002B036D" w:rsidP="002B036D">
      <w:pPr>
        <w:spacing w:before="120" w:after="120"/>
        <w:contextualSpacing/>
        <w:jc w:val="center"/>
        <w:rPr>
          <w:rFonts w:ascii="Garamond" w:eastAsia="Calibri" w:hAnsi="Garamond"/>
        </w:rPr>
      </w:pPr>
      <w:r w:rsidRPr="00DD6F3E">
        <w:rPr>
          <w:rFonts w:ascii="Garamond" w:eastAsia="Calibri" w:hAnsi="Garamond"/>
        </w:rPr>
        <w:t>tárgyú közbeszerzési eljáráshoz</w:t>
      </w:r>
    </w:p>
    <w:p w14:paraId="31F19F4C" w14:textId="77777777" w:rsidR="002B036D" w:rsidRPr="00DD6F3E" w:rsidRDefault="002B036D" w:rsidP="002B036D">
      <w:pPr>
        <w:tabs>
          <w:tab w:val="left" w:pos="2340"/>
        </w:tabs>
        <w:rPr>
          <w:rFonts w:ascii="Garamond" w:hAnsi="Garamond"/>
          <w:b/>
          <w:lang w:eastAsia="en-GB"/>
        </w:rPr>
      </w:pPr>
    </w:p>
    <w:p w14:paraId="1D78EC25" w14:textId="77777777" w:rsidR="002B036D" w:rsidRPr="00DD6F3E" w:rsidRDefault="002B036D" w:rsidP="002B036D">
      <w:pPr>
        <w:tabs>
          <w:tab w:val="left" w:pos="2340"/>
        </w:tabs>
        <w:rPr>
          <w:rFonts w:ascii="Garamond" w:hAnsi="Garamond"/>
          <w:b/>
          <w:lang w:eastAsia="en-GB"/>
        </w:rPr>
      </w:pPr>
      <w:r w:rsidRPr="00DD6F3E">
        <w:rPr>
          <w:rFonts w:ascii="Garamond" w:hAnsi="Garamond"/>
          <w:b/>
          <w:lang w:eastAsia="en-GB"/>
        </w:rPr>
        <w:t>Ajánlattevő neve</w:t>
      </w:r>
      <w:r w:rsidRPr="00DD6F3E">
        <w:rPr>
          <w:rStyle w:val="Lbjegyzet-hivatkozs"/>
          <w:rFonts w:ascii="Garamond" w:hAnsi="Garamond"/>
          <w:b/>
          <w:lang w:eastAsia="en-GB"/>
        </w:rPr>
        <w:footnoteReference w:id="1"/>
      </w:r>
      <w:r w:rsidRPr="00DD6F3E">
        <w:rPr>
          <w:rFonts w:ascii="Garamond" w:hAnsi="Garamond"/>
          <w:b/>
          <w:lang w:eastAsia="en-GB"/>
        </w:rPr>
        <w:t>:</w:t>
      </w:r>
      <w:r w:rsidRPr="00DD6F3E">
        <w:rPr>
          <w:rFonts w:ascii="Garamond" w:hAnsi="Garamond"/>
          <w:b/>
          <w:lang w:eastAsia="en-GB"/>
        </w:rPr>
        <w:tab/>
        <w:t>……………………………………..</w:t>
      </w:r>
    </w:p>
    <w:p w14:paraId="4308107F" w14:textId="77777777" w:rsidR="002B036D" w:rsidRPr="00DD6F3E" w:rsidRDefault="002B036D" w:rsidP="002B036D">
      <w:pPr>
        <w:tabs>
          <w:tab w:val="right" w:pos="-4680"/>
          <w:tab w:val="left" w:pos="2340"/>
          <w:tab w:val="right" w:leader="underscore" w:pos="7920"/>
        </w:tabs>
        <w:ind w:left="540"/>
        <w:rPr>
          <w:rFonts w:ascii="Garamond" w:hAnsi="Garamond"/>
          <w:b/>
          <w:lang w:eastAsia="en-GB"/>
        </w:rPr>
      </w:pPr>
      <w:r w:rsidRPr="00DD6F3E">
        <w:rPr>
          <w:rFonts w:ascii="Garamond" w:hAnsi="Garamond"/>
          <w:b/>
          <w:lang w:eastAsia="en-GB"/>
        </w:rPr>
        <w:t>Székhelye:</w:t>
      </w:r>
      <w:r w:rsidRPr="00DD6F3E">
        <w:rPr>
          <w:rFonts w:ascii="Garamond" w:hAnsi="Garamond"/>
          <w:b/>
          <w:lang w:eastAsia="en-GB"/>
        </w:rPr>
        <w:tab/>
        <w:t>……………………………………..</w:t>
      </w:r>
    </w:p>
    <w:p w14:paraId="276DB5CD" w14:textId="77777777" w:rsidR="002B036D" w:rsidRPr="00DD6F3E" w:rsidRDefault="002B036D" w:rsidP="002B036D">
      <w:pPr>
        <w:tabs>
          <w:tab w:val="left" w:pos="2340"/>
        </w:tabs>
        <w:ind w:left="540"/>
        <w:rPr>
          <w:rFonts w:ascii="Garamond" w:hAnsi="Garamond"/>
          <w:b/>
          <w:lang w:eastAsia="en-GB"/>
        </w:rPr>
      </w:pPr>
      <w:r w:rsidRPr="00DD6F3E">
        <w:rPr>
          <w:rFonts w:ascii="Garamond" w:hAnsi="Garamond"/>
          <w:b/>
          <w:lang w:eastAsia="en-GB"/>
        </w:rPr>
        <w:t>Postacíme:</w:t>
      </w:r>
      <w:r w:rsidRPr="00DD6F3E">
        <w:rPr>
          <w:rFonts w:ascii="Garamond" w:hAnsi="Garamond"/>
          <w:b/>
          <w:lang w:eastAsia="en-GB"/>
        </w:rPr>
        <w:tab/>
        <w:t>……………………………………..</w:t>
      </w:r>
    </w:p>
    <w:p w14:paraId="36E42EE6" w14:textId="77777777" w:rsidR="002B036D" w:rsidRPr="00DD6F3E" w:rsidRDefault="002B036D" w:rsidP="002B036D">
      <w:pPr>
        <w:tabs>
          <w:tab w:val="right" w:leader="underscore" w:pos="-3960"/>
          <w:tab w:val="left" w:pos="2340"/>
        </w:tabs>
        <w:rPr>
          <w:rFonts w:ascii="Garamond" w:hAnsi="Garamond"/>
          <w:b/>
        </w:rPr>
      </w:pPr>
      <w:r w:rsidRPr="00DD6F3E">
        <w:rPr>
          <w:rFonts w:ascii="Garamond" w:hAnsi="Garamond"/>
          <w:b/>
        </w:rPr>
        <w:t>Kapcsolattartó neve:</w:t>
      </w:r>
      <w:r w:rsidRPr="00DD6F3E">
        <w:rPr>
          <w:rFonts w:ascii="Garamond" w:hAnsi="Garamond"/>
          <w:b/>
        </w:rPr>
        <w:tab/>
        <w:t>……………………………………..</w:t>
      </w:r>
    </w:p>
    <w:p w14:paraId="6AE7F496" w14:textId="77777777" w:rsidR="002B036D" w:rsidRPr="00DD6F3E" w:rsidRDefault="002B036D" w:rsidP="002B036D">
      <w:pPr>
        <w:tabs>
          <w:tab w:val="left" w:pos="2340"/>
        </w:tabs>
        <w:ind w:left="540"/>
        <w:rPr>
          <w:rFonts w:ascii="Garamond" w:hAnsi="Garamond"/>
          <w:b/>
        </w:rPr>
      </w:pPr>
      <w:r w:rsidRPr="00DD6F3E">
        <w:rPr>
          <w:rFonts w:ascii="Garamond" w:hAnsi="Garamond"/>
          <w:b/>
        </w:rPr>
        <w:t>Telefon száma:</w:t>
      </w:r>
      <w:r w:rsidRPr="00DD6F3E">
        <w:rPr>
          <w:rFonts w:ascii="Garamond" w:hAnsi="Garamond"/>
          <w:b/>
        </w:rPr>
        <w:tab/>
        <w:t>……………………………………..</w:t>
      </w:r>
    </w:p>
    <w:p w14:paraId="5F9EFFD3" w14:textId="77777777" w:rsidR="002B036D" w:rsidRPr="00DD6F3E" w:rsidRDefault="002B036D" w:rsidP="002B036D">
      <w:pPr>
        <w:tabs>
          <w:tab w:val="right" w:pos="-4860"/>
          <w:tab w:val="left" w:pos="900"/>
          <w:tab w:val="left" w:pos="2340"/>
          <w:tab w:val="right" w:leader="underscore" w:pos="7920"/>
        </w:tabs>
        <w:ind w:left="540"/>
        <w:rPr>
          <w:rFonts w:ascii="Garamond" w:hAnsi="Garamond"/>
          <w:b/>
          <w:lang w:eastAsia="en-GB"/>
        </w:rPr>
      </w:pPr>
      <w:r w:rsidRPr="00DD6F3E">
        <w:rPr>
          <w:rFonts w:ascii="Garamond" w:hAnsi="Garamond"/>
          <w:b/>
          <w:lang w:eastAsia="en-GB"/>
        </w:rPr>
        <w:t>Telefax száma:</w:t>
      </w:r>
      <w:r w:rsidRPr="00DD6F3E">
        <w:rPr>
          <w:rFonts w:ascii="Garamond" w:hAnsi="Garamond"/>
          <w:b/>
          <w:lang w:eastAsia="en-GB"/>
        </w:rPr>
        <w:tab/>
        <w:t>……………………………………..</w:t>
      </w:r>
    </w:p>
    <w:p w14:paraId="71C919B1" w14:textId="77777777" w:rsidR="002B036D" w:rsidRPr="00DD6F3E" w:rsidRDefault="002B036D" w:rsidP="002B036D">
      <w:pPr>
        <w:tabs>
          <w:tab w:val="left" w:pos="2340"/>
        </w:tabs>
        <w:ind w:left="540"/>
        <w:rPr>
          <w:rFonts w:ascii="Garamond" w:hAnsi="Garamond"/>
          <w:b/>
          <w:lang w:eastAsia="en-GB"/>
        </w:rPr>
      </w:pPr>
      <w:r w:rsidRPr="00DD6F3E">
        <w:rPr>
          <w:rFonts w:ascii="Garamond" w:hAnsi="Garamond"/>
          <w:b/>
          <w:lang w:eastAsia="en-GB"/>
        </w:rPr>
        <w:t>E-mail címe:</w:t>
      </w:r>
      <w:r w:rsidRPr="00DD6F3E">
        <w:rPr>
          <w:rFonts w:ascii="Garamond" w:hAnsi="Garamond"/>
          <w:b/>
          <w:lang w:eastAsia="en-GB"/>
        </w:rPr>
        <w:tab/>
        <w:t>……………………………………..</w:t>
      </w:r>
    </w:p>
    <w:p w14:paraId="4AEB858C" w14:textId="77777777" w:rsidR="002B036D" w:rsidRPr="00DD6F3E" w:rsidRDefault="002B036D" w:rsidP="002B036D">
      <w:pPr>
        <w:tabs>
          <w:tab w:val="right" w:pos="2835"/>
          <w:tab w:val="right" w:leader="underscore" w:pos="7938"/>
        </w:tabs>
        <w:rPr>
          <w:rFonts w:ascii="Garamond" w:hAnsi="Garamond"/>
        </w:rPr>
      </w:pPr>
    </w:p>
    <w:p w14:paraId="486F3B94" w14:textId="77777777" w:rsidR="002B036D" w:rsidRPr="00DD6F3E" w:rsidRDefault="002B036D" w:rsidP="002B036D">
      <w:pPr>
        <w:spacing w:after="120"/>
        <w:ind w:left="-142"/>
        <w:jc w:val="both"/>
        <w:rPr>
          <w:rFonts w:ascii="Garamond" w:hAnsi="Garamond"/>
          <w:b/>
          <w:bCs/>
        </w:rPr>
      </w:pPr>
      <w:r w:rsidRPr="00DD6F3E">
        <w:rPr>
          <w:rFonts w:ascii="Garamond" w:hAnsi="Garamond"/>
          <w:b/>
        </w:rPr>
        <w:t>Azon főbb, számszerűsíthető adatok, amelyek az értékelési szempont alapján értékelésre kerülnek:</w:t>
      </w:r>
    </w:p>
    <w:tbl>
      <w:tblPr>
        <w:tblW w:w="635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79"/>
        <w:gridCol w:w="3179"/>
      </w:tblGrid>
      <w:tr w:rsidR="002B036D" w:rsidRPr="00DD6F3E" w14:paraId="6295A273" w14:textId="77777777" w:rsidTr="00C91DC4">
        <w:trPr>
          <w:trHeight w:val="1390"/>
          <w:jc w:val="center"/>
        </w:trPr>
        <w:tc>
          <w:tcPr>
            <w:tcW w:w="3179" w:type="dxa"/>
            <w:shd w:val="clear" w:color="auto" w:fill="F2F2F2"/>
            <w:vAlign w:val="center"/>
          </w:tcPr>
          <w:p w14:paraId="6E4D6FEF" w14:textId="77777777" w:rsidR="002B036D" w:rsidRPr="00DD6F3E" w:rsidRDefault="002B036D" w:rsidP="00C91DC4">
            <w:pPr>
              <w:spacing w:before="120" w:after="120"/>
              <w:jc w:val="center"/>
              <w:rPr>
                <w:rFonts w:ascii="Garamond" w:hAnsi="Garamond"/>
                <w:b/>
                <w:bCs/>
                <w:i/>
              </w:rPr>
            </w:pPr>
            <w:r w:rsidRPr="00DD6F3E">
              <w:rPr>
                <w:rFonts w:ascii="Garamond" w:hAnsi="Garamond"/>
                <w:b/>
                <w:bCs/>
                <w:i/>
              </w:rPr>
              <w:t>Nettó ajánlati ár:</w:t>
            </w:r>
          </w:p>
        </w:tc>
        <w:tc>
          <w:tcPr>
            <w:tcW w:w="3179" w:type="dxa"/>
            <w:shd w:val="clear" w:color="auto" w:fill="auto"/>
            <w:vAlign w:val="center"/>
          </w:tcPr>
          <w:p w14:paraId="2BCC157E" w14:textId="77777777" w:rsidR="002B036D" w:rsidRPr="00DD6F3E" w:rsidRDefault="002B036D" w:rsidP="00C91DC4">
            <w:pPr>
              <w:spacing w:after="120"/>
              <w:jc w:val="center"/>
              <w:rPr>
                <w:rFonts w:ascii="Garamond" w:hAnsi="Garamond"/>
                <w:bCs/>
              </w:rPr>
            </w:pPr>
            <w:r w:rsidRPr="00DD6F3E">
              <w:rPr>
                <w:rFonts w:ascii="Garamond" w:hAnsi="Garamond"/>
                <w:bCs/>
              </w:rPr>
              <w:t>......................,- Ft/kWh</w:t>
            </w:r>
          </w:p>
          <w:p w14:paraId="4F614B61" w14:textId="77777777" w:rsidR="002B036D" w:rsidRPr="00DD6F3E" w:rsidRDefault="002B036D" w:rsidP="00C91DC4">
            <w:pPr>
              <w:spacing w:after="120"/>
              <w:jc w:val="center"/>
              <w:rPr>
                <w:rFonts w:ascii="Garamond" w:hAnsi="Garamond"/>
                <w:b/>
                <w:bCs/>
                <w:i/>
              </w:rPr>
            </w:pPr>
            <w:r w:rsidRPr="00DD6F3E">
              <w:rPr>
                <w:rFonts w:ascii="Garamond" w:hAnsi="Garamond"/>
                <w:bCs/>
              </w:rPr>
              <w:t>(</w:t>
            </w:r>
            <w:r w:rsidRPr="00DD6F3E">
              <w:rPr>
                <w:rFonts w:ascii="Garamond" w:eastAsia="Calibri" w:hAnsi="Garamond"/>
              </w:rPr>
              <w:t>Az ajánlati árat három tizedes pontossággal kell megadni</w:t>
            </w:r>
            <w:r w:rsidRPr="00DD6F3E">
              <w:rPr>
                <w:rFonts w:ascii="Garamond" w:hAnsi="Garamond"/>
                <w:bCs/>
              </w:rPr>
              <w:t>)</w:t>
            </w:r>
          </w:p>
        </w:tc>
      </w:tr>
    </w:tbl>
    <w:p w14:paraId="21860A4B" w14:textId="77777777" w:rsidR="002B036D" w:rsidRPr="00DD6F3E" w:rsidRDefault="002B036D" w:rsidP="002B036D">
      <w:pPr>
        <w:spacing w:after="120"/>
        <w:rPr>
          <w:rFonts w:ascii="Garamond" w:hAnsi="Garamond"/>
          <w:lang w:eastAsia="en-GB"/>
        </w:rPr>
      </w:pPr>
    </w:p>
    <w:p w14:paraId="2E45A408" w14:textId="77777777" w:rsidR="002B036D" w:rsidRPr="00DD6F3E" w:rsidRDefault="002B036D" w:rsidP="002B036D">
      <w:pPr>
        <w:rPr>
          <w:rFonts w:ascii="Garamond" w:hAnsi="Garamond"/>
          <w:lang w:eastAsia="en-GB"/>
        </w:rPr>
      </w:pPr>
      <w:r w:rsidRPr="00DD6F3E">
        <w:rPr>
          <w:rFonts w:ascii="Garamond" w:eastAsia="Calibri" w:hAnsi="Garamond"/>
        </w:rPr>
        <w:t>Ajánlattevő nyilatkozik a megajánlott áru után fizetendő ÁFA mértékéről, mely: ……….%</w:t>
      </w:r>
    </w:p>
    <w:p w14:paraId="40B29701" w14:textId="77777777" w:rsidR="002B036D" w:rsidRPr="00DD6F3E" w:rsidRDefault="002B036D" w:rsidP="002B036D">
      <w:pPr>
        <w:tabs>
          <w:tab w:val="left" w:leader="dot" w:pos="1980"/>
          <w:tab w:val="left" w:pos="2160"/>
          <w:tab w:val="left" w:pos="2880"/>
          <w:tab w:val="left" w:leader="dot" w:pos="4680"/>
          <w:tab w:val="left" w:pos="4860"/>
          <w:tab w:val="left" w:leader="dot" w:pos="5400"/>
        </w:tabs>
        <w:spacing w:before="120" w:after="120"/>
        <w:rPr>
          <w:rFonts w:ascii="Garamond" w:hAnsi="Garamond"/>
          <w:lang w:eastAsia="en-GB"/>
        </w:rPr>
      </w:pPr>
    </w:p>
    <w:p w14:paraId="1E57E1E0" w14:textId="77777777" w:rsidR="002B036D" w:rsidRPr="00DD6F3E" w:rsidRDefault="002B036D" w:rsidP="002B036D">
      <w:pPr>
        <w:ind w:right="-2"/>
        <w:rPr>
          <w:rFonts w:ascii="Garamond" w:hAnsi="Garamond"/>
        </w:rPr>
      </w:pPr>
      <w:r w:rsidRPr="00DD6F3E">
        <w:rPr>
          <w:rFonts w:ascii="Garamond" w:hAnsi="Garamond"/>
        </w:rPr>
        <w:t>………………………….……., 2017. év……………….. hó …... nap</w:t>
      </w:r>
    </w:p>
    <w:p w14:paraId="2C81000E" w14:textId="77777777" w:rsidR="002B036D" w:rsidRPr="00DD6F3E" w:rsidRDefault="002B036D" w:rsidP="002B036D">
      <w:pPr>
        <w:ind w:right="-2"/>
        <w:rPr>
          <w:rFonts w:ascii="Garamond" w:hAnsi="Garamond"/>
        </w:rPr>
      </w:pPr>
    </w:p>
    <w:p w14:paraId="6BEBDCF8" w14:textId="77777777" w:rsidR="002B036D" w:rsidRPr="00DD6F3E" w:rsidRDefault="002B036D" w:rsidP="002B036D">
      <w:pPr>
        <w:tabs>
          <w:tab w:val="center" w:pos="6804"/>
        </w:tabs>
        <w:ind w:right="-2"/>
        <w:rPr>
          <w:rFonts w:ascii="Garamond" w:hAnsi="Garamond"/>
        </w:rPr>
      </w:pPr>
      <w:r w:rsidRPr="00DD6F3E">
        <w:rPr>
          <w:rFonts w:ascii="Garamond" w:hAnsi="Garamond"/>
        </w:rPr>
        <w:tab/>
        <w:t>…………………………………</w:t>
      </w:r>
    </w:p>
    <w:p w14:paraId="528905A9" w14:textId="77777777" w:rsidR="002B036D" w:rsidRPr="00DD6F3E" w:rsidRDefault="002B036D" w:rsidP="002B036D">
      <w:pPr>
        <w:tabs>
          <w:tab w:val="center" w:pos="6804"/>
        </w:tabs>
        <w:ind w:right="-2"/>
        <w:rPr>
          <w:rFonts w:ascii="Garamond" w:hAnsi="Garamond"/>
        </w:rPr>
      </w:pPr>
      <w:r w:rsidRPr="00DD6F3E">
        <w:rPr>
          <w:rFonts w:ascii="Garamond" w:hAnsi="Garamond"/>
        </w:rPr>
        <w:tab/>
        <w:t>cégszerű aláírás</w:t>
      </w:r>
    </w:p>
    <w:p w14:paraId="6DAB1010" w14:textId="77777777" w:rsidR="002B036D" w:rsidRPr="00DD6F3E" w:rsidRDefault="002B036D" w:rsidP="002B036D">
      <w:pPr>
        <w:tabs>
          <w:tab w:val="center" w:pos="6840"/>
        </w:tabs>
        <w:spacing w:before="120" w:after="120"/>
        <w:jc w:val="right"/>
        <w:rPr>
          <w:rFonts w:ascii="Garamond" w:eastAsia="Calibri" w:hAnsi="Garamond"/>
        </w:rPr>
        <w:sectPr w:rsidR="002B036D" w:rsidRPr="00DD6F3E" w:rsidSect="00C91DC4">
          <w:headerReference w:type="default" r:id="rId51"/>
          <w:footerReference w:type="default" r:id="rId52"/>
          <w:pgSz w:w="11906" w:h="16838" w:code="9"/>
          <w:pgMar w:top="1276" w:right="1700" w:bottom="1560" w:left="1134" w:header="567" w:footer="567" w:gutter="0"/>
          <w:cols w:space="708"/>
          <w:formProt w:val="0"/>
          <w:docGrid w:linePitch="360"/>
        </w:sectPr>
      </w:pPr>
    </w:p>
    <w:p w14:paraId="569436B0" w14:textId="77777777" w:rsidR="002B036D" w:rsidRPr="00DD6F3E" w:rsidRDefault="002B036D" w:rsidP="002B036D">
      <w:pPr>
        <w:numPr>
          <w:ilvl w:val="0"/>
          <w:numId w:val="6"/>
        </w:numPr>
        <w:spacing w:before="120" w:after="120"/>
        <w:contextualSpacing/>
        <w:jc w:val="right"/>
        <w:rPr>
          <w:rFonts w:ascii="Garamond" w:hAnsi="Garamond"/>
          <w:bCs/>
          <w:lang w:eastAsia="en-GB"/>
        </w:rPr>
      </w:pPr>
      <w:r w:rsidRPr="00DD6F3E">
        <w:rPr>
          <w:rFonts w:ascii="Garamond" w:hAnsi="Garamond"/>
          <w:bCs/>
          <w:lang w:eastAsia="en-GB"/>
        </w:rPr>
        <w:lastRenderedPageBreak/>
        <w:t>számú melléklet</w:t>
      </w:r>
    </w:p>
    <w:p w14:paraId="0F02E7F7" w14:textId="77777777" w:rsidR="002B036D" w:rsidRPr="00DD6F3E" w:rsidRDefault="002B036D" w:rsidP="002B036D">
      <w:pPr>
        <w:spacing w:before="120" w:after="120"/>
        <w:ind w:left="720"/>
        <w:contextualSpacing/>
        <w:jc w:val="center"/>
        <w:rPr>
          <w:rFonts w:ascii="Garamond" w:hAnsi="Garamond"/>
          <w:bCs/>
          <w:lang w:eastAsia="en-GB"/>
        </w:rPr>
      </w:pPr>
    </w:p>
    <w:p w14:paraId="7D89A307" w14:textId="0449ED18" w:rsidR="002B036D" w:rsidRPr="00DD6F3E" w:rsidRDefault="002B036D" w:rsidP="002B036D">
      <w:pPr>
        <w:keepNext/>
        <w:keepLines/>
        <w:spacing w:before="120" w:after="120"/>
        <w:ind w:left="864"/>
        <w:jc w:val="center"/>
        <w:outlineLvl w:val="3"/>
        <w:rPr>
          <w:rFonts w:ascii="Garamond" w:eastAsia="Calibri" w:hAnsi="Garamond"/>
          <w:b/>
          <w:bCs/>
          <w:iCs/>
        </w:rPr>
      </w:pPr>
      <w:r w:rsidRPr="00DD6F3E">
        <w:rPr>
          <w:rFonts w:ascii="Garamond" w:eastAsia="Calibri" w:hAnsi="Garamond"/>
          <w:b/>
          <w:bCs/>
          <w:iCs/>
        </w:rPr>
        <w:t>NYILATKOZAT A KBT. 66.§ (2) BEKEZDÉS SZERINT</w:t>
      </w:r>
      <w:r w:rsidR="00250D99">
        <w:rPr>
          <w:rStyle w:val="Lbjegyzet-hivatkozs"/>
          <w:rFonts w:ascii="Garamond" w:eastAsia="Calibri" w:hAnsi="Garamond"/>
          <w:b/>
          <w:bCs/>
          <w:iCs/>
        </w:rPr>
        <w:footnoteReference w:id="2"/>
      </w:r>
    </w:p>
    <w:p w14:paraId="24403B81" w14:textId="77777777" w:rsidR="002B036D" w:rsidRPr="00DD6F3E" w:rsidRDefault="002B036D" w:rsidP="002B036D">
      <w:pPr>
        <w:spacing w:before="120" w:after="120"/>
        <w:jc w:val="center"/>
        <w:rPr>
          <w:rFonts w:ascii="Garamond" w:hAnsi="Garamond"/>
          <w:bCs/>
          <w:lang w:eastAsia="en-GB"/>
        </w:rPr>
      </w:pPr>
    </w:p>
    <w:p w14:paraId="4F37965C" w14:textId="231FB718" w:rsidR="002B036D" w:rsidRPr="00DD6F3E" w:rsidRDefault="002B036D" w:rsidP="002B036D">
      <w:pPr>
        <w:spacing w:before="120" w:after="120"/>
        <w:jc w:val="center"/>
        <w:rPr>
          <w:rFonts w:ascii="Garamond" w:hAnsi="Garamond"/>
          <w:b/>
          <w:bCs/>
          <w:u w:val="single"/>
          <w:lang w:eastAsia="en-GB"/>
        </w:rPr>
      </w:pPr>
    </w:p>
    <w:p w14:paraId="229020BD" w14:textId="77777777" w:rsidR="002B036D" w:rsidRPr="00DD6F3E" w:rsidRDefault="002B036D" w:rsidP="002B036D">
      <w:pPr>
        <w:spacing w:before="120" w:after="120"/>
        <w:rPr>
          <w:rFonts w:ascii="Garamond" w:hAnsi="Garamond"/>
          <w:bCs/>
          <w:lang w:eastAsia="en-GB"/>
        </w:rPr>
      </w:pPr>
    </w:p>
    <w:p w14:paraId="0E44B9EC" w14:textId="77777777" w:rsidR="002B036D" w:rsidRPr="00DD6F3E" w:rsidRDefault="002B036D" w:rsidP="002B036D">
      <w:pPr>
        <w:spacing w:before="120" w:after="120"/>
        <w:rPr>
          <w:rFonts w:ascii="Garamond" w:eastAsia="Calibri" w:hAnsi="Garamond"/>
          <w:bCs/>
        </w:rPr>
      </w:pPr>
      <w:r w:rsidRPr="00DD6F3E">
        <w:rPr>
          <w:rFonts w:ascii="Garamond" w:eastAsia="Calibri" w:hAnsi="Garamond"/>
          <w:b/>
        </w:rPr>
        <w:t>Tisztelt Ajánlatkérő!</w:t>
      </w:r>
    </w:p>
    <w:p w14:paraId="7D9D3C3E" w14:textId="77777777" w:rsidR="002B036D" w:rsidRPr="00DD6F3E" w:rsidRDefault="002B036D" w:rsidP="002B036D">
      <w:pPr>
        <w:spacing w:before="120" w:after="120"/>
        <w:jc w:val="both"/>
        <w:rPr>
          <w:rFonts w:ascii="Garamond" w:eastAsia="Calibri" w:hAnsi="Garamond"/>
          <w:b/>
        </w:rPr>
      </w:pPr>
    </w:p>
    <w:p w14:paraId="141D087E" w14:textId="77777777" w:rsidR="002B036D" w:rsidRPr="00DD6F3E" w:rsidRDefault="002B036D" w:rsidP="002B036D">
      <w:pPr>
        <w:spacing w:before="120" w:after="120"/>
        <w:jc w:val="both"/>
        <w:rPr>
          <w:rFonts w:ascii="Garamond" w:eastAsia="Calibri" w:hAnsi="Garamond"/>
        </w:rPr>
      </w:pPr>
      <w:r w:rsidRPr="00DD6F3E">
        <w:rPr>
          <w:rFonts w:ascii="Garamond" w:eastAsia="Calibri" w:hAnsi="Garamond"/>
        </w:rPr>
        <w:t xml:space="preserve">Alulírott ……………………….., mint a(z) …………………….. ajánlattevő képviselője a Magyar Tudományos Akadémia Létesítménygazdálkodási Központ, mint ajánlatkérő által indított </w:t>
      </w:r>
      <w:r w:rsidRPr="00DD6F3E">
        <w:rPr>
          <w:rFonts w:ascii="Garamond" w:eastAsia="Calibri" w:hAnsi="Garamond"/>
          <w:b/>
        </w:rPr>
        <w:t>„Villamos energia beszerzése a 2018.01.01. - 2018.12.31. közötti időszakra”</w:t>
      </w:r>
      <w:r w:rsidRPr="00DD6F3E">
        <w:rPr>
          <w:rFonts w:ascii="Garamond" w:eastAsia="Calibri" w:hAnsi="Garamond"/>
          <w:b/>
          <w:i/>
        </w:rPr>
        <w:t xml:space="preserve"> </w:t>
      </w:r>
      <w:r w:rsidRPr="00DD6F3E">
        <w:rPr>
          <w:rFonts w:ascii="Garamond" w:eastAsia="Calibri" w:hAnsi="Garamond"/>
        </w:rPr>
        <w:t>tárgyú közbeszerzési eljárás kapcsán – a Kbt. 66.§ (2) bekezdése alapján – ezúton nyilatkozom arra vonatkozóan, hogy az ajánlati felhívásban, a közbeszerzési dokumentumokban és annak valamennyi mellékletében, a szerződéstervezetben, valamint az ajánlatkérő által esetlegesen tett pontosításokban, módosításokban és kiegészítésekben, kiegészítő tájékoztatásban foglalt feltételeket mindenben tudomásul vettük és elfogadjuk, a szerződés megkötésére és teljesítésére vállalkozunk a Felolvasólapon megadott ellenszolgáltatás ellenében.</w:t>
      </w:r>
    </w:p>
    <w:p w14:paraId="38DB87E4" w14:textId="77777777" w:rsidR="002B036D" w:rsidRPr="00DD6F3E" w:rsidRDefault="002B036D" w:rsidP="002B036D">
      <w:pPr>
        <w:spacing w:before="120" w:after="120"/>
        <w:jc w:val="both"/>
        <w:rPr>
          <w:rFonts w:ascii="Garamond" w:hAnsi="Garamond"/>
        </w:rPr>
      </w:pPr>
    </w:p>
    <w:p w14:paraId="58F8FF8E" w14:textId="77777777" w:rsidR="002B036D" w:rsidRPr="00DD6F3E" w:rsidRDefault="002B036D" w:rsidP="002B036D">
      <w:pPr>
        <w:spacing w:before="120" w:after="120"/>
        <w:jc w:val="both"/>
        <w:rPr>
          <w:rFonts w:ascii="Garamond" w:hAnsi="Garamond"/>
        </w:rPr>
      </w:pPr>
      <w:r w:rsidRPr="00DD6F3E">
        <w:rPr>
          <w:rFonts w:ascii="Garamond" w:hAnsi="Garamond"/>
        </w:rPr>
        <w:t>Nyilatkozom továbbá, hogy ajánlatunkat az ajánlattételi határidőt követő 30 napos ajánlati kötöttség időtartama alatt változatlan tartalommal fenntartjuk.</w:t>
      </w:r>
    </w:p>
    <w:p w14:paraId="6370E099" w14:textId="77777777" w:rsidR="002B036D" w:rsidRPr="00DD6F3E" w:rsidRDefault="002B036D" w:rsidP="002B036D">
      <w:pPr>
        <w:spacing w:before="120" w:after="120"/>
        <w:jc w:val="both"/>
        <w:rPr>
          <w:rFonts w:ascii="Garamond" w:hAnsi="Garamond"/>
          <w:lang w:eastAsia="en-GB"/>
        </w:rPr>
      </w:pPr>
    </w:p>
    <w:p w14:paraId="7C652AA4" w14:textId="77777777" w:rsidR="002B036D" w:rsidRPr="00DD6F3E" w:rsidRDefault="002B036D" w:rsidP="002B036D">
      <w:pPr>
        <w:spacing w:before="120" w:after="120"/>
        <w:jc w:val="both"/>
        <w:rPr>
          <w:rFonts w:ascii="Garamond" w:eastAsia="Calibri" w:hAnsi="Garamond"/>
        </w:rPr>
      </w:pPr>
      <w:r w:rsidRPr="00DD6F3E">
        <w:rPr>
          <w:rFonts w:ascii="Garamond" w:eastAsia="Calibri" w:hAnsi="Garamond"/>
        </w:rPr>
        <w:t>Ajánlatunkban tett nyilatkozataink megfelelnek a valóságnak.</w:t>
      </w:r>
    </w:p>
    <w:p w14:paraId="5021C658" w14:textId="77777777" w:rsidR="002B036D" w:rsidRPr="00DD6F3E" w:rsidRDefault="002B036D" w:rsidP="002B036D">
      <w:pPr>
        <w:tabs>
          <w:tab w:val="left" w:leader="dot" w:pos="1980"/>
          <w:tab w:val="left" w:pos="2160"/>
          <w:tab w:val="left" w:pos="2880"/>
          <w:tab w:val="left" w:leader="dot" w:pos="4680"/>
          <w:tab w:val="left" w:pos="4860"/>
          <w:tab w:val="left" w:leader="dot" w:pos="5400"/>
        </w:tabs>
        <w:spacing w:before="120" w:after="120"/>
        <w:jc w:val="both"/>
        <w:rPr>
          <w:rFonts w:ascii="Garamond" w:eastAsia="Calibri" w:hAnsi="Garamond"/>
        </w:rPr>
      </w:pPr>
    </w:p>
    <w:p w14:paraId="3AC3060B" w14:textId="77777777" w:rsidR="002B036D" w:rsidRPr="00DD6F3E" w:rsidRDefault="002B036D" w:rsidP="002B036D">
      <w:pPr>
        <w:tabs>
          <w:tab w:val="left" w:leader="dot" w:pos="1980"/>
          <w:tab w:val="left" w:pos="2160"/>
          <w:tab w:val="left" w:pos="2880"/>
          <w:tab w:val="left" w:leader="dot" w:pos="4680"/>
          <w:tab w:val="left" w:pos="4860"/>
          <w:tab w:val="left" w:leader="dot" w:pos="5400"/>
        </w:tabs>
        <w:spacing w:before="120" w:after="120"/>
        <w:jc w:val="both"/>
        <w:rPr>
          <w:rFonts w:ascii="Garamond" w:eastAsia="Calibri" w:hAnsi="Garamond"/>
        </w:rPr>
      </w:pPr>
    </w:p>
    <w:p w14:paraId="66CBB94C" w14:textId="77777777" w:rsidR="002B036D" w:rsidRPr="00DD6F3E" w:rsidRDefault="002B036D" w:rsidP="002B036D">
      <w:pPr>
        <w:ind w:right="-2"/>
        <w:rPr>
          <w:rFonts w:ascii="Garamond" w:hAnsi="Garamond"/>
        </w:rPr>
      </w:pPr>
      <w:r w:rsidRPr="00DD6F3E">
        <w:rPr>
          <w:rFonts w:ascii="Garamond" w:hAnsi="Garamond"/>
        </w:rPr>
        <w:t>………………………….……., 2017. év……………….. hó …... nap</w:t>
      </w:r>
    </w:p>
    <w:p w14:paraId="309088A1" w14:textId="77777777" w:rsidR="002B036D" w:rsidRPr="00DD6F3E" w:rsidRDefault="002B036D" w:rsidP="002B036D">
      <w:pPr>
        <w:ind w:right="-2"/>
        <w:rPr>
          <w:rFonts w:ascii="Garamond" w:hAnsi="Garamond"/>
        </w:rPr>
      </w:pPr>
    </w:p>
    <w:p w14:paraId="33D6512B" w14:textId="77777777" w:rsidR="002B036D" w:rsidRPr="00DD6F3E" w:rsidRDefault="002B036D" w:rsidP="002B036D">
      <w:pPr>
        <w:tabs>
          <w:tab w:val="center" w:pos="6804"/>
        </w:tabs>
        <w:ind w:right="-2"/>
        <w:rPr>
          <w:rFonts w:ascii="Garamond" w:hAnsi="Garamond"/>
        </w:rPr>
      </w:pPr>
      <w:r w:rsidRPr="00DD6F3E">
        <w:rPr>
          <w:rFonts w:ascii="Garamond" w:hAnsi="Garamond"/>
        </w:rPr>
        <w:tab/>
        <w:t>…………………………………</w:t>
      </w:r>
    </w:p>
    <w:p w14:paraId="3FF4BFCE" w14:textId="77777777" w:rsidR="002B036D" w:rsidRPr="00DD6F3E" w:rsidRDefault="002B036D" w:rsidP="002B036D">
      <w:pPr>
        <w:tabs>
          <w:tab w:val="center" w:pos="6804"/>
        </w:tabs>
        <w:ind w:right="-2"/>
        <w:rPr>
          <w:rFonts w:ascii="Garamond" w:hAnsi="Garamond"/>
        </w:rPr>
      </w:pPr>
      <w:r w:rsidRPr="00DD6F3E">
        <w:rPr>
          <w:rFonts w:ascii="Garamond" w:hAnsi="Garamond"/>
        </w:rPr>
        <w:tab/>
        <w:t>cégszerű aláírás</w:t>
      </w:r>
    </w:p>
    <w:p w14:paraId="2B6F0BDE" w14:textId="77777777" w:rsidR="002B036D" w:rsidRPr="00DD6F3E" w:rsidRDefault="002B036D" w:rsidP="002B036D">
      <w:pPr>
        <w:spacing w:before="120" w:after="120"/>
        <w:rPr>
          <w:rFonts w:ascii="Garamond" w:hAnsi="Garamond"/>
          <w:bCs/>
          <w:lang w:eastAsia="en-GB"/>
        </w:rPr>
      </w:pPr>
      <w:r w:rsidRPr="00DD6F3E">
        <w:rPr>
          <w:rFonts w:ascii="Garamond" w:hAnsi="Garamond"/>
          <w:bCs/>
          <w:lang w:eastAsia="en-GB"/>
        </w:rPr>
        <w:br w:type="page"/>
      </w:r>
    </w:p>
    <w:p w14:paraId="5E2708CE" w14:textId="77777777" w:rsidR="002B036D" w:rsidRPr="00DD6F3E" w:rsidRDefault="002B036D" w:rsidP="002B036D">
      <w:pPr>
        <w:numPr>
          <w:ilvl w:val="0"/>
          <w:numId w:val="6"/>
        </w:numPr>
        <w:spacing w:before="120" w:after="120"/>
        <w:contextualSpacing/>
        <w:jc w:val="right"/>
        <w:rPr>
          <w:rFonts w:ascii="Garamond" w:hAnsi="Garamond"/>
          <w:bCs/>
          <w:lang w:eastAsia="en-GB"/>
        </w:rPr>
      </w:pPr>
      <w:r w:rsidRPr="00DD6F3E">
        <w:rPr>
          <w:rFonts w:ascii="Garamond" w:hAnsi="Garamond"/>
          <w:bCs/>
          <w:lang w:eastAsia="en-GB"/>
        </w:rPr>
        <w:lastRenderedPageBreak/>
        <w:t>számú melléklet</w:t>
      </w:r>
    </w:p>
    <w:p w14:paraId="1A89B9C7" w14:textId="77777777" w:rsidR="002B036D" w:rsidRPr="00DD6F3E" w:rsidRDefault="002B036D" w:rsidP="002B036D">
      <w:pPr>
        <w:spacing w:before="120" w:after="120"/>
        <w:ind w:left="720"/>
        <w:contextualSpacing/>
        <w:jc w:val="center"/>
        <w:rPr>
          <w:rFonts w:ascii="Garamond" w:hAnsi="Garamond"/>
          <w:bCs/>
          <w:lang w:eastAsia="en-GB"/>
        </w:rPr>
      </w:pPr>
    </w:p>
    <w:p w14:paraId="30A8D332" w14:textId="77777777" w:rsidR="002B036D" w:rsidRPr="00DD6F3E" w:rsidRDefault="002B036D" w:rsidP="002B036D">
      <w:pPr>
        <w:keepNext/>
        <w:keepLines/>
        <w:spacing w:before="120" w:after="120"/>
        <w:ind w:left="864"/>
        <w:jc w:val="center"/>
        <w:outlineLvl w:val="3"/>
        <w:rPr>
          <w:rFonts w:ascii="Garamond" w:eastAsia="Calibri" w:hAnsi="Garamond"/>
          <w:bCs/>
          <w:iCs/>
        </w:rPr>
      </w:pPr>
      <w:bookmarkStart w:id="38" w:name="_Toc95023044"/>
      <w:r w:rsidRPr="00DD6F3E">
        <w:rPr>
          <w:rFonts w:ascii="Garamond" w:eastAsia="Calibri" w:hAnsi="Garamond"/>
          <w:b/>
          <w:bCs/>
          <w:iCs/>
        </w:rPr>
        <w:t>NYILATKOZAT A KKVT. SZERINTI BESOROLÁSRÓL</w:t>
      </w:r>
      <w:bookmarkEnd w:id="38"/>
      <w:r w:rsidRPr="00DD6F3E">
        <w:rPr>
          <w:rStyle w:val="Lbjegyzet-hivatkozs"/>
          <w:rFonts w:ascii="Garamond" w:eastAsia="Calibri" w:hAnsi="Garamond"/>
          <w:b/>
          <w:bCs/>
          <w:iCs/>
        </w:rPr>
        <w:footnoteReference w:id="3"/>
      </w:r>
    </w:p>
    <w:p w14:paraId="57BAFF14" w14:textId="77777777" w:rsidR="002B036D" w:rsidRPr="00DD6F3E" w:rsidRDefault="002B036D" w:rsidP="002B036D">
      <w:pPr>
        <w:tabs>
          <w:tab w:val="left" w:leader="dot" w:pos="5760"/>
        </w:tabs>
        <w:spacing w:before="120" w:after="120"/>
        <w:ind w:left="142"/>
        <w:jc w:val="center"/>
        <w:rPr>
          <w:rFonts w:ascii="Garamond" w:eastAsia="Calibri" w:hAnsi="Garamond"/>
        </w:rPr>
      </w:pPr>
    </w:p>
    <w:p w14:paraId="3BD87AE8" w14:textId="77777777" w:rsidR="002B036D" w:rsidRPr="00DD6F3E" w:rsidRDefault="002B036D" w:rsidP="002B036D">
      <w:pPr>
        <w:tabs>
          <w:tab w:val="left" w:leader="dot" w:pos="5760"/>
        </w:tabs>
        <w:spacing w:before="120" w:after="120"/>
        <w:ind w:left="142"/>
        <w:jc w:val="center"/>
        <w:rPr>
          <w:rFonts w:ascii="Garamond" w:eastAsia="Calibri" w:hAnsi="Garamond"/>
        </w:rPr>
      </w:pPr>
    </w:p>
    <w:p w14:paraId="7AEFEB8C" w14:textId="77777777" w:rsidR="002B036D" w:rsidRPr="00DD6F3E" w:rsidRDefault="002B036D" w:rsidP="002B036D">
      <w:pPr>
        <w:tabs>
          <w:tab w:val="left" w:leader="dot" w:pos="5760"/>
        </w:tabs>
        <w:spacing w:before="120" w:after="120"/>
        <w:ind w:left="142"/>
        <w:jc w:val="both"/>
        <w:rPr>
          <w:rFonts w:ascii="Garamond" w:hAnsi="Garamond"/>
          <w:bCs/>
          <w:lang w:eastAsia="en-GB"/>
        </w:rPr>
      </w:pPr>
      <w:r w:rsidRPr="00DD6F3E">
        <w:rPr>
          <w:rFonts w:ascii="Garamond" w:hAnsi="Garamond"/>
          <w:bCs/>
          <w:lang w:eastAsia="en-GB"/>
        </w:rPr>
        <w:t xml:space="preserve">Alulírott ……………………….., mint a(z) …………………….. ajánlattevő képviselője </w:t>
      </w:r>
      <w:r w:rsidRPr="00DD6F3E">
        <w:rPr>
          <w:rFonts w:ascii="Garamond" w:eastAsia="Calibri" w:hAnsi="Garamond"/>
        </w:rPr>
        <w:t xml:space="preserve">a Magyar Tudományos Akadémia Létesítménygazdálkodási Központ, mint ajánlatkérő által indított </w:t>
      </w:r>
      <w:r w:rsidRPr="00DD6F3E">
        <w:rPr>
          <w:rFonts w:ascii="Garamond" w:eastAsia="Calibri" w:hAnsi="Garamond"/>
          <w:b/>
        </w:rPr>
        <w:t>„Villamos energia beszerzése a 2018.01.01. - 2018.12.31. közötti időszakra”</w:t>
      </w:r>
      <w:r w:rsidRPr="00DD6F3E">
        <w:rPr>
          <w:rFonts w:ascii="Garamond" w:eastAsia="Calibri" w:hAnsi="Garamond"/>
          <w:b/>
          <w:i/>
        </w:rPr>
        <w:t xml:space="preserve"> </w:t>
      </w:r>
      <w:r w:rsidRPr="00DD6F3E">
        <w:rPr>
          <w:rFonts w:ascii="Garamond" w:eastAsia="Calibri" w:hAnsi="Garamond"/>
        </w:rPr>
        <w:t xml:space="preserve">tárgyú </w:t>
      </w:r>
      <w:r w:rsidRPr="00DD6F3E">
        <w:rPr>
          <w:rFonts w:ascii="Garamond" w:hAnsi="Garamond"/>
          <w:bCs/>
          <w:lang w:eastAsia="en-GB"/>
        </w:rPr>
        <w:t xml:space="preserve">közbeszerzési eljárás kapcsán nyilatkozom a kis- és középvállalkozókról, fejlődésük támogatásáról szóló 2004. évi XXXIV. törvény (továbbiakban: Kkvt.) 3.§, valamint a Kbt. 66.§ (4) bekezdése szerint, hogy az általam képviselt ajánlattevő a Kkvt. szerint: </w:t>
      </w:r>
      <w:r w:rsidRPr="00DD6F3E">
        <w:rPr>
          <w:rFonts w:ascii="Garamond" w:eastAsia="Calibri" w:hAnsi="Garamond"/>
          <w:bCs/>
          <w:vertAlign w:val="superscript"/>
          <w:lang w:eastAsia="en-GB"/>
        </w:rPr>
        <w:footnoteReference w:id="4"/>
      </w:r>
    </w:p>
    <w:p w14:paraId="612C4ED2" w14:textId="77777777" w:rsidR="002B036D" w:rsidRPr="00DD6F3E" w:rsidRDefault="002B036D" w:rsidP="002B036D">
      <w:pPr>
        <w:tabs>
          <w:tab w:val="left" w:leader="dot" w:pos="5760"/>
        </w:tabs>
        <w:spacing w:before="120" w:after="120"/>
        <w:ind w:left="720"/>
        <w:contextualSpacing/>
        <w:rPr>
          <w:rFonts w:ascii="Garamond" w:eastAsia="Calibri" w:hAnsi="Garamond"/>
        </w:rPr>
      </w:pPr>
    </w:p>
    <w:p w14:paraId="7BD8BCF4" w14:textId="77777777" w:rsidR="002B036D" w:rsidRPr="00DD6F3E" w:rsidRDefault="002B036D" w:rsidP="002B036D">
      <w:pPr>
        <w:numPr>
          <w:ilvl w:val="0"/>
          <w:numId w:val="7"/>
        </w:numPr>
        <w:tabs>
          <w:tab w:val="left" w:leader="dot" w:pos="5760"/>
        </w:tabs>
        <w:spacing w:before="120" w:after="120"/>
        <w:contextualSpacing/>
        <w:jc w:val="both"/>
        <w:rPr>
          <w:rFonts w:ascii="Garamond" w:eastAsia="Calibri" w:hAnsi="Garamond"/>
        </w:rPr>
      </w:pPr>
      <w:r w:rsidRPr="00DD6F3E">
        <w:rPr>
          <w:rFonts w:ascii="Garamond" w:eastAsia="Calibri" w:hAnsi="Garamond"/>
        </w:rPr>
        <w:t>mikrovállalkozásnak minősül,</w:t>
      </w:r>
    </w:p>
    <w:p w14:paraId="44D5E7B5" w14:textId="77777777" w:rsidR="002B036D" w:rsidRPr="00DD6F3E" w:rsidRDefault="002B036D" w:rsidP="002B036D">
      <w:pPr>
        <w:tabs>
          <w:tab w:val="left" w:leader="dot" w:pos="5760"/>
        </w:tabs>
        <w:spacing w:before="120" w:after="120"/>
        <w:ind w:left="720"/>
        <w:contextualSpacing/>
        <w:rPr>
          <w:rFonts w:ascii="Garamond" w:eastAsia="Calibri" w:hAnsi="Garamond"/>
        </w:rPr>
      </w:pPr>
    </w:p>
    <w:p w14:paraId="5D26E963" w14:textId="77777777" w:rsidR="002B036D" w:rsidRPr="00DD6F3E" w:rsidRDefault="002B036D" w:rsidP="002B036D">
      <w:pPr>
        <w:numPr>
          <w:ilvl w:val="0"/>
          <w:numId w:val="7"/>
        </w:numPr>
        <w:tabs>
          <w:tab w:val="left" w:leader="dot" w:pos="5760"/>
        </w:tabs>
        <w:spacing w:before="120" w:after="120"/>
        <w:contextualSpacing/>
        <w:jc w:val="both"/>
        <w:rPr>
          <w:rFonts w:ascii="Garamond" w:eastAsia="Calibri" w:hAnsi="Garamond"/>
        </w:rPr>
      </w:pPr>
      <w:r w:rsidRPr="00DD6F3E">
        <w:rPr>
          <w:rFonts w:ascii="Garamond" w:eastAsia="Calibri" w:hAnsi="Garamond"/>
        </w:rPr>
        <w:t>kisvállalkozásnak minősül,</w:t>
      </w:r>
    </w:p>
    <w:p w14:paraId="38D4649D" w14:textId="77777777" w:rsidR="002B036D" w:rsidRPr="00DD6F3E" w:rsidRDefault="002B036D" w:rsidP="002B036D">
      <w:pPr>
        <w:tabs>
          <w:tab w:val="left" w:leader="dot" w:pos="5760"/>
        </w:tabs>
        <w:spacing w:before="120" w:after="120"/>
        <w:ind w:left="720"/>
        <w:contextualSpacing/>
        <w:rPr>
          <w:rFonts w:ascii="Garamond" w:eastAsia="Calibri" w:hAnsi="Garamond"/>
        </w:rPr>
      </w:pPr>
    </w:p>
    <w:p w14:paraId="4724B938" w14:textId="77777777" w:rsidR="002B036D" w:rsidRPr="00DD6F3E" w:rsidRDefault="002B036D" w:rsidP="002B036D">
      <w:pPr>
        <w:numPr>
          <w:ilvl w:val="0"/>
          <w:numId w:val="7"/>
        </w:numPr>
        <w:tabs>
          <w:tab w:val="left" w:leader="dot" w:pos="5760"/>
        </w:tabs>
        <w:spacing w:before="120" w:after="120"/>
        <w:contextualSpacing/>
        <w:jc w:val="both"/>
        <w:rPr>
          <w:rFonts w:ascii="Garamond" w:eastAsia="Calibri" w:hAnsi="Garamond"/>
        </w:rPr>
      </w:pPr>
      <w:r w:rsidRPr="00DD6F3E">
        <w:rPr>
          <w:rFonts w:ascii="Garamond" w:eastAsia="Calibri" w:hAnsi="Garamond"/>
        </w:rPr>
        <w:t>középvállalkozásnak minősül,</w:t>
      </w:r>
    </w:p>
    <w:p w14:paraId="66E27F8B" w14:textId="77777777" w:rsidR="002B036D" w:rsidRPr="00DD6F3E" w:rsidRDefault="002B036D" w:rsidP="002B036D">
      <w:pPr>
        <w:tabs>
          <w:tab w:val="left" w:leader="dot" w:pos="5760"/>
        </w:tabs>
        <w:spacing w:before="120" w:after="120"/>
        <w:ind w:left="720"/>
        <w:contextualSpacing/>
        <w:rPr>
          <w:rFonts w:ascii="Garamond" w:eastAsia="Calibri" w:hAnsi="Garamond"/>
        </w:rPr>
      </w:pPr>
    </w:p>
    <w:p w14:paraId="1A43EE69" w14:textId="77777777" w:rsidR="002B036D" w:rsidRPr="00DD6F3E" w:rsidRDefault="002B036D" w:rsidP="002B036D">
      <w:pPr>
        <w:numPr>
          <w:ilvl w:val="0"/>
          <w:numId w:val="7"/>
        </w:numPr>
        <w:tabs>
          <w:tab w:val="left" w:leader="dot" w:pos="5760"/>
        </w:tabs>
        <w:spacing w:before="120" w:after="120"/>
        <w:contextualSpacing/>
        <w:jc w:val="both"/>
        <w:rPr>
          <w:rFonts w:ascii="Garamond" w:eastAsia="Calibri" w:hAnsi="Garamond"/>
        </w:rPr>
      </w:pPr>
      <w:r w:rsidRPr="00DD6F3E">
        <w:rPr>
          <w:rFonts w:ascii="Garamond" w:eastAsia="Calibri" w:hAnsi="Garamond"/>
        </w:rPr>
        <w:t>nem tartozik a törvény hatálya alá.</w:t>
      </w:r>
    </w:p>
    <w:p w14:paraId="3B1DEFBC" w14:textId="77777777" w:rsidR="002B036D" w:rsidRPr="00DD6F3E" w:rsidRDefault="002B036D" w:rsidP="002B036D">
      <w:pPr>
        <w:tabs>
          <w:tab w:val="left" w:leader="dot" w:pos="1980"/>
          <w:tab w:val="left" w:pos="2160"/>
          <w:tab w:val="left" w:pos="2880"/>
          <w:tab w:val="left" w:leader="dot" w:pos="4680"/>
          <w:tab w:val="left" w:pos="4860"/>
          <w:tab w:val="left" w:leader="dot" w:pos="5400"/>
        </w:tabs>
        <w:spacing w:before="120" w:after="120"/>
        <w:ind w:left="720"/>
        <w:contextualSpacing/>
        <w:rPr>
          <w:rFonts w:ascii="Garamond" w:eastAsia="Calibri" w:hAnsi="Garamond"/>
        </w:rPr>
      </w:pPr>
    </w:p>
    <w:p w14:paraId="0682E4FA" w14:textId="77777777" w:rsidR="002B036D" w:rsidRPr="00DD6F3E" w:rsidRDefault="002B036D" w:rsidP="002B036D">
      <w:pPr>
        <w:tabs>
          <w:tab w:val="left" w:leader="dot" w:pos="1980"/>
          <w:tab w:val="left" w:pos="2160"/>
          <w:tab w:val="left" w:pos="2880"/>
          <w:tab w:val="left" w:leader="dot" w:pos="4680"/>
          <w:tab w:val="left" w:pos="4860"/>
          <w:tab w:val="left" w:leader="dot" w:pos="5400"/>
        </w:tabs>
        <w:spacing w:before="120" w:after="120"/>
        <w:ind w:left="720"/>
        <w:contextualSpacing/>
        <w:rPr>
          <w:rFonts w:ascii="Garamond" w:eastAsia="Calibri" w:hAnsi="Garamond"/>
        </w:rPr>
      </w:pPr>
    </w:p>
    <w:p w14:paraId="669710F3" w14:textId="77777777" w:rsidR="002B036D" w:rsidRPr="00DD6F3E" w:rsidRDefault="002B036D" w:rsidP="002B036D">
      <w:pPr>
        <w:tabs>
          <w:tab w:val="left" w:leader="dot" w:pos="1980"/>
          <w:tab w:val="left" w:pos="2160"/>
          <w:tab w:val="left" w:pos="2880"/>
          <w:tab w:val="left" w:leader="dot" w:pos="4680"/>
          <w:tab w:val="left" w:pos="4860"/>
          <w:tab w:val="left" w:leader="dot" w:pos="5400"/>
        </w:tabs>
        <w:spacing w:before="120" w:after="120"/>
        <w:ind w:left="720"/>
        <w:contextualSpacing/>
        <w:rPr>
          <w:rFonts w:ascii="Garamond" w:eastAsia="Calibri" w:hAnsi="Garamond"/>
        </w:rPr>
      </w:pPr>
    </w:p>
    <w:p w14:paraId="4C723B14" w14:textId="77777777" w:rsidR="002B036D" w:rsidRPr="00DD6F3E" w:rsidRDefault="002B036D" w:rsidP="002B036D">
      <w:pPr>
        <w:ind w:left="142" w:right="-2"/>
        <w:rPr>
          <w:rFonts w:ascii="Garamond" w:hAnsi="Garamond"/>
        </w:rPr>
      </w:pPr>
      <w:r w:rsidRPr="00DD6F3E">
        <w:rPr>
          <w:rFonts w:ascii="Garamond" w:hAnsi="Garamond"/>
        </w:rPr>
        <w:t>………………………….……., 2017. év……………….. hó …... nap</w:t>
      </w:r>
    </w:p>
    <w:p w14:paraId="55515152" w14:textId="77777777" w:rsidR="002B036D" w:rsidRPr="00DD6F3E" w:rsidRDefault="002B036D" w:rsidP="002B036D">
      <w:pPr>
        <w:ind w:right="-2"/>
        <w:rPr>
          <w:rFonts w:ascii="Garamond" w:hAnsi="Garamond"/>
        </w:rPr>
      </w:pPr>
    </w:p>
    <w:p w14:paraId="2BA99593" w14:textId="77777777" w:rsidR="002B036D" w:rsidRPr="00DD6F3E" w:rsidRDefault="002B036D" w:rsidP="002B036D">
      <w:pPr>
        <w:tabs>
          <w:tab w:val="center" w:pos="6804"/>
        </w:tabs>
        <w:ind w:right="-2"/>
        <w:rPr>
          <w:rFonts w:ascii="Garamond" w:hAnsi="Garamond"/>
        </w:rPr>
      </w:pPr>
      <w:r w:rsidRPr="00DD6F3E">
        <w:rPr>
          <w:rFonts w:ascii="Garamond" w:hAnsi="Garamond"/>
        </w:rPr>
        <w:tab/>
        <w:t>…………………………………</w:t>
      </w:r>
    </w:p>
    <w:p w14:paraId="23DBF9A0" w14:textId="77777777" w:rsidR="002B036D" w:rsidRPr="00DD6F3E" w:rsidRDefault="002B036D" w:rsidP="002B036D">
      <w:pPr>
        <w:tabs>
          <w:tab w:val="center" w:pos="6804"/>
        </w:tabs>
        <w:ind w:right="-2"/>
        <w:rPr>
          <w:rFonts w:ascii="Garamond" w:hAnsi="Garamond"/>
        </w:rPr>
      </w:pPr>
      <w:r w:rsidRPr="00DD6F3E">
        <w:rPr>
          <w:rFonts w:ascii="Garamond" w:hAnsi="Garamond"/>
        </w:rPr>
        <w:tab/>
        <w:t>cégszerű aláírás</w:t>
      </w:r>
    </w:p>
    <w:p w14:paraId="49044511" w14:textId="77777777" w:rsidR="002B036D" w:rsidRPr="00DD6F3E" w:rsidRDefault="002B036D" w:rsidP="002B036D">
      <w:pPr>
        <w:spacing w:before="120" w:after="120"/>
        <w:ind w:left="720"/>
        <w:rPr>
          <w:rFonts w:ascii="Garamond" w:hAnsi="Garamond"/>
        </w:rPr>
      </w:pPr>
    </w:p>
    <w:p w14:paraId="43DA8421" w14:textId="77777777" w:rsidR="002B036D" w:rsidRPr="00DD6F3E" w:rsidRDefault="002B036D" w:rsidP="002B036D">
      <w:pPr>
        <w:spacing w:before="120" w:after="120"/>
        <w:ind w:left="720"/>
        <w:contextualSpacing/>
        <w:rPr>
          <w:rFonts w:ascii="Garamond" w:eastAsia="Calibri" w:hAnsi="Garamond"/>
        </w:rPr>
      </w:pPr>
    </w:p>
    <w:p w14:paraId="310BAF7F" w14:textId="77777777" w:rsidR="002B036D" w:rsidRPr="00DD6F3E" w:rsidRDefault="002B036D" w:rsidP="002B036D">
      <w:pPr>
        <w:spacing w:before="120" w:after="120"/>
        <w:rPr>
          <w:rFonts w:ascii="Garamond" w:eastAsia="Calibri" w:hAnsi="Garamond"/>
        </w:rPr>
      </w:pPr>
      <w:r w:rsidRPr="00DD6F3E">
        <w:rPr>
          <w:rFonts w:ascii="Garamond" w:eastAsia="Calibri" w:hAnsi="Garamond"/>
        </w:rPr>
        <w:br w:type="page"/>
      </w:r>
    </w:p>
    <w:p w14:paraId="285855E2" w14:textId="77777777" w:rsidR="002B036D" w:rsidRPr="00DD6F3E" w:rsidRDefault="002B036D" w:rsidP="002B036D">
      <w:pPr>
        <w:numPr>
          <w:ilvl w:val="0"/>
          <w:numId w:val="6"/>
        </w:numPr>
        <w:spacing w:before="120" w:after="120"/>
        <w:contextualSpacing/>
        <w:jc w:val="right"/>
        <w:rPr>
          <w:rFonts w:ascii="Garamond" w:eastAsia="Calibri" w:hAnsi="Garamond"/>
        </w:rPr>
      </w:pPr>
      <w:r w:rsidRPr="00DD6F3E">
        <w:rPr>
          <w:rFonts w:ascii="Garamond" w:eastAsia="Calibri" w:hAnsi="Garamond"/>
        </w:rPr>
        <w:lastRenderedPageBreak/>
        <w:t>számú melléklet</w:t>
      </w:r>
    </w:p>
    <w:p w14:paraId="5FE38229" w14:textId="77777777" w:rsidR="002B036D" w:rsidRPr="00DD6F3E" w:rsidRDefault="002B036D" w:rsidP="002B036D"/>
    <w:p w14:paraId="36054E8A" w14:textId="2F5E5BB1" w:rsidR="002B036D" w:rsidRPr="002B036D" w:rsidRDefault="002B036D" w:rsidP="002B036D">
      <w:pPr>
        <w:rPr>
          <w:rFonts w:ascii="Garamond" w:hAnsi="Garamond"/>
        </w:rPr>
      </w:pPr>
      <w:r w:rsidRPr="002B036D">
        <w:rPr>
          <w:rFonts w:ascii="Garamond" w:hAnsi="Garamond"/>
        </w:rPr>
        <w:t>Külön dokumentumban!</w:t>
      </w:r>
    </w:p>
    <w:p w14:paraId="04A2D057" w14:textId="77777777" w:rsidR="002B036D" w:rsidRPr="00DD6F3E" w:rsidRDefault="002B036D" w:rsidP="002B036D">
      <w:r w:rsidRPr="00DD6F3E">
        <w:br w:type="page"/>
      </w:r>
    </w:p>
    <w:p w14:paraId="751F42AA" w14:textId="77777777" w:rsidR="002B036D" w:rsidRPr="00DD6F3E" w:rsidRDefault="002B036D" w:rsidP="002B036D">
      <w:pPr>
        <w:numPr>
          <w:ilvl w:val="0"/>
          <w:numId w:val="6"/>
        </w:numPr>
        <w:spacing w:before="120" w:after="120"/>
        <w:contextualSpacing/>
        <w:jc w:val="right"/>
        <w:rPr>
          <w:rFonts w:ascii="Garamond" w:eastAsia="Calibri" w:hAnsi="Garamond"/>
        </w:rPr>
      </w:pPr>
      <w:r w:rsidRPr="00DD6F3E">
        <w:rPr>
          <w:rFonts w:ascii="Garamond" w:eastAsia="Calibri" w:hAnsi="Garamond"/>
        </w:rPr>
        <w:lastRenderedPageBreak/>
        <w:t>számú melléklet</w:t>
      </w:r>
    </w:p>
    <w:p w14:paraId="4B4D6247" w14:textId="77777777" w:rsidR="002B036D" w:rsidRPr="00DD6F3E" w:rsidRDefault="002B036D" w:rsidP="002B036D">
      <w:pPr>
        <w:keepNext/>
        <w:keepLines/>
        <w:spacing w:before="120" w:after="120"/>
        <w:jc w:val="center"/>
        <w:outlineLvl w:val="3"/>
        <w:rPr>
          <w:rFonts w:ascii="Garamond" w:eastAsia="Calibri" w:hAnsi="Garamond"/>
          <w:b/>
          <w:bCs/>
          <w:iCs/>
          <w:caps/>
        </w:rPr>
      </w:pPr>
    </w:p>
    <w:p w14:paraId="72C014A2" w14:textId="134EC884" w:rsidR="002B036D" w:rsidRPr="00DD6F3E" w:rsidRDefault="002B036D" w:rsidP="002B036D">
      <w:pPr>
        <w:keepNext/>
        <w:keepLines/>
        <w:spacing w:before="120" w:after="120"/>
        <w:ind w:left="864"/>
        <w:jc w:val="center"/>
        <w:outlineLvl w:val="3"/>
        <w:rPr>
          <w:rFonts w:ascii="Garamond" w:eastAsia="Calibri" w:hAnsi="Garamond"/>
          <w:b/>
          <w:bCs/>
          <w:iCs/>
        </w:rPr>
      </w:pPr>
      <w:r w:rsidRPr="00DD6F3E">
        <w:rPr>
          <w:rFonts w:ascii="Garamond" w:eastAsia="Calibri" w:hAnsi="Garamond"/>
          <w:b/>
          <w:bCs/>
          <w:iCs/>
        </w:rPr>
        <w:t>NYILATKOZAT a Kbt. 65. § (7) bekezdés szerint</w:t>
      </w:r>
      <w:r w:rsidR="004767E0">
        <w:rPr>
          <w:rStyle w:val="Lbjegyzet-hivatkozs"/>
          <w:rFonts w:ascii="Garamond" w:eastAsia="Calibri" w:hAnsi="Garamond"/>
          <w:b/>
          <w:bCs/>
          <w:iCs/>
        </w:rPr>
        <w:footnoteReference w:id="5"/>
      </w:r>
    </w:p>
    <w:p w14:paraId="50F72997" w14:textId="77777777" w:rsidR="002B036D" w:rsidRPr="00DD6F3E" w:rsidRDefault="002B036D" w:rsidP="002B036D">
      <w:pPr>
        <w:spacing w:before="60" w:after="60"/>
        <w:ind w:left="360"/>
        <w:jc w:val="center"/>
        <w:rPr>
          <w:rFonts w:ascii="Garamond" w:eastAsia="Calibri" w:hAnsi="Garamond"/>
        </w:rPr>
      </w:pPr>
    </w:p>
    <w:p w14:paraId="35037965" w14:textId="77777777" w:rsidR="002B036D" w:rsidRPr="00DD6F3E" w:rsidRDefault="002B036D" w:rsidP="002B036D">
      <w:pPr>
        <w:ind w:left="426"/>
        <w:jc w:val="both"/>
        <w:rPr>
          <w:rFonts w:ascii="Garamond" w:hAnsi="Garamond"/>
          <w:lang w:val="x-none"/>
        </w:rPr>
      </w:pPr>
      <w:r w:rsidRPr="00DD6F3E">
        <w:rPr>
          <w:rFonts w:ascii="Garamond" w:hAnsi="Garamond"/>
          <w:lang w:val="x-none"/>
        </w:rPr>
        <w:t xml:space="preserve">Alulírott ................................., mint a(z) ...................................................... képviseletére jogosult személy </w:t>
      </w:r>
      <w:r w:rsidRPr="00DD6F3E">
        <w:rPr>
          <w:rFonts w:ascii="Garamond" w:hAnsi="Garamond"/>
        </w:rPr>
        <w:t>a Magyar Tudományos Akadémia Létesítménygazdálkodási Központ, ajánlatkérő</w:t>
      </w:r>
      <w:r w:rsidRPr="00DD6F3E">
        <w:rPr>
          <w:rFonts w:ascii="Garamond" w:hAnsi="Garamond"/>
          <w:lang w:val="x-none"/>
        </w:rPr>
        <w:t xml:space="preserve"> „</w:t>
      </w:r>
      <w:r w:rsidRPr="00DD6F3E">
        <w:rPr>
          <w:rFonts w:ascii="Garamond" w:hAnsi="Garamond"/>
          <w:b/>
          <w:bCs/>
        </w:rPr>
        <w:t>Villamos energia beszerzése a 2018.01.01. - 2018.12.31. közötti időszakra</w:t>
      </w:r>
      <w:r w:rsidRPr="00DD6F3E">
        <w:rPr>
          <w:rFonts w:ascii="Garamond" w:hAnsi="Garamond"/>
          <w:lang w:val="x-none"/>
        </w:rPr>
        <w:t>”</w:t>
      </w:r>
      <w:r w:rsidRPr="00DD6F3E" w:rsidDel="004D1408">
        <w:rPr>
          <w:rFonts w:ascii="Garamond" w:hAnsi="Garamond"/>
          <w:lang w:val="x-none"/>
        </w:rPr>
        <w:t xml:space="preserve"> </w:t>
      </w:r>
      <w:r w:rsidRPr="00DD6F3E">
        <w:rPr>
          <w:rFonts w:ascii="Garamond" w:hAnsi="Garamond"/>
          <w:lang w:val="x-none"/>
        </w:rPr>
        <w:t>tárgyú eljárásban</w:t>
      </w:r>
      <w:r w:rsidRPr="00DD6F3E">
        <w:rPr>
          <w:rFonts w:ascii="Garamond" w:hAnsi="Garamond"/>
          <w:b/>
          <w:caps/>
          <w:lang w:val="x-none"/>
        </w:rPr>
        <w:t xml:space="preserve"> </w:t>
      </w:r>
      <w:r w:rsidRPr="00DD6F3E">
        <w:rPr>
          <w:rFonts w:ascii="Garamond" w:hAnsi="Garamond"/>
          <w:lang w:val="x-none"/>
        </w:rPr>
        <w:t xml:space="preserve">nyilatkozom, hogy </w:t>
      </w:r>
      <w:r w:rsidRPr="00DD6F3E">
        <w:rPr>
          <w:rFonts w:ascii="Garamond" w:hAnsi="Garamond"/>
        </w:rPr>
        <w:t>az általam képviselt ajánlattevő</w:t>
      </w:r>
      <w:r w:rsidRPr="00DD6F3E">
        <w:rPr>
          <w:rFonts w:ascii="Garamond" w:hAnsi="Garamond"/>
          <w:lang w:val="x-none"/>
        </w:rPr>
        <w:t xml:space="preserve"> az alkalmassági feltételek igazolására kapacitást rendelkezésre bocsátó szervezetet</w:t>
      </w:r>
    </w:p>
    <w:p w14:paraId="6154F4FA" w14:textId="77777777" w:rsidR="002B036D" w:rsidRPr="00DD6F3E" w:rsidRDefault="002B036D" w:rsidP="002B036D">
      <w:pPr>
        <w:ind w:left="426"/>
        <w:jc w:val="both"/>
        <w:rPr>
          <w:rFonts w:ascii="Garamond" w:hAnsi="Garamond"/>
          <w:lang w:val="x-none"/>
        </w:rPr>
      </w:pPr>
    </w:p>
    <w:p w14:paraId="1346FA22" w14:textId="77777777" w:rsidR="002B036D" w:rsidRPr="00DD6F3E" w:rsidRDefault="002B036D" w:rsidP="002B036D">
      <w:pPr>
        <w:ind w:left="426"/>
        <w:jc w:val="center"/>
        <w:rPr>
          <w:rFonts w:ascii="Garamond" w:hAnsi="Garamond"/>
          <w:lang w:val="x-none"/>
        </w:rPr>
      </w:pPr>
      <w:r w:rsidRPr="00DD6F3E">
        <w:rPr>
          <w:rFonts w:ascii="Garamond" w:hAnsi="Garamond"/>
          <w:lang w:val="x-none"/>
        </w:rPr>
        <w:t>igénybe kíván / nem kíván igénybe</w:t>
      </w:r>
      <w:r w:rsidRPr="00DD6F3E">
        <w:rPr>
          <w:rFonts w:ascii="Garamond" w:hAnsi="Garamond"/>
          <w:vertAlign w:val="superscript"/>
          <w:lang w:val="x-none"/>
        </w:rPr>
        <w:footnoteReference w:id="6"/>
      </w:r>
    </w:p>
    <w:p w14:paraId="24F69FA1" w14:textId="77777777" w:rsidR="002B036D" w:rsidRPr="00DD6F3E" w:rsidRDefault="002B036D" w:rsidP="002B036D">
      <w:pPr>
        <w:ind w:left="426"/>
        <w:jc w:val="both"/>
        <w:rPr>
          <w:rFonts w:ascii="Garamond" w:hAnsi="Garamond"/>
          <w:lang w:val="x-none"/>
        </w:rPr>
      </w:pPr>
    </w:p>
    <w:p w14:paraId="24569C96" w14:textId="77777777" w:rsidR="002B036D" w:rsidRPr="00DD6F3E" w:rsidRDefault="002B036D" w:rsidP="002B036D">
      <w:pPr>
        <w:ind w:left="426"/>
        <w:jc w:val="both"/>
        <w:rPr>
          <w:rFonts w:ascii="Garamond" w:hAnsi="Garamond"/>
          <w:lang w:val="x-none"/>
        </w:rPr>
      </w:pPr>
      <w:r w:rsidRPr="00DD6F3E">
        <w:rPr>
          <w:rFonts w:ascii="Garamond" w:hAnsi="Garamond"/>
          <w:lang w:val="x-none"/>
        </w:rPr>
        <w:t>venni.</w:t>
      </w:r>
    </w:p>
    <w:p w14:paraId="29C1E9B4" w14:textId="77777777" w:rsidR="002B036D" w:rsidRPr="00DD6F3E" w:rsidRDefault="002B036D" w:rsidP="002B036D">
      <w:pPr>
        <w:ind w:left="426"/>
        <w:jc w:val="both"/>
        <w:rPr>
          <w:rFonts w:ascii="Garamond" w:hAnsi="Garamond"/>
          <w:b/>
          <w:lang w:val="x-none"/>
        </w:rPr>
      </w:pPr>
    </w:p>
    <w:p w14:paraId="0F2F759C" w14:textId="77777777" w:rsidR="002B036D" w:rsidRPr="00DD6F3E" w:rsidRDefault="002B036D" w:rsidP="002B036D">
      <w:pPr>
        <w:ind w:left="426"/>
        <w:jc w:val="both"/>
        <w:rPr>
          <w:rFonts w:ascii="Garamond" w:hAnsi="Garamond"/>
          <w:lang w:val="x-none"/>
        </w:rPr>
      </w:pPr>
      <w:r w:rsidRPr="00DD6F3E">
        <w:rPr>
          <w:rFonts w:ascii="Garamond" w:hAnsi="Garamond"/>
          <w:lang w:val="x-none"/>
        </w:rPr>
        <w:t xml:space="preserve">Alulírott ................................., mint a(z) ...................................................... képviseletére jogosult személy </w:t>
      </w:r>
      <w:r w:rsidRPr="00DD6F3E">
        <w:rPr>
          <w:rFonts w:ascii="Garamond" w:hAnsi="Garamond"/>
        </w:rPr>
        <w:t>a Magyar Tudományos Akadémia Létesítménygazdálkodási Központ, ajánlatkérő</w:t>
      </w:r>
      <w:r w:rsidRPr="00DD6F3E">
        <w:rPr>
          <w:rFonts w:ascii="Garamond" w:hAnsi="Garamond"/>
          <w:lang w:val="x-none"/>
        </w:rPr>
        <w:t xml:space="preserve"> „</w:t>
      </w:r>
      <w:r w:rsidRPr="00DD6F3E">
        <w:rPr>
          <w:rFonts w:ascii="Garamond" w:hAnsi="Garamond"/>
          <w:b/>
          <w:bCs/>
        </w:rPr>
        <w:t>Villamos energia beszerzése a 2018.01.01. - 2018.12.31. közötti időszakra</w:t>
      </w:r>
      <w:r w:rsidRPr="00DD6F3E">
        <w:rPr>
          <w:rFonts w:ascii="Garamond" w:hAnsi="Garamond"/>
          <w:lang w:val="x-none"/>
        </w:rPr>
        <w:t>”</w:t>
      </w:r>
      <w:r w:rsidRPr="00DD6F3E" w:rsidDel="004D1408">
        <w:rPr>
          <w:rFonts w:ascii="Garamond" w:hAnsi="Garamond"/>
          <w:lang w:val="x-none"/>
        </w:rPr>
        <w:t xml:space="preserve"> </w:t>
      </w:r>
      <w:r w:rsidRPr="00DD6F3E">
        <w:rPr>
          <w:rFonts w:ascii="Garamond" w:hAnsi="Garamond"/>
          <w:lang w:val="x-none"/>
        </w:rPr>
        <w:t>tárgyú eljárásban</w:t>
      </w:r>
      <w:r w:rsidRPr="00DD6F3E">
        <w:rPr>
          <w:rFonts w:ascii="Garamond" w:hAnsi="Garamond"/>
          <w:b/>
          <w:caps/>
          <w:lang w:val="x-none"/>
        </w:rPr>
        <w:t xml:space="preserve"> </w:t>
      </w:r>
      <w:r w:rsidRPr="00DD6F3E">
        <w:rPr>
          <w:rFonts w:ascii="Garamond" w:hAnsi="Garamond"/>
          <w:lang w:val="x-none"/>
        </w:rPr>
        <w:t xml:space="preserve">nyilatkozom, hogy </w:t>
      </w:r>
      <w:r w:rsidRPr="00DD6F3E">
        <w:rPr>
          <w:rFonts w:ascii="Garamond" w:hAnsi="Garamond"/>
        </w:rPr>
        <w:t>az általam képviselt ajánlattevő</w:t>
      </w:r>
      <w:r w:rsidRPr="00DD6F3E">
        <w:rPr>
          <w:rFonts w:ascii="Garamond" w:hAnsi="Garamond"/>
          <w:lang w:val="x-none"/>
        </w:rPr>
        <w:t xml:space="preserve"> az alkalmassági feltételek igazolására a következő kapacitás szervezeteket veszi igénybe.</w:t>
      </w:r>
    </w:p>
    <w:p w14:paraId="2ABFA5A2" w14:textId="77777777" w:rsidR="002B036D" w:rsidRPr="00DD6F3E" w:rsidRDefault="002B036D" w:rsidP="002B036D">
      <w:pPr>
        <w:ind w:left="1080"/>
        <w:jc w:val="both"/>
        <w:rPr>
          <w:rFonts w:ascii="Garamond" w:hAnsi="Garamond"/>
          <w:b/>
          <w:lang w:val="x-none"/>
        </w:rPr>
      </w:pP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4970"/>
      </w:tblGrid>
      <w:tr w:rsidR="002B036D" w:rsidRPr="00DD6F3E" w14:paraId="15B871E7" w14:textId="77777777" w:rsidTr="00C91DC4">
        <w:trPr>
          <w:jc w:val="center"/>
        </w:trPr>
        <w:tc>
          <w:tcPr>
            <w:tcW w:w="3397" w:type="dxa"/>
            <w:vAlign w:val="center"/>
          </w:tcPr>
          <w:p w14:paraId="15420807" w14:textId="77777777" w:rsidR="002B036D" w:rsidRPr="00DD6F3E" w:rsidRDefault="002B036D" w:rsidP="00C91DC4">
            <w:pPr>
              <w:tabs>
                <w:tab w:val="left" w:leader="dot" w:pos="2160"/>
              </w:tabs>
              <w:jc w:val="center"/>
              <w:rPr>
                <w:rFonts w:ascii="Garamond" w:hAnsi="Garamond"/>
              </w:rPr>
            </w:pPr>
            <w:r w:rsidRPr="00DD6F3E">
              <w:rPr>
                <w:rFonts w:ascii="Garamond" w:hAnsi="Garamond"/>
              </w:rPr>
              <w:t>Kapacitásait rendelkezésre bocsátó szervezet neve és székhelye</w:t>
            </w:r>
          </w:p>
        </w:tc>
        <w:tc>
          <w:tcPr>
            <w:tcW w:w="4970" w:type="dxa"/>
            <w:vAlign w:val="center"/>
          </w:tcPr>
          <w:p w14:paraId="213AB5A8" w14:textId="77777777" w:rsidR="002B036D" w:rsidRPr="00DD6F3E" w:rsidRDefault="002B036D" w:rsidP="00C91DC4">
            <w:pPr>
              <w:tabs>
                <w:tab w:val="left" w:leader="dot" w:pos="2160"/>
              </w:tabs>
              <w:jc w:val="center"/>
              <w:rPr>
                <w:rFonts w:ascii="Garamond" w:hAnsi="Garamond"/>
              </w:rPr>
            </w:pPr>
            <w:r w:rsidRPr="00DD6F3E">
              <w:rPr>
                <w:rFonts w:ascii="Garamond" w:hAnsi="Garamond"/>
              </w:rPr>
              <w:t xml:space="preserve">Azon alkalmassági minimum követelmény (követelmények), melynek igazolása érdekében az Ajánlattevő ezen szervezet kapacitására (is) támaszkodik </w:t>
            </w:r>
          </w:p>
          <w:p w14:paraId="6457C1F3" w14:textId="77777777" w:rsidR="002B036D" w:rsidRPr="00DD6F3E" w:rsidRDefault="002B036D" w:rsidP="00C91DC4">
            <w:pPr>
              <w:tabs>
                <w:tab w:val="left" w:leader="dot" w:pos="2160"/>
              </w:tabs>
              <w:jc w:val="center"/>
              <w:rPr>
                <w:rFonts w:ascii="Garamond" w:hAnsi="Garamond"/>
              </w:rPr>
            </w:pPr>
            <w:r w:rsidRPr="00DD6F3E">
              <w:rPr>
                <w:rFonts w:ascii="Garamond" w:hAnsi="Garamond"/>
              </w:rPr>
              <w:t xml:space="preserve">(a felhívás vonatkozó pontjának megjelölésével) </w:t>
            </w:r>
          </w:p>
        </w:tc>
      </w:tr>
      <w:tr w:rsidR="002B036D" w:rsidRPr="00DD6F3E" w14:paraId="2526BE9C" w14:textId="77777777" w:rsidTr="00C91DC4">
        <w:trPr>
          <w:trHeight w:val="523"/>
          <w:jc w:val="center"/>
        </w:trPr>
        <w:tc>
          <w:tcPr>
            <w:tcW w:w="3397" w:type="dxa"/>
            <w:vAlign w:val="center"/>
          </w:tcPr>
          <w:p w14:paraId="5FF6709A" w14:textId="77777777" w:rsidR="002B036D" w:rsidRPr="00DD6F3E" w:rsidRDefault="002B036D" w:rsidP="00C91DC4">
            <w:pPr>
              <w:tabs>
                <w:tab w:val="left" w:leader="dot" w:pos="2160"/>
              </w:tabs>
              <w:jc w:val="center"/>
              <w:rPr>
                <w:rFonts w:ascii="Garamond" w:hAnsi="Garamond"/>
              </w:rPr>
            </w:pPr>
          </w:p>
        </w:tc>
        <w:tc>
          <w:tcPr>
            <w:tcW w:w="4970" w:type="dxa"/>
            <w:vAlign w:val="center"/>
          </w:tcPr>
          <w:p w14:paraId="0C4A9AF1" w14:textId="77777777" w:rsidR="002B036D" w:rsidRPr="00DD6F3E" w:rsidRDefault="002B036D" w:rsidP="00C91DC4">
            <w:pPr>
              <w:tabs>
                <w:tab w:val="left" w:leader="dot" w:pos="2160"/>
              </w:tabs>
              <w:jc w:val="center"/>
              <w:rPr>
                <w:rFonts w:ascii="Garamond" w:hAnsi="Garamond"/>
              </w:rPr>
            </w:pPr>
            <w:r w:rsidRPr="00DD6F3E">
              <w:rPr>
                <w:rFonts w:ascii="Garamond" w:hAnsi="Garamond"/>
              </w:rPr>
              <w:t>III.1.2) P1.</w:t>
            </w:r>
          </w:p>
        </w:tc>
      </w:tr>
      <w:tr w:rsidR="002B036D" w:rsidRPr="00DD6F3E" w14:paraId="287B06C7" w14:textId="77777777" w:rsidTr="00C91DC4">
        <w:trPr>
          <w:trHeight w:val="558"/>
          <w:jc w:val="center"/>
        </w:trPr>
        <w:tc>
          <w:tcPr>
            <w:tcW w:w="3397" w:type="dxa"/>
            <w:vAlign w:val="center"/>
          </w:tcPr>
          <w:p w14:paraId="5A6B1CD8" w14:textId="77777777" w:rsidR="002B036D" w:rsidRPr="00DD6F3E" w:rsidRDefault="002B036D" w:rsidP="00C91DC4">
            <w:pPr>
              <w:tabs>
                <w:tab w:val="left" w:leader="dot" w:pos="2160"/>
              </w:tabs>
              <w:jc w:val="center"/>
              <w:rPr>
                <w:rFonts w:ascii="Garamond" w:hAnsi="Garamond"/>
              </w:rPr>
            </w:pPr>
          </w:p>
        </w:tc>
        <w:tc>
          <w:tcPr>
            <w:tcW w:w="4970" w:type="dxa"/>
            <w:vAlign w:val="center"/>
          </w:tcPr>
          <w:p w14:paraId="5A3E70D2" w14:textId="77777777" w:rsidR="002B036D" w:rsidRPr="00DD6F3E" w:rsidRDefault="002B036D" w:rsidP="00C91DC4">
            <w:pPr>
              <w:tabs>
                <w:tab w:val="left" w:leader="dot" w:pos="2160"/>
              </w:tabs>
              <w:jc w:val="center"/>
              <w:rPr>
                <w:rFonts w:ascii="Garamond" w:hAnsi="Garamond"/>
              </w:rPr>
            </w:pPr>
            <w:r w:rsidRPr="00DD6F3E">
              <w:rPr>
                <w:rFonts w:ascii="Garamond" w:hAnsi="Garamond"/>
              </w:rPr>
              <w:t>III.1.3) M1.</w:t>
            </w:r>
          </w:p>
        </w:tc>
      </w:tr>
    </w:tbl>
    <w:p w14:paraId="12BFB5A5" w14:textId="77777777" w:rsidR="002B036D" w:rsidRPr="00DD6F3E" w:rsidRDefault="002B036D" w:rsidP="002B036D">
      <w:pPr>
        <w:ind w:left="426"/>
        <w:jc w:val="both"/>
        <w:rPr>
          <w:rFonts w:ascii="Garamond" w:hAnsi="Garamond"/>
        </w:rPr>
      </w:pPr>
    </w:p>
    <w:p w14:paraId="5FA83B01" w14:textId="77777777" w:rsidR="002B036D" w:rsidRPr="00DD6F3E" w:rsidRDefault="002B036D" w:rsidP="002B036D">
      <w:pPr>
        <w:tabs>
          <w:tab w:val="center" w:pos="7088"/>
        </w:tabs>
        <w:jc w:val="both"/>
        <w:rPr>
          <w:rFonts w:ascii="Garamond" w:hAnsi="Garamond"/>
          <w:b/>
        </w:rPr>
      </w:pPr>
    </w:p>
    <w:p w14:paraId="53EC7AD1" w14:textId="77777777" w:rsidR="002B036D" w:rsidRPr="00DD6F3E" w:rsidRDefault="002B036D" w:rsidP="002B036D">
      <w:pPr>
        <w:ind w:left="426" w:right="-2"/>
        <w:jc w:val="both"/>
        <w:rPr>
          <w:rFonts w:ascii="Garamond" w:hAnsi="Garamond"/>
        </w:rPr>
      </w:pPr>
      <w:r w:rsidRPr="00DD6F3E">
        <w:rPr>
          <w:rFonts w:ascii="Garamond" w:hAnsi="Garamond"/>
        </w:rPr>
        <w:t>………………………….……., 2017. év……………….. hó …... nap</w:t>
      </w:r>
    </w:p>
    <w:p w14:paraId="32307B85" w14:textId="77777777" w:rsidR="002B036D" w:rsidRPr="00DD6F3E" w:rsidRDefault="002B036D" w:rsidP="002B036D">
      <w:pPr>
        <w:ind w:right="-2"/>
        <w:jc w:val="both"/>
        <w:rPr>
          <w:rFonts w:ascii="Garamond" w:hAnsi="Garamond"/>
        </w:rPr>
      </w:pPr>
    </w:p>
    <w:p w14:paraId="08FF5DC2" w14:textId="77777777" w:rsidR="002B036D" w:rsidRPr="00DD6F3E" w:rsidRDefault="002B036D" w:rsidP="002B036D">
      <w:pPr>
        <w:ind w:right="-2"/>
        <w:jc w:val="both"/>
        <w:rPr>
          <w:rFonts w:ascii="Garamond" w:hAnsi="Garamond"/>
        </w:rPr>
      </w:pPr>
    </w:p>
    <w:p w14:paraId="47BC970B" w14:textId="77777777" w:rsidR="002B036D" w:rsidRPr="00DD6F3E" w:rsidRDefault="002B036D" w:rsidP="002B036D">
      <w:pPr>
        <w:tabs>
          <w:tab w:val="center" w:pos="6804"/>
        </w:tabs>
        <w:ind w:right="-2"/>
        <w:jc w:val="both"/>
        <w:rPr>
          <w:rFonts w:ascii="Garamond" w:hAnsi="Garamond"/>
        </w:rPr>
      </w:pPr>
      <w:r w:rsidRPr="00DD6F3E">
        <w:rPr>
          <w:rFonts w:ascii="Garamond" w:hAnsi="Garamond"/>
        </w:rPr>
        <w:tab/>
        <w:t>…………………………………</w:t>
      </w:r>
    </w:p>
    <w:p w14:paraId="28FB6A59" w14:textId="77777777" w:rsidR="002B036D" w:rsidRPr="00DD6F3E" w:rsidRDefault="002B036D" w:rsidP="002B036D">
      <w:pPr>
        <w:tabs>
          <w:tab w:val="center" w:pos="6804"/>
        </w:tabs>
        <w:ind w:right="-2"/>
        <w:jc w:val="both"/>
        <w:rPr>
          <w:rFonts w:ascii="Garamond" w:hAnsi="Garamond"/>
        </w:rPr>
      </w:pPr>
      <w:r w:rsidRPr="00DD6F3E">
        <w:rPr>
          <w:rFonts w:ascii="Garamond" w:hAnsi="Garamond"/>
        </w:rPr>
        <w:tab/>
        <w:t>cégszerű aláírás</w:t>
      </w:r>
    </w:p>
    <w:p w14:paraId="502B9AA5" w14:textId="77777777" w:rsidR="002B036D" w:rsidRPr="00DD6F3E" w:rsidRDefault="002B036D" w:rsidP="002B036D">
      <w:pPr>
        <w:spacing w:after="200" w:line="276" w:lineRule="auto"/>
        <w:rPr>
          <w:rFonts w:ascii="Garamond" w:hAnsi="Garamond"/>
          <w:bCs/>
        </w:rPr>
      </w:pPr>
    </w:p>
    <w:p w14:paraId="33D87C44" w14:textId="77777777" w:rsidR="002B036D" w:rsidRPr="00DD6F3E" w:rsidRDefault="002B036D" w:rsidP="002B036D">
      <w:pPr>
        <w:spacing w:after="200" w:line="276" w:lineRule="auto"/>
        <w:rPr>
          <w:rFonts w:ascii="Garamond" w:eastAsia="Calibri" w:hAnsi="Garamond"/>
        </w:rPr>
      </w:pPr>
      <w:r w:rsidRPr="00DD6F3E">
        <w:rPr>
          <w:rFonts w:ascii="Garamond" w:eastAsia="Calibri" w:hAnsi="Garamond"/>
        </w:rPr>
        <w:br w:type="page"/>
      </w:r>
    </w:p>
    <w:p w14:paraId="13240BC1" w14:textId="77777777" w:rsidR="002B036D" w:rsidRPr="00DD6F3E" w:rsidRDefault="002B036D" w:rsidP="002B036D">
      <w:pPr>
        <w:spacing w:after="200" w:line="276" w:lineRule="auto"/>
        <w:rPr>
          <w:rFonts w:ascii="Garamond" w:eastAsia="Calibri" w:hAnsi="Garamond"/>
        </w:rPr>
      </w:pPr>
    </w:p>
    <w:p w14:paraId="68E3B6CA" w14:textId="77777777" w:rsidR="002B036D" w:rsidRPr="00DD6F3E" w:rsidRDefault="002B036D" w:rsidP="002B036D">
      <w:pPr>
        <w:numPr>
          <w:ilvl w:val="0"/>
          <w:numId w:val="6"/>
        </w:numPr>
        <w:spacing w:before="120" w:after="120"/>
        <w:contextualSpacing/>
        <w:jc w:val="right"/>
        <w:rPr>
          <w:rFonts w:ascii="Garamond" w:eastAsia="Calibri" w:hAnsi="Garamond"/>
        </w:rPr>
      </w:pPr>
      <w:r w:rsidRPr="00DD6F3E">
        <w:rPr>
          <w:rFonts w:ascii="Garamond" w:eastAsia="Calibri" w:hAnsi="Garamond"/>
        </w:rPr>
        <w:t>számú melléklet</w:t>
      </w:r>
    </w:p>
    <w:p w14:paraId="02E84EC2" w14:textId="77777777" w:rsidR="002B036D" w:rsidRPr="00DD6F3E" w:rsidRDefault="002B036D" w:rsidP="002B036D">
      <w:pPr>
        <w:spacing w:before="120" w:after="120"/>
        <w:ind w:left="720"/>
        <w:contextualSpacing/>
        <w:rPr>
          <w:rFonts w:ascii="Garamond" w:eastAsia="Calibri" w:hAnsi="Garamond"/>
        </w:rPr>
      </w:pPr>
    </w:p>
    <w:p w14:paraId="2522271E" w14:textId="77777777" w:rsidR="002B036D" w:rsidRPr="00DD6F3E" w:rsidRDefault="002B036D" w:rsidP="002B036D">
      <w:pPr>
        <w:keepNext/>
        <w:keepLines/>
        <w:spacing w:before="120" w:after="120"/>
        <w:jc w:val="center"/>
        <w:outlineLvl w:val="3"/>
        <w:rPr>
          <w:rFonts w:ascii="Garamond" w:eastAsia="Calibri" w:hAnsi="Garamond"/>
          <w:b/>
          <w:bCs/>
          <w:iCs/>
          <w:caps/>
        </w:rPr>
      </w:pPr>
      <w:bookmarkStart w:id="39" w:name="_Toc95023038"/>
      <w:r w:rsidRPr="00DD6F3E">
        <w:rPr>
          <w:rFonts w:ascii="Garamond" w:eastAsia="Calibri" w:hAnsi="Garamond"/>
          <w:b/>
          <w:bCs/>
          <w:iCs/>
        </w:rPr>
        <w:t>NYILATKOZAT A KBT. 66.§ (6) BEKEZDÉS SZERINT</w:t>
      </w:r>
      <w:bookmarkEnd w:id="39"/>
      <w:r w:rsidRPr="00DD6F3E">
        <w:rPr>
          <w:rStyle w:val="Lbjegyzet-hivatkozs"/>
          <w:rFonts w:ascii="Garamond" w:eastAsia="Calibri" w:hAnsi="Garamond"/>
          <w:b/>
          <w:bCs/>
          <w:iCs/>
        </w:rPr>
        <w:footnoteReference w:id="7"/>
      </w:r>
    </w:p>
    <w:p w14:paraId="2A437E0C" w14:textId="77777777" w:rsidR="002B036D" w:rsidRPr="00DD6F3E" w:rsidRDefault="002B036D" w:rsidP="002B036D">
      <w:pPr>
        <w:spacing w:before="120" w:after="120"/>
        <w:jc w:val="center"/>
        <w:rPr>
          <w:rFonts w:ascii="Garamond" w:eastAsia="Calibri" w:hAnsi="Garamond"/>
        </w:rPr>
      </w:pPr>
    </w:p>
    <w:p w14:paraId="7A475C29" w14:textId="77777777" w:rsidR="002B036D" w:rsidRPr="00DD6F3E" w:rsidRDefault="002B036D" w:rsidP="002B036D">
      <w:pPr>
        <w:tabs>
          <w:tab w:val="left" w:leader="dot" w:pos="3402"/>
        </w:tabs>
        <w:spacing w:before="120" w:after="120"/>
        <w:ind w:right="192"/>
        <w:rPr>
          <w:rFonts w:ascii="Garamond" w:hAnsi="Garamond"/>
          <w:bCs/>
          <w:lang w:eastAsia="en-GB"/>
        </w:rPr>
      </w:pPr>
    </w:p>
    <w:p w14:paraId="1EA78DE1" w14:textId="62D4A83F" w:rsidR="002B036D" w:rsidRDefault="002B036D" w:rsidP="002B036D">
      <w:pPr>
        <w:ind w:left="426"/>
        <w:jc w:val="both"/>
        <w:rPr>
          <w:rFonts w:ascii="Garamond" w:hAnsi="Garamond"/>
        </w:rPr>
      </w:pPr>
      <w:r w:rsidRPr="00DD6F3E">
        <w:rPr>
          <w:rFonts w:ascii="Garamond" w:hAnsi="Garamond"/>
          <w:lang w:val="x-none"/>
        </w:rPr>
        <w:t xml:space="preserve">Alulírott ................................., mint a(z) ...................................................... képviseletére jogosult személy </w:t>
      </w:r>
      <w:r w:rsidRPr="00DD6F3E">
        <w:rPr>
          <w:rFonts w:ascii="Garamond" w:hAnsi="Garamond"/>
        </w:rPr>
        <w:t>a Magyar Tudományos Akadémia Létesítménygazdálkodási Központ, ajánlatkérő</w:t>
      </w:r>
      <w:r w:rsidRPr="00DD6F3E">
        <w:rPr>
          <w:rFonts w:ascii="Garamond" w:hAnsi="Garamond"/>
          <w:lang w:val="x-none"/>
        </w:rPr>
        <w:t xml:space="preserve"> „</w:t>
      </w:r>
      <w:r w:rsidRPr="00DD6F3E">
        <w:rPr>
          <w:rFonts w:ascii="Garamond" w:hAnsi="Garamond"/>
          <w:b/>
          <w:bCs/>
        </w:rPr>
        <w:t>Villamos energia beszerzése a 2018.01.01. - 2018.12.31. közötti időszakra</w:t>
      </w:r>
      <w:r w:rsidRPr="00DD6F3E">
        <w:rPr>
          <w:rFonts w:ascii="Garamond" w:hAnsi="Garamond"/>
          <w:lang w:val="x-none"/>
        </w:rPr>
        <w:t>”</w:t>
      </w:r>
      <w:r w:rsidRPr="00DD6F3E">
        <w:rPr>
          <w:rFonts w:ascii="Garamond" w:hAnsi="Garamond"/>
        </w:rPr>
        <w:t xml:space="preserve"> </w:t>
      </w:r>
      <w:r w:rsidRPr="00DD6F3E">
        <w:rPr>
          <w:rFonts w:ascii="Garamond" w:hAnsi="Garamond"/>
          <w:lang w:val="x-none"/>
        </w:rPr>
        <w:t>tárgyú eljárásban nyilatkozom, hogy</w:t>
      </w:r>
      <w:r w:rsidRPr="00DD6F3E">
        <w:rPr>
          <w:rFonts w:ascii="Garamond" w:hAnsi="Garamond"/>
        </w:rPr>
        <w:t>:</w:t>
      </w:r>
    </w:p>
    <w:p w14:paraId="13475E7E" w14:textId="77777777" w:rsidR="004767E0" w:rsidRPr="00DD6F3E" w:rsidRDefault="004767E0" w:rsidP="002B036D">
      <w:pPr>
        <w:ind w:left="426"/>
        <w:jc w:val="both"/>
        <w:rPr>
          <w:rFonts w:ascii="Garamond" w:hAnsi="Garamond"/>
          <w:lang w:val="x-none"/>
        </w:rPr>
      </w:pPr>
    </w:p>
    <w:tbl>
      <w:tblPr>
        <w:tblW w:w="83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2B036D" w:rsidRPr="00DD6F3E" w14:paraId="0E98205F" w14:textId="77777777" w:rsidTr="004767E0">
        <w:trPr>
          <w:jc w:val="right"/>
        </w:trPr>
        <w:tc>
          <w:tcPr>
            <w:tcW w:w="2998" w:type="dxa"/>
            <w:vAlign w:val="center"/>
          </w:tcPr>
          <w:p w14:paraId="1CFAA351" w14:textId="77777777" w:rsidR="002B036D" w:rsidRPr="00DD6F3E" w:rsidRDefault="002B036D" w:rsidP="00A950F3">
            <w:pPr>
              <w:tabs>
                <w:tab w:val="left" w:leader="dot" w:pos="2160"/>
              </w:tabs>
              <w:jc w:val="center"/>
              <w:rPr>
                <w:rFonts w:ascii="Garamond" w:hAnsi="Garamond"/>
              </w:rPr>
            </w:pPr>
            <w:r w:rsidRPr="00DD6F3E">
              <w:rPr>
                <w:rFonts w:ascii="Garamond" w:hAnsi="Garamond"/>
              </w:rPr>
              <w:t>A közbeszerzésnek az a része (részei), amelynek teljesítéséhez alvállalkozót kívánunk igénybe venni:</w:t>
            </w:r>
          </w:p>
        </w:tc>
        <w:tc>
          <w:tcPr>
            <w:tcW w:w="5387" w:type="dxa"/>
            <w:vAlign w:val="center"/>
          </w:tcPr>
          <w:p w14:paraId="56582534" w14:textId="77777777" w:rsidR="002B036D" w:rsidRPr="00DD6F3E" w:rsidRDefault="002B036D" w:rsidP="00A950F3">
            <w:pPr>
              <w:tabs>
                <w:tab w:val="left" w:leader="dot" w:pos="2160"/>
              </w:tabs>
              <w:ind w:left="247" w:hanging="247"/>
              <w:jc w:val="center"/>
              <w:rPr>
                <w:rFonts w:ascii="Garamond" w:hAnsi="Garamond"/>
              </w:rPr>
            </w:pPr>
            <w:r w:rsidRPr="00DD6F3E">
              <w:rPr>
                <w:rFonts w:ascii="Garamond" w:hAnsi="Garamond"/>
              </w:rPr>
              <w:t>Az ezen részek tekintetében igénybe venni kívánt és az ajánlat benyújtásakor már ismert alvállalkozók neve és székhelye:</w:t>
            </w:r>
          </w:p>
        </w:tc>
      </w:tr>
      <w:tr w:rsidR="002B036D" w:rsidRPr="00DD6F3E" w14:paraId="71953D1E" w14:textId="77777777" w:rsidTr="004767E0">
        <w:trPr>
          <w:trHeight w:val="443"/>
          <w:jc w:val="right"/>
        </w:trPr>
        <w:tc>
          <w:tcPr>
            <w:tcW w:w="2998" w:type="dxa"/>
            <w:vAlign w:val="center"/>
          </w:tcPr>
          <w:p w14:paraId="7D1EA63D" w14:textId="77777777" w:rsidR="002B036D" w:rsidRPr="00DD6F3E" w:rsidRDefault="002B036D" w:rsidP="00A950F3">
            <w:pPr>
              <w:tabs>
                <w:tab w:val="left" w:leader="dot" w:pos="2160"/>
              </w:tabs>
              <w:jc w:val="center"/>
              <w:rPr>
                <w:rFonts w:ascii="Garamond" w:hAnsi="Garamond"/>
              </w:rPr>
            </w:pPr>
          </w:p>
        </w:tc>
        <w:tc>
          <w:tcPr>
            <w:tcW w:w="5387" w:type="dxa"/>
          </w:tcPr>
          <w:p w14:paraId="1BDC682D" w14:textId="77777777" w:rsidR="002B036D" w:rsidRPr="00DD6F3E" w:rsidRDefault="002B036D" w:rsidP="00A950F3">
            <w:pPr>
              <w:tabs>
                <w:tab w:val="left" w:leader="dot" w:pos="2160"/>
              </w:tabs>
              <w:ind w:left="247" w:hanging="247"/>
              <w:jc w:val="center"/>
              <w:rPr>
                <w:rFonts w:ascii="Garamond" w:hAnsi="Garamond"/>
              </w:rPr>
            </w:pPr>
          </w:p>
        </w:tc>
      </w:tr>
      <w:tr w:rsidR="002B036D" w:rsidRPr="00DD6F3E" w14:paraId="4150BD62" w14:textId="77777777" w:rsidTr="004767E0">
        <w:trPr>
          <w:trHeight w:val="405"/>
          <w:jc w:val="right"/>
        </w:trPr>
        <w:tc>
          <w:tcPr>
            <w:tcW w:w="2998" w:type="dxa"/>
            <w:vAlign w:val="center"/>
          </w:tcPr>
          <w:p w14:paraId="05569FA3" w14:textId="77777777" w:rsidR="002B036D" w:rsidRPr="00DD6F3E" w:rsidRDefault="002B036D" w:rsidP="00A950F3">
            <w:pPr>
              <w:tabs>
                <w:tab w:val="left" w:leader="dot" w:pos="2160"/>
              </w:tabs>
              <w:jc w:val="center"/>
              <w:rPr>
                <w:rFonts w:ascii="Garamond" w:hAnsi="Garamond"/>
              </w:rPr>
            </w:pPr>
          </w:p>
        </w:tc>
        <w:tc>
          <w:tcPr>
            <w:tcW w:w="5387" w:type="dxa"/>
          </w:tcPr>
          <w:p w14:paraId="6736EDE1" w14:textId="77777777" w:rsidR="002B036D" w:rsidRPr="00DD6F3E" w:rsidRDefault="002B036D" w:rsidP="00A950F3">
            <w:pPr>
              <w:tabs>
                <w:tab w:val="left" w:leader="dot" w:pos="2160"/>
              </w:tabs>
              <w:ind w:left="247" w:hanging="247"/>
              <w:jc w:val="center"/>
              <w:rPr>
                <w:rFonts w:ascii="Garamond" w:hAnsi="Garamond"/>
              </w:rPr>
            </w:pPr>
          </w:p>
        </w:tc>
      </w:tr>
      <w:tr w:rsidR="002B036D" w:rsidRPr="00DD6F3E" w14:paraId="65D2D362" w14:textId="77777777" w:rsidTr="004767E0">
        <w:trPr>
          <w:trHeight w:val="412"/>
          <w:jc w:val="right"/>
        </w:trPr>
        <w:tc>
          <w:tcPr>
            <w:tcW w:w="2998" w:type="dxa"/>
            <w:vAlign w:val="center"/>
          </w:tcPr>
          <w:p w14:paraId="517E40FA" w14:textId="77777777" w:rsidR="002B036D" w:rsidRPr="00DD6F3E" w:rsidRDefault="002B036D" w:rsidP="00A950F3">
            <w:pPr>
              <w:tabs>
                <w:tab w:val="left" w:leader="dot" w:pos="2160"/>
              </w:tabs>
              <w:jc w:val="center"/>
              <w:rPr>
                <w:rFonts w:ascii="Garamond" w:hAnsi="Garamond"/>
              </w:rPr>
            </w:pPr>
          </w:p>
        </w:tc>
        <w:tc>
          <w:tcPr>
            <w:tcW w:w="5387" w:type="dxa"/>
          </w:tcPr>
          <w:p w14:paraId="738F91A1" w14:textId="77777777" w:rsidR="002B036D" w:rsidRPr="00DD6F3E" w:rsidRDefault="002B036D" w:rsidP="00A950F3">
            <w:pPr>
              <w:tabs>
                <w:tab w:val="left" w:leader="dot" w:pos="2160"/>
              </w:tabs>
              <w:ind w:left="247" w:hanging="247"/>
              <w:jc w:val="center"/>
              <w:rPr>
                <w:rFonts w:ascii="Garamond" w:hAnsi="Garamond"/>
              </w:rPr>
            </w:pPr>
          </w:p>
        </w:tc>
      </w:tr>
      <w:tr w:rsidR="002B036D" w:rsidRPr="00DD6F3E" w14:paraId="41CEC15C" w14:textId="77777777" w:rsidTr="004767E0">
        <w:trPr>
          <w:trHeight w:val="419"/>
          <w:jc w:val="right"/>
        </w:trPr>
        <w:tc>
          <w:tcPr>
            <w:tcW w:w="2998" w:type="dxa"/>
            <w:vAlign w:val="center"/>
          </w:tcPr>
          <w:p w14:paraId="64044738" w14:textId="77777777" w:rsidR="002B036D" w:rsidRPr="00DD6F3E" w:rsidRDefault="002B036D" w:rsidP="00A950F3">
            <w:pPr>
              <w:tabs>
                <w:tab w:val="left" w:leader="dot" w:pos="2160"/>
              </w:tabs>
              <w:jc w:val="center"/>
              <w:rPr>
                <w:rFonts w:ascii="Garamond" w:hAnsi="Garamond"/>
              </w:rPr>
            </w:pPr>
          </w:p>
        </w:tc>
        <w:tc>
          <w:tcPr>
            <w:tcW w:w="5387" w:type="dxa"/>
          </w:tcPr>
          <w:p w14:paraId="132D0969" w14:textId="77777777" w:rsidR="002B036D" w:rsidRPr="00DD6F3E" w:rsidRDefault="002B036D" w:rsidP="00A950F3">
            <w:pPr>
              <w:tabs>
                <w:tab w:val="left" w:leader="dot" w:pos="2160"/>
              </w:tabs>
              <w:ind w:left="247" w:hanging="247"/>
              <w:jc w:val="center"/>
              <w:rPr>
                <w:rFonts w:ascii="Garamond" w:hAnsi="Garamond"/>
              </w:rPr>
            </w:pPr>
          </w:p>
        </w:tc>
      </w:tr>
    </w:tbl>
    <w:p w14:paraId="34DD1221" w14:textId="77777777" w:rsidR="002B036D" w:rsidRPr="00DD6F3E" w:rsidRDefault="002B036D" w:rsidP="002B036D">
      <w:pPr>
        <w:jc w:val="both"/>
        <w:rPr>
          <w:rFonts w:ascii="Garamond" w:hAnsi="Garamond"/>
          <w:b/>
        </w:rPr>
      </w:pPr>
    </w:p>
    <w:p w14:paraId="200D3D2E" w14:textId="77777777" w:rsidR="002B036D" w:rsidRPr="00DD6F3E" w:rsidRDefault="002B036D" w:rsidP="002B036D">
      <w:pPr>
        <w:spacing w:before="120"/>
        <w:ind w:left="426"/>
        <w:jc w:val="both"/>
        <w:rPr>
          <w:rFonts w:ascii="Garamond" w:hAnsi="Garamond"/>
        </w:rPr>
      </w:pPr>
      <w:r w:rsidRPr="00DD6F3E">
        <w:rPr>
          <w:rFonts w:ascii="Garamond" w:hAnsi="Garamond"/>
        </w:rPr>
        <w:t>Nyilatkozom, hogy a fentiekben megjelölt alvállalkozók nem tartoznak az eljárásban előírt kizáró okok hatálya alá.</w:t>
      </w:r>
    </w:p>
    <w:p w14:paraId="36F0C23D" w14:textId="77777777" w:rsidR="002B036D" w:rsidRPr="00DD6F3E" w:rsidRDefault="002B036D" w:rsidP="002B036D">
      <w:pPr>
        <w:ind w:right="-2" w:firstLine="426"/>
        <w:jc w:val="both"/>
        <w:rPr>
          <w:rFonts w:ascii="Garamond" w:hAnsi="Garamond"/>
        </w:rPr>
      </w:pPr>
    </w:p>
    <w:p w14:paraId="4D585E4C" w14:textId="77777777" w:rsidR="002B036D" w:rsidRPr="00DD6F3E" w:rsidRDefault="002B036D" w:rsidP="002B036D">
      <w:pPr>
        <w:ind w:right="-2" w:firstLine="426"/>
        <w:jc w:val="both"/>
        <w:rPr>
          <w:rFonts w:ascii="Garamond" w:hAnsi="Garamond"/>
        </w:rPr>
      </w:pPr>
      <w:r w:rsidRPr="00DD6F3E">
        <w:rPr>
          <w:rFonts w:ascii="Garamond" w:hAnsi="Garamond"/>
        </w:rPr>
        <w:t>………………………….……., 2017. év ……………….. hó …... nap</w:t>
      </w:r>
    </w:p>
    <w:p w14:paraId="52267608" w14:textId="77777777" w:rsidR="002B036D" w:rsidRPr="00DD6F3E" w:rsidRDefault="002B036D" w:rsidP="002B036D">
      <w:pPr>
        <w:jc w:val="right"/>
        <w:rPr>
          <w:rFonts w:ascii="Garamond" w:hAnsi="Garamond"/>
          <w:b/>
        </w:rPr>
      </w:pPr>
    </w:p>
    <w:p w14:paraId="288AE461" w14:textId="77777777" w:rsidR="002B036D" w:rsidRPr="00DD6F3E" w:rsidRDefault="002B036D" w:rsidP="002B036D">
      <w:pPr>
        <w:jc w:val="right"/>
        <w:rPr>
          <w:rFonts w:ascii="Garamond" w:hAnsi="Garamond"/>
          <w:b/>
        </w:rPr>
      </w:pPr>
    </w:p>
    <w:p w14:paraId="73681E0C" w14:textId="77777777" w:rsidR="002B036D" w:rsidRPr="00DD6F3E" w:rsidRDefault="002B036D" w:rsidP="002B036D">
      <w:pPr>
        <w:tabs>
          <w:tab w:val="center" w:pos="6804"/>
        </w:tabs>
        <w:ind w:right="-2"/>
        <w:jc w:val="both"/>
        <w:rPr>
          <w:rFonts w:ascii="Garamond" w:hAnsi="Garamond"/>
        </w:rPr>
      </w:pPr>
      <w:r w:rsidRPr="00DD6F3E">
        <w:rPr>
          <w:rFonts w:ascii="Garamond" w:hAnsi="Garamond"/>
        </w:rPr>
        <w:tab/>
        <w:t>…………………………………</w:t>
      </w:r>
    </w:p>
    <w:p w14:paraId="7C55B721" w14:textId="77777777" w:rsidR="002B036D" w:rsidRPr="00DD6F3E" w:rsidRDefault="002B036D" w:rsidP="002B036D">
      <w:pPr>
        <w:tabs>
          <w:tab w:val="center" w:pos="6804"/>
        </w:tabs>
        <w:ind w:right="-2"/>
        <w:jc w:val="both"/>
      </w:pPr>
      <w:r w:rsidRPr="00DD6F3E">
        <w:rPr>
          <w:rFonts w:ascii="Garamond" w:hAnsi="Garamond"/>
        </w:rPr>
        <w:tab/>
        <w:t>cégszerű aláírás</w:t>
      </w:r>
    </w:p>
    <w:p w14:paraId="7F5F6818" w14:textId="77777777" w:rsidR="002B036D" w:rsidRPr="00DD6F3E" w:rsidRDefault="002B036D" w:rsidP="002B036D">
      <w:pPr>
        <w:tabs>
          <w:tab w:val="center" w:pos="6840"/>
        </w:tabs>
        <w:spacing w:before="120" w:after="120"/>
        <w:contextualSpacing/>
        <w:rPr>
          <w:rFonts w:ascii="Garamond" w:hAnsi="Garamond"/>
          <w:lang w:eastAsia="en-GB"/>
        </w:rPr>
      </w:pPr>
      <w:r w:rsidRPr="00DD6F3E">
        <w:rPr>
          <w:rFonts w:ascii="Garamond" w:eastAsia="Calibri" w:hAnsi="Garamond"/>
          <w:bCs/>
        </w:rPr>
        <w:br w:type="page"/>
      </w:r>
    </w:p>
    <w:p w14:paraId="0A294B58" w14:textId="77777777" w:rsidR="002B036D" w:rsidRPr="00DD6F3E" w:rsidRDefault="002B036D" w:rsidP="002B036D">
      <w:pPr>
        <w:numPr>
          <w:ilvl w:val="0"/>
          <w:numId w:val="6"/>
        </w:numPr>
        <w:spacing w:before="120" w:after="120"/>
        <w:contextualSpacing/>
        <w:jc w:val="right"/>
        <w:rPr>
          <w:rFonts w:ascii="Garamond" w:eastAsia="Calibri" w:hAnsi="Garamond"/>
        </w:rPr>
      </w:pPr>
      <w:r w:rsidRPr="00DD6F3E">
        <w:rPr>
          <w:rFonts w:ascii="Garamond" w:eastAsia="Calibri" w:hAnsi="Garamond"/>
        </w:rPr>
        <w:lastRenderedPageBreak/>
        <w:t>számú melléklet</w:t>
      </w:r>
    </w:p>
    <w:p w14:paraId="6D3C34B9" w14:textId="77777777" w:rsidR="002B036D" w:rsidRPr="00DD6F3E" w:rsidRDefault="002B036D" w:rsidP="002B036D">
      <w:pPr>
        <w:keepNext/>
        <w:keepLines/>
        <w:spacing w:before="120" w:after="120"/>
        <w:jc w:val="center"/>
        <w:outlineLvl w:val="3"/>
        <w:rPr>
          <w:rFonts w:ascii="Garamond" w:eastAsia="Calibri" w:hAnsi="Garamond"/>
          <w:b/>
          <w:bCs/>
          <w:iCs/>
        </w:rPr>
      </w:pPr>
    </w:p>
    <w:p w14:paraId="39BFA188" w14:textId="77777777" w:rsidR="002B036D" w:rsidRPr="00DD6F3E" w:rsidRDefault="002B036D" w:rsidP="002B036D">
      <w:pPr>
        <w:keepNext/>
        <w:keepLines/>
        <w:spacing w:before="120" w:after="120"/>
        <w:jc w:val="center"/>
        <w:outlineLvl w:val="3"/>
        <w:rPr>
          <w:rFonts w:ascii="Garamond" w:eastAsia="Calibri" w:hAnsi="Garamond"/>
          <w:b/>
          <w:bCs/>
          <w:iCs/>
        </w:rPr>
      </w:pPr>
      <w:r w:rsidRPr="00DD6F3E">
        <w:rPr>
          <w:rFonts w:ascii="Garamond" w:eastAsia="Calibri" w:hAnsi="Garamond"/>
          <w:b/>
          <w:bCs/>
          <w:iCs/>
        </w:rPr>
        <w:t>NYILATKOZAT a Kbt. 67. § (4) bekezdés szerint</w:t>
      </w:r>
    </w:p>
    <w:p w14:paraId="07A4AFDB" w14:textId="77777777" w:rsidR="002B036D" w:rsidRPr="00DD6F3E" w:rsidRDefault="002B036D" w:rsidP="002B036D">
      <w:pPr>
        <w:spacing w:before="60" w:after="60"/>
        <w:ind w:left="360"/>
        <w:jc w:val="center"/>
        <w:rPr>
          <w:rFonts w:ascii="Garamond" w:eastAsia="Calibri" w:hAnsi="Garamond"/>
        </w:rPr>
      </w:pPr>
    </w:p>
    <w:p w14:paraId="53FB290B" w14:textId="77777777" w:rsidR="002B036D" w:rsidRPr="00DD6F3E" w:rsidRDefault="002B036D" w:rsidP="002B036D">
      <w:pPr>
        <w:spacing w:before="60" w:after="60"/>
        <w:ind w:left="360"/>
        <w:jc w:val="center"/>
        <w:rPr>
          <w:rFonts w:ascii="Garamond" w:eastAsia="Calibri" w:hAnsi="Garamond"/>
        </w:rPr>
      </w:pPr>
    </w:p>
    <w:p w14:paraId="65626595" w14:textId="77777777" w:rsidR="002B036D" w:rsidRPr="00DD6F3E" w:rsidRDefault="002B036D" w:rsidP="002B036D">
      <w:pPr>
        <w:tabs>
          <w:tab w:val="left" w:leader="dot" w:pos="3402"/>
        </w:tabs>
        <w:spacing w:before="120" w:after="120"/>
        <w:ind w:right="192"/>
        <w:rPr>
          <w:rFonts w:ascii="Garamond" w:hAnsi="Garamond"/>
          <w:bCs/>
          <w:lang w:eastAsia="en-GB"/>
        </w:rPr>
      </w:pPr>
    </w:p>
    <w:p w14:paraId="0ADFF620" w14:textId="77777777" w:rsidR="002B036D" w:rsidRPr="00DD6F3E" w:rsidRDefault="002B036D" w:rsidP="002B036D">
      <w:pPr>
        <w:jc w:val="both"/>
        <w:rPr>
          <w:rFonts w:ascii="Garamond" w:eastAsia="Calibri" w:hAnsi="Garamond"/>
        </w:rPr>
      </w:pPr>
      <w:r w:rsidRPr="00DD6F3E">
        <w:rPr>
          <w:rFonts w:ascii="Garamond" w:hAnsi="Garamond"/>
          <w:bCs/>
          <w:lang w:eastAsia="en-GB"/>
        </w:rPr>
        <w:t xml:space="preserve">Alulírott ……………………….., mint a(z) …………………….. ajánlattevő képviselője </w:t>
      </w:r>
      <w:r w:rsidRPr="00DD6F3E">
        <w:rPr>
          <w:rFonts w:ascii="Garamond" w:eastAsia="Calibri" w:hAnsi="Garamond"/>
        </w:rPr>
        <w:t xml:space="preserve">a Magyar Tudományos Akadémia Létesítménygazdálkodási Központ, mint ajánlatkérő által indított </w:t>
      </w:r>
      <w:r w:rsidRPr="00DD6F3E">
        <w:rPr>
          <w:rFonts w:ascii="Garamond" w:eastAsia="Calibri" w:hAnsi="Garamond"/>
          <w:b/>
        </w:rPr>
        <w:t>„Villamos energia beszerzése a 2018.01.01. - 2018.12.31. közötti időszakra”</w:t>
      </w:r>
      <w:r w:rsidRPr="00DD6F3E">
        <w:rPr>
          <w:rFonts w:ascii="Garamond" w:eastAsia="Calibri" w:hAnsi="Garamond"/>
          <w:b/>
          <w:i/>
        </w:rPr>
        <w:t xml:space="preserve"> </w:t>
      </w:r>
      <w:r w:rsidRPr="00DD6F3E">
        <w:rPr>
          <w:rFonts w:ascii="Garamond" w:eastAsia="Calibri" w:hAnsi="Garamond"/>
        </w:rPr>
        <w:t xml:space="preserve">tárgyú </w:t>
      </w:r>
      <w:r w:rsidRPr="00DD6F3E">
        <w:rPr>
          <w:rFonts w:ascii="Garamond" w:hAnsi="Garamond"/>
          <w:bCs/>
          <w:lang w:eastAsia="en-GB"/>
        </w:rPr>
        <w:t xml:space="preserve">közbeszerzési eljárás kapcsán nyilatkozom, hogy a szerződés teljesítéséhez az általam képviselt ajánlattevő </w:t>
      </w:r>
      <w:r w:rsidRPr="00DD6F3E">
        <w:rPr>
          <w:rFonts w:ascii="Garamond" w:eastAsia="Calibri" w:hAnsi="Garamond"/>
        </w:rPr>
        <w:t>nem vesz igénybe a Kbt. 62. §-a szerinti kizáró okok hatálya alá eső alvállalkozót.</w:t>
      </w:r>
    </w:p>
    <w:p w14:paraId="4CF1D9CE" w14:textId="77777777" w:rsidR="002B036D" w:rsidRPr="00DD6F3E" w:rsidRDefault="002B036D" w:rsidP="002B036D">
      <w:pPr>
        <w:jc w:val="both"/>
        <w:rPr>
          <w:rFonts w:ascii="Garamond" w:eastAsia="Calibri" w:hAnsi="Garamond"/>
        </w:rPr>
      </w:pPr>
    </w:p>
    <w:p w14:paraId="753D85CE" w14:textId="77777777" w:rsidR="002B036D" w:rsidRPr="00DD6F3E" w:rsidRDefault="002B036D" w:rsidP="002B036D">
      <w:pPr>
        <w:jc w:val="both"/>
        <w:rPr>
          <w:rFonts w:ascii="Garamond" w:eastAsia="Calibri" w:hAnsi="Garamond"/>
        </w:rPr>
      </w:pPr>
    </w:p>
    <w:p w14:paraId="54432519" w14:textId="77777777" w:rsidR="002B036D" w:rsidRPr="00DD6F3E" w:rsidRDefault="002B036D" w:rsidP="002B036D">
      <w:pPr>
        <w:ind w:right="-2"/>
        <w:jc w:val="both"/>
        <w:rPr>
          <w:rFonts w:ascii="Garamond" w:hAnsi="Garamond"/>
        </w:rPr>
      </w:pPr>
      <w:r w:rsidRPr="00DD6F3E">
        <w:rPr>
          <w:rFonts w:ascii="Garamond" w:hAnsi="Garamond"/>
        </w:rPr>
        <w:t>………………………….……., 2017. év ……………….. hó …... nap</w:t>
      </w:r>
    </w:p>
    <w:p w14:paraId="2EF31443" w14:textId="77777777" w:rsidR="002B036D" w:rsidRPr="00DD6F3E" w:rsidRDefault="002B036D" w:rsidP="002B036D">
      <w:pPr>
        <w:jc w:val="right"/>
        <w:rPr>
          <w:rFonts w:ascii="Garamond" w:hAnsi="Garamond"/>
          <w:b/>
        </w:rPr>
      </w:pPr>
    </w:p>
    <w:p w14:paraId="3E5D228F" w14:textId="77777777" w:rsidR="002B036D" w:rsidRPr="00DD6F3E" w:rsidRDefault="002B036D" w:rsidP="002B036D">
      <w:pPr>
        <w:jc w:val="right"/>
        <w:rPr>
          <w:rFonts w:ascii="Garamond" w:hAnsi="Garamond"/>
          <w:b/>
        </w:rPr>
      </w:pPr>
    </w:p>
    <w:p w14:paraId="1603A816" w14:textId="77777777" w:rsidR="002B036D" w:rsidRPr="00DD6F3E" w:rsidRDefault="002B036D" w:rsidP="002B036D">
      <w:pPr>
        <w:tabs>
          <w:tab w:val="center" w:pos="6804"/>
        </w:tabs>
        <w:ind w:right="-2"/>
        <w:jc w:val="both"/>
        <w:rPr>
          <w:rFonts w:ascii="Garamond" w:hAnsi="Garamond"/>
        </w:rPr>
      </w:pPr>
      <w:r w:rsidRPr="00DD6F3E">
        <w:rPr>
          <w:rFonts w:ascii="Garamond" w:hAnsi="Garamond"/>
        </w:rPr>
        <w:tab/>
        <w:t>…………………………………</w:t>
      </w:r>
    </w:p>
    <w:p w14:paraId="25540931" w14:textId="77777777" w:rsidR="002B036D" w:rsidRPr="00DD6F3E" w:rsidRDefault="002B036D" w:rsidP="002B036D">
      <w:pPr>
        <w:tabs>
          <w:tab w:val="center" w:pos="6804"/>
        </w:tabs>
        <w:ind w:right="-2"/>
        <w:jc w:val="both"/>
      </w:pPr>
      <w:r w:rsidRPr="00DD6F3E">
        <w:rPr>
          <w:rFonts w:ascii="Garamond" w:hAnsi="Garamond"/>
        </w:rPr>
        <w:tab/>
        <w:t>cégszerű aláírás</w:t>
      </w:r>
    </w:p>
    <w:p w14:paraId="23F1754B" w14:textId="77777777" w:rsidR="002B036D" w:rsidRPr="00DD6F3E" w:rsidRDefault="002B036D" w:rsidP="002B036D">
      <w:pPr>
        <w:spacing w:after="200" w:line="276" w:lineRule="auto"/>
        <w:rPr>
          <w:rFonts w:ascii="Garamond" w:eastAsia="Calibri" w:hAnsi="Garamond"/>
        </w:rPr>
      </w:pPr>
    </w:p>
    <w:p w14:paraId="012D8595" w14:textId="77777777" w:rsidR="002B036D" w:rsidRPr="00DD6F3E" w:rsidRDefault="002B036D" w:rsidP="002B036D">
      <w:pPr>
        <w:spacing w:after="200" w:line="276" w:lineRule="auto"/>
        <w:rPr>
          <w:rFonts w:ascii="Garamond" w:eastAsia="Calibri" w:hAnsi="Garamond"/>
        </w:rPr>
      </w:pPr>
      <w:r w:rsidRPr="00DD6F3E">
        <w:rPr>
          <w:rFonts w:ascii="Garamond" w:eastAsia="Calibri" w:hAnsi="Garamond"/>
        </w:rPr>
        <w:br w:type="page"/>
      </w:r>
    </w:p>
    <w:p w14:paraId="4A6A559B" w14:textId="77777777" w:rsidR="002B036D" w:rsidRPr="00DD6F3E" w:rsidRDefault="002B036D" w:rsidP="002B036D">
      <w:pPr>
        <w:numPr>
          <w:ilvl w:val="0"/>
          <w:numId w:val="6"/>
        </w:numPr>
        <w:spacing w:before="120" w:after="120"/>
        <w:contextualSpacing/>
        <w:jc w:val="right"/>
        <w:rPr>
          <w:rFonts w:ascii="Garamond" w:eastAsia="Calibri" w:hAnsi="Garamond"/>
        </w:rPr>
      </w:pPr>
      <w:r w:rsidRPr="00DD6F3E">
        <w:rPr>
          <w:rFonts w:ascii="Garamond" w:eastAsia="Calibri" w:hAnsi="Garamond"/>
        </w:rPr>
        <w:lastRenderedPageBreak/>
        <w:t>számú melléklet</w:t>
      </w:r>
    </w:p>
    <w:p w14:paraId="6C630927" w14:textId="77777777" w:rsidR="002B036D" w:rsidRPr="00DD6F3E" w:rsidRDefault="002B036D" w:rsidP="002B036D">
      <w:pPr>
        <w:spacing w:before="120" w:after="120"/>
        <w:ind w:left="720"/>
        <w:contextualSpacing/>
        <w:rPr>
          <w:rFonts w:ascii="Garamond" w:eastAsia="Calibri" w:hAnsi="Garamond"/>
        </w:rPr>
      </w:pPr>
    </w:p>
    <w:p w14:paraId="2E630D69" w14:textId="77777777" w:rsidR="002B036D" w:rsidRPr="00DD6F3E" w:rsidRDefault="002B036D" w:rsidP="002B036D">
      <w:pPr>
        <w:keepNext/>
        <w:keepLines/>
        <w:spacing w:before="120" w:after="120"/>
        <w:ind w:left="864"/>
        <w:jc w:val="center"/>
        <w:outlineLvl w:val="3"/>
        <w:rPr>
          <w:rFonts w:ascii="Garamond" w:eastAsia="Calibri" w:hAnsi="Garamond"/>
          <w:b/>
          <w:bCs/>
          <w:iCs/>
        </w:rPr>
      </w:pPr>
      <w:r w:rsidRPr="00DD6F3E">
        <w:rPr>
          <w:rFonts w:ascii="Garamond" w:eastAsia="Calibri" w:hAnsi="Garamond"/>
          <w:b/>
          <w:bCs/>
          <w:iCs/>
        </w:rPr>
        <w:t>NYILATKOZAT A FORDÍTÁSÉRT VÁLLALT FELELŐSSÉGRŐL</w:t>
      </w:r>
      <w:r w:rsidRPr="00DD6F3E">
        <w:rPr>
          <w:rStyle w:val="Lbjegyzet-hivatkozs"/>
          <w:rFonts w:ascii="Garamond" w:eastAsia="Calibri" w:hAnsi="Garamond"/>
          <w:b/>
          <w:bCs/>
          <w:iCs/>
        </w:rPr>
        <w:footnoteReference w:id="8"/>
      </w:r>
    </w:p>
    <w:p w14:paraId="290652E2" w14:textId="77777777" w:rsidR="002B036D" w:rsidRPr="00DD6F3E" w:rsidRDefault="002B036D" w:rsidP="002B036D">
      <w:pPr>
        <w:spacing w:before="120" w:after="120"/>
        <w:jc w:val="both"/>
        <w:rPr>
          <w:rFonts w:ascii="Garamond" w:eastAsia="Calibri" w:hAnsi="Garamond"/>
        </w:rPr>
      </w:pPr>
    </w:p>
    <w:p w14:paraId="72A6647E" w14:textId="77777777" w:rsidR="002B036D" w:rsidRPr="00DD6F3E" w:rsidRDefault="002B036D" w:rsidP="002B036D">
      <w:pPr>
        <w:jc w:val="both"/>
        <w:rPr>
          <w:rFonts w:ascii="Garamond" w:hAnsi="Garamond"/>
        </w:rPr>
      </w:pPr>
      <w:r w:rsidRPr="00DD6F3E">
        <w:rPr>
          <w:rFonts w:ascii="Garamond" w:hAnsi="Garamond"/>
        </w:rPr>
        <w:t xml:space="preserve">Alulírott ................................., mint a(z) ...................................................... képviseletére jogosult személy </w:t>
      </w:r>
      <w:r w:rsidRPr="00DD6F3E">
        <w:rPr>
          <w:rFonts w:ascii="Garamond" w:eastAsia="Calibri" w:hAnsi="Garamond"/>
        </w:rPr>
        <w:t xml:space="preserve">a Magyar Tudományos Akadémia Létesítménygazdálkodási Központ, mint ajánlatkérő által indított </w:t>
      </w:r>
      <w:r w:rsidRPr="00DD6F3E">
        <w:rPr>
          <w:rFonts w:ascii="Garamond" w:eastAsia="Calibri" w:hAnsi="Garamond"/>
          <w:b/>
        </w:rPr>
        <w:t>„Villamos energia beszerzése a 2018.01.01. - 2018.12.31. közötti időszakra”</w:t>
      </w:r>
      <w:r w:rsidRPr="00DD6F3E">
        <w:rPr>
          <w:rFonts w:ascii="Garamond" w:eastAsia="Calibri" w:hAnsi="Garamond"/>
          <w:b/>
          <w:i/>
        </w:rPr>
        <w:t xml:space="preserve"> </w:t>
      </w:r>
      <w:r w:rsidRPr="00DD6F3E">
        <w:rPr>
          <w:rFonts w:ascii="Garamond" w:hAnsi="Garamond"/>
        </w:rPr>
        <w:t>tárgyú eljárásban nyilatkozom, hogy az ajánlatban becsatolt idegen nyelvű iratok felelős fordításának</w:t>
      </w:r>
      <w:r w:rsidRPr="00DD6F3E">
        <w:rPr>
          <w:rStyle w:val="Lbjegyzet-hivatkozs"/>
          <w:rFonts w:ascii="Garamond" w:hAnsi="Garamond"/>
        </w:rPr>
        <w:footnoteReference w:id="9"/>
      </w:r>
      <w:r w:rsidRPr="00DD6F3E">
        <w:rPr>
          <w:rFonts w:ascii="Garamond" w:hAnsi="Garamond"/>
        </w:rPr>
        <w:t xml:space="preserve"> tartalma a fordítás alapjául szolgáló dokumentum tartalmával teljes mértékben megegyezik.</w:t>
      </w:r>
    </w:p>
    <w:p w14:paraId="746A1F0B" w14:textId="77777777" w:rsidR="002B036D" w:rsidRPr="00DD6F3E" w:rsidRDefault="002B036D" w:rsidP="002B036D">
      <w:pPr>
        <w:jc w:val="both"/>
        <w:rPr>
          <w:rFonts w:ascii="Garamond" w:hAnsi="Garamond"/>
        </w:rPr>
      </w:pPr>
    </w:p>
    <w:p w14:paraId="2635F125" w14:textId="77777777" w:rsidR="002B036D" w:rsidRPr="00DD6F3E" w:rsidRDefault="002B036D" w:rsidP="002B036D">
      <w:pPr>
        <w:tabs>
          <w:tab w:val="left" w:leader="dot" w:pos="2880"/>
          <w:tab w:val="left" w:leader="dot" w:pos="6840"/>
        </w:tabs>
        <w:ind w:left="1071"/>
        <w:jc w:val="both"/>
        <w:rPr>
          <w:rFonts w:ascii="Garamond" w:hAnsi="Garamond"/>
        </w:rPr>
      </w:pPr>
    </w:p>
    <w:p w14:paraId="7E70CD90" w14:textId="77777777" w:rsidR="002B036D" w:rsidRPr="00DD6F3E" w:rsidRDefault="002B036D" w:rsidP="002B036D">
      <w:pPr>
        <w:ind w:right="-2"/>
        <w:jc w:val="both"/>
        <w:rPr>
          <w:rFonts w:ascii="Garamond" w:hAnsi="Garamond"/>
        </w:rPr>
      </w:pPr>
      <w:r w:rsidRPr="00DD6F3E">
        <w:rPr>
          <w:rFonts w:ascii="Garamond" w:hAnsi="Garamond"/>
        </w:rPr>
        <w:t>………………………….…….,2017. év……………….. hó …... nap</w:t>
      </w:r>
    </w:p>
    <w:p w14:paraId="488B0533" w14:textId="77777777" w:rsidR="002B036D" w:rsidRPr="00DD6F3E" w:rsidRDefault="002B036D" w:rsidP="002B036D">
      <w:pPr>
        <w:ind w:right="-2"/>
        <w:jc w:val="both"/>
        <w:rPr>
          <w:rFonts w:ascii="Garamond" w:hAnsi="Garamond"/>
        </w:rPr>
      </w:pPr>
    </w:p>
    <w:p w14:paraId="185340FC" w14:textId="77777777" w:rsidR="002B036D" w:rsidRPr="00DD6F3E" w:rsidRDefault="002B036D" w:rsidP="002B036D">
      <w:pPr>
        <w:tabs>
          <w:tab w:val="center" w:pos="6804"/>
        </w:tabs>
        <w:ind w:right="-2"/>
        <w:jc w:val="both"/>
        <w:rPr>
          <w:rFonts w:ascii="Garamond" w:hAnsi="Garamond"/>
        </w:rPr>
      </w:pPr>
      <w:r w:rsidRPr="00DD6F3E">
        <w:rPr>
          <w:rFonts w:ascii="Garamond" w:hAnsi="Garamond"/>
        </w:rPr>
        <w:tab/>
        <w:t>…………………………………</w:t>
      </w:r>
    </w:p>
    <w:p w14:paraId="4CF0B3A6" w14:textId="77777777" w:rsidR="002B036D" w:rsidRPr="00DD6F3E" w:rsidRDefault="002B036D" w:rsidP="002B036D">
      <w:pPr>
        <w:tabs>
          <w:tab w:val="center" w:pos="6804"/>
        </w:tabs>
        <w:ind w:right="-2"/>
        <w:jc w:val="both"/>
        <w:rPr>
          <w:rFonts w:ascii="Garamond" w:hAnsi="Garamond"/>
        </w:rPr>
      </w:pPr>
      <w:r w:rsidRPr="00DD6F3E">
        <w:rPr>
          <w:rFonts w:ascii="Garamond" w:hAnsi="Garamond"/>
        </w:rPr>
        <w:tab/>
        <w:t>cégszerű aláírás</w:t>
      </w:r>
    </w:p>
    <w:p w14:paraId="4928D8AC" w14:textId="77777777" w:rsidR="002B036D" w:rsidRPr="00DD6F3E" w:rsidRDefault="002B036D" w:rsidP="002B036D">
      <w:pPr>
        <w:spacing w:before="120" w:after="120"/>
        <w:rPr>
          <w:rFonts w:ascii="Garamond" w:hAnsi="Garamond"/>
          <w:b/>
          <w:lang w:eastAsia="en-GB"/>
        </w:rPr>
      </w:pPr>
      <w:r w:rsidRPr="00DD6F3E">
        <w:rPr>
          <w:rFonts w:ascii="Garamond" w:eastAsia="Calibri" w:hAnsi="Garamond"/>
          <w:b/>
          <w:bCs/>
        </w:rPr>
        <w:br w:type="page"/>
      </w:r>
    </w:p>
    <w:p w14:paraId="3F0D1181" w14:textId="77777777" w:rsidR="002B036D" w:rsidRPr="00DD6F3E" w:rsidRDefault="002B036D" w:rsidP="002B036D">
      <w:pPr>
        <w:numPr>
          <w:ilvl w:val="0"/>
          <w:numId w:val="6"/>
        </w:numPr>
        <w:spacing w:before="120" w:after="120"/>
        <w:contextualSpacing/>
        <w:jc w:val="right"/>
        <w:rPr>
          <w:rFonts w:ascii="Garamond" w:hAnsi="Garamond"/>
          <w:lang w:eastAsia="en-GB"/>
        </w:rPr>
      </w:pPr>
      <w:r w:rsidRPr="00DD6F3E">
        <w:rPr>
          <w:rFonts w:ascii="Garamond" w:eastAsia="Calibri" w:hAnsi="Garamond"/>
        </w:rPr>
        <w:lastRenderedPageBreak/>
        <w:t>számú</w:t>
      </w:r>
      <w:r w:rsidRPr="00DD6F3E">
        <w:rPr>
          <w:rFonts w:ascii="Garamond" w:hAnsi="Garamond"/>
          <w:lang w:eastAsia="en-GB"/>
        </w:rPr>
        <w:t xml:space="preserve"> melléklet</w:t>
      </w:r>
    </w:p>
    <w:p w14:paraId="73656597" w14:textId="77777777" w:rsidR="002B036D" w:rsidRPr="00DD6F3E" w:rsidRDefault="002B036D" w:rsidP="002B036D">
      <w:pPr>
        <w:keepNext/>
        <w:keepLines/>
        <w:spacing w:before="120" w:after="120"/>
        <w:jc w:val="center"/>
        <w:outlineLvl w:val="3"/>
        <w:rPr>
          <w:rFonts w:ascii="Garamond" w:eastAsia="Calibri" w:hAnsi="Garamond"/>
          <w:b/>
          <w:bCs/>
          <w:iCs/>
          <w:caps/>
        </w:rPr>
      </w:pPr>
    </w:p>
    <w:p w14:paraId="13F748FF" w14:textId="77777777" w:rsidR="002B036D" w:rsidRPr="00DD6F3E" w:rsidRDefault="002B036D" w:rsidP="002B036D">
      <w:pPr>
        <w:keepNext/>
        <w:keepLines/>
        <w:spacing w:before="120" w:after="120"/>
        <w:ind w:left="864"/>
        <w:jc w:val="center"/>
        <w:outlineLvl w:val="3"/>
        <w:rPr>
          <w:rFonts w:ascii="Garamond" w:eastAsia="Calibri" w:hAnsi="Garamond"/>
          <w:b/>
          <w:bCs/>
          <w:iCs/>
        </w:rPr>
      </w:pPr>
      <w:r w:rsidRPr="00DD6F3E">
        <w:rPr>
          <w:rFonts w:ascii="Garamond" w:eastAsia="Calibri" w:hAnsi="Garamond"/>
          <w:b/>
          <w:bCs/>
          <w:iCs/>
        </w:rPr>
        <w:t>NYILATKOZAT VÁLTOZÁSBEJGYZÉSI KÉRELEMRŐL</w:t>
      </w:r>
    </w:p>
    <w:p w14:paraId="10B80AEC" w14:textId="77777777" w:rsidR="002B036D" w:rsidRPr="00DD6F3E" w:rsidRDefault="002B036D" w:rsidP="002B036D">
      <w:pPr>
        <w:spacing w:before="120" w:after="120"/>
        <w:rPr>
          <w:rFonts w:ascii="Garamond" w:hAnsi="Garamond"/>
          <w:lang w:eastAsia="en-GB"/>
        </w:rPr>
      </w:pPr>
    </w:p>
    <w:p w14:paraId="7F87C09E" w14:textId="77777777" w:rsidR="002B036D" w:rsidRPr="00DD6F3E" w:rsidRDefault="002B036D" w:rsidP="002B036D">
      <w:pPr>
        <w:spacing w:before="120" w:after="120"/>
        <w:jc w:val="both"/>
        <w:rPr>
          <w:rFonts w:ascii="Garamond" w:hAnsi="Garamond"/>
        </w:rPr>
      </w:pPr>
      <w:r w:rsidRPr="00DD6F3E">
        <w:rPr>
          <w:rFonts w:ascii="Garamond" w:eastAsia="Calibri" w:hAnsi="Garamond"/>
        </w:rPr>
        <w:t xml:space="preserve">Alulírott ……………………….., </w:t>
      </w:r>
      <w:r w:rsidRPr="00DD6F3E">
        <w:rPr>
          <w:rFonts w:ascii="Garamond" w:hAnsi="Garamond"/>
          <w:bCs/>
          <w:lang w:eastAsia="en-GB"/>
        </w:rPr>
        <w:t>mint a(z) …………………….. ajánlattevő képviselője</w:t>
      </w:r>
      <w:r w:rsidRPr="00DD6F3E">
        <w:rPr>
          <w:rFonts w:ascii="Garamond" w:eastAsia="Calibri" w:hAnsi="Garamond"/>
        </w:rPr>
        <w:t xml:space="preserve"> a Magyar Tudományos Akadémia Létesítménygazdálkodási Központ, mint Ajánlatkérő által indított </w:t>
      </w:r>
      <w:r w:rsidRPr="00DD6F3E">
        <w:rPr>
          <w:rFonts w:ascii="Garamond" w:eastAsia="Calibri" w:hAnsi="Garamond"/>
          <w:b/>
        </w:rPr>
        <w:t>„Villamos energia beszerzése a 2018.01.01. - 2018.12.31. közötti időszakra”</w:t>
      </w:r>
      <w:r w:rsidRPr="00DD6F3E">
        <w:rPr>
          <w:rFonts w:ascii="Garamond" w:eastAsia="Calibri" w:hAnsi="Garamond"/>
          <w:b/>
          <w:i/>
        </w:rPr>
        <w:t xml:space="preserve"> </w:t>
      </w:r>
      <w:r w:rsidRPr="00DD6F3E">
        <w:rPr>
          <w:rFonts w:ascii="Garamond" w:eastAsia="Calibri" w:hAnsi="Garamond"/>
        </w:rPr>
        <w:t xml:space="preserve">tárgyú közbeszerzési eljárás kapcsán a </w:t>
      </w:r>
      <w:r w:rsidRPr="00DD6F3E">
        <w:rPr>
          <w:rFonts w:ascii="Garamond" w:hAnsi="Garamond"/>
        </w:rPr>
        <w:t xml:space="preserve">321/2015.(X.30.) Korm. rendelet 13. §-a alapján </w:t>
      </w:r>
      <w:r w:rsidRPr="00DD6F3E">
        <w:rPr>
          <w:rFonts w:ascii="Garamond" w:eastAsia="Calibri" w:hAnsi="Garamond"/>
        </w:rPr>
        <w:t>nyilatkozom,</w:t>
      </w:r>
      <w:r w:rsidRPr="00DD6F3E">
        <w:rPr>
          <w:rFonts w:ascii="Garamond" w:hAnsi="Garamond"/>
        </w:rPr>
        <w:t xml:space="preserve"> hogy az ajánlattevő vonatkozásában folyamatban levő változásbejegyzés</w:t>
      </w:r>
    </w:p>
    <w:p w14:paraId="15F57925" w14:textId="77777777" w:rsidR="002B036D" w:rsidRPr="00DD6F3E" w:rsidRDefault="002B036D" w:rsidP="002B036D">
      <w:pPr>
        <w:spacing w:before="120" w:after="120"/>
        <w:rPr>
          <w:rFonts w:ascii="Garamond" w:hAnsi="Garamond"/>
          <w:lang w:eastAsia="en-GB"/>
        </w:rPr>
      </w:pPr>
    </w:p>
    <w:p w14:paraId="05352AC8" w14:textId="77777777" w:rsidR="002B036D" w:rsidRPr="00DD6F3E" w:rsidRDefault="002B036D" w:rsidP="002B036D">
      <w:pPr>
        <w:numPr>
          <w:ilvl w:val="0"/>
          <w:numId w:val="8"/>
        </w:numPr>
        <w:spacing w:before="120" w:after="120"/>
        <w:contextualSpacing/>
        <w:jc w:val="both"/>
        <w:rPr>
          <w:rFonts w:ascii="Garamond" w:eastAsia="Calibri" w:hAnsi="Garamond"/>
          <w:lang w:eastAsia="en-GB"/>
        </w:rPr>
      </w:pPr>
      <w:r w:rsidRPr="00DD6F3E">
        <w:rPr>
          <w:rFonts w:ascii="Garamond" w:eastAsia="Calibri" w:hAnsi="Garamond"/>
          <w:lang w:eastAsia="en-GB"/>
        </w:rPr>
        <w:t>NINCS</w:t>
      </w:r>
    </w:p>
    <w:p w14:paraId="63B6DFD2" w14:textId="77777777" w:rsidR="002B036D" w:rsidRPr="00DD6F3E" w:rsidRDefault="002B036D" w:rsidP="002B036D">
      <w:pPr>
        <w:spacing w:before="120" w:after="120" w:line="276" w:lineRule="auto"/>
        <w:ind w:left="720"/>
        <w:contextualSpacing/>
        <w:rPr>
          <w:rFonts w:ascii="Garamond" w:eastAsia="Calibri" w:hAnsi="Garamond"/>
          <w:lang w:eastAsia="en-GB"/>
        </w:rPr>
      </w:pPr>
    </w:p>
    <w:p w14:paraId="79B558B9" w14:textId="77777777" w:rsidR="002B036D" w:rsidRPr="00DD6F3E" w:rsidRDefault="002B036D" w:rsidP="002B036D">
      <w:pPr>
        <w:numPr>
          <w:ilvl w:val="0"/>
          <w:numId w:val="8"/>
        </w:numPr>
        <w:spacing w:before="120" w:after="120"/>
        <w:contextualSpacing/>
        <w:jc w:val="both"/>
        <w:rPr>
          <w:rFonts w:ascii="Garamond" w:eastAsia="Calibri" w:hAnsi="Garamond"/>
          <w:lang w:eastAsia="en-GB"/>
        </w:rPr>
      </w:pPr>
      <w:r w:rsidRPr="00DD6F3E">
        <w:rPr>
          <w:rFonts w:ascii="Garamond" w:eastAsia="Calibri" w:hAnsi="Garamond"/>
          <w:lang w:eastAsia="en-GB"/>
        </w:rPr>
        <w:t>VAN</w:t>
      </w:r>
      <w:r w:rsidRPr="00DD6F3E">
        <w:rPr>
          <w:rFonts w:ascii="Garamond" w:eastAsia="Calibri" w:hAnsi="Garamond"/>
          <w:vertAlign w:val="superscript"/>
          <w:lang w:eastAsia="en-GB"/>
        </w:rPr>
        <w:footnoteReference w:id="10"/>
      </w:r>
    </w:p>
    <w:p w14:paraId="3D199E74" w14:textId="77777777" w:rsidR="002B036D" w:rsidRPr="00DD6F3E" w:rsidRDefault="002B036D" w:rsidP="002B036D">
      <w:pPr>
        <w:tabs>
          <w:tab w:val="left" w:leader="dot" w:pos="1980"/>
          <w:tab w:val="left" w:pos="2160"/>
          <w:tab w:val="left" w:pos="2880"/>
          <w:tab w:val="left" w:leader="dot" w:pos="4680"/>
          <w:tab w:val="left" w:pos="4860"/>
          <w:tab w:val="left" w:leader="dot" w:pos="5400"/>
        </w:tabs>
        <w:spacing w:before="120" w:after="120" w:line="276" w:lineRule="auto"/>
        <w:ind w:left="720"/>
        <w:contextualSpacing/>
        <w:rPr>
          <w:rFonts w:ascii="Garamond" w:eastAsia="Calibri" w:hAnsi="Garamond"/>
        </w:rPr>
      </w:pPr>
    </w:p>
    <w:p w14:paraId="1AE09BB0" w14:textId="77777777" w:rsidR="002B036D" w:rsidRPr="00DD6F3E" w:rsidRDefault="002B036D" w:rsidP="002B036D">
      <w:pPr>
        <w:tabs>
          <w:tab w:val="left" w:leader="dot" w:pos="1980"/>
          <w:tab w:val="left" w:pos="2160"/>
          <w:tab w:val="left" w:pos="2880"/>
          <w:tab w:val="left" w:leader="dot" w:pos="4680"/>
          <w:tab w:val="left" w:pos="4860"/>
          <w:tab w:val="left" w:leader="dot" w:pos="5400"/>
        </w:tabs>
        <w:spacing w:before="120" w:after="120" w:line="276" w:lineRule="auto"/>
        <w:contextualSpacing/>
        <w:rPr>
          <w:rFonts w:ascii="Garamond" w:eastAsia="Calibri" w:hAnsi="Garamond"/>
          <w:b/>
        </w:rPr>
      </w:pPr>
      <w:r w:rsidRPr="00DD6F3E">
        <w:rPr>
          <w:rFonts w:ascii="Garamond" w:eastAsia="Calibri" w:hAnsi="Garamond"/>
          <w:b/>
        </w:rPr>
        <w:t>Folyamatban lévő változásbejegyzés esetén az ajánlathoz csatolni kell a cégbírósághoz benyújtott változásbejegyzési kérelmet és az annak érkezéséről a cégbíróság által megküldött igazolást is.</w:t>
      </w:r>
    </w:p>
    <w:p w14:paraId="35C176B8" w14:textId="77777777" w:rsidR="002B036D" w:rsidRPr="00DD6F3E" w:rsidRDefault="002B036D" w:rsidP="002B036D">
      <w:pPr>
        <w:tabs>
          <w:tab w:val="left" w:leader="dot" w:pos="1980"/>
          <w:tab w:val="left" w:pos="2160"/>
          <w:tab w:val="left" w:pos="2880"/>
          <w:tab w:val="left" w:leader="dot" w:pos="4680"/>
          <w:tab w:val="left" w:pos="4860"/>
          <w:tab w:val="left" w:leader="dot" w:pos="5400"/>
        </w:tabs>
        <w:spacing w:before="120" w:after="120" w:line="276" w:lineRule="auto"/>
        <w:ind w:left="720"/>
        <w:contextualSpacing/>
        <w:rPr>
          <w:rFonts w:ascii="Garamond" w:eastAsia="Calibri" w:hAnsi="Garamond"/>
        </w:rPr>
      </w:pPr>
    </w:p>
    <w:p w14:paraId="59F44B22" w14:textId="77777777" w:rsidR="002B036D" w:rsidRPr="00DD6F3E" w:rsidRDefault="002B036D" w:rsidP="002B036D">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14:paraId="0BF32C79" w14:textId="77777777" w:rsidR="002B036D" w:rsidRPr="00DD6F3E" w:rsidRDefault="002B036D" w:rsidP="002B036D">
      <w:pPr>
        <w:ind w:right="-2"/>
        <w:jc w:val="both"/>
        <w:rPr>
          <w:rFonts w:ascii="Garamond" w:hAnsi="Garamond"/>
        </w:rPr>
      </w:pPr>
      <w:r w:rsidRPr="00DD6F3E">
        <w:rPr>
          <w:rFonts w:ascii="Garamond" w:hAnsi="Garamond"/>
        </w:rPr>
        <w:t>………………………….…….,2017. év……………….. hó …... nap</w:t>
      </w:r>
    </w:p>
    <w:p w14:paraId="0AFDDEA0" w14:textId="77777777" w:rsidR="002B036D" w:rsidRPr="00DD6F3E" w:rsidRDefault="002B036D" w:rsidP="002B036D">
      <w:pPr>
        <w:ind w:right="-2"/>
        <w:jc w:val="both"/>
        <w:rPr>
          <w:rFonts w:ascii="Garamond" w:hAnsi="Garamond"/>
        </w:rPr>
      </w:pPr>
    </w:p>
    <w:p w14:paraId="48524A3C" w14:textId="77777777" w:rsidR="002B036D" w:rsidRPr="00DD6F3E" w:rsidRDefault="002B036D" w:rsidP="002B036D">
      <w:pPr>
        <w:tabs>
          <w:tab w:val="center" w:pos="6804"/>
        </w:tabs>
        <w:ind w:right="-2"/>
        <w:jc w:val="both"/>
        <w:rPr>
          <w:rFonts w:ascii="Garamond" w:hAnsi="Garamond"/>
        </w:rPr>
      </w:pPr>
      <w:r w:rsidRPr="00DD6F3E">
        <w:rPr>
          <w:rFonts w:ascii="Garamond" w:hAnsi="Garamond"/>
        </w:rPr>
        <w:tab/>
        <w:t>…………………………………</w:t>
      </w:r>
    </w:p>
    <w:p w14:paraId="17F6BCC9" w14:textId="77777777" w:rsidR="002B036D" w:rsidRPr="00DD6F3E" w:rsidRDefault="002B036D" w:rsidP="002B036D">
      <w:pPr>
        <w:tabs>
          <w:tab w:val="center" w:pos="6804"/>
        </w:tabs>
        <w:ind w:right="-2"/>
        <w:jc w:val="both"/>
        <w:rPr>
          <w:rFonts w:ascii="Garamond" w:hAnsi="Garamond"/>
        </w:rPr>
      </w:pPr>
      <w:r w:rsidRPr="00DD6F3E">
        <w:rPr>
          <w:rFonts w:ascii="Garamond" w:hAnsi="Garamond"/>
        </w:rPr>
        <w:tab/>
        <w:t>cégszerű aláírás</w:t>
      </w:r>
    </w:p>
    <w:p w14:paraId="6FB52E74" w14:textId="77777777" w:rsidR="002B036D" w:rsidRPr="00DD6F3E" w:rsidRDefault="002B036D" w:rsidP="002B036D">
      <w:pPr>
        <w:spacing w:before="120" w:after="120"/>
        <w:rPr>
          <w:rFonts w:ascii="Garamond" w:hAnsi="Garamond"/>
          <w:lang w:eastAsia="en-GB"/>
        </w:rPr>
      </w:pPr>
      <w:r w:rsidRPr="00DD6F3E">
        <w:rPr>
          <w:rFonts w:ascii="Garamond" w:hAnsi="Garamond"/>
          <w:lang w:eastAsia="en-GB"/>
        </w:rPr>
        <w:br w:type="page"/>
      </w:r>
    </w:p>
    <w:p w14:paraId="14C40444" w14:textId="77777777" w:rsidR="002B036D" w:rsidRPr="00DD6F3E" w:rsidRDefault="002B036D" w:rsidP="002B036D">
      <w:pPr>
        <w:numPr>
          <w:ilvl w:val="0"/>
          <w:numId w:val="6"/>
        </w:numPr>
        <w:spacing w:before="120" w:after="120"/>
        <w:contextualSpacing/>
        <w:jc w:val="right"/>
        <w:rPr>
          <w:rFonts w:ascii="Garamond" w:hAnsi="Garamond"/>
          <w:lang w:eastAsia="en-GB"/>
        </w:rPr>
      </w:pPr>
      <w:r w:rsidRPr="00DD6F3E">
        <w:rPr>
          <w:rFonts w:ascii="Garamond" w:eastAsia="Calibri" w:hAnsi="Garamond"/>
        </w:rPr>
        <w:lastRenderedPageBreak/>
        <w:t>számú</w:t>
      </w:r>
      <w:r w:rsidRPr="00DD6F3E">
        <w:rPr>
          <w:rFonts w:ascii="Garamond" w:hAnsi="Garamond"/>
          <w:lang w:eastAsia="en-GB"/>
        </w:rPr>
        <w:t xml:space="preserve"> </w:t>
      </w:r>
      <w:r w:rsidRPr="00DD6F3E">
        <w:rPr>
          <w:rFonts w:ascii="Garamond" w:eastAsia="Calibri" w:hAnsi="Garamond"/>
        </w:rPr>
        <w:t>melléklet</w:t>
      </w:r>
    </w:p>
    <w:p w14:paraId="3EE45C60" w14:textId="77777777" w:rsidR="002B036D" w:rsidRPr="00DD6F3E" w:rsidRDefault="002B036D" w:rsidP="002B036D">
      <w:pPr>
        <w:keepNext/>
        <w:keepLines/>
        <w:spacing w:before="120" w:after="120"/>
        <w:jc w:val="center"/>
        <w:outlineLvl w:val="3"/>
        <w:rPr>
          <w:rFonts w:ascii="Garamond" w:eastAsia="Calibri" w:hAnsi="Garamond"/>
          <w:b/>
          <w:bCs/>
          <w:iCs/>
          <w:caps/>
        </w:rPr>
      </w:pPr>
    </w:p>
    <w:p w14:paraId="59B8A724" w14:textId="77777777" w:rsidR="002B036D" w:rsidRPr="00DD6F3E" w:rsidRDefault="002B036D" w:rsidP="002B036D">
      <w:pPr>
        <w:keepNext/>
        <w:keepLines/>
        <w:spacing w:before="120" w:after="120"/>
        <w:ind w:left="864"/>
        <w:jc w:val="center"/>
        <w:outlineLvl w:val="3"/>
        <w:rPr>
          <w:rFonts w:ascii="Garamond" w:eastAsia="Calibri" w:hAnsi="Garamond"/>
          <w:b/>
          <w:bCs/>
          <w:iCs/>
        </w:rPr>
      </w:pPr>
      <w:r w:rsidRPr="00DD6F3E">
        <w:rPr>
          <w:rFonts w:ascii="Garamond" w:eastAsia="Calibri" w:hAnsi="Garamond"/>
          <w:b/>
          <w:bCs/>
          <w:iCs/>
        </w:rPr>
        <w:t>NYILATKOZAT AZ ELEKTORNIKUS ÉS A PAPÍR ALAPÚ AJÁNLAT EGYEZŐSÉGÉRŐL</w:t>
      </w:r>
    </w:p>
    <w:p w14:paraId="1BF0E8DF" w14:textId="77777777" w:rsidR="002B036D" w:rsidRPr="00DD6F3E" w:rsidRDefault="002B036D" w:rsidP="002B036D">
      <w:pPr>
        <w:spacing w:before="120" w:after="120"/>
        <w:rPr>
          <w:rFonts w:ascii="Garamond" w:hAnsi="Garamond"/>
          <w:lang w:eastAsia="en-GB"/>
        </w:rPr>
      </w:pPr>
    </w:p>
    <w:p w14:paraId="04226FDC" w14:textId="77777777" w:rsidR="002B036D" w:rsidRPr="00DD6F3E" w:rsidRDefault="002B036D" w:rsidP="002B036D">
      <w:pPr>
        <w:spacing w:before="120" w:after="120"/>
        <w:jc w:val="both"/>
        <w:rPr>
          <w:rFonts w:ascii="Garamond" w:hAnsi="Garamond"/>
        </w:rPr>
      </w:pPr>
      <w:r w:rsidRPr="00DD6F3E">
        <w:rPr>
          <w:rFonts w:ascii="Garamond" w:eastAsia="Calibri" w:hAnsi="Garamond"/>
        </w:rPr>
        <w:t xml:space="preserve">Alulírott ……………………….., </w:t>
      </w:r>
      <w:r w:rsidRPr="00DD6F3E">
        <w:rPr>
          <w:rFonts w:ascii="Garamond" w:hAnsi="Garamond"/>
          <w:bCs/>
          <w:lang w:eastAsia="en-GB"/>
        </w:rPr>
        <w:t>mint a(z) …………………….. ajánlattevő képviselője</w:t>
      </w:r>
      <w:r w:rsidRPr="00DD6F3E">
        <w:rPr>
          <w:rFonts w:ascii="Garamond" w:eastAsia="Calibri" w:hAnsi="Garamond"/>
        </w:rPr>
        <w:t xml:space="preserve"> a Magyar Tudományos Akadémia Létesítménygazdálkodási Központ, mint ajánlatkérő által indított </w:t>
      </w:r>
      <w:r w:rsidRPr="00DD6F3E">
        <w:rPr>
          <w:rFonts w:ascii="Garamond" w:eastAsia="Calibri" w:hAnsi="Garamond"/>
          <w:b/>
        </w:rPr>
        <w:t>„Villamos energia beszerzése a 2018.01.01. - 2018.12.31. közötti időszakra”</w:t>
      </w:r>
      <w:r w:rsidRPr="00DD6F3E">
        <w:rPr>
          <w:rFonts w:ascii="Garamond" w:eastAsia="Calibri" w:hAnsi="Garamond"/>
          <w:b/>
          <w:i/>
        </w:rPr>
        <w:t xml:space="preserve"> </w:t>
      </w:r>
      <w:r w:rsidRPr="00DD6F3E">
        <w:rPr>
          <w:rFonts w:ascii="Garamond" w:eastAsia="Calibri" w:hAnsi="Garamond"/>
        </w:rPr>
        <w:t>tárgyú közbeszerzési eljárás kapcsán nyilatkozom,</w:t>
      </w:r>
      <w:r w:rsidRPr="00DD6F3E">
        <w:rPr>
          <w:rFonts w:ascii="Garamond" w:hAnsi="Garamond"/>
        </w:rPr>
        <w:t xml:space="preserve"> hogy az ajánlat elektronikus adathordozón benyújtott példánya a papír alapú (eredeti) példánnyal megegyezik.</w:t>
      </w:r>
    </w:p>
    <w:p w14:paraId="3829EAEB" w14:textId="77777777" w:rsidR="002B036D" w:rsidRPr="00DD6F3E" w:rsidRDefault="002B036D" w:rsidP="002B036D">
      <w:pPr>
        <w:tabs>
          <w:tab w:val="left" w:leader="dot" w:pos="1980"/>
          <w:tab w:val="left" w:pos="2160"/>
          <w:tab w:val="left" w:pos="2880"/>
          <w:tab w:val="left" w:leader="dot" w:pos="4680"/>
          <w:tab w:val="left" w:pos="4860"/>
          <w:tab w:val="left" w:leader="dot" w:pos="5400"/>
        </w:tabs>
        <w:spacing w:before="120" w:after="120" w:line="276" w:lineRule="auto"/>
        <w:ind w:left="720"/>
        <w:contextualSpacing/>
        <w:rPr>
          <w:rFonts w:ascii="Garamond" w:eastAsia="Calibri" w:hAnsi="Garamond"/>
        </w:rPr>
      </w:pPr>
    </w:p>
    <w:p w14:paraId="3B26025A" w14:textId="77777777" w:rsidR="002B036D" w:rsidRPr="00DD6F3E" w:rsidRDefault="002B036D" w:rsidP="002B036D">
      <w:pPr>
        <w:tabs>
          <w:tab w:val="left" w:leader="dot" w:pos="1980"/>
          <w:tab w:val="left" w:pos="2160"/>
          <w:tab w:val="left" w:pos="2880"/>
          <w:tab w:val="left" w:leader="dot" w:pos="4680"/>
          <w:tab w:val="left" w:pos="4860"/>
          <w:tab w:val="left" w:leader="dot" w:pos="5400"/>
        </w:tabs>
        <w:spacing w:before="120" w:after="120"/>
        <w:rPr>
          <w:rFonts w:ascii="Garamond" w:eastAsia="Calibri" w:hAnsi="Garamond"/>
        </w:rPr>
      </w:pPr>
    </w:p>
    <w:p w14:paraId="3C350D63" w14:textId="77777777" w:rsidR="002B036D" w:rsidRPr="00DD6F3E" w:rsidRDefault="002B036D" w:rsidP="002B036D">
      <w:pPr>
        <w:ind w:right="-2"/>
        <w:jc w:val="both"/>
        <w:rPr>
          <w:rFonts w:ascii="Garamond" w:hAnsi="Garamond"/>
        </w:rPr>
      </w:pPr>
      <w:r w:rsidRPr="00DD6F3E">
        <w:rPr>
          <w:rFonts w:ascii="Garamond" w:hAnsi="Garamond"/>
        </w:rPr>
        <w:t>………………………….…….,2017. év……………….. hó …... nap</w:t>
      </w:r>
    </w:p>
    <w:p w14:paraId="5A4F6EDF" w14:textId="77777777" w:rsidR="002B036D" w:rsidRPr="00DD6F3E" w:rsidRDefault="002B036D" w:rsidP="002B036D">
      <w:pPr>
        <w:ind w:right="-2"/>
        <w:jc w:val="both"/>
        <w:rPr>
          <w:rFonts w:ascii="Garamond" w:hAnsi="Garamond"/>
        </w:rPr>
      </w:pPr>
    </w:p>
    <w:p w14:paraId="345D4E09" w14:textId="77777777" w:rsidR="002B036D" w:rsidRPr="00DD6F3E" w:rsidRDefault="002B036D" w:rsidP="002B036D">
      <w:pPr>
        <w:tabs>
          <w:tab w:val="center" w:pos="6804"/>
        </w:tabs>
        <w:ind w:right="-2"/>
        <w:jc w:val="both"/>
        <w:rPr>
          <w:rFonts w:ascii="Garamond" w:hAnsi="Garamond"/>
        </w:rPr>
      </w:pPr>
      <w:r w:rsidRPr="00DD6F3E">
        <w:rPr>
          <w:rFonts w:ascii="Garamond" w:hAnsi="Garamond"/>
        </w:rPr>
        <w:tab/>
        <w:t>…………………………………</w:t>
      </w:r>
    </w:p>
    <w:p w14:paraId="7A876DC2" w14:textId="77777777" w:rsidR="002B036D" w:rsidRPr="00DD6F3E" w:rsidRDefault="002B036D" w:rsidP="002B036D">
      <w:pPr>
        <w:tabs>
          <w:tab w:val="center" w:pos="6804"/>
        </w:tabs>
        <w:ind w:right="-2"/>
        <w:jc w:val="both"/>
        <w:rPr>
          <w:rFonts w:ascii="Garamond" w:hAnsi="Garamond"/>
        </w:rPr>
      </w:pPr>
      <w:r w:rsidRPr="00DD6F3E">
        <w:rPr>
          <w:rFonts w:ascii="Garamond" w:hAnsi="Garamond"/>
        </w:rPr>
        <w:tab/>
        <w:t>cégszerű aláírás</w:t>
      </w:r>
    </w:p>
    <w:p w14:paraId="388A980C" w14:textId="77777777" w:rsidR="002B036D" w:rsidRPr="00DD6F3E" w:rsidRDefault="002B036D" w:rsidP="002B036D">
      <w:pPr>
        <w:spacing w:before="120" w:after="120"/>
        <w:rPr>
          <w:rFonts w:ascii="Garamond" w:eastAsia="Calibri" w:hAnsi="Garamond"/>
          <w:b/>
        </w:rPr>
      </w:pPr>
      <w:r w:rsidRPr="00DD6F3E">
        <w:rPr>
          <w:rFonts w:ascii="Garamond" w:eastAsia="Calibri" w:hAnsi="Garamond"/>
          <w:b/>
        </w:rPr>
        <w:br w:type="page"/>
      </w:r>
    </w:p>
    <w:p w14:paraId="37F7E5D8" w14:textId="77777777" w:rsidR="002B036D" w:rsidRPr="00DD6F3E" w:rsidRDefault="002B036D" w:rsidP="002B036D">
      <w:pPr>
        <w:numPr>
          <w:ilvl w:val="0"/>
          <w:numId w:val="6"/>
        </w:numPr>
        <w:spacing w:before="120" w:after="120"/>
        <w:contextualSpacing/>
        <w:jc w:val="right"/>
        <w:rPr>
          <w:rFonts w:ascii="Garamond" w:hAnsi="Garamond"/>
          <w:lang w:eastAsia="en-GB"/>
        </w:rPr>
      </w:pPr>
      <w:r w:rsidRPr="00DD6F3E">
        <w:rPr>
          <w:rFonts w:ascii="Garamond" w:eastAsia="Calibri" w:hAnsi="Garamond"/>
        </w:rPr>
        <w:lastRenderedPageBreak/>
        <w:t>számú</w:t>
      </w:r>
      <w:r w:rsidRPr="00DD6F3E">
        <w:rPr>
          <w:rFonts w:ascii="Garamond" w:hAnsi="Garamond"/>
          <w:lang w:eastAsia="en-GB"/>
        </w:rPr>
        <w:t xml:space="preserve"> </w:t>
      </w:r>
      <w:r w:rsidRPr="00DD6F3E">
        <w:rPr>
          <w:rFonts w:ascii="Garamond" w:eastAsia="Calibri" w:hAnsi="Garamond"/>
        </w:rPr>
        <w:t>melléklet</w:t>
      </w:r>
    </w:p>
    <w:p w14:paraId="3C394F02" w14:textId="77777777" w:rsidR="002B036D" w:rsidRPr="00DD6F3E" w:rsidRDefault="002B036D" w:rsidP="002B036D">
      <w:pPr>
        <w:keepNext/>
        <w:keepLines/>
        <w:spacing w:before="120" w:after="120"/>
        <w:jc w:val="center"/>
        <w:outlineLvl w:val="3"/>
        <w:rPr>
          <w:rFonts w:ascii="Garamond" w:eastAsia="Calibri" w:hAnsi="Garamond"/>
          <w:b/>
          <w:bCs/>
          <w:iCs/>
          <w:caps/>
        </w:rPr>
      </w:pPr>
    </w:p>
    <w:p w14:paraId="7D98DAC3" w14:textId="77777777" w:rsidR="002B036D" w:rsidRPr="00DD6F3E" w:rsidRDefault="002B036D" w:rsidP="002B036D">
      <w:pPr>
        <w:keepNext/>
        <w:keepLines/>
        <w:spacing w:before="120" w:after="120"/>
        <w:ind w:left="864"/>
        <w:jc w:val="center"/>
        <w:outlineLvl w:val="3"/>
        <w:rPr>
          <w:rFonts w:ascii="Garamond" w:eastAsia="Calibri" w:hAnsi="Garamond"/>
          <w:b/>
          <w:bCs/>
          <w:iCs/>
        </w:rPr>
      </w:pPr>
      <w:r w:rsidRPr="00DD6F3E">
        <w:rPr>
          <w:rFonts w:ascii="Garamond" w:eastAsia="Calibri" w:hAnsi="Garamond"/>
          <w:b/>
          <w:bCs/>
          <w:iCs/>
        </w:rPr>
        <w:t>NYILATKOZAT ÜZLETI TITOKRÓL</w:t>
      </w:r>
      <w:r w:rsidRPr="00DD6F3E">
        <w:rPr>
          <w:rStyle w:val="Lbjegyzet-hivatkozs"/>
          <w:rFonts w:ascii="Garamond" w:eastAsia="Calibri" w:hAnsi="Garamond"/>
          <w:b/>
          <w:bCs/>
          <w:iCs/>
        </w:rPr>
        <w:footnoteReference w:id="11"/>
      </w:r>
    </w:p>
    <w:p w14:paraId="6C0D5F47" w14:textId="77777777" w:rsidR="002B036D" w:rsidRPr="00DD6F3E" w:rsidRDefault="002B036D" w:rsidP="002B036D">
      <w:pPr>
        <w:spacing w:before="120" w:after="120"/>
        <w:ind w:right="-286"/>
        <w:jc w:val="both"/>
        <w:rPr>
          <w:rFonts w:ascii="Garamond" w:hAnsi="Garamond"/>
        </w:rPr>
      </w:pPr>
    </w:p>
    <w:p w14:paraId="580D0B1F" w14:textId="77777777" w:rsidR="002B036D" w:rsidRPr="00DD6F3E" w:rsidRDefault="002B036D" w:rsidP="002B036D">
      <w:pPr>
        <w:jc w:val="both"/>
        <w:rPr>
          <w:rFonts w:ascii="Garamond" w:hAnsi="Garamond"/>
          <w:vertAlign w:val="superscript"/>
        </w:rPr>
      </w:pPr>
      <w:r w:rsidRPr="00DD6F3E">
        <w:rPr>
          <w:rFonts w:ascii="Garamond" w:hAnsi="Garamond"/>
        </w:rPr>
        <w:t xml:space="preserve">Alulírott ................................., </w:t>
      </w:r>
      <w:r w:rsidRPr="00DD6F3E">
        <w:rPr>
          <w:rFonts w:ascii="Garamond" w:hAnsi="Garamond"/>
          <w:bCs/>
          <w:lang w:eastAsia="en-GB"/>
        </w:rPr>
        <w:t>mint a(z) …………………….. ajánlattevő képviselője</w:t>
      </w:r>
      <w:r w:rsidRPr="00DD6F3E">
        <w:rPr>
          <w:rFonts w:ascii="Garamond" w:eastAsia="Calibri" w:hAnsi="Garamond"/>
        </w:rPr>
        <w:t xml:space="preserve"> a Magyar Tudományos Akadémia Létesítménygazdálkodási Központ, mint ajánlatkérő által indított </w:t>
      </w:r>
      <w:r w:rsidRPr="00DD6F3E">
        <w:rPr>
          <w:rFonts w:ascii="Garamond" w:eastAsia="Calibri" w:hAnsi="Garamond"/>
          <w:b/>
        </w:rPr>
        <w:t>„Villamos energia beszerzése a 2018.01.01. - 2018.12.31. közötti időszakra”</w:t>
      </w:r>
      <w:r w:rsidRPr="00DD6F3E">
        <w:rPr>
          <w:rFonts w:ascii="Garamond" w:eastAsia="Calibri" w:hAnsi="Garamond"/>
          <w:b/>
          <w:i/>
        </w:rPr>
        <w:t xml:space="preserve"> </w:t>
      </w:r>
      <w:r w:rsidRPr="00DD6F3E">
        <w:rPr>
          <w:rFonts w:ascii="Garamond" w:hAnsi="Garamond"/>
        </w:rPr>
        <w:t xml:space="preserve">tárgyú eljárásban nyilatkozom, hogy az ajánlat üzleti titkot tartalmaz. </w:t>
      </w:r>
    </w:p>
    <w:p w14:paraId="0770867F" w14:textId="77777777" w:rsidR="002B036D" w:rsidRPr="00DD6F3E" w:rsidRDefault="002B036D" w:rsidP="002B036D">
      <w:pPr>
        <w:jc w:val="both"/>
        <w:rPr>
          <w:rFonts w:ascii="Garamond" w:hAnsi="Garamond"/>
        </w:rPr>
      </w:pPr>
    </w:p>
    <w:p w14:paraId="02E46EA3" w14:textId="77777777" w:rsidR="002B036D" w:rsidRPr="00DD6F3E" w:rsidRDefault="002B036D" w:rsidP="002B036D">
      <w:pPr>
        <w:jc w:val="both"/>
        <w:rPr>
          <w:rFonts w:ascii="Garamond" w:hAnsi="Garamond"/>
        </w:rPr>
      </w:pPr>
      <w:r w:rsidRPr="00DD6F3E">
        <w:rPr>
          <w:rFonts w:ascii="Garamond" w:hAnsi="Garamond"/>
        </w:rPr>
        <w:t>Az ajánlat alábbiakban megjelölt részei üzleti titoknak minősülnek, ezért azok nyilvánosságra hozatalát megtiltom:</w:t>
      </w:r>
    </w:p>
    <w:p w14:paraId="1075150C" w14:textId="77777777" w:rsidR="002B036D" w:rsidRPr="00DD6F3E" w:rsidRDefault="002B036D" w:rsidP="002B036D">
      <w:pPr>
        <w:pStyle w:val="Listaszerbekezds"/>
        <w:numPr>
          <w:ilvl w:val="0"/>
          <w:numId w:val="51"/>
        </w:numPr>
        <w:spacing w:after="0" w:line="240" w:lineRule="auto"/>
        <w:contextualSpacing w:val="0"/>
        <w:jc w:val="both"/>
        <w:rPr>
          <w:rFonts w:ascii="Garamond" w:hAnsi="Garamond"/>
          <w:sz w:val="24"/>
          <w:szCs w:val="24"/>
        </w:rPr>
      </w:pPr>
    </w:p>
    <w:p w14:paraId="76B518D1" w14:textId="77777777" w:rsidR="002B036D" w:rsidRPr="00DD6F3E" w:rsidRDefault="002B036D" w:rsidP="002B036D">
      <w:pPr>
        <w:jc w:val="both"/>
        <w:rPr>
          <w:rFonts w:ascii="Garamond" w:hAnsi="Garamond"/>
        </w:rPr>
      </w:pPr>
    </w:p>
    <w:p w14:paraId="1C860842" w14:textId="77777777" w:rsidR="002B036D" w:rsidRPr="00DD6F3E" w:rsidRDefault="002B036D" w:rsidP="002B036D">
      <w:pPr>
        <w:jc w:val="both"/>
        <w:rPr>
          <w:rFonts w:ascii="Garamond" w:hAnsi="Garamond"/>
        </w:rPr>
      </w:pPr>
      <w:r w:rsidRPr="00DD6F3E">
        <w:rPr>
          <w:rFonts w:ascii="Garamond" w:hAnsi="Garamond"/>
        </w:rPr>
        <w:t>Az üzleti titkot tartalmazó iratokat ajánlatunkban elkülönített módon csatoljuk. Az üzleti titkot tartalmazó dokumentumok üzleti titokká történő minősítésének indokai az alábbiak</w:t>
      </w:r>
      <w:r w:rsidRPr="00DD6F3E">
        <w:rPr>
          <w:rStyle w:val="Lbjegyzet-hivatkozs"/>
          <w:rFonts w:ascii="Garamond" w:hAnsi="Garamond"/>
        </w:rPr>
        <w:footnoteReference w:id="12"/>
      </w:r>
      <w:r w:rsidRPr="00DD6F3E">
        <w:rPr>
          <w:rFonts w:ascii="Garamond" w:hAnsi="Garamond"/>
        </w:rPr>
        <w:t>:</w:t>
      </w:r>
    </w:p>
    <w:p w14:paraId="5CF7890B" w14:textId="77777777" w:rsidR="002B036D" w:rsidRPr="00DD6F3E" w:rsidRDefault="002B036D" w:rsidP="002B036D">
      <w:pPr>
        <w:jc w:val="both"/>
        <w:rPr>
          <w:rFonts w:ascii="Garamond" w:hAnsi="Garamond"/>
        </w:rPr>
      </w:pPr>
      <w:r w:rsidRPr="00DD6F3E">
        <w:rPr>
          <w:rFonts w:ascii="Garamond" w:hAnsi="Garamond"/>
        </w:rPr>
        <w:t>……………………………………………………………………………………………………………………………………………………………………………………………………………………………………………………………………………………………………..</w:t>
      </w:r>
    </w:p>
    <w:p w14:paraId="1F514643" w14:textId="77777777" w:rsidR="002B036D" w:rsidRPr="00DD6F3E" w:rsidRDefault="002B036D" w:rsidP="002B036D">
      <w:pPr>
        <w:jc w:val="both"/>
        <w:rPr>
          <w:rFonts w:ascii="Garamond" w:hAnsi="Garamond"/>
        </w:rPr>
      </w:pPr>
    </w:p>
    <w:p w14:paraId="0C0134F6" w14:textId="77777777" w:rsidR="002B036D" w:rsidRPr="00DD6F3E" w:rsidRDefault="002B036D" w:rsidP="002B036D">
      <w:pPr>
        <w:jc w:val="both"/>
        <w:rPr>
          <w:rFonts w:ascii="Garamond" w:hAnsi="Garamond"/>
        </w:rPr>
      </w:pPr>
      <w:r w:rsidRPr="00DD6F3E">
        <w:rPr>
          <w:rFonts w:ascii="Garamond" w:hAnsi="Garamond"/>
        </w:rPr>
        <w:t>Kelt: ………………, 2017. ……………. hó …… nap</w:t>
      </w:r>
    </w:p>
    <w:p w14:paraId="255972D2" w14:textId="77777777" w:rsidR="002B036D" w:rsidRPr="00DD6F3E" w:rsidRDefault="002B036D" w:rsidP="002B036D">
      <w:pPr>
        <w:tabs>
          <w:tab w:val="left" w:pos="851"/>
          <w:tab w:val="right" w:pos="8222"/>
        </w:tabs>
        <w:jc w:val="both"/>
        <w:rPr>
          <w:rFonts w:ascii="Garamond" w:hAnsi="Garamond"/>
        </w:rPr>
      </w:pPr>
    </w:p>
    <w:p w14:paraId="7396B7A1" w14:textId="77777777" w:rsidR="002B036D" w:rsidRPr="00DD6F3E" w:rsidRDefault="002B036D" w:rsidP="002B036D">
      <w:pPr>
        <w:jc w:val="both"/>
        <w:rPr>
          <w:rFonts w:ascii="Garamond" w:hAnsi="Garamond"/>
        </w:rPr>
      </w:pPr>
    </w:p>
    <w:p w14:paraId="780F976B" w14:textId="77777777" w:rsidR="002B036D" w:rsidRPr="00DD6F3E" w:rsidRDefault="002B036D" w:rsidP="002B036D">
      <w:pPr>
        <w:jc w:val="both"/>
        <w:rPr>
          <w:rFonts w:ascii="Garamond" w:hAnsi="Garamond"/>
        </w:rPr>
      </w:pPr>
    </w:p>
    <w:p w14:paraId="0930CE7F" w14:textId="77777777" w:rsidR="002B036D" w:rsidRPr="00DD6F3E" w:rsidRDefault="002B036D" w:rsidP="002B036D">
      <w:pPr>
        <w:ind w:left="4536"/>
        <w:jc w:val="center"/>
        <w:rPr>
          <w:rFonts w:ascii="Garamond" w:hAnsi="Garamond"/>
        </w:rPr>
      </w:pPr>
      <w:r w:rsidRPr="00DD6F3E">
        <w:rPr>
          <w:rFonts w:ascii="Garamond" w:hAnsi="Garamond"/>
        </w:rPr>
        <w:t>……………………………..</w:t>
      </w:r>
    </w:p>
    <w:p w14:paraId="306EA3E5" w14:textId="77777777" w:rsidR="002B036D" w:rsidRPr="00DD6F3E" w:rsidRDefault="002B036D" w:rsidP="002B036D">
      <w:pPr>
        <w:ind w:left="4536"/>
        <w:jc w:val="center"/>
        <w:rPr>
          <w:rFonts w:ascii="Garamond" w:hAnsi="Garamond"/>
        </w:rPr>
      </w:pPr>
      <w:r w:rsidRPr="00DD6F3E">
        <w:rPr>
          <w:rFonts w:ascii="Garamond" w:hAnsi="Garamond"/>
        </w:rPr>
        <w:t>cégszerű aláírás</w:t>
      </w:r>
    </w:p>
    <w:p w14:paraId="1F926627" w14:textId="77777777" w:rsidR="002B036D" w:rsidRPr="00DD6F3E" w:rsidRDefault="002B036D" w:rsidP="002B036D"/>
    <w:p w14:paraId="4E65B777" w14:textId="77777777" w:rsidR="002B036D" w:rsidRPr="00DD6F3E" w:rsidRDefault="002B036D" w:rsidP="002B036D">
      <w:pPr>
        <w:rPr>
          <w:rFonts w:ascii="Garamond" w:hAnsi="Garamond"/>
        </w:rPr>
      </w:pPr>
    </w:p>
    <w:p w14:paraId="2F3C2D25" w14:textId="77777777" w:rsidR="002B036D" w:rsidRPr="00DD6F3E" w:rsidRDefault="002B036D" w:rsidP="002B036D">
      <w:pPr>
        <w:spacing w:after="200" w:line="276" w:lineRule="auto"/>
        <w:rPr>
          <w:rFonts w:ascii="Garamond" w:hAnsi="Garamond"/>
          <w:b/>
        </w:rPr>
      </w:pPr>
      <w:r w:rsidRPr="00DD6F3E">
        <w:rPr>
          <w:rFonts w:ascii="Garamond" w:hAnsi="Garamond"/>
          <w:b/>
        </w:rPr>
        <w:br w:type="page"/>
      </w:r>
    </w:p>
    <w:p w14:paraId="329CA0E9" w14:textId="77777777" w:rsidR="002B036D" w:rsidRPr="00DD6F3E" w:rsidRDefault="002B036D" w:rsidP="002B036D">
      <w:pPr>
        <w:numPr>
          <w:ilvl w:val="0"/>
          <w:numId w:val="6"/>
        </w:numPr>
        <w:spacing w:before="120" w:after="120"/>
        <w:contextualSpacing/>
        <w:jc w:val="right"/>
        <w:rPr>
          <w:rFonts w:ascii="Garamond" w:hAnsi="Garamond"/>
        </w:rPr>
      </w:pPr>
      <w:r w:rsidRPr="00DD6F3E">
        <w:rPr>
          <w:rFonts w:ascii="Garamond" w:eastAsia="Calibri" w:hAnsi="Garamond"/>
        </w:rPr>
        <w:lastRenderedPageBreak/>
        <w:t>számú</w:t>
      </w:r>
      <w:r w:rsidRPr="00DD6F3E">
        <w:rPr>
          <w:rFonts w:ascii="Garamond" w:hAnsi="Garamond"/>
          <w:lang w:eastAsia="en-GB"/>
        </w:rPr>
        <w:t xml:space="preserve"> </w:t>
      </w:r>
      <w:r w:rsidRPr="00DD6F3E">
        <w:rPr>
          <w:rFonts w:ascii="Garamond" w:eastAsia="Calibri" w:hAnsi="Garamond"/>
        </w:rPr>
        <w:t>melléklet</w:t>
      </w:r>
    </w:p>
    <w:p w14:paraId="3DD5D486" w14:textId="77777777" w:rsidR="002B036D" w:rsidRPr="00C24722" w:rsidRDefault="002B036D" w:rsidP="002B036D">
      <w:pPr>
        <w:jc w:val="center"/>
        <w:rPr>
          <w:rFonts w:ascii="Garamond" w:hAnsi="Garamond"/>
        </w:rPr>
      </w:pPr>
      <w:r w:rsidRPr="00C24722">
        <w:rPr>
          <w:rFonts w:ascii="Garamond" w:hAnsi="Garamond"/>
        </w:rPr>
        <w:t>MEGHATALMAZÁS (minta)</w:t>
      </w:r>
    </w:p>
    <w:p w14:paraId="4F46F644" w14:textId="77777777" w:rsidR="002B036D" w:rsidRPr="00C24722" w:rsidRDefault="002B036D" w:rsidP="002B036D">
      <w:pPr>
        <w:jc w:val="both"/>
        <w:rPr>
          <w:rFonts w:ascii="Garamond" w:hAnsi="Garamond"/>
        </w:rPr>
      </w:pPr>
    </w:p>
    <w:p w14:paraId="70626385" w14:textId="77777777" w:rsidR="002B036D" w:rsidRPr="00C24722" w:rsidRDefault="002B036D" w:rsidP="002B036D">
      <w:pPr>
        <w:jc w:val="both"/>
        <w:rPr>
          <w:rFonts w:ascii="Garamond" w:hAnsi="Garamond"/>
        </w:rPr>
      </w:pPr>
    </w:p>
    <w:p w14:paraId="0990D6D6" w14:textId="77777777" w:rsidR="002B036D" w:rsidRPr="00C24722" w:rsidRDefault="002B036D" w:rsidP="002B036D">
      <w:pPr>
        <w:jc w:val="both"/>
        <w:rPr>
          <w:rFonts w:ascii="Garamond" w:hAnsi="Garamond"/>
        </w:rPr>
      </w:pPr>
      <w:r w:rsidRPr="00C24722">
        <w:rPr>
          <w:rFonts w:ascii="Garamond" w:hAnsi="Garamond"/>
        </w:rPr>
        <w:t xml:space="preserve">Alulírott …………………………………, mint a(z) ……………………………………………… (székhely: ………………………………………………) </w:t>
      </w:r>
      <w:r w:rsidRPr="00DD6F3E">
        <w:rPr>
          <w:rFonts w:ascii="Garamond" w:hAnsi="Garamond"/>
        </w:rPr>
        <w:t>a</w:t>
      </w:r>
      <w:r w:rsidRPr="00C24722">
        <w:rPr>
          <w:rFonts w:ascii="Garamond" w:hAnsi="Garamond"/>
        </w:rPr>
        <w:t xml:space="preserve">jánlattevő/közös </w:t>
      </w:r>
      <w:r w:rsidRPr="00DD6F3E">
        <w:rPr>
          <w:rFonts w:ascii="Garamond" w:hAnsi="Garamond"/>
        </w:rPr>
        <w:t>a</w:t>
      </w:r>
      <w:r w:rsidRPr="00C24722">
        <w:rPr>
          <w:rFonts w:ascii="Garamond" w:hAnsi="Garamond"/>
        </w:rPr>
        <w:t xml:space="preserve">jánlattevő/alkalmasság igazolásában részt vevő szervezet cégjegyzésre jogosult képviselője ezennel meghatalmazom ……………………………… (szig.sz.: …; szül.: …; an.: …; lakcím: …), hogy </w:t>
      </w:r>
      <w:r w:rsidRPr="00DD6F3E">
        <w:rPr>
          <w:rFonts w:ascii="Garamond" w:hAnsi="Garamond"/>
        </w:rPr>
        <w:t xml:space="preserve">a Magyar Tudományos Akadémia Létesítménygazdálkodási Központ </w:t>
      </w:r>
      <w:r w:rsidRPr="00C24722">
        <w:rPr>
          <w:rFonts w:ascii="Garamond" w:hAnsi="Garamond"/>
        </w:rPr>
        <w:t>által „</w:t>
      </w:r>
      <w:r w:rsidRPr="00DD6F3E">
        <w:rPr>
          <w:rFonts w:ascii="Garamond" w:hAnsi="Garamond"/>
          <w:b/>
          <w:bCs/>
        </w:rPr>
        <w:t>Villamos energia beszerzése a 2018.01.01. - 2018.12.31. közötti időszakra</w:t>
      </w:r>
      <w:r w:rsidRPr="00C24722">
        <w:rPr>
          <w:rFonts w:ascii="Garamond" w:hAnsi="Garamond"/>
        </w:rPr>
        <w:t>” tárgyban kiírt közbeszerzési eljárásban eljárva az ajánlatunkat/az ajánlattételhez kapcsolódó alábbi iratokat, nyilatkozatokat: …………………………………….. aláírásával lássa el.</w:t>
      </w:r>
    </w:p>
    <w:p w14:paraId="148E8A6A" w14:textId="77777777" w:rsidR="002B036D" w:rsidRPr="00C24722" w:rsidRDefault="002B036D" w:rsidP="002B036D">
      <w:pPr>
        <w:jc w:val="both"/>
        <w:rPr>
          <w:rFonts w:ascii="Garamond" w:hAnsi="Garamond"/>
        </w:rPr>
      </w:pPr>
    </w:p>
    <w:p w14:paraId="3B60C09A" w14:textId="77777777" w:rsidR="002B036D" w:rsidRPr="00C24722" w:rsidRDefault="002B036D" w:rsidP="002B036D">
      <w:pPr>
        <w:jc w:val="both"/>
        <w:rPr>
          <w:rFonts w:ascii="Garamond" w:hAnsi="Garamond"/>
        </w:rPr>
      </w:pPr>
      <w:r w:rsidRPr="00C24722">
        <w:rPr>
          <w:rFonts w:ascii="Garamond" w:hAnsi="Garamond"/>
        </w:rPr>
        <w:t>Keltezés</w:t>
      </w:r>
    </w:p>
    <w:p w14:paraId="09C9A15A" w14:textId="77777777" w:rsidR="002B036D" w:rsidRPr="00C24722" w:rsidRDefault="002B036D" w:rsidP="002B036D">
      <w:pPr>
        <w:jc w:val="both"/>
        <w:rPr>
          <w:rFonts w:ascii="Garamond" w:hAnsi="Garamond"/>
        </w:rPr>
      </w:pPr>
    </w:p>
    <w:p w14:paraId="173F9F2A" w14:textId="77777777" w:rsidR="002B036D" w:rsidRPr="00C24722" w:rsidRDefault="002B036D" w:rsidP="002B036D">
      <w:pPr>
        <w:jc w:val="both"/>
        <w:rPr>
          <w:rFonts w:ascii="Garamond" w:hAnsi="Garamond"/>
        </w:rPr>
      </w:pPr>
      <w:r w:rsidRPr="00C24722">
        <w:rPr>
          <w:rFonts w:ascii="Garamond" w:hAnsi="Garamond"/>
        </w:rPr>
        <w:t>………………………………………</w:t>
      </w:r>
      <w:r w:rsidRPr="00C24722">
        <w:rPr>
          <w:rFonts w:ascii="Garamond" w:hAnsi="Garamond"/>
        </w:rPr>
        <w:tab/>
      </w:r>
      <w:r w:rsidRPr="00C24722">
        <w:rPr>
          <w:rFonts w:ascii="Garamond" w:hAnsi="Garamond"/>
        </w:rPr>
        <w:tab/>
        <w:t>……………………………………………</w:t>
      </w:r>
    </w:p>
    <w:p w14:paraId="7EC9BAD6" w14:textId="77777777" w:rsidR="002B036D" w:rsidRPr="00C24722" w:rsidRDefault="002B036D" w:rsidP="002B036D">
      <w:pPr>
        <w:jc w:val="both"/>
        <w:rPr>
          <w:rFonts w:ascii="Garamond" w:hAnsi="Garamond"/>
        </w:rPr>
      </w:pPr>
      <w:r w:rsidRPr="00C24722">
        <w:rPr>
          <w:rFonts w:ascii="Garamond" w:hAnsi="Garamond"/>
        </w:rPr>
        <w:t>……………………., Meghatalmazó</w:t>
      </w:r>
      <w:r w:rsidRPr="00C24722">
        <w:rPr>
          <w:rFonts w:ascii="Garamond" w:hAnsi="Garamond"/>
        </w:rPr>
        <w:tab/>
      </w:r>
      <w:r w:rsidRPr="00C24722">
        <w:rPr>
          <w:rFonts w:ascii="Garamond" w:hAnsi="Garamond"/>
        </w:rPr>
        <w:tab/>
      </w:r>
      <w:r w:rsidRPr="00C24722">
        <w:rPr>
          <w:rFonts w:ascii="Garamond" w:hAnsi="Garamond"/>
        </w:rPr>
        <w:tab/>
        <w:t>………………………..., Meghatalmazott</w:t>
      </w:r>
    </w:p>
    <w:p w14:paraId="1C11A6DF" w14:textId="77777777" w:rsidR="002B036D" w:rsidRPr="00C24722" w:rsidRDefault="002B036D" w:rsidP="002B036D">
      <w:pPr>
        <w:jc w:val="both"/>
        <w:rPr>
          <w:rFonts w:ascii="Garamond" w:hAnsi="Garamond"/>
        </w:rPr>
      </w:pPr>
    </w:p>
    <w:p w14:paraId="6C3B67B1" w14:textId="77777777" w:rsidR="002B036D" w:rsidRPr="00C24722" w:rsidRDefault="002B036D" w:rsidP="002B036D">
      <w:pPr>
        <w:jc w:val="both"/>
        <w:rPr>
          <w:rFonts w:ascii="Garamond" w:hAnsi="Garamond"/>
        </w:rPr>
      </w:pPr>
    </w:p>
    <w:p w14:paraId="3E05D15C" w14:textId="77777777" w:rsidR="002B036D" w:rsidRPr="00C24722" w:rsidRDefault="002B036D" w:rsidP="002B036D">
      <w:pPr>
        <w:jc w:val="both"/>
        <w:rPr>
          <w:rFonts w:ascii="Garamond" w:hAnsi="Garamond"/>
        </w:rPr>
      </w:pPr>
      <w:r w:rsidRPr="00C24722">
        <w:rPr>
          <w:rFonts w:ascii="Garamond" w:hAnsi="Garamond"/>
        </w:rPr>
        <w:t>Tanúk:</w:t>
      </w:r>
    </w:p>
    <w:p w14:paraId="003D8B2C" w14:textId="77777777" w:rsidR="002B036D" w:rsidRPr="00C24722" w:rsidRDefault="002B036D" w:rsidP="002B036D">
      <w:pPr>
        <w:jc w:val="both"/>
        <w:rPr>
          <w:rFonts w:ascii="Garamond" w:hAnsi="Garamond"/>
        </w:rPr>
      </w:pPr>
    </w:p>
    <w:p w14:paraId="5410B4CE" w14:textId="77777777" w:rsidR="002B036D" w:rsidRPr="00C24722" w:rsidRDefault="002B036D" w:rsidP="002B036D">
      <w:pPr>
        <w:jc w:val="both"/>
        <w:rPr>
          <w:rFonts w:ascii="Garamond" w:hAnsi="Garamond"/>
        </w:rPr>
      </w:pPr>
      <w:r w:rsidRPr="00C24722">
        <w:rPr>
          <w:rFonts w:ascii="Garamond" w:hAnsi="Garamond"/>
        </w:rPr>
        <w:t>……………………………………....</w:t>
      </w:r>
      <w:r w:rsidRPr="00C24722">
        <w:rPr>
          <w:rFonts w:ascii="Garamond" w:hAnsi="Garamond"/>
        </w:rPr>
        <w:tab/>
      </w:r>
      <w:r w:rsidRPr="00C24722">
        <w:rPr>
          <w:rFonts w:ascii="Garamond" w:hAnsi="Garamond"/>
        </w:rPr>
        <w:tab/>
        <w:t>……………………………………………</w:t>
      </w:r>
    </w:p>
    <w:p w14:paraId="1FF527EB" w14:textId="77777777" w:rsidR="002B036D" w:rsidRPr="00C24722" w:rsidRDefault="002B036D" w:rsidP="002B036D">
      <w:pPr>
        <w:jc w:val="both"/>
        <w:rPr>
          <w:rFonts w:ascii="Garamond" w:hAnsi="Garamond"/>
        </w:rPr>
      </w:pPr>
      <w:r w:rsidRPr="00C24722">
        <w:rPr>
          <w:rFonts w:ascii="Garamond" w:hAnsi="Garamond"/>
        </w:rPr>
        <w:t>Név:</w:t>
      </w:r>
      <w:r w:rsidRPr="00C24722">
        <w:rPr>
          <w:rFonts w:ascii="Garamond" w:hAnsi="Garamond"/>
        </w:rPr>
        <w:tab/>
      </w:r>
      <w:r w:rsidRPr="00C24722">
        <w:rPr>
          <w:rFonts w:ascii="Garamond" w:hAnsi="Garamond"/>
        </w:rPr>
        <w:tab/>
      </w:r>
      <w:r w:rsidRPr="00C24722">
        <w:rPr>
          <w:rFonts w:ascii="Garamond" w:hAnsi="Garamond"/>
        </w:rPr>
        <w:tab/>
      </w:r>
      <w:r w:rsidRPr="00C24722">
        <w:rPr>
          <w:rFonts w:ascii="Garamond" w:hAnsi="Garamond"/>
        </w:rPr>
        <w:tab/>
      </w:r>
      <w:r w:rsidRPr="00C24722">
        <w:rPr>
          <w:rFonts w:ascii="Garamond" w:hAnsi="Garamond"/>
        </w:rPr>
        <w:tab/>
      </w:r>
      <w:r w:rsidRPr="00C24722">
        <w:rPr>
          <w:rFonts w:ascii="Garamond" w:hAnsi="Garamond"/>
        </w:rPr>
        <w:tab/>
      </w:r>
      <w:r w:rsidRPr="00C24722">
        <w:rPr>
          <w:rFonts w:ascii="Garamond" w:hAnsi="Garamond"/>
        </w:rPr>
        <w:tab/>
        <w:t>Név:</w:t>
      </w:r>
    </w:p>
    <w:p w14:paraId="1B092582" w14:textId="77777777" w:rsidR="002B036D" w:rsidRPr="00C24722" w:rsidRDefault="002B036D" w:rsidP="002B036D">
      <w:pPr>
        <w:jc w:val="both"/>
        <w:rPr>
          <w:rFonts w:ascii="Garamond" w:hAnsi="Garamond"/>
        </w:rPr>
      </w:pPr>
      <w:r w:rsidRPr="00C24722">
        <w:rPr>
          <w:rFonts w:ascii="Garamond" w:hAnsi="Garamond"/>
        </w:rPr>
        <w:t>Cím:</w:t>
      </w:r>
      <w:r w:rsidRPr="00C24722">
        <w:rPr>
          <w:rFonts w:ascii="Garamond" w:hAnsi="Garamond"/>
        </w:rPr>
        <w:tab/>
      </w:r>
      <w:r w:rsidRPr="00C24722">
        <w:rPr>
          <w:rFonts w:ascii="Garamond" w:hAnsi="Garamond"/>
        </w:rPr>
        <w:tab/>
      </w:r>
      <w:r w:rsidRPr="00C24722">
        <w:rPr>
          <w:rFonts w:ascii="Garamond" w:hAnsi="Garamond"/>
        </w:rPr>
        <w:tab/>
      </w:r>
      <w:r w:rsidRPr="00C24722">
        <w:rPr>
          <w:rFonts w:ascii="Garamond" w:hAnsi="Garamond"/>
        </w:rPr>
        <w:tab/>
      </w:r>
      <w:r w:rsidRPr="00C24722">
        <w:rPr>
          <w:rFonts w:ascii="Garamond" w:hAnsi="Garamond"/>
        </w:rPr>
        <w:tab/>
      </w:r>
      <w:r w:rsidRPr="00C24722">
        <w:rPr>
          <w:rFonts w:ascii="Garamond" w:hAnsi="Garamond"/>
        </w:rPr>
        <w:tab/>
      </w:r>
      <w:r w:rsidRPr="00C24722">
        <w:rPr>
          <w:rFonts w:ascii="Garamond" w:hAnsi="Garamond"/>
        </w:rPr>
        <w:tab/>
        <w:t>Cím:</w:t>
      </w:r>
    </w:p>
    <w:p w14:paraId="48F0BC79" w14:textId="77777777" w:rsidR="002B036D" w:rsidRPr="00C24722" w:rsidRDefault="002B036D" w:rsidP="002B036D">
      <w:pPr>
        <w:jc w:val="both"/>
        <w:rPr>
          <w:rFonts w:ascii="Garamond" w:hAnsi="Garamond"/>
        </w:rPr>
      </w:pPr>
      <w:r w:rsidRPr="00C24722">
        <w:rPr>
          <w:rFonts w:ascii="Garamond" w:hAnsi="Garamond"/>
        </w:rPr>
        <w:t>Szem ig, sz.</w:t>
      </w:r>
      <w:r w:rsidRPr="00C24722">
        <w:rPr>
          <w:rFonts w:ascii="Garamond" w:hAnsi="Garamond"/>
        </w:rPr>
        <w:tab/>
      </w:r>
      <w:r w:rsidRPr="00C24722">
        <w:rPr>
          <w:rFonts w:ascii="Garamond" w:hAnsi="Garamond"/>
        </w:rPr>
        <w:tab/>
      </w:r>
      <w:r w:rsidRPr="00C24722">
        <w:rPr>
          <w:rFonts w:ascii="Garamond" w:hAnsi="Garamond"/>
        </w:rPr>
        <w:tab/>
      </w:r>
      <w:r w:rsidRPr="00C24722">
        <w:rPr>
          <w:rFonts w:ascii="Garamond" w:hAnsi="Garamond"/>
        </w:rPr>
        <w:tab/>
      </w:r>
      <w:r w:rsidRPr="00C24722">
        <w:rPr>
          <w:rFonts w:ascii="Garamond" w:hAnsi="Garamond"/>
        </w:rPr>
        <w:tab/>
      </w:r>
      <w:r w:rsidRPr="00C24722">
        <w:rPr>
          <w:rFonts w:ascii="Garamond" w:hAnsi="Garamond"/>
        </w:rPr>
        <w:tab/>
        <w:t>Szem. ig.sz.</w:t>
      </w:r>
    </w:p>
    <w:p w14:paraId="567B5C66" w14:textId="77777777" w:rsidR="002B036D" w:rsidRPr="00DD6F3E" w:rsidRDefault="002B036D" w:rsidP="002B036D">
      <w:pPr>
        <w:rPr>
          <w:rFonts w:ascii="Garamond" w:hAnsi="Garamond"/>
        </w:rPr>
      </w:pPr>
      <w:r w:rsidRPr="00DD6F3E">
        <w:rPr>
          <w:rFonts w:ascii="Garamond" w:hAnsi="Garamond"/>
        </w:rPr>
        <w:br w:type="page"/>
      </w:r>
    </w:p>
    <w:p w14:paraId="5594AB37" w14:textId="77777777" w:rsidR="002B036D" w:rsidRPr="00DD6F3E" w:rsidRDefault="002B036D" w:rsidP="002B036D">
      <w:pPr>
        <w:numPr>
          <w:ilvl w:val="0"/>
          <w:numId w:val="6"/>
        </w:numPr>
        <w:spacing w:before="120" w:after="120"/>
        <w:contextualSpacing/>
        <w:jc w:val="right"/>
        <w:rPr>
          <w:rFonts w:ascii="Garamond" w:hAnsi="Garamond"/>
          <w:lang w:eastAsia="en-GB"/>
        </w:rPr>
      </w:pPr>
      <w:r w:rsidRPr="00DD6F3E">
        <w:rPr>
          <w:rFonts w:ascii="Garamond" w:eastAsia="Calibri" w:hAnsi="Garamond"/>
        </w:rPr>
        <w:lastRenderedPageBreak/>
        <w:t>számú</w:t>
      </w:r>
      <w:r w:rsidRPr="00DD6F3E">
        <w:rPr>
          <w:rFonts w:ascii="Garamond" w:hAnsi="Garamond"/>
          <w:lang w:eastAsia="en-GB"/>
        </w:rPr>
        <w:t xml:space="preserve"> </w:t>
      </w:r>
      <w:r w:rsidRPr="00DD6F3E">
        <w:rPr>
          <w:rFonts w:ascii="Garamond" w:eastAsia="Calibri" w:hAnsi="Garamond"/>
        </w:rPr>
        <w:t>melléklet</w:t>
      </w:r>
    </w:p>
    <w:p w14:paraId="437947FA" w14:textId="77777777" w:rsidR="002B036D" w:rsidRPr="00DD6F3E" w:rsidRDefault="002B036D" w:rsidP="002B036D">
      <w:pPr>
        <w:keepNext/>
        <w:keepLines/>
        <w:spacing w:before="120" w:after="120"/>
        <w:jc w:val="center"/>
        <w:outlineLvl w:val="3"/>
        <w:rPr>
          <w:rFonts w:ascii="Garamond" w:eastAsia="Calibri" w:hAnsi="Garamond"/>
          <w:b/>
          <w:bCs/>
          <w:iCs/>
          <w:caps/>
        </w:rPr>
      </w:pPr>
    </w:p>
    <w:p w14:paraId="1ECB2A59" w14:textId="77777777" w:rsidR="002B036D" w:rsidRPr="00DD6F3E" w:rsidRDefault="002B036D" w:rsidP="002B036D">
      <w:pPr>
        <w:keepNext/>
        <w:keepLines/>
        <w:spacing w:before="120" w:after="120"/>
        <w:ind w:left="864"/>
        <w:jc w:val="center"/>
        <w:outlineLvl w:val="3"/>
        <w:rPr>
          <w:rFonts w:ascii="Garamond" w:eastAsia="Calibri" w:hAnsi="Garamond"/>
          <w:b/>
          <w:bCs/>
          <w:iCs/>
        </w:rPr>
      </w:pPr>
      <w:r>
        <w:rPr>
          <w:rFonts w:ascii="Garamond" w:eastAsia="Calibri" w:hAnsi="Garamond"/>
          <w:b/>
          <w:bCs/>
          <w:iCs/>
        </w:rPr>
        <w:t>NYILATKOZAT</w:t>
      </w:r>
    </w:p>
    <w:p w14:paraId="73245AB7" w14:textId="77777777" w:rsidR="002B036D" w:rsidRPr="00DD6F3E" w:rsidRDefault="002B036D" w:rsidP="002B036D">
      <w:pPr>
        <w:spacing w:before="120" w:after="120"/>
        <w:ind w:right="-286"/>
        <w:jc w:val="both"/>
        <w:rPr>
          <w:rFonts w:ascii="Garamond" w:hAnsi="Garamond"/>
        </w:rPr>
      </w:pPr>
    </w:p>
    <w:p w14:paraId="54B91C22" w14:textId="77777777" w:rsidR="002B036D" w:rsidRPr="00DD6F3E" w:rsidRDefault="002B036D" w:rsidP="002B036D">
      <w:pPr>
        <w:jc w:val="both"/>
        <w:rPr>
          <w:rFonts w:ascii="Garamond" w:hAnsi="Garamond"/>
        </w:rPr>
      </w:pPr>
      <w:r w:rsidRPr="00DD6F3E">
        <w:rPr>
          <w:rFonts w:ascii="Garamond" w:hAnsi="Garamond"/>
        </w:rPr>
        <w:t xml:space="preserve">Alulírott ................................., </w:t>
      </w:r>
      <w:r w:rsidRPr="00DD6F3E">
        <w:rPr>
          <w:rFonts w:ascii="Garamond" w:hAnsi="Garamond"/>
          <w:bCs/>
          <w:lang w:eastAsia="en-GB"/>
        </w:rPr>
        <w:t>mint a(z) …………………….. ajánlattevő képviselője</w:t>
      </w:r>
      <w:r w:rsidRPr="00DD6F3E">
        <w:rPr>
          <w:rFonts w:ascii="Garamond" w:eastAsia="Calibri" w:hAnsi="Garamond"/>
        </w:rPr>
        <w:t xml:space="preserve"> a Magyar Tudományos Akadémia Létesítménygazdálkodási Központ, mint ajánlatkérő által indított </w:t>
      </w:r>
      <w:r w:rsidRPr="00DD6F3E">
        <w:rPr>
          <w:rFonts w:ascii="Garamond" w:eastAsia="Calibri" w:hAnsi="Garamond"/>
          <w:b/>
        </w:rPr>
        <w:t>„Villamos energia beszerzése a 2018.01.01. - 2018.12.31. közötti időszakra”</w:t>
      </w:r>
      <w:r w:rsidRPr="00DD6F3E">
        <w:rPr>
          <w:rFonts w:ascii="Garamond" w:eastAsia="Calibri" w:hAnsi="Garamond"/>
          <w:b/>
          <w:i/>
        </w:rPr>
        <w:t xml:space="preserve"> </w:t>
      </w:r>
      <w:r w:rsidRPr="00DD6F3E">
        <w:rPr>
          <w:rFonts w:ascii="Garamond" w:hAnsi="Garamond"/>
        </w:rPr>
        <w:t>tárgyú eljárásban nyilatkozom, hogy az általam képviselt ajánlattevő rendelkezik</w:t>
      </w:r>
      <w:r w:rsidRPr="00DD6F3E">
        <w:rPr>
          <w:rStyle w:val="Lbjegyzet-hivatkozs"/>
          <w:rFonts w:ascii="Garamond" w:hAnsi="Garamond"/>
        </w:rPr>
        <w:footnoteReference w:id="13"/>
      </w:r>
    </w:p>
    <w:p w14:paraId="5C7935B7" w14:textId="77777777" w:rsidR="002B036D" w:rsidRPr="00DD6F3E" w:rsidRDefault="002B036D" w:rsidP="002B036D">
      <w:pPr>
        <w:pStyle w:val="Listaszerbekezds"/>
        <w:numPr>
          <w:ilvl w:val="0"/>
          <w:numId w:val="8"/>
        </w:numPr>
        <w:spacing w:after="160" w:line="259" w:lineRule="auto"/>
        <w:jc w:val="both"/>
        <w:rPr>
          <w:rFonts w:ascii="Garamond" w:hAnsi="Garamond"/>
          <w:sz w:val="24"/>
          <w:szCs w:val="24"/>
        </w:rPr>
      </w:pPr>
      <w:r w:rsidRPr="00DD6F3E">
        <w:rPr>
          <w:rFonts w:ascii="Garamond" w:hAnsi="Garamond"/>
          <w:bCs/>
          <w:sz w:val="24"/>
          <w:szCs w:val="24"/>
        </w:rPr>
        <w:t>hatályos mérlegkör szerződéssel a MAVIR Zrt.-vel, és jogosult mérlegkör-felelősként eljárni.</w:t>
      </w:r>
    </w:p>
    <w:p w14:paraId="310EA6DE" w14:textId="77777777" w:rsidR="002B036D" w:rsidRPr="00DD6F3E" w:rsidRDefault="002B036D" w:rsidP="002B036D">
      <w:pPr>
        <w:pStyle w:val="Listaszerbekezds"/>
        <w:numPr>
          <w:ilvl w:val="0"/>
          <w:numId w:val="8"/>
        </w:numPr>
        <w:spacing w:after="160" w:line="259" w:lineRule="auto"/>
        <w:jc w:val="both"/>
        <w:rPr>
          <w:rFonts w:ascii="Garamond" w:hAnsi="Garamond"/>
          <w:sz w:val="24"/>
          <w:szCs w:val="24"/>
        </w:rPr>
      </w:pPr>
      <w:r w:rsidRPr="00DD6F3E">
        <w:rPr>
          <w:rFonts w:ascii="Garamond" w:hAnsi="Garamond"/>
          <w:bCs/>
          <w:sz w:val="24"/>
          <w:szCs w:val="24"/>
        </w:rPr>
        <w:t>egy önálló mérlegkör alapítására jogosult villamos energia kereskedői engedélyessel történt hatályos megállapodással, amelynek értelmében az általam képviselt ajánlattevő jogosult a Mérlegkör szerződéssel rendelkező engedélyes nevében mérlegkör-felelősként eljárni.</w:t>
      </w:r>
    </w:p>
    <w:p w14:paraId="1A245004" w14:textId="77777777" w:rsidR="002B036D" w:rsidRPr="00DD6F3E" w:rsidRDefault="002B036D" w:rsidP="002B036D">
      <w:pPr>
        <w:jc w:val="both"/>
        <w:rPr>
          <w:rFonts w:ascii="Garamond" w:hAnsi="Garamond"/>
        </w:rPr>
      </w:pPr>
    </w:p>
    <w:p w14:paraId="7E1E7A39" w14:textId="77777777" w:rsidR="002B036D" w:rsidRPr="00DD6F3E" w:rsidRDefault="002B036D" w:rsidP="002B036D">
      <w:pPr>
        <w:jc w:val="both"/>
        <w:rPr>
          <w:rFonts w:ascii="Garamond" w:hAnsi="Garamond"/>
        </w:rPr>
      </w:pPr>
      <w:r w:rsidRPr="00DD6F3E">
        <w:rPr>
          <w:rFonts w:ascii="Garamond" w:hAnsi="Garamond"/>
        </w:rPr>
        <w:t>Kelt: ………………, 2017. ……………. hó …… nap</w:t>
      </w:r>
    </w:p>
    <w:p w14:paraId="7243D590" w14:textId="77777777" w:rsidR="002B036D" w:rsidRPr="00DD6F3E" w:rsidRDefault="002B036D" w:rsidP="002B036D">
      <w:pPr>
        <w:tabs>
          <w:tab w:val="left" w:pos="851"/>
          <w:tab w:val="right" w:pos="8222"/>
        </w:tabs>
        <w:jc w:val="both"/>
        <w:rPr>
          <w:rFonts w:ascii="Garamond" w:hAnsi="Garamond"/>
        </w:rPr>
      </w:pPr>
    </w:p>
    <w:p w14:paraId="2F64F511" w14:textId="77777777" w:rsidR="002B036D" w:rsidRPr="00DD6F3E" w:rsidRDefault="002B036D" w:rsidP="002B036D">
      <w:pPr>
        <w:jc w:val="both"/>
        <w:rPr>
          <w:rFonts w:ascii="Garamond" w:hAnsi="Garamond"/>
        </w:rPr>
      </w:pPr>
    </w:p>
    <w:p w14:paraId="4F1A5B7A" w14:textId="77777777" w:rsidR="002B036D" w:rsidRPr="00DD6F3E" w:rsidRDefault="002B036D" w:rsidP="002B036D">
      <w:pPr>
        <w:jc w:val="both"/>
        <w:rPr>
          <w:rFonts w:ascii="Garamond" w:hAnsi="Garamond"/>
        </w:rPr>
      </w:pPr>
    </w:p>
    <w:p w14:paraId="41342A0B" w14:textId="77777777" w:rsidR="002B036D" w:rsidRPr="00DD6F3E" w:rsidRDefault="002B036D" w:rsidP="002B036D">
      <w:pPr>
        <w:ind w:left="4536"/>
        <w:jc w:val="center"/>
        <w:rPr>
          <w:rFonts w:ascii="Garamond" w:hAnsi="Garamond"/>
        </w:rPr>
      </w:pPr>
      <w:r w:rsidRPr="00DD6F3E">
        <w:rPr>
          <w:rFonts w:ascii="Garamond" w:hAnsi="Garamond"/>
        </w:rPr>
        <w:t>……………………………..</w:t>
      </w:r>
    </w:p>
    <w:p w14:paraId="093DAFDB" w14:textId="77777777" w:rsidR="002B036D" w:rsidRPr="00DD6F3E" w:rsidRDefault="002B036D" w:rsidP="002B036D">
      <w:pPr>
        <w:ind w:left="4536"/>
        <w:jc w:val="center"/>
        <w:rPr>
          <w:rFonts w:ascii="Garamond" w:hAnsi="Garamond"/>
        </w:rPr>
      </w:pPr>
      <w:r w:rsidRPr="00DD6F3E">
        <w:rPr>
          <w:rFonts w:ascii="Garamond" w:hAnsi="Garamond"/>
        </w:rPr>
        <w:t>cégszerű aláírás</w:t>
      </w:r>
    </w:p>
    <w:p w14:paraId="1E901F74" w14:textId="77777777" w:rsidR="002B036D" w:rsidRPr="00DD6F3E" w:rsidRDefault="002B036D" w:rsidP="002B036D">
      <w:pPr>
        <w:keepNext/>
        <w:keepLines/>
        <w:spacing w:before="120" w:after="120"/>
        <w:ind w:left="864"/>
        <w:jc w:val="center"/>
        <w:outlineLvl w:val="3"/>
        <w:rPr>
          <w:rFonts w:ascii="Garamond" w:hAnsi="Garamond"/>
        </w:rPr>
      </w:pPr>
    </w:p>
    <w:p w14:paraId="20D90526" w14:textId="39C8851A" w:rsidR="00F55135" w:rsidRDefault="00F55135" w:rsidP="00F55135">
      <w:pPr>
        <w:spacing w:after="200" w:line="276" w:lineRule="auto"/>
        <w:rPr>
          <w:rFonts w:ascii="Garamond" w:eastAsia="Calibri" w:hAnsi="Garamond"/>
        </w:rPr>
      </w:pPr>
    </w:p>
    <w:sectPr w:rsidR="00F55135">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BCE65" w14:textId="77777777" w:rsidR="008919E8" w:rsidRDefault="008919E8" w:rsidP="007F04E8">
      <w:r>
        <w:separator/>
      </w:r>
    </w:p>
  </w:endnote>
  <w:endnote w:type="continuationSeparator" w:id="0">
    <w:p w14:paraId="4A610C14" w14:textId="77777777" w:rsidR="008919E8" w:rsidRDefault="008919E8" w:rsidP="007F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Times New Roman">
    <w:altName w:val="Times New Roman"/>
    <w:charset w:val="00"/>
    <w:family w:val="roman"/>
    <w:pitch w:val="variable"/>
  </w:font>
  <w:font w:name="Goudy Old Style ATT">
    <w:altName w:val="Times New Roman"/>
    <w:charset w:val="EE"/>
    <w:family w:val="roman"/>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Myriad_PFL">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Normal">
    <w:altName w:val="Times New Roman"/>
    <w:panose1 w:val="00000000000000000000"/>
    <w:charset w:val="00"/>
    <w:family w:val="roman"/>
    <w:notTrueType/>
    <w:pitch w:val="default"/>
    <w:sig w:usb0="06079CD3" w:usb1="00009716" w:usb2="00000000" w:usb3="00000000" w:csb0="00000001" w:csb1="009E370C"/>
  </w:font>
  <w:font w:name="Roman PS">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Bold">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Hun Swiss">
    <w:altName w:val="Times New Roman"/>
    <w:panose1 w:val="00000000000000000000"/>
    <w:charset w:val="00"/>
    <w:family w:val="auto"/>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Frutiger Linotype">
    <w:altName w:val="Tahoma"/>
    <w:charset w:val="EE"/>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008459"/>
      <w:docPartObj>
        <w:docPartGallery w:val="Page Numbers (Bottom of Page)"/>
        <w:docPartUnique/>
      </w:docPartObj>
    </w:sdtPr>
    <w:sdtEndPr/>
    <w:sdtContent>
      <w:p w14:paraId="1D2A26AE" w14:textId="38439A78" w:rsidR="008919E8" w:rsidRDefault="008919E8">
        <w:pPr>
          <w:pStyle w:val="llb"/>
          <w:jc w:val="center"/>
        </w:pPr>
        <w:r>
          <w:fldChar w:fldCharType="begin"/>
        </w:r>
        <w:r>
          <w:instrText>PAGE   \* MERGEFORMAT</w:instrText>
        </w:r>
        <w:r>
          <w:fldChar w:fldCharType="separate"/>
        </w:r>
        <w:r w:rsidR="006E040E">
          <w:rPr>
            <w:noProof/>
          </w:rPr>
          <w:t>6</w:t>
        </w:r>
        <w:r>
          <w:fldChar w:fldCharType="end"/>
        </w:r>
      </w:p>
    </w:sdtContent>
  </w:sdt>
  <w:p w14:paraId="751A9ECD" w14:textId="77777777" w:rsidR="008919E8" w:rsidRDefault="008919E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600562"/>
      <w:docPartObj>
        <w:docPartGallery w:val="Page Numbers (Bottom of Page)"/>
        <w:docPartUnique/>
      </w:docPartObj>
    </w:sdtPr>
    <w:sdtEndPr/>
    <w:sdtContent>
      <w:p w14:paraId="7AD33682" w14:textId="4F625863" w:rsidR="008919E8" w:rsidRDefault="008919E8">
        <w:pPr>
          <w:pStyle w:val="llb"/>
          <w:jc w:val="center"/>
        </w:pPr>
        <w:r>
          <w:fldChar w:fldCharType="begin"/>
        </w:r>
        <w:r>
          <w:instrText>PAGE   \* MERGEFORMAT</w:instrText>
        </w:r>
        <w:r>
          <w:fldChar w:fldCharType="separate"/>
        </w:r>
        <w:r w:rsidR="006E040E">
          <w:rPr>
            <w:noProof/>
          </w:rPr>
          <w:t>61</w:t>
        </w:r>
        <w:r>
          <w:fldChar w:fldCharType="end"/>
        </w:r>
      </w:p>
    </w:sdtContent>
  </w:sdt>
  <w:p w14:paraId="13DF0427" w14:textId="77777777" w:rsidR="008919E8" w:rsidRDefault="008919E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2CEBD" w14:textId="77777777" w:rsidR="008919E8" w:rsidRDefault="008919E8" w:rsidP="007F04E8">
      <w:r>
        <w:separator/>
      </w:r>
    </w:p>
  </w:footnote>
  <w:footnote w:type="continuationSeparator" w:id="0">
    <w:p w14:paraId="3F00DB3A" w14:textId="77777777" w:rsidR="008919E8" w:rsidRDefault="008919E8" w:rsidP="007F04E8">
      <w:r>
        <w:continuationSeparator/>
      </w:r>
    </w:p>
  </w:footnote>
  <w:footnote w:id="1">
    <w:p w14:paraId="1A137624" w14:textId="77777777" w:rsidR="008919E8" w:rsidRDefault="008919E8" w:rsidP="002B036D">
      <w:pPr>
        <w:pStyle w:val="Lbjegyzetszveg"/>
      </w:pPr>
      <w:r>
        <w:rPr>
          <w:rStyle w:val="Lbjegyzet-hivatkozs"/>
        </w:rPr>
        <w:footnoteRef/>
      </w:r>
      <w:r>
        <w:t xml:space="preserve"> Közös ajánlattétel esetén kérjük, szíveskedjenek valamennyi ajánlattevő nevét és székhelyét feltüntetni, valamint kérjük, szíveskedjenek a nyilatkozatot a közös ajánlattevők képviseletére jogosult által aláírni.</w:t>
      </w:r>
    </w:p>
  </w:footnote>
  <w:footnote w:id="2">
    <w:p w14:paraId="23196293" w14:textId="10AB2769" w:rsidR="00250D99" w:rsidRDefault="00250D99">
      <w:pPr>
        <w:pStyle w:val="Lbjegyzetszveg"/>
      </w:pPr>
      <w:r>
        <w:rPr>
          <w:rStyle w:val="Lbjegyzet-hivatkozs"/>
        </w:rPr>
        <w:footnoteRef/>
      </w:r>
      <w:r>
        <w:t xml:space="preserve"> </w:t>
      </w:r>
      <w:r w:rsidRPr="00DD6F3E">
        <w:rPr>
          <w:rFonts w:ascii="Garamond" w:hAnsi="Garamond"/>
          <w:b/>
          <w:u w:val="single"/>
        </w:rPr>
        <w:t>Ajánlattevőnek a jelen nyilatkozatot eredeti aláírt példányban kell az ajánlatba csatolnia.</w:t>
      </w:r>
    </w:p>
  </w:footnote>
  <w:footnote w:id="3">
    <w:p w14:paraId="77A8041D" w14:textId="77777777" w:rsidR="008919E8" w:rsidRPr="00F67232" w:rsidRDefault="008919E8" w:rsidP="002B036D">
      <w:pPr>
        <w:pStyle w:val="Lbjegyzetszveg"/>
        <w:rPr>
          <w:rFonts w:ascii="Garamond" w:hAnsi="Garamond"/>
        </w:rPr>
      </w:pPr>
      <w:r w:rsidRPr="00F67232">
        <w:rPr>
          <w:rStyle w:val="Lbjegyzet-hivatkozs"/>
          <w:rFonts w:ascii="Garamond" w:hAnsi="Garamond"/>
        </w:rPr>
        <w:footnoteRef/>
      </w:r>
      <w:r w:rsidRPr="00F67232">
        <w:rPr>
          <w:rFonts w:ascii="Garamond" w:hAnsi="Garamond"/>
        </w:rPr>
        <w:t xml:space="preserve"> A nyilatkozatot csak abban az esetben kell benyújtani, ha az ESDP formanyomtatvány II. rész A pontjában a mikro-, kis vagy középvállalkozás kérdés esetében ajánlattevő az „igen” választ jelölte meg</w:t>
      </w:r>
    </w:p>
  </w:footnote>
  <w:footnote w:id="4">
    <w:p w14:paraId="03B2BFDB" w14:textId="77777777" w:rsidR="008919E8" w:rsidRPr="00FC3F5F" w:rsidRDefault="008919E8" w:rsidP="002B036D">
      <w:pPr>
        <w:pStyle w:val="Lbjegyzetszveg"/>
      </w:pPr>
      <w:r>
        <w:rPr>
          <w:rStyle w:val="Lbjegyzet-hivatkozs"/>
        </w:rPr>
        <w:footnoteRef/>
      </w:r>
      <w:r>
        <w:t xml:space="preserve"> </w:t>
      </w:r>
      <w:r w:rsidRPr="00FC3F5F">
        <w:rPr>
          <w:rFonts w:ascii="Garamond" w:hAnsi="Garamond"/>
        </w:rPr>
        <w:t>Megfelelőt kérjük aláhúzni!</w:t>
      </w:r>
    </w:p>
  </w:footnote>
  <w:footnote w:id="5">
    <w:p w14:paraId="506F3EC7" w14:textId="540C5334" w:rsidR="008919E8" w:rsidRDefault="008919E8">
      <w:pPr>
        <w:pStyle w:val="Lbjegyzetszveg"/>
      </w:pPr>
      <w:r w:rsidRPr="004767E0">
        <w:rPr>
          <w:rFonts w:ascii="Garamond" w:hAnsi="Garamond"/>
        </w:rPr>
        <w:footnoteRef/>
      </w:r>
      <w:r w:rsidRPr="004767E0">
        <w:rPr>
          <w:rFonts w:ascii="Garamond" w:hAnsi="Garamond"/>
        </w:rPr>
        <w:t xml:space="preserve"> A nyilatkozatot csak abban az esetben kell benyújtani, ha az ESDP formanyomtatvány II. rész C pontjában ajánlattevő az „igen” választ jelölte meg</w:t>
      </w:r>
      <w:r>
        <w:rPr>
          <w:rFonts w:ascii="Garamond" w:hAnsi="Garamond"/>
        </w:rPr>
        <w:t>.</w:t>
      </w:r>
    </w:p>
  </w:footnote>
  <w:footnote w:id="6">
    <w:p w14:paraId="7B76D6A6" w14:textId="470C463E" w:rsidR="008919E8" w:rsidRPr="004767E0" w:rsidRDefault="008919E8" w:rsidP="002B036D">
      <w:pPr>
        <w:pStyle w:val="Lbjegyzetszveg"/>
        <w:rPr>
          <w:rFonts w:ascii="Garamond" w:hAnsi="Garamond"/>
        </w:rPr>
      </w:pPr>
      <w:r>
        <w:rPr>
          <w:rStyle w:val="Lbjegyzet-hivatkozs"/>
        </w:rPr>
        <w:footnoteRef/>
      </w:r>
      <w:r>
        <w:t xml:space="preserve"> </w:t>
      </w:r>
      <w:r>
        <w:rPr>
          <w:rFonts w:ascii="Garamond" w:hAnsi="Garamond"/>
        </w:rPr>
        <w:t>M</w:t>
      </w:r>
      <w:r w:rsidRPr="004767E0">
        <w:rPr>
          <w:rFonts w:ascii="Garamond" w:hAnsi="Garamond"/>
        </w:rPr>
        <w:t>egfelelő szövegrész egyértelműen jelölendő (aláhúzással vagy a nem alkalmazandó szövegrész áthúzásával)</w:t>
      </w:r>
    </w:p>
  </w:footnote>
  <w:footnote w:id="7">
    <w:p w14:paraId="191590F3" w14:textId="77777777" w:rsidR="008919E8" w:rsidRPr="00F67232" w:rsidRDefault="008919E8" w:rsidP="002B036D">
      <w:pPr>
        <w:pStyle w:val="Lbjegyzetszveg"/>
        <w:rPr>
          <w:rFonts w:ascii="Garamond" w:hAnsi="Garamond"/>
        </w:rPr>
      </w:pPr>
      <w:r w:rsidRPr="00F67232">
        <w:rPr>
          <w:rStyle w:val="Lbjegyzet-hivatkozs"/>
          <w:rFonts w:ascii="Garamond" w:hAnsi="Garamond"/>
        </w:rPr>
        <w:footnoteRef/>
      </w:r>
      <w:r w:rsidRPr="00F67232">
        <w:rPr>
          <w:rFonts w:ascii="Garamond" w:hAnsi="Garamond"/>
        </w:rPr>
        <w:t xml:space="preserve"> A nyilatkozatot csak abban az esetben kell benyújtani, ha az ESDP formanyomtatvány II. rész D pontjában ajánlattevő az „igen” választ jelölte meg</w:t>
      </w:r>
      <w:r>
        <w:rPr>
          <w:rFonts w:ascii="Garamond" w:hAnsi="Garamond"/>
        </w:rPr>
        <w:t>.</w:t>
      </w:r>
    </w:p>
  </w:footnote>
  <w:footnote w:id="8">
    <w:p w14:paraId="6B666A74" w14:textId="2749E4B9" w:rsidR="008919E8" w:rsidRPr="0040496E" w:rsidRDefault="008919E8" w:rsidP="002B036D">
      <w:pPr>
        <w:pStyle w:val="Lbjegyzetszveg"/>
        <w:rPr>
          <w:rFonts w:ascii="Garamond" w:hAnsi="Garamond"/>
        </w:rPr>
      </w:pPr>
      <w:r w:rsidRPr="0040496E">
        <w:rPr>
          <w:rStyle w:val="Lbjegyzet-hivatkozs"/>
          <w:rFonts w:ascii="Garamond" w:hAnsi="Garamond"/>
        </w:rPr>
        <w:footnoteRef/>
      </w:r>
      <w:r w:rsidRPr="0040496E">
        <w:rPr>
          <w:rFonts w:ascii="Garamond" w:hAnsi="Garamond"/>
        </w:rPr>
        <w:t xml:space="preserve"> Abban az esetben töltendő ki, ha ajánlat</w:t>
      </w:r>
      <w:r>
        <w:rPr>
          <w:rFonts w:ascii="Garamond" w:hAnsi="Garamond"/>
        </w:rPr>
        <w:t>t</w:t>
      </w:r>
      <w:r w:rsidRPr="0040496E">
        <w:rPr>
          <w:rFonts w:ascii="Garamond" w:hAnsi="Garamond"/>
        </w:rPr>
        <w:t>evő idegen nyelvű dokumentumot csatol az ajánlatban, és annak fordítását nem hiteles fordítással nyújtotta be.</w:t>
      </w:r>
    </w:p>
  </w:footnote>
  <w:footnote w:id="9">
    <w:p w14:paraId="530EDC7A" w14:textId="77777777" w:rsidR="008919E8" w:rsidRDefault="008919E8" w:rsidP="002B036D">
      <w:pPr>
        <w:jc w:val="both"/>
      </w:pPr>
      <w:r w:rsidRPr="0040496E">
        <w:rPr>
          <w:rStyle w:val="Lbjegyzet-hivatkozs"/>
          <w:rFonts w:ascii="Garamond" w:hAnsi="Garamond"/>
          <w:sz w:val="20"/>
        </w:rPr>
        <w:footnoteRef/>
      </w:r>
      <w:r w:rsidRPr="0040496E">
        <w:rPr>
          <w:rFonts w:ascii="Garamond" w:hAnsi="Garamond"/>
          <w:sz w:val="20"/>
        </w:rPr>
        <w:t xml:space="preserve"> A felelős fordítás alatt ajánlatkérő azt érti, hogy az adott fordítást az ajánlattevő cégszerű aláírással hitelesíti és tartalmáért is az ajánlattevő a felelős.</w:t>
      </w:r>
    </w:p>
  </w:footnote>
  <w:footnote w:id="10">
    <w:p w14:paraId="7C2D035E" w14:textId="77777777" w:rsidR="008919E8" w:rsidRPr="000C3B76" w:rsidRDefault="008919E8" w:rsidP="002B036D">
      <w:pPr>
        <w:pStyle w:val="Lbjegyzetszveg"/>
        <w:rPr>
          <w:rFonts w:ascii="Garamond" w:hAnsi="Garamond"/>
          <w:sz w:val="24"/>
        </w:rPr>
      </w:pPr>
      <w:r>
        <w:rPr>
          <w:rStyle w:val="Lbjegyzet-hivatkozs"/>
        </w:rPr>
        <w:footnoteRef/>
      </w:r>
      <w:r>
        <w:t xml:space="preserve"> </w:t>
      </w:r>
      <w:r w:rsidRPr="004767E0">
        <w:rPr>
          <w:rFonts w:ascii="Garamond" w:hAnsi="Garamond"/>
        </w:rPr>
        <w:t>Megfelelő rész aláhúzandó!</w:t>
      </w:r>
    </w:p>
  </w:footnote>
  <w:footnote w:id="11">
    <w:p w14:paraId="65E71F30" w14:textId="77777777" w:rsidR="008919E8" w:rsidRPr="00C24722" w:rsidRDefault="008919E8" w:rsidP="002B036D">
      <w:pPr>
        <w:pStyle w:val="Lbjegyzetszveg"/>
        <w:rPr>
          <w:rFonts w:ascii="Garamond" w:hAnsi="Garamond"/>
        </w:rPr>
      </w:pPr>
      <w:r w:rsidRPr="00C24722">
        <w:rPr>
          <w:rStyle w:val="Lbjegyzet-hivatkozs"/>
          <w:rFonts w:ascii="Garamond" w:hAnsi="Garamond"/>
        </w:rPr>
        <w:footnoteRef/>
      </w:r>
      <w:r w:rsidRPr="00C24722">
        <w:rPr>
          <w:rFonts w:ascii="Garamond" w:hAnsi="Garamond"/>
        </w:rPr>
        <w:t xml:space="preserve"> Abban az esetben töltendő ki, ha ajánlat üzleti titkot tartalmaz</w:t>
      </w:r>
    </w:p>
  </w:footnote>
  <w:footnote w:id="12">
    <w:p w14:paraId="6EA45FF5" w14:textId="77777777" w:rsidR="008919E8" w:rsidRDefault="008919E8" w:rsidP="002B036D">
      <w:pPr>
        <w:pStyle w:val="Lbjegyzetszveg"/>
      </w:pPr>
      <w:r w:rsidRPr="00C24722">
        <w:rPr>
          <w:rStyle w:val="Lbjegyzet-hivatkozs"/>
          <w:rFonts w:ascii="Garamond" w:hAnsi="Garamond"/>
        </w:rPr>
        <w:footnoteRef/>
      </w:r>
      <w:r w:rsidRPr="00C24722">
        <w:rPr>
          <w:rFonts w:ascii="Garamond" w:hAnsi="Garamond"/>
        </w:rPr>
        <w:t xml:space="preserve"> A Kbt. 44.§ alapján az üzleti titokká nyilvánítást ajánlattevőnek indokolnia szükséges.</w:t>
      </w:r>
    </w:p>
  </w:footnote>
  <w:footnote w:id="13">
    <w:p w14:paraId="33022CF2" w14:textId="77777777" w:rsidR="008919E8" w:rsidRDefault="008919E8" w:rsidP="002B036D">
      <w:pPr>
        <w:pStyle w:val="Lbjegyzetszveg"/>
      </w:pPr>
      <w:r w:rsidRPr="00DD6F3E">
        <w:rPr>
          <w:rStyle w:val="Lbjegyzet-hivatkozs"/>
          <w:rFonts w:ascii="Garamond" w:hAnsi="Garamond"/>
        </w:rPr>
        <w:footnoteRef/>
      </w:r>
      <w:r w:rsidRPr="00DD6F3E">
        <w:rPr>
          <w:rFonts w:ascii="Garamond" w:hAnsi="Garamond"/>
        </w:rPr>
        <w:t xml:space="preserve"> A nem kívánt rész törlendő!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0BF7" w14:textId="77777777" w:rsidR="008919E8" w:rsidRDefault="008919E8">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4000C86"/>
    <w:lvl w:ilvl="0">
      <w:start w:val="1"/>
      <w:numFmt w:val="bullet"/>
      <w:pStyle w:val="Felsorols5"/>
      <w:lvlText w:val=""/>
      <w:lvlJc w:val="left"/>
      <w:pPr>
        <w:tabs>
          <w:tab w:val="num" w:pos="1492"/>
        </w:tabs>
        <w:ind w:left="1492" w:hanging="360"/>
      </w:pPr>
      <w:rPr>
        <w:rFonts w:ascii="Symbol" w:hAnsi="Symbol" w:hint="default"/>
      </w:rPr>
    </w:lvl>
  </w:abstractNum>
  <w:abstractNum w:abstractNumId="1" w15:restartNumberingAfterBreak="0">
    <w:nsid w:val="0000000C"/>
    <w:multiLevelType w:val="multilevel"/>
    <w:tmpl w:val="0000000C"/>
    <w:name w:val="WW8Num1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669"/>
        </w:tabs>
        <w:ind w:left="669" w:hanging="283"/>
      </w:pPr>
      <w:rPr>
        <w:rFonts w:ascii="StarSymbol" w:hAnsi="StarSymbol" w:cs="StarSymbol"/>
        <w:sz w:val="18"/>
        <w:szCs w:val="18"/>
      </w:rPr>
    </w:lvl>
    <w:lvl w:ilvl="2">
      <w:start w:val="1"/>
      <w:numFmt w:val="bullet"/>
      <w:lvlText w:val="–"/>
      <w:lvlJc w:val="left"/>
      <w:pPr>
        <w:tabs>
          <w:tab w:val="num" w:pos="1055"/>
        </w:tabs>
        <w:ind w:left="1055" w:hanging="283"/>
      </w:pPr>
      <w:rPr>
        <w:rFonts w:ascii="StarSymbol" w:hAnsi="StarSymbol" w:cs="StarSymbol"/>
        <w:sz w:val="18"/>
        <w:szCs w:val="18"/>
      </w:rPr>
    </w:lvl>
    <w:lvl w:ilvl="3">
      <w:start w:val="1"/>
      <w:numFmt w:val="bullet"/>
      <w:lvlText w:val="–"/>
      <w:lvlJc w:val="left"/>
      <w:pPr>
        <w:tabs>
          <w:tab w:val="num" w:pos="1441"/>
        </w:tabs>
        <w:ind w:left="1441" w:hanging="283"/>
      </w:pPr>
      <w:rPr>
        <w:rFonts w:ascii="StarSymbol" w:hAnsi="StarSymbol" w:cs="StarSymbol"/>
        <w:sz w:val="18"/>
        <w:szCs w:val="18"/>
      </w:rPr>
    </w:lvl>
    <w:lvl w:ilvl="4">
      <w:start w:val="1"/>
      <w:numFmt w:val="bullet"/>
      <w:lvlText w:val="–"/>
      <w:lvlJc w:val="left"/>
      <w:pPr>
        <w:tabs>
          <w:tab w:val="num" w:pos="1827"/>
        </w:tabs>
        <w:ind w:left="1827" w:hanging="283"/>
      </w:pPr>
      <w:rPr>
        <w:rFonts w:ascii="StarSymbol" w:hAnsi="StarSymbol" w:cs="StarSymbol"/>
        <w:sz w:val="18"/>
        <w:szCs w:val="18"/>
      </w:rPr>
    </w:lvl>
    <w:lvl w:ilvl="5">
      <w:start w:val="1"/>
      <w:numFmt w:val="bullet"/>
      <w:lvlText w:val="–"/>
      <w:lvlJc w:val="left"/>
      <w:pPr>
        <w:tabs>
          <w:tab w:val="num" w:pos="2213"/>
        </w:tabs>
        <w:ind w:left="2213" w:hanging="283"/>
      </w:pPr>
      <w:rPr>
        <w:rFonts w:ascii="StarSymbol" w:hAnsi="StarSymbol" w:cs="StarSymbol"/>
        <w:sz w:val="18"/>
        <w:szCs w:val="18"/>
      </w:rPr>
    </w:lvl>
    <w:lvl w:ilvl="6">
      <w:start w:val="1"/>
      <w:numFmt w:val="bullet"/>
      <w:lvlText w:val="–"/>
      <w:lvlJc w:val="left"/>
      <w:pPr>
        <w:tabs>
          <w:tab w:val="num" w:pos="2599"/>
        </w:tabs>
        <w:ind w:left="2599" w:hanging="283"/>
      </w:pPr>
      <w:rPr>
        <w:rFonts w:ascii="StarSymbol" w:hAnsi="StarSymbol" w:cs="StarSymbol"/>
        <w:sz w:val="18"/>
        <w:szCs w:val="18"/>
      </w:rPr>
    </w:lvl>
    <w:lvl w:ilvl="7">
      <w:start w:val="1"/>
      <w:numFmt w:val="bullet"/>
      <w:lvlText w:val="–"/>
      <w:lvlJc w:val="left"/>
      <w:pPr>
        <w:tabs>
          <w:tab w:val="num" w:pos="2985"/>
        </w:tabs>
        <w:ind w:left="2985" w:hanging="283"/>
      </w:pPr>
      <w:rPr>
        <w:rFonts w:ascii="StarSymbol" w:hAnsi="StarSymbol" w:cs="StarSymbol"/>
        <w:sz w:val="18"/>
        <w:szCs w:val="18"/>
      </w:rPr>
    </w:lvl>
    <w:lvl w:ilvl="8">
      <w:start w:val="1"/>
      <w:numFmt w:val="bullet"/>
      <w:lvlText w:val="–"/>
      <w:lvlJc w:val="left"/>
      <w:pPr>
        <w:tabs>
          <w:tab w:val="num" w:pos="3371"/>
        </w:tabs>
        <w:ind w:left="3371" w:hanging="283"/>
      </w:pPr>
      <w:rPr>
        <w:rFonts w:ascii="StarSymbol" w:hAnsi="StarSymbol" w:cs="StarSymbol"/>
        <w:sz w:val="18"/>
        <w:szCs w:val="18"/>
      </w:rPr>
    </w:lvl>
  </w:abstractNum>
  <w:abstractNum w:abstractNumId="2" w15:restartNumberingAfterBreak="0">
    <w:nsid w:val="00000011"/>
    <w:multiLevelType w:val="multilevel"/>
    <w:tmpl w:val="00000011"/>
    <w:name w:val="WW8Num1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F903ED"/>
    <w:multiLevelType w:val="hybridMultilevel"/>
    <w:tmpl w:val="A884577C"/>
    <w:lvl w:ilvl="0" w:tplc="040E0005">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 w15:restartNumberingAfterBreak="0">
    <w:nsid w:val="08420662"/>
    <w:multiLevelType w:val="multilevel"/>
    <w:tmpl w:val="9DB46842"/>
    <w:styleLink w:val="Stlus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91E0080"/>
    <w:multiLevelType w:val="hybridMultilevel"/>
    <w:tmpl w:val="88E411B4"/>
    <w:lvl w:ilvl="0" w:tplc="E482038C">
      <w:start w:val="42"/>
      <w:numFmt w:val="bullet"/>
      <w:pStyle w:val="StlusOkeFelsorolas10ptAutomatikus"/>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5C381B"/>
    <w:multiLevelType w:val="hybridMultilevel"/>
    <w:tmpl w:val="857EB8EE"/>
    <w:lvl w:ilvl="0" w:tplc="04F8064C">
      <w:start w:val="1"/>
      <w:numFmt w:val="bullet"/>
      <w:pStyle w:val="Felsorols2"/>
      <w:lvlText w:val=""/>
      <w:lvlJc w:val="left"/>
      <w:pPr>
        <w:tabs>
          <w:tab w:val="num" w:pos="10"/>
        </w:tabs>
        <w:ind w:left="180" w:firstLine="0"/>
      </w:pPr>
      <w:rPr>
        <w:rFonts w:ascii="Symbol" w:hAnsi="Symbol" w:hint="default"/>
        <w:color w:val="auto"/>
      </w:rPr>
    </w:lvl>
    <w:lvl w:ilvl="1" w:tplc="040E0019">
      <w:start w:val="1"/>
      <w:numFmt w:val="bullet"/>
      <w:lvlText w:val=""/>
      <w:lvlJc w:val="left"/>
      <w:pPr>
        <w:tabs>
          <w:tab w:val="num" w:pos="1440"/>
        </w:tabs>
        <w:ind w:left="1440" w:hanging="360"/>
      </w:pPr>
      <w:rPr>
        <w:rFonts w:ascii="Wingdings" w:hAnsi="Wingdings" w:hint="default"/>
        <w:color w:val="auto"/>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283A3F"/>
    <w:multiLevelType w:val="hybridMultilevel"/>
    <w:tmpl w:val="8C9269A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pStyle w:val="Szmozatlan1"/>
      <w:lvlText w:val=""/>
      <w:lvlJc w:val="left"/>
      <w:pPr>
        <w:tabs>
          <w:tab w:val="num" w:pos="1800"/>
        </w:tabs>
        <w:ind w:left="1800" w:hanging="360"/>
      </w:pPr>
      <w:rPr>
        <w:rFonts w:ascii="Symbol" w:hAnsi="Symbol" w:cs="Times New Roman"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C2B72B0"/>
    <w:multiLevelType w:val="multilevel"/>
    <w:tmpl w:val="E034B6FE"/>
    <w:styleLink w:val="Stlus8"/>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3.4.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08C7E73"/>
    <w:multiLevelType w:val="hybridMultilevel"/>
    <w:tmpl w:val="32EABD82"/>
    <w:lvl w:ilvl="0" w:tplc="F814ACB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0AC4AF7"/>
    <w:multiLevelType w:val="hybridMultilevel"/>
    <w:tmpl w:val="5B60F000"/>
    <w:lvl w:ilvl="0" w:tplc="FFFFFFFF">
      <w:start w:val="1"/>
      <w:numFmt w:val="bullet"/>
      <w:pStyle w:val="Hivatkozsjegyzk-fej"/>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0C74639"/>
    <w:multiLevelType w:val="multilevel"/>
    <w:tmpl w:val="63E6D9C0"/>
    <w:lvl w:ilvl="0">
      <w:start w:val="1139"/>
      <w:numFmt w:val="bullet"/>
      <w:pStyle w:val="Tartalomjegyzkcmsora"/>
      <w:lvlText w:val="-"/>
      <w:lvlJc w:val="left"/>
      <w:pPr>
        <w:tabs>
          <w:tab w:val="num" w:pos="930"/>
        </w:tabs>
        <w:ind w:left="930" w:hanging="360"/>
      </w:pPr>
      <w:rPr>
        <w:rFonts w:ascii="Times New Roman" w:hAnsi="Times New Roman" w:cs="Times New Roman" w:hint="default"/>
      </w:rPr>
    </w:lvl>
    <w:lvl w:ilvl="1">
      <w:start w:val="1"/>
      <w:numFmt w:val="bullet"/>
      <w:lvlText w:val="o"/>
      <w:lvlJc w:val="left"/>
      <w:pPr>
        <w:tabs>
          <w:tab w:val="num" w:pos="1650"/>
        </w:tabs>
        <w:ind w:left="1650" w:hanging="360"/>
      </w:pPr>
      <w:rPr>
        <w:rFonts w:ascii="Courier New" w:hAnsi="Courier New" w:cs="Courier New" w:hint="default"/>
      </w:rPr>
    </w:lvl>
    <w:lvl w:ilvl="2">
      <w:start w:val="1"/>
      <w:numFmt w:val="bullet"/>
      <w:lvlText w:val=""/>
      <w:lvlJc w:val="left"/>
      <w:pPr>
        <w:tabs>
          <w:tab w:val="num" w:pos="2370"/>
        </w:tabs>
        <w:ind w:left="2370" w:hanging="360"/>
      </w:pPr>
      <w:rPr>
        <w:rFonts w:ascii="Wingdings" w:hAnsi="Wingdings" w:cs="Wingdings" w:hint="default"/>
      </w:rPr>
    </w:lvl>
    <w:lvl w:ilvl="3">
      <w:start w:val="1"/>
      <w:numFmt w:val="bullet"/>
      <w:lvlText w:val=""/>
      <w:lvlJc w:val="left"/>
      <w:pPr>
        <w:tabs>
          <w:tab w:val="num" w:pos="3090"/>
        </w:tabs>
        <w:ind w:left="3090" w:hanging="360"/>
      </w:pPr>
      <w:rPr>
        <w:rFonts w:ascii="Symbol" w:hAnsi="Symbol" w:cs="Symbol" w:hint="default"/>
      </w:rPr>
    </w:lvl>
    <w:lvl w:ilvl="4">
      <w:start w:val="1"/>
      <w:numFmt w:val="bullet"/>
      <w:lvlText w:val="o"/>
      <w:lvlJc w:val="left"/>
      <w:pPr>
        <w:tabs>
          <w:tab w:val="num" w:pos="3810"/>
        </w:tabs>
        <w:ind w:left="3810" w:hanging="360"/>
      </w:pPr>
      <w:rPr>
        <w:rFonts w:ascii="Courier New" w:hAnsi="Courier New" w:cs="Courier New" w:hint="default"/>
      </w:rPr>
    </w:lvl>
    <w:lvl w:ilvl="5">
      <w:start w:val="1"/>
      <w:numFmt w:val="bullet"/>
      <w:lvlText w:val=""/>
      <w:lvlJc w:val="left"/>
      <w:pPr>
        <w:tabs>
          <w:tab w:val="num" w:pos="4530"/>
        </w:tabs>
        <w:ind w:left="4530" w:hanging="360"/>
      </w:pPr>
      <w:rPr>
        <w:rFonts w:ascii="Wingdings" w:hAnsi="Wingdings" w:cs="Wingdings" w:hint="default"/>
      </w:rPr>
    </w:lvl>
    <w:lvl w:ilvl="6">
      <w:start w:val="1"/>
      <w:numFmt w:val="bullet"/>
      <w:lvlText w:val=""/>
      <w:lvlJc w:val="left"/>
      <w:pPr>
        <w:tabs>
          <w:tab w:val="num" w:pos="5250"/>
        </w:tabs>
        <w:ind w:left="5250" w:hanging="360"/>
      </w:pPr>
      <w:rPr>
        <w:rFonts w:ascii="Symbol" w:hAnsi="Symbol" w:cs="Symbol" w:hint="default"/>
      </w:rPr>
    </w:lvl>
    <w:lvl w:ilvl="7">
      <w:start w:val="1"/>
      <w:numFmt w:val="bullet"/>
      <w:lvlText w:val="o"/>
      <w:lvlJc w:val="left"/>
      <w:pPr>
        <w:tabs>
          <w:tab w:val="num" w:pos="5970"/>
        </w:tabs>
        <w:ind w:left="5970" w:hanging="360"/>
      </w:pPr>
      <w:rPr>
        <w:rFonts w:ascii="Courier New" w:hAnsi="Courier New" w:cs="Courier New" w:hint="default"/>
      </w:rPr>
    </w:lvl>
    <w:lvl w:ilvl="8">
      <w:start w:val="1"/>
      <w:numFmt w:val="bullet"/>
      <w:lvlText w:val=""/>
      <w:lvlJc w:val="left"/>
      <w:pPr>
        <w:tabs>
          <w:tab w:val="num" w:pos="6690"/>
        </w:tabs>
        <w:ind w:left="6690" w:hanging="360"/>
      </w:pPr>
      <w:rPr>
        <w:rFonts w:ascii="Wingdings" w:hAnsi="Wingdings" w:cs="Wingdings" w:hint="default"/>
      </w:rPr>
    </w:lvl>
  </w:abstractNum>
  <w:abstractNum w:abstractNumId="12" w15:restartNumberingAfterBreak="0">
    <w:nsid w:val="11964CB3"/>
    <w:multiLevelType w:val="hybridMultilevel"/>
    <w:tmpl w:val="5E22B280"/>
    <w:lvl w:ilvl="0" w:tplc="763EAA50">
      <w:start w:val="1"/>
      <w:numFmt w:val="lowerLetter"/>
      <w:lvlText w:val="f%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ADF2600"/>
    <w:multiLevelType w:val="multilevel"/>
    <w:tmpl w:val="712621AE"/>
    <w:styleLink w:val="Stlus3"/>
    <w:lvl w:ilvl="0">
      <w:start w:val="1"/>
      <w:numFmt w:val="decimal"/>
      <w:lvlText w:val="7.%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6112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652EFC"/>
    <w:multiLevelType w:val="hybridMultilevel"/>
    <w:tmpl w:val="4D401402"/>
    <w:lvl w:ilvl="0" w:tplc="223CD200">
      <w:start w:val="3"/>
      <w:numFmt w:val="bullet"/>
      <w:pStyle w:val="bek"/>
      <w:lvlText w:val="-"/>
      <w:lvlJc w:val="left"/>
      <w:pPr>
        <w:ind w:left="1494" w:hanging="360"/>
      </w:pPr>
      <w:rPr>
        <w:rFonts w:ascii="Times New Roman" w:eastAsia="Calibri"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6" w15:restartNumberingAfterBreak="0">
    <w:nsid w:val="1E926CE7"/>
    <w:multiLevelType w:val="hybridMultilevel"/>
    <w:tmpl w:val="4A786ADC"/>
    <w:lvl w:ilvl="0" w:tplc="040E0001">
      <w:start w:val="1"/>
      <w:numFmt w:val="bullet"/>
      <w:lvlText w:val=""/>
      <w:lvlJc w:val="left"/>
      <w:pPr>
        <w:ind w:left="1611" w:hanging="360"/>
      </w:pPr>
      <w:rPr>
        <w:rFonts w:ascii="Symbol" w:hAnsi="Symbol" w:hint="default"/>
      </w:rPr>
    </w:lvl>
    <w:lvl w:ilvl="1" w:tplc="040E0003" w:tentative="1">
      <w:start w:val="1"/>
      <w:numFmt w:val="bullet"/>
      <w:lvlText w:val="o"/>
      <w:lvlJc w:val="left"/>
      <w:pPr>
        <w:ind w:left="2331" w:hanging="360"/>
      </w:pPr>
      <w:rPr>
        <w:rFonts w:ascii="Courier New" w:hAnsi="Courier New" w:cs="Courier New" w:hint="default"/>
      </w:rPr>
    </w:lvl>
    <w:lvl w:ilvl="2" w:tplc="040E0005" w:tentative="1">
      <w:start w:val="1"/>
      <w:numFmt w:val="bullet"/>
      <w:lvlText w:val=""/>
      <w:lvlJc w:val="left"/>
      <w:pPr>
        <w:ind w:left="3051" w:hanging="360"/>
      </w:pPr>
      <w:rPr>
        <w:rFonts w:ascii="Wingdings" w:hAnsi="Wingdings" w:hint="default"/>
      </w:rPr>
    </w:lvl>
    <w:lvl w:ilvl="3" w:tplc="040E0001" w:tentative="1">
      <w:start w:val="1"/>
      <w:numFmt w:val="bullet"/>
      <w:lvlText w:val=""/>
      <w:lvlJc w:val="left"/>
      <w:pPr>
        <w:ind w:left="3771" w:hanging="360"/>
      </w:pPr>
      <w:rPr>
        <w:rFonts w:ascii="Symbol" w:hAnsi="Symbol" w:hint="default"/>
      </w:rPr>
    </w:lvl>
    <w:lvl w:ilvl="4" w:tplc="040E0003" w:tentative="1">
      <w:start w:val="1"/>
      <w:numFmt w:val="bullet"/>
      <w:lvlText w:val="o"/>
      <w:lvlJc w:val="left"/>
      <w:pPr>
        <w:ind w:left="4491" w:hanging="360"/>
      </w:pPr>
      <w:rPr>
        <w:rFonts w:ascii="Courier New" w:hAnsi="Courier New" w:cs="Courier New" w:hint="default"/>
      </w:rPr>
    </w:lvl>
    <w:lvl w:ilvl="5" w:tplc="040E0005" w:tentative="1">
      <w:start w:val="1"/>
      <w:numFmt w:val="bullet"/>
      <w:lvlText w:val=""/>
      <w:lvlJc w:val="left"/>
      <w:pPr>
        <w:ind w:left="5211" w:hanging="360"/>
      </w:pPr>
      <w:rPr>
        <w:rFonts w:ascii="Wingdings" w:hAnsi="Wingdings" w:hint="default"/>
      </w:rPr>
    </w:lvl>
    <w:lvl w:ilvl="6" w:tplc="040E0001" w:tentative="1">
      <w:start w:val="1"/>
      <w:numFmt w:val="bullet"/>
      <w:lvlText w:val=""/>
      <w:lvlJc w:val="left"/>
      <w:pPr>
        <w:ind w:left="5931" w:hanging="360"/>
      </w:pPr>
      <w:rPr>
        <w:rFonts w:ascii="Symbol" w:hAnsi="Symbol" w:hint="default"/>
      </w:rPr>
    </w:lvl>
    <w:lvl w:ilvl="7" w:tplc="040E0003" w:tentative="1">
      <w:start w:val="1"/>
      <w:numFmt w:val="bullet"/>
      <w:lvlText w:val="o"/>
      <w:lvlJc w:val="left"/>
      <w:pPr>
        <w:ind w:left="6651" w:hanging="360"/>
      </w:pPr>
      <w:rPr>
        <w:rFonts w:ascii="Courier New" w:hAnsi="Courier New" w:cs="Courier New" w:hint="default"/>
      </w:rPr>
    </w:lvl>
    <w:lvl w:ilvl="8" w:tplc="040E0005" w:tentative="1">
      <w:start w:val="1"/>
      <w:numFmt w:val="bullet"/>
      <w:lvlText w:val=""/>
      <w:lvlJc w:val="left"/>
      <w:pPr>
        <w:ind w:left="7371" w:hanging="360"/>
      </w:pPr>
      <w:rPr>
        <w:rFonts w:ascii="Wingdings" w:hAnsi="Wingdings" w:hint="default"/>
      </w:rPr>
    </w:lvl>
  </w:abstractNum>
  <w:abstractNum w:abstractNumId="17" w15:restartNumberingAfterBreak="0">
    <w:nsid w:val="21753E1A"/>
    <w:multiLevelType w:val="hybridMultilevel"/>
    <w:tmpl w:val="3BB27A4E"/>
    <w:lvl w:ilvl="0" w:tplc="71DCA4FE">
      <w:start w:val="1"/>
      <w:numFmt w:val="lowerLetter"/>
      <w:pStyle w:val="kispont"/>
      <w:lvlText w:val="%1.)"/>
      <w:lvlJc w:val="left"/>
      <w:pPr>
        <w:tabs>
          <w:tab w:val="num" w:pos="720"/>
        </w:tabs>
        <w:ind w:left="720" w:hanging="360"/>
      </w:pPr>
      <w:rPr>
        <w:rFonts w:hint="default"/>
      </w:rPr>
    </w:lvl>
    <w:lvl w:ilvl="1" w:tplc="CC64A0C0">
      <w:start w:val="1"/>
      <w:numFmt w:val="bullet"/>
      <w:lvlText w:val=""/>
      <w:lvlJc w:val="left"/>
      <w:pPr>
        <w:tabs>
          <w:tab w:val="num" w:pos="1440"/>
        </w:tabs>
        <w:ind w:left="1440" w:hanging="360"/>
      </w:pPr>
      <w:rPr>
        <w:rFonts w:ascii="Wingdings" w:hAnsi="Wingding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259D24A8"/>
    <w:multiLevelType w:val="hybridMultilevel"/>
    <w:tmpl w:val="09BCC702"/>
    <w:lvl w:ilvl="0" w:tplc="040E0017">
      <w:start w:val="1"/>
      <w:numFmt w:val="decimal"/>
      <w:pStyle w:val="bra"/>
      <w:lvlText w:val="4.%1."/>
      <w:lvlJc w:val="left"/>
      <w:pPr>
        <w:tabs>
          <w:tab w:val="num" w:pos="720"/>
        </w:tabs>
        <w:ind w:left="360" w:hanging="360"/>
      </w:pPr>
      <w:rPr>
        <w:rFonts w:hint="default"/>
        <w:b w:val="0"/>
        <w:i w:val="0"/>
      </w:rPr>
    </w:lvl>
    <w:lvl w:ilvl="1" w:tplc="040E0019">
      <w:start w:val="1"/>
      <w:numFmt w:val="bullet"/>
      <w:lvlText w:val=""/>
      <w:lvlJc w:val="left"/>
      <w:pPr>
        <w:tabs>
          <w:tab w:val="num" w:pos="1440"/>
        </w:tabs>
        <w:ind w:left="1440" w:hanging="360"/>
      </w:pPr>
      <w:rPr>
        <w:rFonts w:ascii="Symbol" w:hAnsi="Symbol" w:hint="default"/>
        <w:b w:val="0"/>
        <w:i w:val="0"/>
        <w:color w:val="auto"/>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298B6F2B"/>
    <w:multiLevelType w:val="multilevel"/>
    <w:tmpl w:val="B4F6F9C2"/>
    <w:styleLink w:val="Aktulislista1"/>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1"/>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0" w15:restartNumberingAfterBreak="0">
    <w:nsid w:val="31A53608"/>
    <w:multiLevelType w:val="hybridMultilevel"/>
    <w:tmpl w:val="A536AD94"/>
    <w:lvl w:ilvl="0" w:tplc="040E0001">
      <w:start w:val="1"/>
      <w:numFmt w:val="decimal"/>
      <w:pStyle w:val="okeanujfuggelek"/>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1" w15:restartNumberingAfterBreak="0">
    <w:nsid w:val="329B2DCA"/>
    <w:multiLevelType w:val="hybridMultilevel"/>
    <w:tmpl w:val="B9DEF96A"/>
    <w:lvl w:ilvl="0" w:tplc="FFFFFFFF">
      <w:start w:val="1"/>
      <w:numFmt w:val="bullet"/>
      <w:pStyle w:val="41"/>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2EA08F4"/>
    <w:multiLevelType w:val="hybridMultilevel"/>
    <w:tmpl w:val="9B0E12C6"/>
    <w:lvl w:ilvl="0" w:tplc="C706BD5C">
      <w:start w:val="1"/>
      <w:numFmt w:val="bullet"/>
      <w:pStyle w:val="OkeanmagyarazatbekezdesCharChar1"/>
      <w:lvlText w:val=""/>
      <w:lvlJc w:val="left"/>
      <w:pPr>
        <w:tabs>
          <w:tab w:val="num" w:pos="1271"/>
        </w:tabs>
        <w:ind w:left="1271" w:hanging="397"/>
      </w:pPr>
      <w:rPr>
        <w:rFonts w:ascii="Wingdings" w:hAnsi="Wingdings" w:hint="default"/>
      </w:rPr>
    </w:lvl>
    <w:lvl w:ilvl="1" w:tplc="8C82E270">
      <w:start w:val="1"/>
      <w:numFmt w:val="bullet"/>
      <w:lvlText w:val=""/>
      <w:lvlJc w:val="left"/>
      <w:pPr>
        <w:tabs>
          <w:tab w:val="num" w:pos="1724"/>
        </w:tabs>
        <w:ind w:left="1724" w:hanging="360"/>
      </w:pPr>
      <w:rPr>
        <w:rFonts w:ascii="Symbol" w:hAnsi="Symbol" w:hint="default"/>
        <w:color w:val="auto"/>
      </w:rPr>
    </w:lvl>
    <w:lvl w:ilvl="2" w:tplc="040E0005">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3C41B56"/>
    <w:multiLevelType w:val="hybridMultilevel"/>
    <w:tmpl w:val="02C6D8FA"/>
    <w:lvl w:ilvl="0" w:tplc="8584BC2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3E50549"/>
    <w:multiLevelType w:val="multilevel"/>
    <w:tmpl w:val="F7588154"/>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1980"/>
        </w:tabs>
        <w:ind w:left="900"/>
      </w:pPr>
      <w:rPr>
        <w:rFonts w:ascii="Palatino Linotype" w:hAnsi="Palatino Linotype" w:cs="Palatino Linotype" w:hint="default"/>
        <w:sz w:val="26"/>
        <w:szCs w:val="26"/>
      </w:rPr>
    </w:lvl>
    <w:lvl w:ilvl="2">
      <w:start w:val="1"/>
      <w:numFmt w:val="lowerRoman"/>
      <w:pStyle w:val="CharChar1CharCharCharCharCharCha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5" w15:restartNumberingAfterBreak="0">
    <w:nsid w:val="393B4812"/>
    <w:multiLevelType w:val="hybridMultilevel"/>
    <w:tmpl w:val="D5CA5660"/>
    <w:lvl w:ilvl="0" w:tplc="28B8679A">
      <w:start w:val="1"/>
      <w:numFmt w:val="decimal"/>
      <w:lvlText w:val="7.%1."/>
      <w:lvlJc w:val="left"/>
      <w:pPr>
        <w:ind w:left="720" w:hanging="360"/>
      </w:pPr>
      <w:rPr>
        <w:rFonts w:ascii="Garamond" w:hAnsi="Garamond" w:cs="Times New Roman"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C733CD0"/>
    <w:multiLevelType w:val="hybridMultilevel"/>
    <w:tmpl w:val="834C648E"/>
    <w:lvl w:ilvl="0" w:tplc="1E062C3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EAE60DE"/>
    <w:multiLevelType w:val="hybridMultilevel"/>
    <w:tmpl w:val="70BA0244"/>
    <w:styleLink w:val="Stlus31"/>
    <w:lvl w:ilvl="0" w:tplc="040E0001">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62772C"/>
    <w:multiLevelType w:val="hybridMultilevel"/>
    <w:tmpl w:val="2E4453C2"/>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15:restartNumberingAfterBreak="0">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30" w15:restartNumberingAfterBreak="0">
    <w:nsid w:val="4C44220D"/>
    <w:multiLevelType w:val="multilevel"/>
    <w:tmpl w:val="4D0A043E"/>
    <w:styleLink w:val="Stlus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4CB87272"/>
    <w:multiLevelType w:val="hybridMultilevel"/>
    <w:tmpl w:val="B31E15D0"/>
    <w:lvl w:ilvl="0" w:tplc="2020AFA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F2742F5"/>
    <w:multiLevelType w:val="multilevel"/>
    <w:tmpl w:val="AB649E46"/>
    <w:name w:val="WW8Num192"/>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pStyle w:val="BItrzs"/>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424C90"/>
    <w:multiLevelType w:val="hybridMultilevel"/>
    <w:tmpl w:val="8D30F494"/>
    <w:lvl w:ilvl="0" w:tplc="6CFA47B6">
      <w:start w:val="1"/>
      <w:numFmt w:val="decimal"/>
      <w:pStyle w:val="szmozottcmso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50017434"/>
    <w:multiLevelType w:val="hybridMultilevel"/>
    <w:tmpl w:val="2DEC40A0"/>
    <w:lvl w:ilvl="0" w:tplc="86D05C82">
      <w:start w:val="1"/>
      <w:numFmt w:val="bullet"/>
      <w:pStyle w:val="31"/>
      <w:lvlText w:val="-"/>
      <w:lvlJc w:val="left"/>
      <w:pPr>
        <w:tabs>
          <w:tab w:val="num" w:pos="720"/>
        </w:tabs>
        <w:ind w:left="720" w:hanging="360"/>
      </w:pPr>
      <w:rPr>
        <w:rFonts w:ascii="Times New Roman" w:eastAsia="Times New Roman" w:hAnsi="Times New Roman" w:cs="Times New Roman" w:hint="default"/>
      </w:rPr>
    </w:lvl>
    <w:lvl w:ilvl="1" w:tplc="7B18C380" w:tentative="1">
      <w:start w:val="1"/>
      <w:numFmt w:val="bullet"/>
      <w:lvlText w:val="o"/>
      <w:lvlJc w:val="left"/>
      <w:pPr>
        <w:tabs>
          <w:tab w:val="num" w:pos="1440"/>
        </w:tabs>
        <w:ind w:left="1440" w:hanging="360"/>
      </w:pPr>
      <w:rPr>
        <w:rFonts w:ascii="Courier New" w:hAnsi="Courier New" w:cs="Courier New" w:hint="default"/>
      </w:rPr>
    </w:lvl>
    <w:lvl w:ilvl="2" w:tplc="A6F6CE70" w:tentative="1">
      <w:start w:val="1"/>
      <w:numFmt w:val="bullet"/>
      <w:lvlText w:val=""/>
      <w:lvlJc w:val="left"/>
      <w:pPr>
        <w:tabs>
          <w:tab w:val="num" w:pos="2160"/>
        </w:tabs>
        <w:ind w:left="2160" w:hanging="360"/>
      </w:pPr>
      <w:rPr>
        <w:rFonts w:ascii="Wingdings" w:hAnsi="Wingdings" w:hint="default"/>
      </w:rPr>
    </w:lvl>
    <w:lvl w:ilvl="3" w:tplc="241A6AB0" w:tentative="1">
      <w:start w:val="1"/>
      <w:numFmt w:val="bullet"/>
      <w:lvlText w:val=""/>
      <w:lvlJc w:val="left"/>
      <w:pPr>
        <w:tabs>
          <w:tab w:val="num" w:pos="2880"/>
        </w:tabs>
        <w:ind w:left="2880" w:hanging="360"/>
      </w:pPr>
      <w:rPr>
        <w:rFonts w:ascii="Symbol" w:hAnsi="Symbol" w:hint="default"/>
      </w:rPr>
    </w:lvl>
    <w:lvl w:ilvl="4" w:tplc="763E8B70" w:tentative="1">
      <w:start w:val="1"/>
      <w:numFmt w:val="bullet"/>
      <w:lvlText w:val="o"/>
      <w:lvlJc w:val="left"/>
      <w:pPr>
        <w:tabs>
          <w:tab w:val="num" w:pos="3600"/>
        </w:tabs>
        <w:ind w:left="3600" w:hanging="360"/>
      </w:pPr>
      <w:rPr>
        <w:rFonts w:ascii="Courier New" w:hAnsi="Courier New" w:cs="Courier New" w:hint="default"/>
      </w:rPr>
    </w:lvl>
    <w:lvl w:ilvl="5" w:tplc="A83A39E4" w:tentative="1">
      <w:start w:val="1"/>
      <w:numFmt w:val="bullet"/>
      <w:lvlText w:val=""/>
      <w:lvlJc w:val="left"/>
      <w:pPr>
        <w:tabs>
          <w:tab w:val="num" w:pos="4320"/>
        </w:tabs>
        <w:ind w:left="4320" w:hanging="360"/>
      </w:pPr>
      <w:rPr>
        <w:rFonts w:ascii="Wingdings" w:hAnsi="Wingdings" w:hint="default"/>
      </w:rPr>
    </w:lvl>
    <w:lvl w:ilvl="6" w:tplc="686EB0BC" w:tentative="1">
      <w:start w:val="1"/>
      <w:numFmt w:val="bullet"/>
      <w:lvlText w:val=""/>
      <w:lvlJc w:val="left"/>
      <w:pPr>
        <w:tabs>
          <w:tab w:val="num" w:pos="5040"/>
        </w:tabs>
        <w:ind w:left="5040" w:hanging="360"/>
      </w:pPr>
      <w:rPr>
        <w:rFonts w:ascii="Symbol" w:hAnsi="Symbol" w:hint="default"/>
      </w:rPr>
    </w:lvl>
    <w:lvl w:ilvl="7" w:tplc="BBAE79D8" w:tentative="1">
      <w:start w:val="1"/>
      <w:numFmt w:val="bullet"/>
      <w:lvlText w:val="o"/>
      <w:lvlJc w:val="left"/>
      <w:pPr>
        <w:tabs>
          <w:tab w:val="num" w:pos="5760"/>
        </w:tabs>
        <w:ind w:left="5760" w:hanging="360"/>
      </w:pPr>
      <w:rPr>
        <w:rFonts w:ascii="Courier New" w:hAnsi="Courier New" w:cs="Courier New" w:hint="default"/>
      </w:rPr>
    </w:lvl>
    <w:lvl w:ilvl="8" w:tplc="CCC07DB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735260"/>
    <w:multiLevelType w:val="hybridMultilevel"/>
    <w:tmpl w:val="C9FAF6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A900A29"/>
    <w:multiLevelType w:val="hybridMultilevel"/>
    <w:tmpl w:val="36F824E4"/>
    <w:lvl w:ilvl="0" w:tplc="040E0003">
      <w:start w:val="1"/>
      <w:numFmt w:val="bullet"/>
      <w:pStyle w:val="OkeanFelsorolas"/>
      <w:lvlText w:val=""/>
      <w:lvlJc w:val="left"/>
      <w:pPr>
        <w:tabs>
          <w:tab w:val="num" w:pos="320"/>
        </w:tabs>
        <w:ind w:left="320" w:hanging="360"/>
      </w:pPr>
      <w:rPr>
        <w:rFonts w:ascii="Wingdings" w:hAnsi="Wingdings" w:hint="default"/>
      </w:rPr>
    </w:lvl>
    <w:lvl w:ilvl="1" w:tplc="040E0003">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05319C"/>
    <w:multiLevelType w:val="multilevel"/>
    <w:tmpl w:val="E5A823E2"/>
    <w:lvl w:ilvl="0">
      <w:start w:val="1"/>
      <w:numFmt w:val="decimal"/>
      <w:lvlText w:val="%1."/>
      <w:lvlJc w:val="left"/>
      <w:pPr>
        <w:tabs>
          <w:tab w:val="num" w:pos="540"/>
        </w:tabs>
        <w:ind w:left="540" w:hanging="360"/>
      </w:pPr>
    </w:lvl>
    <w:lvl w:ilvl="1">
      <w:start w:val="1"/>
      <w:numFmt w:val="decimal"/>
      <w:lvlText w:val="%2."/>
      <w:lvlJc w:val="left"/>
      <w:pPr>
        <w:tabs>
          <w:tab w:val="num" w:pos="644"/>
        </w:tabs>
        <w:ind w:left="644"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2744154"/>
    <w:multiLevelType w:val="singleLevel"/>
    <w:tmpl w:val="DB504D16"/>
    <w:lvl w:ilvl="0">
      <w:start w:val="1"/>
      <w:numFmt w:val="bullet"/>
      <w:pStyle w:val="pont"/>
      <w:lvlText w:val=""/>
      <w:lvlJc w:val="left"/>
      <w:pPr>
        <w:tabs>
          <w:tab w:val="num" w:pos="360"/>
        </w:tabs>
        <w:ind w:left="360" w:hanging="360"/>
      </w:pPr>
      <w:rPr>
        <w:rFonts w:ascii="Symbol" w:hAnsi="Symbol" w:cs="Symbol" w:hint="default"/>
        <w:sz w:val="28"/>
        <w:szCs w:val="28"/>
      </w:rPr>
    </w:lvl>
  </w:abstractNum>
  <w:abstractNum w:abstractNumId="39" w15:restartNumberingAfterBreak="0">
    <w:nsid w:val="6394758C"/>
    <w:multiLevelType w:val="hybridMultilevel"/>
    <w:tmpl w:val="907A20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D8FCEFEA">
      <w:start w:val="1"/>
      <w:numFmt w:val="lowerLetter"/>
      <w:lvlText w:val="%3)"/>
      <w:lvlJc w:val="left"/>
      <w:pPr>
        <w:ind w:left="2160" w:hanging="180"/>
      </w:pPr>
      <w:rPr>
        <w:sz w:val="24"/>
        <w:szCs w:val="24"/>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40A2ED0"/>
    <w:multiLevelType w:val="multilevel"/>
    <w:tmpl w:val="B4F6F9C2"/>
    <w:styleLink w:val="Stlus7"/>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2"/>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1" w15:restartNumberingAfterBreak="0">
    <w:nsid w:val="659C5514"/>
    <w:multiLevelType w:val="hybridMultilevel"/>
    <w:tmpl w:val="682267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7AC0A51"/>
    <w:multiLevelType w:val="hybridMultilevel"/>
    <w:tmpl w:val="FD2C0D02"/>
    <w:lvl w:ilvl="0" w:tplc="FFFFFFFF">
      <w:start w:val="1"/>
      <w:numFmt w:val="bullet"/>
      <w:pStyle w:val="ptty"/>
      <w:lvlText w:val=""/>
      <w:lvlJc w:val="left"/>
      <w:pPr>
        <w:tabs>
          <w:tab w:val="num" w:pos="2130"/>
        </w:tabs>
        <w:ind w:left="2130" w:hanging="360"/>
      </w:pPr>
      <w:rPr>
        <w:rFonts w:ascii="Symbol" w:hAnsi="Symbol" w:hint="default"/>
      </w:rPr>
    </w:lvl>
    <w:lvl w:ilvl="1" w:tplc="040E000F">
      <w:start w:val="1"/>
      <w:numFmt w:val="bullet"/>
      <w:lvlText w:val="o"/>
      <w:lvlJc w:val="left"/>
      <w:pPr>
        <w:tabs>
          <w:tab w:val="num" w:pos="2850"/>
        </w:tabs>
        <w:ind w:left="2850" w:hanging="360"/>
      </w:pPr>
      <w:rPr>
        <w:rFonts w:ascii="Courier New" w:hAnsi="Courier New" w:hint="default"/>
      </w:rPr>
    </w:lvl>
    <w:lvl w:ilvl="2" w:tplc="FFFFFFFF" w:tentative="1">
      <w:start w:val="1"/>
      <w:numFmt w:val="bullet"/>
      <w:lvlText w:val=""/>
      <w:lvlJc w:val="left"/>
      <w:pPr>
        <w:tabs>
          <w:tab w:val="num" w:pos="3570"/>
        </w:tabs>
        <w:ind w:left="3570" w:hanging="360"/>
      </w:pPr>
      <w:rPr>
        <w:rFonts w:ascii="Wingdings" w:hAnsi="Wingdings" w:hint="default"/>
      </w:rPr>
    </w:lvl>
    <w:lvl w:ilvl="3" w:tplc="FFFFFFFF" w:tentative="1">
      <w:start w:val="1"/>
      <w:numFmt w:val="bullet"/>
      <w:lvlText w:val=""/>
      <w:lvlJc w:val="left"/>
      <w:pPr>
        <w:tabs>
          <w:tab w:val="num" w:pos="4290"/>
        </w:tabs>
        <w:ind w:left="4290" w:hanging="360"/>
      </w:pPr>
      <w:rPr>
        <w:rFonts w:ascii="Symbol" w:hAnsi="Symbol" w:hint="default"/>
      </w:rPr>
    </w:lvl>
    <w:lvl w:ilvl="4" w:tplc="FFFFFFFF" w:tentative="1">
      <w:start w:val="1"/>
      <w:numFmt w:val="bullet"/>
      <w:lvlText w:val="o"/>
      <w:lvlJc w:val="left"/>
      <w:pPr>
        <w:tabs>
          <w:tab w:val="num" w:pos="5010"/>
        </w:tabs>
        <w:ind w:left="5010" w:hanging="360"/>
      </w:pPr>
      <w:rPr>
        <w:rFonts w:ascii="Courier New" w:hAnsi="Courier New" w:hint="default"/>
      </w:rPr>
    </w:lvl>
    <w:lvl w:ilvl="5" w:tplc="FFFFFFFF" w:tentative="1">
      <w:start w:val="1"/>
      <w:numFmt w:val="bullet"/>
      <w:lvlText w:val=""/>
      <w:lvlJc w:val="left"/>
      <w:pPr>
        <w:tabs>
          <w:tab w:val="num" w:pos="5730"/>
        </w:tabs>
        <w:ind w:left="5730" w:hanging="360"/>
      </w:pPr>
      <w:rPr>
        <w:rFonts w:ascii="Wingdings" w:hAnsi="Wingdings" w:hint="default"/>
      </w:rPr>
    </w:lvl>
    <w:lvl w:ilvl="6" w:tplc="FFFFFFFF" w:tentative="1">
      <w:start w:val="1"/>
      <w:numFmt w:val="bullet"/>
      <w:lvlText w:val=""/>
      <w:lvlJc w:val="left"/>
      <w:pPr>
        <w:tabs>
          <w:tab w:val="num" w:pos="6450"/>
        </w:tabs>
        <w:ind w:left="6450" w:hanging="360"/>
      </w:pPr>
      <w:rPr>
        <w:rFonts w:ascii="Symbol" w:hAnsi="Symbol" w:hint="default"/>
      </w:rPr>
    </w:lvl>
    <w:lvl w:ilvl="7" w:tplc="FFFFFFFF" w:tentative="1">
      <w:start w:val="1"/>
      <w:numFmt w:val="bullet"/>
      <w:lvlText w:val="o"/>
      <w:lvlJc w:val="left"/>
      <w:pPr>
        <w:tabs>
          <w:tab w:val="num" w:pos="7170"/>
        </w:tabs>
        <w:ind w:left="7170" w:hanging="360"/>
      </w:pPr>
      <w:rPr>
        <w:rFonts w:ascii="Courier New" w:hAnsi="Courier New" w:hint="default"/>
      </w:rPr>
    </w:lvl>
    <w:lvl w:ilvl="8" w:tplc="FFFFFFFF" w:tentative="1">
      <w:start w:val="1"/>
      <w:numFmt w:val="bullet"/>
      <w:lvlText w:val=""/>
      <w:lvlJc w:val="left"/>
      <w:pPr>
        <w:tabs>
          <w:tab w:val="num" w:pos="7890"/>
        </w:tabs>
        <w:ind w:left="7890" w:hanging="360"/>
      </w:pPr>
      <w:rPr>
        <w:rFonts w:ascii="Wingdings" w:hAnsi="Wingdings" w:hint="default"/>
      </w:rPr>
    </w:lvl>
  </w:abstractNum>
  <w:abstractNum w:abstractNumId="43" w15:restartNumberingAfterBreak="0">
    <w:nsid w:val="68C234B9"/>
    <w:multiLevelType w:val="multilevel"/>
    <w:tmpl w:val="CD8E62C2"/>
    <w:lvl w:ilvl="0">
      <w:numFmt w:val="bullet"/>
      <w:pStyle w:val="Normfelsorols2Char"/>
      <w:lvlText w:val="-"/>
      <w:lvlJc w:val="left"/>
      <w:pPr>
        <w:tabs>
          <w:tab w:val="num" w:pos="720"/>
        </w:tabs>
        <w:ind w:left="720" w:hanging="360"/>
      </w:pPr>
      <w:rPr>
        <w:rFonts w:hint="default"/>
      </w:rPr>
    </w:lvl>
    <w:lvl w:ilvl="1">
      <w:start w:val="1"/>
      <w:numFmt w:val="decimal"/>
      <w:lvlText w:val="%2)"/>
      <w:lvlJc w:val="left"/>
      <w:pPr>
        <w:tabs>
          <w:tab w:val="num" w:pos="2325"/>
        </w:tabs>
        <w:ind w:left="2325" w:hanging="705"/>
      </w:pPr>
      <w:rPr>
        <w:rFont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6C4E3B6D"/>
    <w:multiLevelType w:val="multilevel"/>
    <w:tmpl w:val="040E001F"/>
    <w:name w:val="WW8Num142"/>
    <w:styleLink w:val="doksi"/>
    <w:lvl w:ilvl="0">
      <w:start w:val="1"/>
      <w:numFmt w:val="upperRoman"/>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E5874FF"/>
    <w:multiLevelType w:val="hybridMultilevel"/>
    <w:tmpl w:val="353EE6AE"/>
    <w:lvl w:ilvl="0" w:tplc="5FD83FBC">
      <w:start w:val="1"/>
      <w:numFmt w:val="bullet"/>
      <w:pStyle w:val="AFelsorolas"/>
      <w:lvlText w:val=""/>
      <w:lvlJc w:val="left"/>
      <w:pPr>
        <w:tabs>
          <w:tab w:val="num" w:pos="720"/>
        </w:tabs>
        <w:ind w:left="720" w:hanging="360"/>
      </w:pPr>
      <w:rPr>
        <w:rFonts w:ascii="Symbol" w:hAnsi="Symbol" w:hint="default"/>
        <w:color w:val="auto"/>
      </w:rPr>
    </w:lvl>
    <w:lvl w:ilvl="1" w:tplc="9EF48D1E" w:tentative="1">
      <w:start w:val="1"/>
      <w:numFmt w:val="bullet"/>
      <w:lvlText w:val="o"/>
      <w:lvlJc w:val="left"/>
      <w:pPr>
        <w:tabs>
          <w:tab w:val="num" w:pos="1440"/>
        </w:tabs>
        <w:ind w:left="1440" w:hanging="360"/>
      </w:pPr>
      <w:rPr>
        <w:rFonts w:ascii="Courier New" w:hAnsi="Courier New" w:cs="Courier New" w:hint="default"/>
      </w:rPr>
    </w:lvl>
    <w:lvl w:ilvl="2" w:tplc="399A3B2E">
      <w:start w:val="1"/>
      <w:numFmt w:val="bullet"/>
      <w:lvlText w:val=""/>
      <w:lvlJc w:val="left"/>
      <w:pPr>
        <w:tabs>
          <w:tab w:val="num" w:pos="2160"/>
        </w:tabs>
        <w:ind w:left="2160" w:hanging="360"/>
      </w:pPr>
      <w:rPr>
        <w:rFonts w:ascii="Wingdings" w:hAnsi="Wingdings" w:hint="default"/>
      </w:rPr>
    </w:lvl>
    <w:lvl w:ilvl="3" w:tplc="E4367596" w:tentative="1">
      <w:start w:val="1"/>
      <w:numFmt w:val="bullet"/>
      <w:lvlText w:val=""/>
      <w:lvlJc w:val="left"/>
      <w:pPr>
        <w:tabs>
          <w:tab w:val="num" w:pos="2880"/>
        </w:tabs>
        <w:ind w:left="2880" w:hanging="360"/>
      </w:pPr>
      <w:rPr>
        <w:rFonts w:ascii="Symbol" w:hAnsi="Symbol" w:hint="default"/>
      </w:rPr>
    </w:lvl>
    <w:lvl w:ilvl="4" w:tplc="99E0A5EE" w:tentative="1">
      <w:start w:val="1"/>
      <w:numFmt w:val="bullet"/>
      <w:lvlText w:val="o"/>
      <w:lvlJc w:val="left"/>
      <w:pPr>
        <w:tabs>
          <w:tab w:val="num" w:pos="3600"/>
        </w:tabs>
        <w:ind w:left="3600" w:hanging="360"/>
      </w:pPr>
      <w:rPr>
        <w:rFonts w:ascii="Courier New" w:hAnsi="Courier New" w:cs="Courier New" w:hint="default"/>
      </w:rPr>
    </w:lvl>
    <w:lvl w:ilvl="5" w:tplc="27DEB808" w:tentative="1">
      <w:start w:val="1"/>
      <w:numFmt w:val="bullet"/>
      <w:lvlText w:val=""/>
      <w:lvlJc w:val="left"/>
      <w:pPr>
        <w:tabs>
          <w:tab w:val="num" w:pos="4320"/>
        </w:tabs>
        <w:ind w:left="4320" w:hanging="360"/>
      </w:pPr>
      <w:rPr>
        <w:rFonts w:ascii="Wingdings" w:hAnsi="Wingdings" w:hint="default"/>
      </w:rPr>
    </w:lvl>
    <w:lvl w:ilvl="6" w:tplc="BE2641CE" w:tentative="1">
      <w:start w:val="1"/>
      <w:numFmt w:val="bullet"/>
      <w:lvlText w:val=""/>
      <w:lvlJc w:val="left"/>
      <w:pPr>
        <w:tabs>
          <w:tab w:val="num" w:pos="5040"/>
        </w:tabs>
        <w:ind w:left="5040" w:hanging="360"/>
      </w:pPr>
      <w:rPr>
        <w:rFonts w:ascii="Symbol" w:hAnsi="Symbol" w:hint="default"/>
      </w:rPr>
    </w:lvl>
    <w:lvl w:ilvl="7" w:tplc="FD4E355E" w:tentative="1">
      <w:start w:val="1"/>
      <w:numFmt w:val="bullet"/>
      <w:lvlText w:val="o"/>
      <w:lvlJc w:val="left"/>
      <w:pPr>
        <w:tabs>
          <w:tab w:val="num" w:pos="5760"/>
        </w:tabs>
        <w:ind w:left="5760" w:hanging="360"/>
      </w:pPr>
      <w:rPr>
        <w:rFonts w:ascii="Courier New" w:hAnsi="Courier New" w:cs="Courier New" w:hint="default"/>
      </w:rPr>
    </w:lvl>
    <w:lvl w:ilvl="8" w:tplc="BE94BBC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C65F17"/>
    <w:multiLevelType w:val="hybridMultilevel"/>
    <w:tmpl w:val="D00AA848"/>
    <w:lvl w:ilvl="0" w:tplc="040E0017">
      <w:start w:val="1"/>
      <w:numFmt w:val="lowerLetter"/>
      <w:lvlText w:val="%1)"/>
      <w:lvlJc w:val="left"/>
      <w:pPr>
        <w:ind w:left="1429" w:hanging="360"/>
      </w:pPr>
    </w:lvl>
    <w:lvl w:ilvl="1" w:tplc="040E001B">
      <w:start w:val="1"/>
      <w:numFmt w:val="lowerRoman"/>
      <w:lvlText w:val="%2."/>
      <w:lvlJc w:val="righ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47" w15:restartNumberingAfterBreak="0">
    <w:nsid w:val="736243D2"/>
    <w:multiLevelType w:val="multilevel"/>
    <w:tmpl w:val="0E5A0A9C"/>
    <w:lvl w:ilvl="0">
      <w:numFmt w:val="bullet"/>
      <w:lvlText w:val="-"/>
      <w:lvlJc w:val="left"/>
      <w:pPr>
        <w:tabs>
          <w:tab w:val="num" w:pos="720"/>
        </w:tabs>
        <w:ind w:left="720" w:hanging="360"/>
      </w:pPr>
      <w:rPr>
        <w:rFonts w:ascii="Symbol" w:eastAsia="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4F24BF9"/>
    <w:multiLevelType w:val="multilevel"/>
    <w:tmpl w:val="4F6E7DC0"/>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766A16E5"/>
    <w:multiLevelType w:val="hybridMultilevel"/>
    <w:tmpl w:val="2BC206C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783257AF"/>
    <w:multiLevelType w:val="hybridMultilevel"/>
    <w:tmpl w:val="4CE66888"/>
    <w:lvl w:ilvl="0" w:tplc="0CB4D31A">
      <w:start w:val="1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792A09A2"/>
    <w:multiLevelType w:val="hybridMultilevel"/>
    <w:tmpl w:val="5A0881BE"/>
    <w:lvl w:ilvl="0" w:tplc="040E000F">
      <w:start w:val="1"/>
      <w:numFmt w:val="lowerLetter"/>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pStyle w:val="Cm"/>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15:restartNumberingAfterBreak="0">
    <w:nsid w:val="7D3646CD"/>
    <w:multiLevelType w:val="hybridMultilevel"/>
    <w:tmpl w:val="EE4EC6B4"/>
    <w:lvl w:ilvl="0" w:tplc="040E000F">
      <w:start w:val="1"/>
      <w:numFmt w:val="bullet"/>
      <w:pStyle w:val="I"/>
      <w:lvlText w:val="◘"/>
      <w:lvlJc w:val="left"/>
      <w:pPr>
        <w:tabs>
          <w:tab w:val="num" w:pos="3945"/>
        </w:tabs>
        <w:ind w:left="3945" w:hanging="360"/>
      </w:pPr>
      <w:rPr>
        <w:rFonts w:ascii="Courier New" w:hAnsi="Courier New" w:hint="default"/>
      </w:rPr>
    </w:lvl>
    <w:lvl w:ilvl="1" w:tplc="040E0019">
      <w:start w:val="1"/>
      <w:numFmt w:val="bullet"/>
      <w:lvlText w:val="o"/>
      <w:lvlJc w:val="left"/>
      <w:pPr>
        <w:tabs>
          <w:tab w:val="num" w:pos="3945"/>
        </w:tabs>
        <w:ind w:left="3945" w:hanging="360"/>
      </w:pPr>
      <w:rPr>
        <w:rFonts w:ascii="Courier New" w:hAnsi="Courier New" w:cs="Courier New" w:hint="default"/>
      </w:rPr>
    </w:lvl>
    <w:lvl w:ilvl="2" w:tplc="040E001B" w:tentative="1">
      <w:start w:val="1"/>
      <w:numFmt w:val="bullet"/>
      <w:lvlText w:val=""/>
      <w:lvlJc w:val="left"/>
      <w:pPr>
        <w:tabs>
          <w:tab w:val="num" w:pos="4665"/>
        </w:tabs>
        <w:ind w:left="4665" w:hanging="360"/>
      </w:pPr>
      <w:rPr>
        <w:rFonts w:ascii="Wingdings" w:hAnsi="Wingdings" w:hint="default"/>
      </w:rPr>
    </w:lvl>
    <w:lvl w:ilvl="3" w:tplc="040E000F" w:tentative="1">
      <w:start w:val="1"/>
      <w:numFmt w:val="bullet"/>
      <w:lvlText w:val=""/>
      <w:lvlJc w:val="left"/>
      <w:pPr>
        <w:tabs>
          <w:tab w:val="num" w:pos="5385"/>
        </w:tabs>
        <w:ind w:left="5385" w:hanging="360"/>
      </w:pPr>
      <w:rPr>
        <w:rFonts w:ascii="Symbol" w:hAnsi="Symbol" w:hint="default"/>
      </w:rPr>
    </w:lvl>
    <w:lvl w:ilvl="4" w:tplc="040E0019" w:tentative="1">
      <w:start w:val="1"/>
      <w:numFmt w:val="bullet"/>
      <w:lvlText w:val="o"/>
      <w:lvlJc w:val="left"/>
      <w:pPr>
        <w:tabs>
          <w:tab w:val="num" w:pos="6105"/>
        </w:tabs>
        <w:ind w:left="6105" w:hanging="360"/>
      </w:pPr>
      <w:rPr>
        <w:rFonts w:ascii="Courier New" w:hAnsi="Courier New" w:cs="Courier New" w:hint="default"/>
      </w:rPr>
    </w:lvl>
    <w:lvl w:ilvl="5" w:tplc="040E001B" w:tentative="1">
      <w:start w:val="1"/>
      <w:numFmt w:val="bullet"/>
      <w:lvlText w:val=""/>
      <w:lvlJc w:val="left"/>
      <w:pPr>
        <w:tabs>
          <w:tab w:val="num" w:pos="6825"/>
        </w:tabs>
        <w:ind w:left="6825" w:hanging="360"/>
      </w:pPr>
      <w:rPr>
        <w:rFonts w:ascii="Wingdings" w:hAnsi="Wingdings" w:hint="default"/>
      </w:rPr>
    </w:lvl>
    <w:lvl w:ilvl="6" w:tplc="040E000F" w:tentative="1">
      <w:start w:val="1"/>
      <w:numFmt w:val="bullet"/>
      <w:lvlText w:val=""/>
      <w:lvlJc w:val="left"/>
      <w:pPr>
        <w:tabs>
          <w:tab w:val="num" w:pos="7545"/>
        </w:tabs>
        <w:ind w:left="7545" w:hanging="360"/>
      </w:pPr>
      <w:rPr>
        <w:rFonts w:ascii="Symbol" w:hAnsi="Symbol" w:hint="default"/>
      </w:rPr>
    </w:lvl>
    <w:lvl w:ilvl="7" w:tplc="040E0019" w:tentative="1">
      <w:start w:val="1"/>
      <w:numFmt w:val="bullet"/>
      <w:lvlText w:val="o"/>
      <w:lvlJc w:val="left"/>
      <w:pPr>
        <w:tabs>
          <w:tab w:val="num" w:pos="8265"/>
        </w:tabs>
        <w:ind w:left="8265" w:hanging="360"/>
      </w:pPr>
      <w:rPr>
        <w:rFonts w:ascii="Courier New" w:hAnsi="Courier New" w:cs="Courier New" w:hint="default"/>
      </w:rPr>
    </w:lvl>
    <w:lvl w:ilvl="8" w:tplc="040E001B" w:tentative="1">
      <w:start w:val="1"/>
      <w:numFmt w:val="bullet"/>
      <w:lvlText w:val=""/>
      <w:lvlJc w:val="left"/>
      <w:pPr>
        <w:tabs>
          <w:tab w:val="num" w:pos="8985"/>
        </w:tabs>
        <w:ind w:left="8985" w:hanging="360"/>
      </w:pPr>
      <w:rPr>
        <w:rFonts w:ascii="Wingdings" w:hAnsi="Wingdings" w:hint="default"/>
      </w:rPr>
    </w:lvl>
  </w:abstractNum>
  <w:num w:numId="1">
    <w:abstractNumId w:val="37"/>
  </w:num>
  <w:num w:numId="2">
    <w:abstractNumId w:val="11"/>
  </w:num>
  <w:num w:numId="3">
    <w:abstractNumId w:val="46"/>
  </w:num>
  <w:num w:numId="4">
    <w:abstractNumId w:val="41"/>
  </w:num>
  <w:num w:numId="5">
    <w:abstractNumId w:val="9"/>
  </w:num>
  <w:num w:numId="6">
    <w:abstractNumId w:val="23"/>
  </w:num>
  <w:num w:numId="7">
    <w:abstractNumId w:val="28"/>
  </w:num>
  <w:num w:numId="8">
    <w:abstractNumId w:val="47"/>
  </w:num>
  <w:num w:numId="9">
    <w:abstractNumId w:val="35"/>
  </w:num>
  <w:num w:numId="10">
    <w:abstractNumId w:val="36"/>
  </w:num>
  <w:num w:numId="11">
    <w:abstractNumId w:val="51"/>
  </w:num>
  <w:num w:numId="12">
    <w:abstractNumId w:val="15"/>
  </w:num>
  <w:num w:numId="13">
    <w:abstractNumId w:val="34"/>
  </w:num>
  <w:num w:numId="14">
    <w:abstractNumId w:val="21"/>
  </w:num>
  <w:num w:numId="15">
    <w:abstractNumId w:val="10"/>
  </w:num>
  <w:num w:numId="16">
    <w:abstractNumId w:val="18"/>
  </w:num>
  <w:num w:numId="17">
    <w:abstractNumId w:val="45"/>
  </w:num>
  <w:num w:numId="18">
    <w:abstractNumId w:val="52"/>
  </w:num>
  <w:num w:numId="19">
    <w:abstractNumId w:val="32"/>
  </w:num>
  <w:num w:numId="20">
    <w:abstractNumId w:val="27"/>
  </w:num>
  <w:num w:numId="21">
    <w:abstractNumId w:val="13"/>
  </w:num>
  <w:num w:numId="22">
    <w:abstractNumId w:val="6"/>
  </w:num>
  <w:num w:numId="23">
    <w:abstractNumId w:val="24"/>
  </w:num>
  <w:num w:numId="24">
    <w:abstractNumId w:val="5"/>
  </w:num>
  <w:num w:numId="25">
    <w:abstractNumId w:val="30"/>
  </w:num>
  <w:num w:numId="26">
    <w:abstractNumId w:val="19"/>
  </w:num>
  <w:num w:numId="27">
    <w:abstractNumId w:val="4"/>
  </w:num>
  <w:num w:numId="28">
    <w:abstractNumId w:val="40"/>
  </w:num>
  <w:num w:numId="29">
    <w:abstractNumId w:val="8"/>
  </w:num>
  <w:num w:numId="30">
    <w:abstractNumId w:val="20"/>
  </w:num>
  <w:num w:numId="31">
    <w:abstractNumId w:val="22"/>
  </w:num>
  <w:num w:numId="32">
    <w:abstractNumId w:val="16"/>
  </w:num>
  <w:num w:numId="33">
    <w:abstractNumId w:val="42"/>
  </w:num>
  <w:num w:numId="34">
    <w:abstractNumId w:val="0"/>
  </w:num>
  <w:num w:numId="35">
    <w:abstractNumId w:val="7"/>
  </w:num>
  <w:num w:numId="36">
    <w:abstractNumId w:val="17"/>
  </w:num>
  <w:num w:numId="37">
    <w:abstractNumId w:val="33"/>
  </w:num>
  <w:num w:numId="38">
    <w:abstractNumId w:val="44"/>
  </w:num>
  <w:num w:numId="39">
    <w:abstractNumId w:val="43"/>
  </w:num>
  <w:num w:numId="40">
    <w:abstractNumId w:val="38"/>
  </w:num>
  <w:num w:numId="41">
    <w:abstractNumId w:val="31"/>
  </w:num>
  <w:num w:numId="42">
    <w:abstractNumId w:val="3"/>
  </w:num>
  <w:num w:numId="43">
    <w:abstractNumId w:val="25"/>
  </w:num>
  <w:num w:numId="44">
    <w:abstractNumId w:val="39"/>
  </w:num>
  <w:num w:numId="45">
    <w:abstractNumId w:val="12"/>
  </w:num>
  <w:num w:numId="46">
    <w:abstractNumId w:val="49"/>
  </w:num>
  <w:num w:numId="47">
    <w:abstractNumId w:val="29"/>
  </w:num>
  <w:num w:numId="48">
    <w:abstractNumId w:val="48"/>
  </w:num>
  <w:num w:numId="49">
    <w:abstractNumId w:val="14"/>
  </w:num>
  <w:num w:numId="50">
    <w:abstractNumId w:val="50"/>
  </w:num>
  <w:num w:numId="51">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5B"/>
    <w:rsid w:val="00012689"/>
    <w:rsid w:val="00013074"/>
    <w:rsid w:val="00014857"/>
    <w:rsid w:val="00023C2E"/>
    <w:rsid w:val="00042C9F"/>
    <w:rsid w:val="00045CAD"/>
    <w:rsid w:val="00047A7C"/>
    <w:rsid w:val="00056E28"/>
    <w:rsid w:val="000643B5"/>
    <w:rsid w:val="000649E1"/>
    <w:rsid w:val="00076278"/>
    <w:rsid w:val="00082972"/>
    <w:rsid w:val="000870F9"/>
    <w:rsid w:val="000917C9"/>
    <w:rsid w:val="00093549"/>
    <w:rsid w:val="000965A2"/>
    <w:rsid w:val="000A41E5"/>
    <w:rsid w:val="000B1EDE"/>
    <w:rsid w:val="000C7C1E"/>
    <w:rsid w:val="000E724B"/>
    <w:rsid w:val="000F775A"/>
    <w:rsid w:val="00102807"/>
    <w:rsid w:val="00134F2A"/>
    <w:rsid w:val="00141223"/>
    <w:rsid w:val="0015173F"/>
    <w:rsid w:val="00151E53"/>
    <w:rsid w:val="0017074B"/>
    <w:rsid w:val="00170F76"/>
    <w:rsid w:val="001B5C0A"/>
    <w:rsid w:val="001C607A"/>
    <w:rsid w:val="001D2CE7"/>
    <w:rsid w:val="001D3C1D"/>
    <w:rsid w:val="001D40D1"/>
    <w:rsid w:val="001E6326"/>
    <w:rsid w:val="001F4CEC"/>
    <w:rsid w:val="00217DC2"/>
    <w:rsid w:val="00233BD6"/>
    <w:rsid w:val="002361DB"/>
    <w:rsid w:val="00250D99"/>
    <w:rsid w:val="00253E8A"/>
    <w:rsid w:val="00256D10"/>
    <w:rsid w:val="00262DD3"/>
    <w:rsid w:val="00291A32"/>
    <w:rsid w:val="002A0345"/>
    <w:rsid w:val="002A1E32"/>
    <w:rsid w:val="002A4DA9"/>
    <w:rsid w:val="002A5472"/>
    <w:rsid w:val="002B036D"/>
    <w:rsid w:val="002D4284"/>
    <w:rsid w:val="002E13C9"/>
    <w:rsid w:val="002F6135"/>
    <w:rsid w:val="00304F1E"/>
    <w:rsid w:val="00305509"/>
    <w:rsid w:val="0030709C"/>
    <w:rsid w:val="00324ED3"/>
    <w:rsid w:val="00325809"/>
    <w:rsid w:val="0032729C"/>
    <w:rsid w:val="00331679"/>
    <w:rsid w:val="003404BB"/>
    <w:rsid w:val="00342E6D"/>
    <w:rsid w:val="00343FE4"/>
    <w:rsid w:val="00350F39"/>
    <w:rsid w:val="00361567"/>
    <w:rsid w:val="00375540"/>
    <w:rsid w:val="00385ADA"/>
    <w:rsid w:val="003B1B68"/>
    <w:rsid w:val="003C4E51"/>
    <w:rsid w:val="003E15E4"/>
    <w:rsid w:val="00401CCD"/>
    <w:rsid w:val="00402B56"/>
    <w:rsid w:val="00407701"/>
    <w:rsid w:val="00407898"/>
    <w:rsid w:val="00413741"/>
    <w:rsid w:val="00421C00"/>
    <w:rsid w:val="00424E84"/>
    <w:rsid w:val="0043319A"/>
    <w:rsid w:val="00442D6C"/>
    <w:rsid w:val="00452989"/>
    <w:rsid w:val="0046380C"/>
    <w:rsid w:val="004767E0"/>
    <w:rsid w:val="00484818"/>
    <w:rsid w:val="004941FE"/>
    <w:rsid w:val="00495D8A"/>
    <w:rsid w:val="0049769F"/>
    <w:rsid w:val="004A2F15"/>
    <w:rsid w:val="004A4025"/>
    <w:rsid w:val="004A7847"/>
    <w:rsid w:val="004B75BF"/>
    <w:rsid w:val="004E1172"/>
    <w:rsid w:val="004E6D7B"/>
    <w:rsid w:val="004F72F7"/>
    <w:rsid w:val="00503F4E"/>
    <w:rsid w:val="00521B70"/>
    <w:rsid w:val="005266D8"/>
    <w:rsid w:val="00526F37"/>
    <w:rsid w:val="005558E8"/>
    <w:rsid w:val="005813BA"/>
    <w:rsid w:val="00583BAA"/>
    <w:rsid w:val="00587962"/>
    <w:rsid w:val="005910C3"/>
    <w:rsid w:val="005A4576"/>
    <w:rsid w:val="005D2CAD"/>
    <w:rsid w:val="005E51D6"/>
    <w:rsid w:val="005E76CE"/>
    <w:rsid w:val="006010D8"/>
    <w:rsid w:val="00612C1A"/>
    <w:rsid w:val="006210B6"/>
    <w:rsid w:val="006238D7"/>
    <w:rsid w:val="00624221"/>
    <w:rsid w:val="00625FA6"/>
    <w:rsid w:val="0064393B"/>
    <w:rsid w:val="00661402"/>
    <w:rsid w:val="00671F29"/>
    <w:rsid w:val="00674ADF"/>
    <w:rsid w:val="00677C46"/>
    <w:rsid w:val="00690AE0"/>
    <w:rsid w:val="006A30DE"/>
    <w:rsid w:val="006B041C"/>
    <w:rsid w:val="006B0CBC"/>
    <w:rsid w:val="006B4BAD"/>
    <w:rsid w:val="006D4520"/>
    <w:rsid w:val="006E040E"/>
    <w:rsid w:val="006E6277"/>
    <w:rsid w:val="007049E8"/>
    <w:rsid w:val="00715A05"/>
    <w:rsid w:val="00720727"/>
    <w:rsid w:val="0072360A"/>
    <w:rsid w:val="00731523"/>
    <w:rsid w:val="00740B95"/>
    <w:rsid w:val="00740EE2"/>
    <w:rsid w:val="00746275"/>
    <w:rsid w:val="007607A3"/>
    <w:rsid w:val="00766E00"/>
    <w:rsid w:val="00770724"/>
    <w:rsid w:val="00770FFC"/>
    <w:rsid w:val="00773757"/>
    <w:rsid w:val="007A2799"/>
    <w:rsid w:val="007C6112"/>
    <w:rsid w:val="007D19AD"/>
    <w:rsid w:val="007D4ECF"/>
    <w:rsid w:val="007E0571"/>
    <w:rsid w:val="007E35BC"/>
    <w:rsid w:val="007F04E8"/>
    <w:rsid w:val="007F2996"/>
    <w:rsid w:val="007F4088"/>
    <w:rsid w:val="007F590C"/>
    <w:rsid w:val="00817EE1"/>
    <w:rsid w:val="008202C4"/>
    <w:rsid w:val="00842269"/>
    <w:rsid w:val="008422AC"/>
    <w:rsid w:val="00857910"/>
    <w:rsid w:val="00864C55"/>
    <w:rsid w:val="008709CF"/>
    <w:rsid w:val="0089083A"/>
    <w:rsid w:val="008919E8"/>
    <w:rsid w:val="008A7280"/>
    <w:rsid w:val="008A7905"/>
    <w:rsid w:val="008C0341"/>
    <w:rsid w:val="008E0B4A"/>
    <w:rsid w:val="008E2D9D"/>
    <w:rsid w:val="008F69EC"/>
    <w:rsid w:val="00913D4B"/>
    <w:rsid w:val="00916EC5"/>
    <w:rsid w:val="00921F3C"/>
    <w:rsid w:val="0092527C"/>
    <w:rsid w:val="009256AD"/>
    <w:rsid w:val="009417A5"/>
    <w:rsid w:val="0098411D"/>
    <w:rsid w:val="00990E04"/>
    <w:rsid w:val="009A5E56"/>
    <w:rsid w:val="009C544D"/>
    <w:rsid w:val="009D79C9"/>
    <w:rsid w:val="009F2B57"/>
    <w:rsid w:val="00A00416"/>
    <w:rsid w:val="00A010BF"/>
    <w:rsid w:val="00A24100"/>
    <w:rsid w:val="00A26091"/>
    <w:rsid w:val="00A27B5E"/>
    <w:rsid w:val="00A30B25"/>
    <w:rsid w:val="00A34AE5"/>
    <w:rsid w:val="00A45EF1"/>
    <w:rsid w:val="00A82C99"/>
    <w:rsid w:val="00A9278D"/>
    <w:rsid w:val="00A92D51"/>
    <w:rsid w:val="00A950F3"/>
    <w:rsid w:val="00AA1BDB"/>
    <w:rsid w:val="00AA6BEF"/>
    <w:rsid w:val="00AB2167"/>
    <w:rsid w:val="00AB30FC"/>
    <w:rsid w:val="00AC1167"/>
    <w:rsid w:val="00AD5332"/>
    <w:rsid w:val="00AE394D"/>
    <w:rsid w:val="00AF6DDA"/>
    <w:rsid w:val="00B120A5"/>
    <w:rsid w:val="00B127EB"/>
    <w:rsid w:val="00B30863"/>
    <w:rsid w:val="00B55854"/>
    <w:rsid w:val="00B72053"/>
    <w:rsid w:val="00B73F9D"/>
    <w:rsid w:val="00B816A4"/>
    <w:rsid w:val="00B825A1"/>
    <w:rsid w:val="00BA7194"/>
    <w:rsid w:val="00BB0A63"/>
    <w:rsid w:val="00BC1E82"/>
    <w:rsid w:val="00BD2E7C"/>
    <w:rsid w:val="00BF51FD"/>
    <w:rsid w:val="00BF7EF6"/>
    <w:rsid w:val="00C01781"/>
    <w:rsid w:val="00C01B83"/>
    <w:rsid w:val="00C03418"/>
    <w:rsid w:val="00C11BC1"/>
    <w:rsid w:val="00C12380"/>
    <w:rsid w:val="00C15806"/>
    <w:rsid w:val="00C21BDF"/>
    <w:rsid w:val="00C24598"/>
    <w:rsid w:val="00C27A8F"/>
    <w:rsid w:val="00C36038"/>
    <w:rsid w:val="00C47BD2"/>
    <w:rsid w:val="00C528FE"/>
    <w:rsid w:val="00C54873"/>
    <w:rsid w:val="00C54DFF"/>
    <w:rsid w:val="00C577C0"/>
    <w:rsid w:val="00C70DD9"/>
    <w:rsid w:val="00C75755"/>
    <w:rsid w:val="00C769D1"/>
    <w:rsid w:val="00C771DE"/>
    <w:rsid w:val="00C776EC"/>
    <w:rsid w:val="00C815FD"/>
    <w:rsid w:val="00C87580"/>
    <w:rsid w:val="00C91DC4"/>
    <w:rsid w:val="00C92C58"/>
    <w:rsid w:val="00CA433F"/>
    <w:rsid w:val="00CE2C15"/>
    <w:rsid w:val="00CE31A7"/>
    <w:rsid w:val="00CE5204"/>
    <w:rsid w:val="00CE5608"/>
    <w:rsid w:val="00CE6F74"/>
    <w:rsid w:val="00D014BD"/>
    <w:rsid w:val="00D3533A"/>
    <w:rsid w:val="00D54158"/>
    <w:rsid w:val="00D719D9"/>
    <w:rsid w:val="00D71BB4"/>
    <w:rsid w:val="00D73451"/>
    <w:rsid w:val="00D77225"/>
    <w:rsid w:val="00D77F2B"/>
    <w:rsid w:val="00D83051"/>
    <w:rsid w:val="00D96C2F"/>
    <w:rsid w:val="00DA1912"/>
    <w:rsid w:val="00DA30D5"/>
    <w:rsid w:val="00DB0029"/>
    <w:rsid w:val="00DC21E4"/>
    <w:rsid w:val="00DC2ED3"/>
    <w:rsid w:val="00DC615A"/>
    <w:rsid w:val="00DC67E9"/>
    <w:rsid w:val="00DE0B2A"/>
    <w:rsid w:val="00E22B68"/>
    <w:rsid w:val="00E30767"/>
    <w:rsid w:val="00E43973"/>
    <w:rsid w:val="00E47545"/>
    <w:rsid w:val="00E47F70"/>
    <w:rsid w:val="00E51DD6"/>
    <w:rsid w:val="00E65D54"/>
    <w:rsid w:val="00E76BDD"/>
    <w:rsid w:val="00E9114C"/>
    <w:rsid w:val="00EB645B"/>
    <w:rsid w:val="00EB75BC"/>
    <w:rsid w:val="00EC2E05"/>
    <w:rsid w:val="00EC3C82"/>
    <w:rsid w:val="00EE3632"/>
    <w:rsid w:val="00F01037"/>
    <w:rsid w:val="00F040B0"/>
    <w:rsid w:val="00F06E78"/>
    <w:rsid w:val="00F1137D"/>
    <w:rsid w:val="00F25900"/>
    <w:rsid w:val="00F5425D"/>
    <w:rsid w:val="00F55135"/>
    <w:rsid w:val="00F82702"/>
    <w:rsid w:val="00FB13B0"/>
    <w:rsid w:val="00FD3880"/>
    <w:rsid w:val="00FE3A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AE14"/>
  <w15:docId w15:val="{6936E30A-6CFE-49A6-9582-461E0747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B645B"/>
    <w:pPr>
      <w:spacing w:after="0" w:line="240" w:lineRule="auto"/>
    </w:pPr>
    <w:rPr>
      <w:rFonts w:ascii="Times New Roman" w:eastAsia="Times New Roman" w:hAnsi="Times New Roman" w:cs="Times New Roman"/>
      <w:sz w:val="24"/>
      <w:szCs w:val="24"/>
      <w:lang w:eastAsia="hu-HU"/>
    </w:rPr>
  </w:style>
  <w:style w:type="paragraph" w:styleId="Cmsor1">
    <w:name w:val="heading 1"/>
    <w:aliases w:val="Címsor 1 Char1,Címsor 1 Char Char,Okean1,Okean Címsor 1,leap1cim,rsd 1"/>
    <w:basedOn w:val="Norml"/>
    <w:next w:val="Norml"/>
    <w:link w:val="Cmsor1Char"/>
    <w:uiPriority w:val="9"/>
    <w:qFormat/>
    <w:rsid w:val="00EB645B"/>
    <w:pPr>
      <w:keepNext/>
      <w:spacing w:before="240" w:after="60"/>
      <w:outlineLvl w:val="0"/>
    </w:pPr>
    <w:rPr>
      <w:rFonts w:ascii="Cambria" w:hAnsi="Cambria"/>
      <w:b/>
      <w:bCs/>
      <w:kern w:val="32"/>
      <w:sz w:val="32"/>
      <w:szCs w:val="32"/>
    </w:rPr>
  </w:style>
  <w:style w:type="paragraph" w:styleId="Cmsor2">
    <w:name w:val="heading 2"/>
    <w:aliases w:val="Címsor 2 Char1,Okean2,_NFÜ,1alcímallacps,Címsor,2,Cím2,Fejléc 2,Címsor 2 hálózat"/>
    <w:basedOn w:val="Norml"/>
    <w:next w:val="Norml"/>
    <w:link w:val="Cmsor2Char"/>
    <w:uiPriority w:val="99"/>
    <w:qFormat/>
    <w:rsid w:val="00F55135"/>
    <w:pPr>
      <w:widowControl w:val="0"/>
      <w:tabs>
        <w:tab w:val="num" w:pos="576"/>
      </w:tabs>
      <w:spacing w:before="120" w:after="60"/>
      <w:ind w:left="576" w:hanging="576"/>
      <w:jc w:val="both"/>
      <w:outlineLvl w:val="1"/>
    </w:pPr>
    <w:rPr>
      <w:rFonts w:ascii="Garamond" w:hAnsi="Garamond" w:cs="Arial"/>
      <w:bCs/>
      <w:iCs/>
      <w:sz w:val="22"/>
      <w:szCs w:val="28"/>
    </w:rPr>
  </w:style>
  <w:style w:type="paragraph" w:styleId="Cmsor3">
    <w:name w:val="heading 3"/>
    <w:aliases w:val="Okean3, Char,NFÜ,Címsor 3 Char1,Címsor 3 Char Char,Okean3 Char Char,NFÜ Char Char,normal,h3,C Heading,Head3,Heading3,Sub-heading,Z_hanging_3,h31,3,Titre 3,heading 3,l3,CT,LetHead3,Normal Heading 3,MisHead3,Normalhead3,NFÜ Char,rsd 3"/>
    <w:basedOn w:val="Norml"/>
    <w:next w:val="Norml"/>
    <w:link w:val="Cmsor3Char"/>
    <w:uiPriority w:val="9"/>
    <w:qFormat/>
    <w:rsid w:val="00F55135"/>
    <w:pPr>
      <w:tabs>
        <w:tab w:val="num" w:pos="862"/>
      </w:tabs>
      <w:spacing w:before="120" w:after="60"/>
      <w:ind w:left="862" w:hanging="720"/>
      <w:jc w:val="both"/>
      <w:outlineLvl w:val="2"/>
    </w:pPr>
    <w:rPr>
      <w:rFonts w:ascii="Garamond" w:hAnsi="Garamond" w:cs="Arial"/>
      <w:bCs/>
      <w:sz w:val="22"/>
      <w:szCs w:val="26"/>
    </w:rPr>
  </w:style>
  <w:style w:type="paragraph" w:styleId="Cmsor4">
    <w:name w:val="heading 4"/>
    <w:aliases w:val="Okean4,Okean_NFU"/>
    <w:basedOn w:val="Norml"/>
    <w:next w:val="Norml"/>
    <w:link w:val="Cmsor4Char"/>
    <w:uiPriority w:val="9"/>
    <w:unhideWhenUsed/>
    <w:qFormat/>
    <w:rsid w:val="00F55135"/>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aliases w:val="Okean5"/>
    <w:basedOn w:val="Norml"/>
    <w:next w:val="Norml"/>
    <w:link w:val="Cmsor5Char"/>
    <w:uiPriority w:val="99"/>
    <w:qFormat/>
    <w:rsid w:val="00F55135"/>
    <w:pPr>
      <w:tabs>
        <w:tab w:val="num" w:pos="1008"/>
      </w:tabs>
      <w:spacing w:before="240" w:after="60"/>
      <w:ind w:left="1008" w:hanging="1008"/>
      <w:jc w:val="both"/>
      <w:outlineLvl w:val="4"/>
    </w:pPr>
    <w:rPr>
      <w:rFonts w:asciiTheme="minorHAnsi" w:hAnsiTheme="minorHAnsi" w:cstheme="minorHAnsi"/>
      <w:b/>
      <w:bCs/>
      <w:i/>
      <w:iCs/>
      <w:sz w:val="26"/>
      <w:szCs w:val="26"/>
    </w:rPr>
  </w:style>
  <w:style w:type="paragraph" w:styleId="Cmsor6">
    <w:name w:val="heading 6"/>
    <w:aliases w:val="Okean6"/>
    <w:basedOn w:val="Norml"/>
    <w:next w:val="Norml"/>
    <w:link w:val="Cmsor6Char"/>
    <w:uiPriority w:val="99"/>
    <w:qFormat/>
    <w:rsid w:val="00F55135"/>
    <w:pPr>
      <w:tabs>
        <w:tab w:val="num" w:pos="1152"/>
      </w:tabs>
      <w:spacing w:before="240" w:after="60"/>
      <w:ind w:left="1152" w:hanging="1152"/>
      <w:jc w:val="both"/>
      <w:outlineLvl w:val="5"/>
    </w:pPr>
    <w:rPr>
      <w:rFonts w:asciiTheme="minorHAnsi" w:hAnsiTheme="minorHAnsi" w:cstheme="minorHAnsi"/>
      <w:b/>
      <w:bCs/>
      <w:sz w:val="22"/>
      <w:szCs w:val="22"/>
    </w:rPr>
  </w:style>
  <w:style w:type="paragraph" w:styleId="Cmsor7">
    <w:name w:val="heading 7"/>
    <w:aliases w:val="Okean7"/>
    <w:basedOn w:val="Norml"/>
    <w:next w:val="Norml"/>
    <w:link w:val="Cmsor7Char"/>
    <w:uiPriority w:val="9"/>
    <w:qFormat/>
    <w:rsid w:val="00F55135"/>
    <w:pPr>
      <w:tabs>
        <w:tab w:val="num" w:pos="1296"/>
      </w:tabs>
      <w:spacing w:before="240" w:after="60"/>
      <w:ind w:left="1296" w:hanging="1296"/>
      <w:jc w:val="both"/>
      <w:outlineLvl w:val="6"/>
    </w:pPr>
    <w:rPr>
      <w:rFonts w:asciiTheme="minorHAnsi" w:hAnsiTheme="minorHAnsi" w:cstheme="minorHAnsi"/>
    </w:rPr>
  </w:style>
  <w:style w:type="paragraph" w:styleId="Cmsor8">
    <w:name w:val="heading 8"/>
    <w:aliases w:val="Okean8"/>
    <w:basedOn w:val="Norml"/>
    <w:next w:val="Norml"/>
    <w:link w:val="Cmsor8Char"/>
    <w:uiPriority w:val="9"/>
    <w:qFormat/>
    <w:rsid w:val="00F55135"/>
    <w:pPr>
      <w:tabs>
        <w:tab w:val="num" w:pos="1440"/>
      </w:tabs>
      <w:spacing w:before="240" w:after="60"/>
      <w:ind w:left="1440" w:hanging="1440"/>
      <w:jc w:val="both"/>
      <w:outlineLvl w:val="7"/>
    </w:pPr>
    <w:rPr>
      <w:rFonts w:asciiTheme="minorHAnsi" w:hAnsiTheme="minorHAnsi" w:cstheme="minorHAnsi"/>
      <w:i/>
      <w:iCs/>
    </w:rPr>
  </w:style>
  <w:style w:type="paragraph" w:styleId="Cmsor9">
    <w:name w:val="heading 9"/>
    <w:basedOn w:val="Norml"/>
    <w:next w:val="Norml"/>
    <w:link w:val="Cmsor9Char"/>
    <w:uiPriority w:val="99"/>
    <w:qFormat/>
    <w:rsid w:val="00F55135"/>
    <w:pPr>
      <w:tabs>
        <w:tab w:val="num" w:pos="1584"/>
      </w:tabs>
      <w:spacing w:before="240" w:after="60"/>
      <w:ind w:left="1584" w:hanging="1584"/>
      <w:jc w:val="both"/>
      <w:outlineLvl w:val="8"/>
    </w:pPr>
    <w:rPr>
      <w:rFonts w:asciiTheme="minorHAnsi" w:hAnsiTheme="minorHAnsi"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1 Char2,Címsor 1 Char Char Char2,Okean1 Char2,Okean Címsor 1 Char1,leap1cim Char,rsd 1 Char"/>
    <w:basedOn w:val="Bekezdsalapbettpusa"/>
    <w:link w:val="Cmsor1"/>
    <w:uiPriority w:val="9"/>
    <w:rsid w:val="00EB645B"/>
    <w:rPr>
      <w:rFonts w:ascii="Cambria" w:eastAsia="Times New Roman" w:hAnsi="Cambria" w:cs="Times New Roman"/>
      <w:b/>
      <w:bCs/>
      <w:kern w:val="32"/>
      <w:sz w:val="32"/>
      <w:szCs w:val="32"/>
      <w:lang w:eastAsia="hu-HU"/>
    </w:rPr>
  </w:style>
  <w:style w:type="paragraph" w:styleId="Listaszerbekezds">
    <w:name w:val="List Paragraph"/>
    <w:aliases w:val="Welt L,Színes lista – 1. jelölőszín1,lista_2,Számozott lista 1,Eszeri felsorolás,List Paragraph à moi,Bullet_1,Bullet List,FooterText,numbered,Paragraphe de liste1,Bulletr List Paragraph,列出段落,列出段落1,List Paragraph"/>
    <w:basedOn w:val="Norml"/>
    <w:link w:val="ListaszerbekezdsChar"/>
    <w:uiPriority w:val="34"/>
    <w:qFormat/>
    <w:rsid w:val="00EB645B"/>
    <w:pPr>
      <w:spacing w:after="200" w:line="276" w:lineRule="auto"/>
      <w:ind w:left="720"/>
      <w:contextualSpacing/>
    </w:pPr>
    <w:rPr>
      <w:rFonts w:ascii="Calibri" w:eastAsiaTheme="minorHAnsi" w:hAnsi="Calibri"/>
      <w:sz w:val="22"/>
      <w:szCs w:val="22"/>
      <w:lang w:eastAsia="en-US"/>
    </w:rPr>
  </w:style>
  <w:style w:type="paragraph" w:styleId="Szvegtrzs3">
    <w:name w:val="Body Text 3"/>
    <w:basedOn w:val="Norml"/>
    <w:link w:val="Szvegtrzs3Char"/>
    <w:uiPriority w:val="99"/>
    <w:unhideWhenUsed/>
    <w:rsid w:val="00EB645B"/>
    <w:pPr>
      <w:spacing w:after="120"/>
    </w:pPr>
    <w:rPr>
      <w:sz w:val="16"/>
      <w:szCs w:val="16"/>
    </w:rPr>
  </w:style>
  <w:style w:type="character" w:customStyle="1" w:styleId="Szvegtrzs3Char">
    <w:name w:val="Szövegtörzs 3 Char"/>
    <w:basedOn w:val="Bekezdsalapbettpusa"/>
    <w:link w:val="Szvegtrzs3"/>
    <w:uiPriority w:val="99"/>
    <w:rsid w:val="00EB645B"/>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uiPriority w:val="99"/>
    <w:unhideWhenUsed/>
    <w:rsid w:val="00EB645B"/>
    <w:pPr>
      <w:spacing w:after="120" w:line="480" w:lineRule="auto"/>
      <w:ind w:left="283"/>
    </w:pPr>
  </w:style>
  <w:style w:type="character" w:customStyle="1" w:styleId="Szvegtrzsbehzssal2Char">
    <w:name w:val="Szövegtörzs behúzással 2 Char"/>
    <w:basedOn w:val="Bekezdsalapbettpusa"/>
    <w:link w:val="Szvegtrzsbehzssal2"/>
    <w:uiPriority w:val="99"/>
    <w:rsid w:val="00EB645B"/>
    <w:rPr>
      <w:rFonts w:ascii="Times New Roman" w:eastAsia="Times New Roman" w:hAnsi="Times New Roman" w:cs="Times New Roman"/>
      <w:sz w:val="24"/>
      <w:szCs w:val="24"/>
      <w:lang w:eastAsia="hu-HU"/>
    </w:rPr>
  </w:style>
  <w:style w:type="character" w:customStyle="1" w:styleId="Szvegtrzsbehzssal3Char">
    <w:name w:val="Szövegtörzs behúzással 3 Char"/>
    <w:link w:val="Szvegtrzsbehzssal3"/>
    <w:uiPriority w:val="99"/>
    <w:rsid w:val="00EB645B"/>
    <w:rPr>
      <w:sz w:val="24"/>
      <w:szCs w:val="24"/>
    </w:rPr>
  </w:style>
  <w:style w:type="paragraph" w:styleId="Szvegtrzsbehzssal3">
    <w:name w:val="Body Text Indent 3"/>
    <w:basedOn w:val="Norml"/>
    <w:link w:val="Szvegtrzsbehzssal3Char"/>
    <w:uiPriority w:val="99"/>
    <w:rsid w:val="00EB645B"/>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EB645B"/>
    <w:rPr>
      <w:rFonts w:ascii="Times New Roman" w:eastAsia="Times New Roman" w:hAnsi="Times New Roman" w:cs="Times New Roman"/>
      <w:sz w:val="16"/>
      <w:szCs w:val="16"/>
      <w:lang w:eastAsia="hu-HU"/>
    </w:rPr>
  </w:style>
  <w:style w:type="paragraph" w:customStyle="1" w:styleId="Style14">
    <w:name w:val="Style14"/>
    <w:basedOn w:val="Norml"/>
    <w:uiPriority w:val="99"/>
    <w:rsid w:val="00EB645B"/>
    <w:pPr>
      <w:widowControl w:val="0"/>
      <w:suppressAutoHyphens/>
    </w:pPr>
    <w:rPr>
      <w:rFonts w:ascii="Calibri" w:hAnsi="Calibri"/>
      <w:sz w:val="20"/>
    </w:rPr>
  </w:style>
  <w:style w:type="character" w:customStyle="1" w:styleId="apple-converted-space">
    <w:name w:val="apple-converted-space"/>
    <w:basedOn w:val="Bekezdsalapbettpusa"/>
    <w:uiPriority w:val="99"/>
    <w:rsid w:val="00C771DE"/>
  </w:style>
  <w:style w:type="character" w:styleId="Jegyzethivatkozs">
    <w:name w:val="annotation reference"/>
    <w:basedOn w:val="Bekezdsalapbettpusa"/>
    <w:uiPriority w:val="99"/>
    <w:unhideWhenUsed/>
    <w:rsid w:val="00C12380"/>
    <w:rPr>
      <w:sz w:val="16"/>
      <w:szCs w:val="16"/>
    </w:rPr>
  </w:style>
  <w:style w:type="paragraph" w:styleId="Jegyzetszveg">
    <w:name w:val="annotation text"/>
    <w:basedOn w:val="Norml"/>
    <w:link w:val="JegyzetszvegChar"/>
    <w:uiPriority w:val="99"/>
    <w:unhideWhenUsed/>
    <w:rsid w:val="00C12380"/>
    <w:rPr>
      <w:sz w:val="20"/>
      <w:szCs w:val="20"/>
    </w:rPr>
  </w:style>
  <w:style w:type="character" w:customStyle="1" w:styleId="JegyzetszvegChar">
    <w:name w:val="Jegyzetszöveg Char"/>
    <w:basedOn w:val="Bekezdsalapbettpusa"/>
    <w:link w:val="Jegyzetszveg"/>
    <w:uiPriority w:val="99"/>
    <w:rsid w:val="00C12380"/>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unhideWhenUsed/>
    <w:rsid w:val="00C12380"/>
    <w:rPr>
      <w:b/>
      <w:bCs/>
    </w:rPr>
  </w:style>
  <w:style w:type="character" w:customStyle="1" w:styleId="MegjegyzstrgyaChar">
    <w:name w:val="Megjegyzés tárgya Char"/>
    <w:basedOn w:val="JegyzetszvegChar"/>
    <w:link w:val="Megjegyzstrgya"/>
    <w:uiPriority w:val="99"/>
    <w:rsid w:val="00C12380"/>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unhideWhenUsed/>
    <w:rsid w:val="00C12380"/>
    <w:rPr>
      <w:rFonts w:ascii="Tahoma" w:hAnsi="Tahoma" w:cs="Tahoma"/>
      <w:sz w:val="16"/>
      <w:szCs w:val="16"/>
    </w:rPr>
  </w:style>
  <w:style w:type="character" w:customStyle="1" w:styleId="BuborkszvegChar">
    <w:name w:val="Buborékszöveg Char"/>
    <w:basedOn w:val="Bekezdsalapbettpusa"/>
    <w:link w:val="Buborkszveg"/>
    <w:uiPriority w:val="99"/>
    <w:rsid w:val="00C12380"/>
    <w:rPr>
      <w:rFonts w:ascii="Tahoma" w:eastAsia="Times New Roman" w:hAnsi="Tahoma" w:cs="Tahoma"/>
      <w:sz w:val="16"/>
      <w:szCs w:val="16"/>
      <w:lang w:eastAsia="hu-HU"/>
    </w:rPr>
  </w:style>
  <w:style w:type="character" w:customStyle="1" w:styleId="ListaszerbekezdsChar">
    <w:name w:val="Listaszerű bekezdés Char"/>
    <w:aliases w:val="Welt L Char,Színes lista – 1. jelölőszín1 Char,lista_2 Char,Számozott lista 1 Char,Eszeri felsorolás Char,List Paragraph à moi Char,Bullet_1 Char,Bullet List Char,FooterText Char,numbered Char,Paragraphe de liste1 Char,列出段落 Char"/>
    <w:link w:val="Listaszerbekezds"/>
    <w:uiPriority w:val="34"/>
    <w:qFormat/>
    <w:locked/>
    <w:rsid w:val="00C01B83"/>
    <w:rPr>
      <w:rFonts w:ascii="Calibri" w:hAnsi="Calibri" w:cs="Times New Roman"/>
    </w:rPr>
  </w:style>
  <w:style w:type="paragraph" w:styleId="lfej">
    <w:name w:val="header"/>
    <w:aliases w:val="Header1,ƒl?fej,*Header,hd,he Char,ВерхКолонтитул,okean_uj_elofej"/>
    <w:basedOn w:val="Norml"/>
    <w:link w:val="lfejChar"/>
    <w:uiPriority w:val="99"/>
    <w:unhideWhenUsed/>
    <w:rsid w:val="007F04E8"/>
    <w:pPr>
      <w:tabs>
        <w:tab w:val="center" w:pos="4536"/>
        <w:tab w:val="right" w:pos="9072"/>
      </w:tabs>
    </w:pPr>
  </w:style>
  <w:style w:type="character" w:customStyle="1" w:styleId="lfejChar">
    <w:name w:val="Élőfej Char"/>
    <w:aliases w:val="Header1 Char,ƒl?fej Char,*Header Char,hd Char,he Char Char,ВерхКолонтитул Char,okean_uj_elofej Char"/>
    <w:basedOn w:val="Bekezdsalapbettpusa"/>
    <w:link w:val="lfej"/>
    <w:uiPriority w:val="99"/>
    <w:rsid w:val="007F04E8"/>
    <w:rPr>
      <w:rFonts w:ascii="Times New Roman" w:eastAsia="Times New Roman" w:hAnsi="Times New Roman" w:cs="Times New Roman"/>
      <w:sz w:val="24"/>
      <w:szCs w:val="24"/>
      <w:lang w:eastAsia="hu-HU"/>
    </w:rPr>
  </w:style>
  <w:style w:type="paragraph" w:styleId="llb">
    <w:name w:val="footer"/>
    <w:aliases w:val="NCS footer"/>
    <w:basedOn w:val="Norml"/>
    <w:link w:val="llbChar"/>
    <w:uiPriority w:val="99"/>
    <w:unhideWhenUsed/>
    <w:rsid w:val="007F04E8"/>
    <w:pPr>
      <w:tabs>
        <w:tab w:val="center" w:pos="4536"/>
        <w:tab w:val="right" w:pos="9072"/>
      </w:tabs>
    </w:pPr>
  </w:style>
  <w:style w:type="character" w:customStyle="1" w:styleId="llbChar">
    <w:name w:val="Élőláb Char"/>
    <w:aliases w:val="NCS footer Char"/>
    <w:basedOn w:val="Bekezdsalapbettpusa"/>
    <w:link w:val="llb"/>
    <w:uiPriority w:val="99"/>
    <w:rsid w:val="007F04E8"/>
    <w:rPr>
      <w:rFonts w:ascii="Times New Roman" w:eastAsia="Times New Roman" w:hAnsi="Times New Roman" w:cs="Times New Roman"/>
      <w:sz w:val="24"/>
      <w:szCs w:val="24"/>
      <w:lang w:eastAsia="hu-HU"/>
    </w:rPr>
  </w:style>
  <w:style w:type="character" w:customStyle="1" w:styleId="Cmsor4Char">
    <w:name w:val="Címsor 4 Char"/>
    <w:aliases w:val="Okean4 Char,Okean_NFU Char"/>
    <w:basedOn w:val="Bekezdsalapbettpusa"/>
    <w:link w:val="Cmsor4"/>
    <w:uiPriority w:val="9"/>
    <w:rsid w:val="00F55135"/>
    <w:rPr>
      <w:rFonts w:asciiTheme="majorHAnsi" w:eastAsiaTheme="majorEastAsia" w:hAnsiTheme="majorHAnsi" w:cstheme="majorBidi"/>
      <w:b/>
      <w:bCs/>
      <w:i/>
      <w:iCs/>
      <w:color w:val="4F81BD" w:themeColor="accent1"/>
      <w:sz w:val="24"/>
      <w:szCs w:val="24"/>
      <w:lang w:eastAsia="hu-HU"/>
    </w:rPr>
  </w:style>
  <w:style w:type="character" w:customStyle="1" w:styleId="Cmsor2Char">
    <w:name w:val="Címsor 2 Char"/>
    <w:aliases w:val="Címsor 2 Char1 Char1,Okean2 Char1,_NFÜ Char1,1alcímallacps Char1,Címsor Char1,2 Char1,Cím2 Char1,Fejléc 2 Char1,Címsor 2 hálózat Char"/>
    <w:basedOn w:val="Bekezdsalapbettpusa"/>
    <w:link w:val="Cmsor2"/>
    <w:uiPriority w:val="99"/>
    <w:rsid w:val="00F55135"/>
    <w:rPr>
      <w:rFonts w:ascii="Garamond" w:eastAsia="Times New Roman" w:hAnsi="Garamond" w:cs="Arial"/>
      <w:bCs/>
      <w:iCs/>
      <w:szCs w:val="28"/>
      <w:lang w:eastAsia="hu-HU"/>
    </w:rPr>
  </w:style>
  <w:style w:type="character" w:customStyle="1" w:styleId="Cmsor3Char">
    <w:name w:val="Címsor 3 Char"/>
    <w:aliases w:val="Okean3 Char, Char Char,NFÜ Char1,Címsor 3 Char1 Char,Címsor 3 Char Char Char,Okean3 Char Char Char,NFÜ Char Char Char,normal Char,h3 Char,C Heading Char,Head3 Char,Heading3 Char,Sub-heading Char,Z_hanging_3 Char,h31 Char,3 Char,l3 Char"/>
    <w:basedOn w:val="Bekezdsalapbettpusa"/>
    <w:link w:val="Cmsor3"/>
    <w:uiPriority w:val="9"/>
    <w:rsid w:val="00F55135"/>
    <w:rPr>
      <w:rFonts w:ascii="Garamond" w:eastAsia="Times New Roman" w:hAnsi="Garamond" w:cs="Arial"/>
      <w:bCs/>
      <w:szCs w:val="26"/>
      <w:lang w:eastAsia="hu-HU"/>
    </w:rPr>
  </w:style>
  <w:style w:type="character" w:customStyle="1" w:styleId="Cmsor5Char">
    <w:name w:val="Címsor 5 Char"/>
    <w:aliases w:val="Okean5 Char"/>
    <w:basedOn w:val="Bekezdsalapbettpusa"/>
    <w:link w:val="Cmsor5"/>
    <w:uiPriority w:val="99"/>
    <w:rsid w:val="00F55135"/>
    <w:rPr>
      <w:rFonts w:eastAsia="Times New Roman" w:cstheme="minorHAnsi"/>
      <w:b/>
      <w:bCs/>
      <w:i/>
      <w:iCs/>
      <w:sz w:val="26"/>
      <w:szCs w:val="26"/>
      <w:lang w:eastAsia="hu-HU"/>
    </w:rPr>
  </w:style>
  <w:style w:type="character" w:customStyle="1" w:styleId="Cmsor6Char">
    <w:name w:val="Címsor 6 Char"/>
    <w:aliases w:val="Okean6 Char"/>
    <w:basedOn w:val="Bekezdsalapbettpusa"/>
    <w:link w:val="Cmsor6"/>
    <w:uiPriority w:val="99"/>
    <w:rsid w:val="00F55135"/>
    <w:rPr>
      <w:rFonts w:eastAsia="Times New Roman" w:cstheme="minorHAnsi"/>
      <w:b/>
      <w:bCs/>
      <w:lang w:eastAsia="hu-HU"/>
    </w:rPr>
  </w:style>
  <w:style w:type="character" w:customStyle="1" w:styleId="Cmsor7Char">
    <w:name w:val="Címsor 7 Char"/>
    <w:aliases w:val="Okean7 Char"/>
    <w:basedOn w:val="Bekezdsalapbettpusa"/>
    <w:link w:val="Cmsor7"/>
    <w:uiPriority w:val="9"/>
    <w:rsid w:val="00F55135"/>
    <w:rPr>
      <w:rFonts w:eastAsia="Times New Roman" w:cstheme="minorHAnsi"/>
      <w:sz w:val="24"/>
      <w:szCs w:val="24"/>
      <w:lang w:eastAsia="hu-HU"/>
    </w:rPr>
  </w:style>
  <w:style w:type="character" w:customStyle="1" w:styleId="Cmsor8Char">
    <w:name w:val="Címsor 8 Char"/>
    <w:aliases w:val="Okean8 Char"/>
    <w:basedOn w:val="Bekezdsalapbettpusa"/>
    <w:link w:val="Cmsor8"/>
    <w:uiPriority w:val="9"/>
    <w:rsid w:val="00F55135"/>
    <w:rPr>
      <w:rFonts w:eastAsia="Times New Roman" w:cstheme="minorHAnsi"/>
      <w:i/>
      <w:iCs/>
      <w:sz w:val="24"/>
      <w:szCs w:val="24"/>
      <w:lang w:eastAsia="hu-HU"/>
    </w:rPr>
  </w:style>
  <w:style w:type="character" w:customStyle="1" w:styleId="Cmsor9Char">
    <w:name w:val="Címsor 9 Char"/>
    <w:basedOn w:val="Bekezdsalapbettpusa"/>
    <w:link w:val="Cmsor9"/>
    <w:uiPriority w:val="99"/>
    <w:rsid w:val="00F55135"/>
    <w:rPr>
      <w:rFonts w:eastAsia="Times New Roman" w:cs="Arial"/>
      <w:lang w:eastAsia="hu-HU"/>
    </w:rPr>
  </w:style>
  <w:style w:type="character" w:styleId="Hiperhivatkozs">
    <w:name w:val="Hyperlink"/>
    <w:basedOn w:val="Bekezdsalapbettpusa"/>
    <w:rsid w:val="00F55135"/>
    <w:rPr>
      <w:color w:val="0000FF"/>
      <w:u w:val="single"/>
    </w:rPr>
  </w:style>
  <w:style w:type="character" w:customStyle="1" w:styleId="Szvegtrzs6">
    <w:name w:val="Szövegtörzs (6)"/>
    <w:basedOn w:val="Bekezdsalapbettpusa"/>
    <w:rsid w:val="00F55135"/>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basedOn w:val="Bekezdsalapbettpusa"/>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F5513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F55135"/>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basedOn w:val="Bekezdsalapbettpusa"/>
    <w:rsid w:val="00F55135"/>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basedOn w:val="Bekezdsalapbettpusa"/>
    <w:rsid w:val="00F55135"/>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basedOn w:val="Szvegtrzs7"/>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
    <w:name w:val="Szövegtörzs_"/>
    <w:basedOn w:val="Bekezdsalapbettpusa"/>
    <w:link w:val="Szvegtrzs19"/>
    <w:rsid w:val="00F55135"/>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
    <w:rsid w:val="00F55135"/>
    <w:pPr>
      <w:widowControl w:val="0"/>
      <w:shd w:val="clear" w:color="auto" w:fill="FFFFFF"/>
      <w:spacing w:before="120" w:line="0" w:lineRule="atLeast"/>
      <w:ind w:hanging="360"/>
    </w:pPr>
    <w:rPr>
      <w:rFonts w:ascii="Lucida Sans Unicode" w:eastAsia="Lucida Sans Unicode" w:hAnsi="Lucida Sans Unicode" w:cs="Lucida Sans Unicode"/>
      <w:sz w:val="14"/>
      <w:szCs w:val="14"/>
      <w:lang w:eastAsia="en-US"/>
    </w:rPr>
  </w:style>
  <w:style w:type="character" w:customStyle="1" w:styleId="Szvegtrzs71">
    <w:name w:val="Szövegtörzs7"/>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basedOn w:val="Szvegtrzs"/>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0">
    <w:name w:val="Szövegtörzs3"/>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basedOn w:val="Bekezdsalapbettpusa"/>
    <w:rsid w:val="00F55135"/>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basedOn w:val="Bekezdsalapbettpusa"/>
    <w:rsid w:val="00F5513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basedOn w:val="Szvegtrzs7"/>
    <w:rsid w:val="00F55135"/>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basedOn w:val="Bekezdsalapbettpusa"/>
    <w:rsid w:val="00F55135"/>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basedOn w:val="Cmsor520"/>
    <w:rsid w:val="00F5513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basedOn w:val="Cmsor520"/>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basedOn w:val="Bekezdsalapbettpusa"/>
    <w:rsid w:val="00F55135"/>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basedOn w:val="Bekezdsalapbettpusa"/>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basedOn w:val="Bekezdsalapbettpusa"/>
    <w:rsid w:val="00F5513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
    <w:name w:val="Szövegtörzs2"/>
    <w:basedOn w:val="Szvegtrzs"/>
    <w:rsid w:val="00F5513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basedOn w:val="Bekezdsalapbettpusa"/>
    <w:rsid w:val="00F55135"/>
    <w:rPr>
      <w:rFonts w:ascii="Lucida Sans Unicode" w:eastAsia="Lucida Sans Unicode" w:hAnsi="Lucida Sans Unicode" w:cs="Lucida Sans Unicode"/>
      <w:b/>
      <w:bCs/>
      <w:i w:val="0"/>
      <w:iCs w:val="0"/>
      <w:smallCaps w:val="0"/>
      <w:strike w:val="0"/>
      <w:sz w:val="14"/>
      <w:szCs w:val="14"/>
      <w:u w:val="none"/>
    </w:rPr>
  </w:style>
  <w:style w:type="table" w:styleId="Rcsostblzat">
    <w:name w:val="Table Grid"/>
    <w:basedOn w:val="Normltblzat"/>
    <w:rsid w:val="00F55135"/>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
    <w:name w:val="Lábjegyzet_"/>
    <w:basedOn w:val="Bekezdsalapbettpusa"/>
    <w:rsid w:val="00F55135"/>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basedOn w:val="Lbjegyzet"/>
    <w:rsid w:val="00F55135"/>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basedOn w:val="Lbjegyzet"/>
    <w:rsid w:val="00F55135"/>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DokumentumtrkpChar">
    <w:name w:val="Dokumentumtérkép Char"/>
    <w:basedOn w:val="Bekezdsalapbettpusa"/>
    <w:link w:val="Dokumentumtrkp"/>
    <w:uiPriority w:val="99"/>
    <w:semiHidden/>
    <w:rsid w:val="00F55135"/>
    <w:rPr>
      <w:rFonts w:ascii="Tahoma" w:hAnsi="Tahoma" w:cs="Tahoma"/>
      <w:sz w:val="16"/>
      <w:szCs w:val="16"/>
    </w:rPr>
  </w:style>
  <w:style w:type="paragraph" w:styleId="Dokumentumtrkp">
    <w:name w:val="Document Map"/>
    <w:basedOn w:val="Norml"/>
    <w:link w:val="DokumentumtrkpChar"/>
    <w:uiPriority w:val="99"/>
    <w:semiHidden/>
    <w:unhideWhenUsed/>
    <w:rsid w:val="00F55135"/>
    <w:rPr>
      <w:rFonts w:ascii="Tahoma" w:eastAsiaTheme="minorHAnsi" w:hAnsi="Tahoma" w:cs="Tahoma"/>
      <w:sz w:val="16"/>
      <w:szCs w:val="16"/>
      <w:lang w:eastAsia="en-US"/>
    </w:rPr>
  </w:style>
  <w:style w:type="character" w:customStyle="1" w:styleId="DokumentumtrkpChar1">
    <w:name w:val="Dokumentumtérkép Char1"/>
    <w:basedOn w:val="Bekezdsalapbettpusa"/>
    <w:uiPriority w:val="99"/>
    <w:semiHidden/>
    <w:rsid w:val="00F55135"/>
    <w:rPr>
      <w:rFonts w:ascii="Tahoma" w:eastAsia="Times New Roman" w:hAnsi="Tahoma" w:cs="Tahoma"/>
      <w:sz w:val="16"/>
      <w:szCs w:val="16"/>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Char1 Char"/>
    <w:basedOn w:val="Norml"/>
    <w:link w:val="LbjegyzetszvegChar"/>
    <w:uiPriority w:val="99"/>
    <w:unhideWhenUsed/>
    <w:qFormat/>
    <w:rsid w:val="00F55135"/>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F55135"/>
    <w:rPr>
      <w:rFonts w:ascii="Times New Roman" w:eastAsia="Calibri" w:hAnsi="Times New Roman" w:cs="Calibri"/>
      <w:sz w:val="20"/>
      <w:szCs w:val="20"/>
    </w:rPr>
  </w:style>
  <w:style w:type="character" w:styleId="Lbjegyzet-hivatkozs">
    <w:name w:val="footnote reference"/>
    <w:aliases w:val="BVI fnr,Footnote symbol,Times 10 Point, Exposant 3 Point,Footnote Reference Number,Exposant 3 Point,Voetnootverwijzing"/>
    <w:basedOn w:val="Bekezdsalapbettpusa"/>
    <w:uiPriority w:val="99"/>
    <w:unhideWhenUsed/>
    <w:rsid w:val="00F55135"/>
    <w:rPr>
      <w:vertAlign w:val="superscript"/>
    </w:rPr>
  </w:style>
  <w:style w:type="paragraph" w:customStyle="1" w:styleId="cvnormal">
    <w:name w:val="cvnormal"/>
    <w:basedOn w:val="Norml"/>
    <w:rsid w:val="00F55135"/>
    <w:pPr>
      <w:spacing w:before="100" w:beforeAutospacing="1" w:after="100" w:afterAutospacing="1"/>
    </w:pPr>
    <w:rPr>
      <w:rFonts w:eastAsia="Calibri"/>
    </w:rPr>
  </w:style>
  <w:style w:type="paragraph" w:customStyle="1" w:styleId="Listaszerbekezds1">
    <w:name w:val="Listaszerű bekezdés1"/>
    <w:basedOn w:val="Norml"/>
    <w:qFormat/>
    <w:rsid w:val="00F55135"/>
    <w:pPr>
      <w:ind w:left="720"/>
      <w:contextualSpacing/>
      <w:jc w:val="both"/>
    </w:pPr>
    <w:rPr>
      <w:rFonts w:ascii="Palatino Linotype" w:hAnsi="Palatino Linotype"/>
      <w:sz w:val="22"/>
    </w:rPr>
  </w:style>
  <w:style w:type="paragraph" w:styleId="Szvegtrzs20">
    <w:name w:val="Body Text 2"/>
    <w:aliases w:val="Szövegtörzs 2 Okean"/>
    <w:basedOn w:val="Norml"/>
    <w:link w:val="Szvegtrzs2Char"/>
    <w:uiPriority w:val="99"/>
    <w:rsid w:val="00F55135"/>
    <w:pPr>
      <w:spacing w:after="120" w:line="480" w:lineRule="auto"/>
      <w:jc w:val="both"/>
    </w:pPr>
    <w:rPr>
      <w:rFonts w:ascii="Calibri" w:hAnsi="Calibri"/>
      <w:sz w:val="22"/>
      <w:szCs w:val="22"/>
      <w:lang w:eastAsia="en-US"/>
    </w:rPr>
  </w:style>
  <w:style w:type="character" w:customStyle="1" w:styleId="Szvegtrzs2Char">
    <w:name w:val="Szövegtörzs 2 Char"/>
    <w:aliases w:val="Szövegtörzs 2 Okean Char"/>
    <w:basedOn w:val="Bekezdsalapbettpusa"/>
    <w:link w:val="Szvegtrzs20"/>
    <w:uiPriority w:val="99"/>
    <w:rsid w:val="00F55135"/>
    <w:rPr>
      <w:rFonts w:ascii="Calibri" w:eastAsia="Times New Roman" w:hAnsi="Calibri" w:cs="Times New Roman"/>
    </w:rPr>
  </w:style>
  <w:style w:type="paragraph" w:styleId="Szvegtrzsbehzssal">
    <w:name w:val="Body Text Indent"/>
    <w:basedOn w:val="Norml"/>
    <w:link w:val="SzvegtrzsbehzssalChar"/>
    <w:uiPriority w:val="99"/>
    <w:rsid w:val="00F55135"/>
    <w:pPr>
      <w:spacing w:after="120"/>
      <w:ind w:left="283"/>
      <w:jc w:val="both"/>
    </w:pPr>
  </w:style>
  <w:style w:type="character" w:customStyle="1" w:styleId="SzvegtrzsbehzssalChar">
    <w:name w:val="Szövegtörzs behúzással Char"/>
    <w:basedOn w:val="Bekezdsalapbettpusa"/>
    <w:link w:val="Szvegtrzsbehzssal"/>
    <w:uiPriority w:val="99"/>
    <w:rsid w:val="00F55135"/>
    <w:rPr>
      <w:rFonts w:ascii="Times New Roman" w:eastAsia="Times New Roman" w:hAnsi="Times New Roman" w:cs="Times New Roman"/>
      <w:sz w:val="24"/>
      <w:szCs w:val="24"/>
      <w:lang w:eastAsia="hu-HU"/>
    </w:rPr>
  </w:style>
  <w:style w:type="paragraph" w:customStyle="1" w:styleId="oddl-nadpis">
    <w:name w:val="oddíl-nadpis"/>
    <w:basedOn w:val="Norml"/>
    <w:rsid w:val="00F55135"/>
    <w:pPr>
      <w:keepNext/>
      <w:widowControl w:val="0"/>
      <w:tabs>
        <w:tab w:val="left" w:pos="567"/>
      </w:tabs>
      <w:spacing w:before="240" w:line="-240" w:lineRule="auto"/>
      <w:jc w:val="both"/>
    </w:pPr>
    <w:rPr>
      <w:rFonts w:ascii="Arial" w:hAnsi="Arial"/>
      <w:b/>
      <w:sz w:val="22"/>
      <w:szCs w:val="20"/>
      <w:lang w:val="cs-CZ" w:eastAsia="en-US"/>
    </w:rPr>
  </w:style>
  <w:style w:type="paragraph" w:styleId="Szvegblokk">
    <w:name w:val="Block Text"/>
    <w:basedOn w:val="Norml"/>
    <w:uiPriority w:val="99"/>
    <w:rsid w:val="00F55135"/>
    <w:pPr>
      <w:ind w:left="708" w:right="-567"/>
      <w:jc w:val="both"/>
    </w:pPr>
    <w:rPr>
      <w:rFonts w:ascii="Arial" w:hAnsi="Arial"/>
      <w:sz w:val="20"/>
      <w:szCs w:val="20"/>
    </w:rPr>
  </w:style>
  <w:style w:type="paragraph" w:customStyle="1" w:styleId="text-3mezera">
    <w:name w:val="text - 3 mezera"/>
    <w:basedOn w:val="Norml"/>
    <w:rsid w:val="00F55135"/>
    <w:pPr>
      <w:spacing w:before="60" w:line="240" w:lineRule="exact"/>
      <w:jc w:val="both"/>
    </w:pPr>
    <w:rPr>
      <w:rFonts w:ascii="Arial" w:hAnsi="Arial"/>
      <w:sz w:val="22"/>
      <w:szCs w:val="20"/>
      <w:lang w:val="cs-CZ"/>
    </w:rPr>
  </w:style>
  <w:style w:type="paragraph" w:customStyle="1" w:styleId="Client">
    <w:name w:val="Client"/>
    <w:basedOn w:val="Norml"/>
    <w:link w:val="ClientChar"/>
    <w:rsid w:val="00F55135"/>
    <w:pPr>
      <w:spacing w:line="216" w:lineRule="auto"/>
      <w:jc w:val="both"/>
    </w:pPr>
    <w:rPr>
      <w:rFonts w:ascii="Arial" w:hAnsi="Arial"/>
      <w:sz w:val="30"/>
      <w:szCs w:val="20"/>
      <w:lang w:val="en-GB"/>
    </w:rPr>
  </w:style>
  <w:style w:type="paragraph" w:styleId="Szvegtrzs0">
    <w:name w:val="Body Text"/>
    <w:aliases w:val="Body Text Char1,Body Text Char Char,Body Text Char1 Char Char,Body Text Char Char Char Char,Body Text Char1 Char Char Char Char,Body Text Char Char Char Char Char Char,Body Text Char1 Char Char Char Char Char Char,Body Text Char2 Char Char"/>
    <w:basedOn w:val="Norml"/>
    <w:link w:val="SzvegtrzsChar"/>
    <w:uiPriority w:val="99"/>
    <w:rsid w:val="00F55135"/>
    <w:pPr>
      <w:spacing w:after="120"/>
      <w:jc w:val="both"/>
    </w:pPr>
    <w:rPr>
      <w:sz w:val="20"/>
      <w:szCs w:val="20"/>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
    <w:basedOn w:val="Bekezdsalapbettpusa"/>
    <w:link w:val="Szvegtrzs0"/>
    <w:uiPriority w:val="99"/>
    <w:rsid w:val="00F55135"/>
    <w:rPr>
      <w:rFonts w:ascii="Times New Roman" w:eastAsia="Times New Roman" w:hAnsi="Times New Roman" w:cs="Times New Roman"/>
      <w:sz w:val="20"/>
      <w:szCs w:val="20"/>
      <w:lang w:eastAsia="hu-HU"/>
    </w:rPr>
  </w:style>
  <w:style w:type="paragraph" w:customStyle="1" w:styleId="Szvegtrzs21">
    <w:name w:val="Szövegtörzs 21"/>
    <w:basedOn w:val="Norml"/>
    <w:uiPriority w:val="99"/>
    <w:rsid w:val="00F55135"/>
    <w:pPr>
      <w:jc w:val="both"/>
    </w:pPr>
    <w:rPr>
      <w:rFonts w:ascii="Palatino Linotype" w:hAnsi="Palatino Linotype"/>
      <w:color w:val="FF00FF"/>
      <w:sz w:val="22"/>
      <w:szCs w:val="20"/>
    </w:rPr>
  </w:style>
  <w:style w:type="paragraph" w:customStyle="1" w:styleId="Standard">
    <w:name w:val="Standard"/>
    <w:uiPriority w:val="99"/>
    <w:rsid w:val="00F5513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customStyle="1" w:styleId="Style17">
    <w:name w:val="Style17"/>
    <w:uiPriority w:val="99"/>
    <w:rsid w:val="00F55135"/>
    <w:pPr>
      <w:spacing w:after="0" w:line="240" w:lineRule="auto"/>
    </w:pPr>
    <w:rPr>
      <w:rFonts w:ascii="MS Sans Serif" w:eastAsia="Times New Roman" w:hAnsi="MS Sans Serif" w:cs="Times New Roman"/>
      <w:sz w:val="24"/>
      <w:szCs w:val="20"/>
      <w:lang w:eastAsia="hu-HU"/>
    </w:rPr>
  </w:style>
  <w:style w:type="character" w:customStyle="1" w:styleId="E-mailStlus55">
    <w:name w:val="E-mailStílus55"/>
    <w:uiPriority w:val="99"/>
    <w:semiHidden/>
    <w:rsid w:val="00F55135"/>
    <w:rPr>
      <w:rFonts w:ascii="Arial" w:hAnsi="Arial" w:cs="Arial"/>
      <w:color w:val="auto"/>
      <w:sz w:val="20"/>
      <w:szCs w:val="20"/>
    </w:rPr>
  </w:style>
  <w:style w:type="paragraph" w:styleId="Tartalomjegyzkcmsora">
    <w:name w:val="TOC Heading"/>
    <w:basedOn w:val="Cmsor1"/>
    <w:next w:val="Norml"/>
    <w:qFormat/>
    <w:rsid w:val="00F55135"/>
    <w:pPr>
      <w:keepLines/>
      <w:numPr>
        <w:numId w:val="2"/>
      </w:numPr>
      <w:spacing w:before="480" w:after="0" w:line="276" w:lineRule="auto"/>
      <w:ind w:left="0" w:firstLine="0"/>
      <w:jc w:val="both"/>
      <w:outlineLvl w:val="9"/>
    </w:pPr>
    <w:rPr>
      <w:color w:val="365F91"/>
      <w:kern w:val="0"/>
      <w:sz w:val="28"/>
      <w:szCs w:val="28"/>
      <w:lang w:eastAsia="en-US"/>
    </w:rPr>
  </w:style>
  <w:style w:type="paragraph" w:styleId="TJ1">
    <w:name w:val="toc 1"/>
    <w:aliases w:val="OkeanTJ1"/>
    <w:basedOn w:val="Norml"/>
    <w:next w:val="Norml"/>
    <w:autoRedefine/>
    <w:uiPriority w:val="99"/>
    <w:qFormat/>
    <w:rsid w:val="00F55135"/>
    <w:pPr>
      <w:jc w:val="both"/>
    </w:pPr>
    <w:rPr>
      <w:rFonts w:ascii="Palatino Linotype" w:hAnsi="Palatino Linotype"/>
      <w:sz w:val="22"/>
    </w:rPr>
  </w:style>
  <w:style w:type="paragraph" w:styleId="TJ2">
    <w:name w:val="toc 2"/>
    <w:aliases w:val="OkeanTJ2"/>
    <w:basedOn w:val="Norml"/>
    <w:next w:val="Norml"/>
    <w:autoRedefine/>
    <w:uiPriority w:val="99"/>
    <w:qFormat/>
    <w:rsid w:val="00F55135"/>
    <w:pPr>
      <w:ind w:left="240"/>
      <w:jc w:val="both"/>
    </w:pPr>
    <w:rPr>
      <w:rFonts w:ascii="Palatino Linotype" w:hAnsi="Palatino Linotype"/>
      <w:sz w:val="22"/>
    </w:rPr>
  </w:style>
  <w:style w:type="paragraph" w:styleId="TJ3">
    <w:name w:val="toc 3"/>
    <w:aliases w:val="OkeanTJ3"/>
    <w:basedOn w:val="Norml"/>
    <w:next w:val="Norml"/>
    <w:autoRedefine/>
    <w:uiPriority w:val="99"/>
    <w:qFormat/>
    <w:rsid w:val="00F55135"/>
    <w:pPr>
      <w:ind w:left="480"/>
      <w:jc w:val="both"/>
    </w:pPr>
    <w:rPr>
      <w:rFonts w:ascii="Palatino Linotype" w:hAnsi="Palatino Linotype"/>
      <w:sz w:val="22"/>
    </w:rPr>
  </w:style>
  <w:style w:type="paragraph" w:customStyle="1" w:styleId="EUszov">
    <w:name w:val="EUszov"/>
    <w:basedOn w:val="Norml"/>
    <w:uiPriority w:val="99"/>
    <w:rsid w:val="00F55135"/>
    <w:pPr>
      <w:ind w:firstLine="709"/>
      <w:jc w:val="both"/>
    </w:pPr>
    <w:rPr>
      <w:rFonts w:ascii="Tahoma" w:hAnsi="Tahoma"/>
      <w:sz w:val="20"/>
      <w:szCs w:val="20"/>
    </w:rPr>
  </w:style>
  <w:style w:type="paragraph" w:styleId="Vltozat">
    <w:name w:val="Revision"/>
    <w:hidden/>
    <w:uiPriority w:val="99"/>
    <w:semiHidden/>
    <w:rsid w:val="00F55135"/>
    <w:pPr>
      <w:spacing w:after="0" w:line="240" w:lineRule="auto"/>
    </w:pPr>
    <w:rPr>
      <w:rFonts w:ascii="Times New Roman" w:eastAsia="Times New Roman" w:hAnsi="Times New Roman" w:cs="Times New Roman"/>
      <w:sz w:val="24"/>
      <w:szCs w:val="24"/>
      <w:lang w:eastAsia="hu-HU"/>
    </w:rPr>
  </w:style>
  <w:style w:type="paragraph" w:customStyle="1" w:styleId="ListParagraph1">
    <w:name w:val="List Paragraph1"/>
    <w:basedOn w:val="Norml"/>
    <w:uiPriority w:val="99"/>
    <w:rsid w:val="00F55135"/>
    <w:pPr>
      <w:spacing w:after="200" w:line="276" w:lineRule="auto"/>
      <w:ind w:left="720"/>
      <w:contextualSpacing/>
      <w:jc w:val="both"/>
    </w:pPr>
    <w:rPr>
      <w:rFonts w:ascii="Calibri" w:hAnsi="Calibri"/>
      <w:sz w:val="22"/>
      <w:szCs w:val="22"/>
      <w:lang w:eastAsia="en-US"/>
    </w:rPr>
  </w:style>
  <w:style w:type="paragraph" w:customStyle="1" w:styleId="B">
    <w:name w:val="B"/>
    <w:rsid w:val="00F55135"/>
    <w:pPr>
      <w:spacing w:before="240" w:after="0" w:line="240" w:lineRule="exact"/>
      <w:ind w:left="720"/>
      <w:jc w:val="both"/>
    </w:pPr>
    <w:rPr>
      <w:rFonts w:ascii="Tms Rmn" w:eastAsia="Times New Roman" w:hAnsi="Tms Rmn" w:cs="Times New Roman"/>
      <w:sz w:val="24"/>
      <w:szCs w:val="20"/>
      <w:lang w:val="en-GB" w:eastAsia="hu-HU"/>
    </w:rPr>
  </w:style>
  <w:style w:type="paragraph" w:customStyle="1" w:styleId="Szvegtrzs22">
    <w:name w:val="Szövegtörzs 22"/>
    <w:basedOn w:val="Norml"/>
    <w:uiPriority w:val="99"/>
    <w:rsid w:val="00F55135"/>
    <w:pPr>
      <w:jc w:val="both"/>
    </w:pPr>
    <w:rPr>
      <w:rFonts w:ascii="Palatino Linotype" w:hAnsi="Palatino Linotype"/>
      <w:color w:val="FF00FF"/>
      <w:sz w:val="22"/>
      <w:szCs w:val="20"/>
    </w:rPr>
  </w:style>
  <w:style w:type="paragraph" w:customStyle="1" w:styleId="Section">
    <w:name w:val="Section"/>
    <w:basedOn w:val="Norml"/>
    <w:uiPriority w:val="99"/>
    <w:rsid w:val="00F55135"/>
    <w:pPr>
      <w:widowControl w:val="0"/>
      <w:spacing w:line="-360" w:lineRule="auto"/>
      <w:jc w:val="center"/>
    </w:pPr>
    <w:rPr>
      <w:rFonts w:ascii="Palatino Linotype" w:hAnsi="Palatino Linotype"/>
      <w:b/>
      <w:sz w:val="32"/>
      <w:szCs w:val="20"/>
      <w:lang w:val="cs-CZ" w:eastAsia="en-US"/>
    </w:rPr>
  </w:style>
  <w:style w:type="paragraph" w:customStyle="1" w:styleId="rsz">
    <w:name w:val="rész"/>
    <w:basedOn w:val="Norml"/>
    <w:uiPriority w:val="99"/>
    <w:rsid w:val="00F55135"/>
    <w:pPr>
      <w:keepNext/>
      <w:tabs>
        <w:tab w:val="left" w:pos="0"/>
      </w:tabs>
      <w:spacing w:before="360" w:after="360"/>
      <w:jc w:val="center"/>
    </w:pPr>
    <w:rPr>
      <w:rFonts w:ascii="Arial" w:hAnsi="Arial"/>
      <w:sz w:val="22"/>
      <w:szCs w:val="20"/>
    </w:rPr>
  </w:style>
  <w:style w:type="character" w:customStyle="1" w:styleId="E-mailStlus69">
    <w:name w:val="E-mailStílus69"/>
    <w:uiPriority w:val="99"/>
    <w:semiHidden/>
    <w:rsid w:val="00F55135"/>
    <w:rPr>
      <w:rFonts w:ascii="Arial" w:hAnsi="Arial" w:cs="Arial"/>
      <w:color w:val="auto"/>
      <w:sz w:val="20"/>
      <w:szCs w:val="20"/>
    </w:rPr>
  </w:style>
  <w:style w:type="paragraph" w:customStyle="1" w:styleId="OkeanFelsorolas">
    <w:name w:val="Okean_Felsorolas"/>
    <w:basedOn w:val="Norml"/>
    <w:rsid w:val="00F55135"/>
    <w:pPr>
      <w:numPr>
        <w:numId w:val="10"/>
      </w:numPr>
      <w:spacing w:before="120"/>
      <w:jc w:val="both"/>
    </w:pPr>
    <w:rPr>
      <w:rFonts w:ascii="Arial" w:hAnsi="Arial" w:cs="Arial"/>
      <w:color w:val="000000"/>
      <w:sz w:val="22"/>
      <w:szCs w:val="20"/>
    </w:rPr>
  </w:style>
  <w:style w:type="paragraph" w:customStyle="1" w:styleId="Default">
    <w:name w:val="Default"/>
    <w:uiPriority w:val="99"/>
    <w:rsid w:val="00F5513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t">
    <w:name w:val="bot"/>
    <w:basedOn w:val="Bekezdsalapbettpusa"/>
    <w:uiPriority w:val="99"/>
    <w:rsid w:val="00F55135"/>
  </w:style>
  <w:style w:type="paragraph" w:styleId="NormlWeb">
    <w:name w:val="Normal (Web)"/>
    <w:basedOn w:val="Norml"/>
    <w:link w:val="NormlWebChar"/>
    <w:uiPriority w:val="99"/>
    <w:unhideWhenUsed/>
    <w:rsid w:val="00F55135"/>
    <w:pPr>
      <w:spacing w:before="100" w:beforeAutospacing="1" w:after="100" w:afterAutospacing="1"/>
    </w:pPr>
  </w:style>
  <w:style w:type="paragraph" w:customStyle="1" w:styleId="Szvegtrzs32">
    <w:name w:val="Szövegtörzs 32"/>
    <w:basedOn w:val="Norml"/>
    <w:uiPriority w:val="99"/>
    <w:rsid w:val="00F55135"/>
    <w:pPr>
      <w:jc w:val="both"/>
    </w:pPr>
    <w:rPr>
      <w:rFonts w:eastAsia="Calibri"/>
      <w:color w:val="FF0000"/>
    </w:rPr>
  </w:style>
  <w:style w:type="paragraph" w:customStyle="1" w:styleId="Doksihoz">
    <w:name w:val="Doksihoz"/>
    <w:basedOn w:val="Norml"/>
    <w:uiPriority w:val="99"/>
    <w:qFormat/>
    <w:rsid w:val="00F55135"/>
    <w:pPr>
      <w:spacing w:after="200" w:line="276" w:lineRule="auto"/>
    </w:pPr>
    <w:rPr>
      <w:rFonts w:ascii="Calibri" w:eastAsia="Calibri" w:hAnsi="Calibri"/>
      <w:sz w:val="22"/>
      <w:szCs w:val="22"/>
    </w:rPr>
  </w:style>
  <w:style w:type="paragraph" w:customStyle="1" w:styleId="Felsorolasabc">
    <w:name w:val="Felsorolas abc"/>
    <w:basedOn w:val="Norml"/>
    <w:rsid w:val="00F55135"/>
    <w:pPr>
      <w:spacing w:after="240"/>
      <w:ind w:left="1140" w:hanging="573"/>
      <w:jc w:val="both"/>
    </w:pPr>
    <w:rPr>
      <w:rFonts w:ascii="Arial" w:hAnsi="Arial"/>
      <w:sz w:val="20"/>
    </w:rPr>
  </w:style>
  <w:style w:type="paragraph" w:styleId="Cm">
    <w:name w:val="Title"/>
    <w:aliases w:val="Cím Char1,Cím Char Char,Cím Char2,Cím Char Char1,Cím Char Char1 Char"/>
    <w:basedOn w:val="Norml"/>
    <w:link w:val="CmChar"/>
    <w:uiPriority w:val="99"/>
    <w:qFormat/>
    <w:rsid w:val="00F55135"/>
    <w:pPr>
      <w:numPr>
        <w:ilvl w:val="2"/>
        <w:numId w:val="11"/>
      </w:numPr>
      <w:tabs>
        <w:tab w:val="clear" w:pos="2550"/>
      </w:tabs>
      <w:spacing w:before="240" w:after="60"/>
      <w:ind w:left="0" w:firstLine="0"/>
      <w:jc w:val="center"/>
      <w:outlineLvl w:val="0"/>
    </w:pPr>
    <w:rPr>
      <w:rFonts w:ascii="Arial" w:hAnsi="Arial"/>
      <w:b/>
      <w:bCs/>
      <w:kern w:val="28"/>
      <w:szCs w:val="32"/>
    </w:rPr>
  </w:style>
  <w:style w:type="character" w:customStyle="1" w:styleId="CmChar">
    <w:name w:val="Cím Char"/>
    <w:aliases w:val="Cím Char1 Char1,Cím Char Char Char1,Cím Char2 Char1,Cím Char Char1 Char2,Cím Char Char1 Char Char1"/>
    <w:basedOn w:val="Bekezdsalapbettpusa"/>
    <w:link w:val="Cm"/>
    <w:uiPriority w:val="99"/>
    <w:rsid w:val="00F55135"/>
    <w:rPr>
      <w:rFonts w:ascii="Arial" w:eastAsia="Times New Roman" w:hAnsi="Arial" w:cs="Times New Roman"/>
      <w:b/>
      <w:bCs/>
      <w:kern w:val="28"/>
      <w:sz w:val="24"/>
      <w:szCs w:val="32"/>
      <w:lang w:eastAsia="hu-HU"/>
    </w:rPr>
  </w:style>
  <w:style w:type="paragraph" w:styleId="Szmozottlista">
    <w:name w:val="List Number"/>
    <w:basedOn w:val="Norml"/>
    <w:autoRedefine/>
    <w:rsid w:val="00F55135"/>
    <w:pPr>
      <w:numPr>
        <w:ilvl w:val="1"/>
      </w:numPr>
      <w:spacing w:after="240"/>
      <w:ind w:left="142"/>
      <w:jc w:val="both"/>
    </w:pPr>
    <w:rPr>
      <w:rFonts w:ascii="Palatino Linotype" w:hAnsi="Palatino Linotype"/>
      <w:bCs/>
      <w:color w:val="FF0000"/>
    </w:rPr>
  </w:style>
  <w:style w:type="paragraph" w:customStyle="1" w:styleId="standard0">
    <w:name w:val="standard"/>
    <w:basedOn w:val="Norml"/>
    <w:link w:val="standardChar"/>
    <w:uiPriority w:val="99"/>
    <w:rsid w:val="00F55135"/>
    <w:pPr>
      <w:spacing w:before="100" w:beforeAutospacing="1" w:after="100" w:afterAutospacing="1"/>
    </w:pPr>
  </w:style>
  <w:style w:type="paragraph" w:customStyle="1" w:styleId="modszerszoveg">
    <w:name w:val="modszer_szoveg"/>
    <w:basedOn w:val="Norml"/>
    <w:rsid w:val="00F55135"/>
    <w:pPr>
      <w:spacing w:before="240"/>
      <w:ind w:left="720"/>
      <w:jc w:val="both"/>
    </w:pPr>
    <w:rPr>
      <w:rFonts w:ascii="Bookman Old Style" w:hAnsi="Bookman Old Style"/>
      <w:sz w:val="22"/>
      <w:szCs w:val="22"/>
    </w:rPr>
  </w:style>
  <w:style w:type="character" w:customStyle="1" w:styleId="Cmsor1Char2">
    <w:name w:val="Címsor 1 Char2"/>
    <w:aliases w:val="Címsor 1 Char1 Char1,Címsor 1 Char Char Char1,Okean1 Char1,Okean Címsor 1 Char,Okean Címsor 1 Char2"/>
    <w:uiPriority w:val="99"/>
    <w:rsid w:val="00F55135"/>
    <w:rPr>
      <w:rFonts w:ascii="Cambria" w:eastAsia="Times New Roman" w:hAnsi="Cambria" w:cs="Times New Roman"/>
      <w:b/>
      <w:bCs/>
      <w:kern w:val="32"/>
      <w:sz w:val="32"/>
      <w:szCs w:val="32"/>
      <w:lang w:eastAsia="en-US"/>
    </w:rPr>
  </w:style>
  <w:style w:type="character" w:styleId="Kiemels2">
    <w:name w:val="Strong"/>
    <w:qFormat/>
    <w:rsid w:val="00F55135"/>
    <w:rPr>
      <w:b/>
      <w:bCs/>
    </w:rPr>
  </w:style>
  <w:style w:type="character" w:customStyle="1" w:styleId="skypepnhcontainer">
    <w:name w:val="skype_pnh_container"/>
    <w:basedOn w:val="Bekezdsalapbettpusa"/>
    <w:uiPriority w:val="99"/>
    <w:rsid w:val="00F55135"/>
  </w:style>
  <w:style w:type="character" w:customStyle="1" w:styleId="skypepnhleftspan">
    <w:name w:val="skype_pnh_left_span"/>
    <w:basedOn w:val="Bekezdsalapbettpusa"/>
    <w:uiPriority w:val="99"/>
    <w:rsid w:val="00F55135"/>
  </w:style>
  <w:style w:type="character" w:customStyle="1" w:styleId="skypepnhdropartspan">
    <w:name w:val="skype_pnh_dropart_span"/>
    <w:basedOn w:val="Bekezdsalapbettpusa"/>
    <w:uiPriority w:val="99"/>
    <w:rsid w:val="00F55135"/>
  </w:style>
  <w:style w:type="character" w:customStyle="1" w:styleId="skypepnhdropartflagspan">
    <w:name w:val="skype_pnh_dropart_flag_span"/>
    <w:basedOn w:val="Bekezdsalapbettpusa"/>
    <w:uiPriority w:val="99"/>
    <w:rsid w:val="00F55135"/>
  </w:style>
  <w:style w:type="character" w:customStyle="1" w:styleId="skypepnhtextspan">
    <w:name w:val="skype_pnh_text_span"/>
    <w:basedOn w:val="Bekezdsalapbettpusa"/>
    <w:uiPriority w:val="99"/>
    <w:rsid w:val="00F55135"/>
  </w:style>
  <w:style w:type="character" w:customStyle="1" w:styleId="skypepnhrightspan">
    <w:name w:val="skype_pnh_right_span"/>
    <w:basedOn w:val="Bekezdsalapbettpusa"/>
    <w:uiPriority w:val="99"/>
    <w:rsid w:val="00F55135"/>
  </w:style>
  <w:style w:type="character" w:customStyle="1" w:styleId="kiemelt">
    <w:name w:val="kiemelt"/>
    <w:basedOn w:val="Bekezdsalapbettpusa"/>
    <w:uiPriority w:val="99"/>
    <w:rsid w:val="00F55135"/>
  </w:style>
  <w:style w:type="character" w:styleId="Oldalszm">
    <w:name w:val="page number"/>
    <w:basedOn w:val="Bekezdsalapbettpusa"/>
    <w:uiPriority w:val="99"/>
    <w:rsid w:val="00F55135"/>
  </w:style>
  <w:style w:type="paragraph" w:customStyle="1" w:styleId="OkeanBehuzas">
    <w:name w:val="Okean_Behuzas"/>
    <w:basedOn w:val="Norml"/>
    <w:uiPriority w:val="99"/>
    <w:rsid w:val="00F55135"/>
    <w:pPr>
      <w:suppressAutoHyphens/>
      <w:spacing w:after="60" w:line="360" w:lineRule="exact"/>
      <w:ind w:left="567"/>
      <w:jc w:val="both"/>
    </w:pPr>
    <w:rPr>
      <w:rFonts w:ascii="Arial" w:hAnsi="Arial" w:cs="Arial"/>
      <w:sz w:val="22"/>
      <w:lang w:eastAsia="ar-SA"/>
    </w:rPr>
  </w:style>
  <w:style w:type="character" w:customStyle="1" w:styleId="Cmsor1Char1Char">
    <w:name w:val="Címsor 1 Char1 Char"/>
    <w:aliases w:val="Címsor 1 Char Char Char,Okean1 Char,Okean Címsor 1 Char Char,Heading 1 Char,Címsor 1 Char1 Char3,Címsor 1 Char Char Char3,Okean1 Char3"/>
    <w:uiPriority w:val="99"/>
    <w:rsid w:val="00F55135"/>
    <w:rPr>
      <w:rFonts w:ascii="Times New Roman" w:eastAsia="Times New Roman" w:hAnsi="Times New Roman" w:cs="Times New Roman"/>
      <w:b/>
      <w:bCs/>
      <w:sz w:val="28"/>
      <w:szCs w:val="28"/>
      <w:lang w:eastAsia="hu-HU"/>
    </w:rPr>
  </w:style>
  <w:style w:type="paragraph" w:customStyle="1" w:styleId="Normszmozott">
    <w:name w:val="Norm számozott"/>
    <w:basedOn w:val="Norml"/>
    <w:uiPriority w:val="99"/>
    <w:rsid w:val="00F55135"/>
    <w:pPr>
      <w:tabs>
        <w:tab w:val="num" w:pos="360"/>
      </w:tabs>
      <w:spacing w:after="240"/>
      <w:jc w:val="both"/>
    </w:pPr>
    <w:rPr>
      <w:rFonts w:ascii="Arial" w:hAnsi="Arial"/>
      <w:sz w:val="20"/>
    </w:rPr>
  </w:style>
  <w:style w:type="character" w:customStyle="1" w:styleId="Cmsor2Char1Char">
    <w:name w:val="Címsor 2 Char1 Char"/>
    <w:aliases w:val=" Char Char Char,Char Char Char,Char Char1,Okean2 Char,_NFÜ Char,1alcímallacps Char,Címsor Char,2 Char,Cím2 Char,Fejléc 2 Char,Címsor 2 hálózat Char Char,Heading 2 Char,Címsor 2 Char1 Char2,Okean2 Char2,_NFÜ Char2,1alcímallacps Char2"/>
    <w:uiPriority w:val="99"/>
    <w:rsid w:val="00F55135"/>
    <w:rPr>
      <w:b/>
      <w:bCs/>
      <w:sz w:val="24"/>
      <w:szCs w:val="24"/>
      <w:lang w:eastAsia="hu-HU" w:bidi="ar-SA"/>
    </w:rPr>
  </w:style>
  <w:style w:type="character" w:customStyle="1" w:styleId="Okean8CharChar">
    <w:name w:val="Okean8 Char Char"/>
    <w:uiPriority w:val="99"/>
    <w:rsid w:val="00F55135"/>
    <w:rPr>
      <w:rFonts w:ascii="Arial" w:hAnsi="Arial"/>
      <w:i/>
      <w:lang w:eastAsia="hu-HU" w:bidi="ar-SA"/>
    </w:rPr>
  </w:style>
  <w:style w:type="paragraph" w:styleId="Felsorols20">
    <w:name w:val="List Bullet 2"/>
    <w:basedOn w:val="Norml"/>
    <w:autoRedefine/>
    <w:rsid w:val="00F55135"/>
    <w:pPr>
      <w:ind w:left="567"/>
      <w:jc w:val="both"/>
    </w:pPr>
  </w:style>
  <w:style w:type="paragraph" w:styleId="Listafolytatsa2">
    <w:name w:val="List Continue 2"/>
    <w:basedOn w:val="Norml"/>
    <w:uiPriority w:val="99"/>
    <w:rsid w:val="00F55135"/>
    <w:pPr>
      <w:spacing w:after="120"/>
      <w:ind w:left="566"/>
      <w:jc w:val="both"/>
    </w:pPr>
  </w:style>
  <w:style w:type="character" w:customStyle="1" w:styleId="CharChar8">
    <w:name w:val="Char Char8"/>
    <w:rsid w:val="00F55135"/>
    <w:rPr>
      <w:sz w:val="24"/>
      <w:szCs w:val="24"/>
      <w:lang w:eastAsia="hu-HU" w:bidi="ar-SA"/>
    </w:rPr>
  </w:style>
  <w:style w:type="paragraph" w:styleId="Lista2">
    <w:name w:val="List 2"/>
    <w:basedOn w:val="Norml"/>
    <w:uiPriority w:val="99"/>
    <w:rsid w:val="00F55135"/>
    <w:pPr>
      <w:ind w:left="566" w:hanging="283"/>
      <w:jc w:val="both"/>
    </w:pPr>
  </w:style>
  <w:style w:type="paragraph" w:customStyle="1" w:styleId="Stlus1">
    <w:name w:val="Stílus1"/>
    <w:basedOn w:val="Norml"/>
    <w:uiPriority w:val="99"/>
    <w:qFormat/>
    <w:rsid w:val="00F55135"/>
    <w:pPr>
      <w:spacing w:line="360" w:lineRule="auto"/>
      <w:jc w:val="both"/>
    </w:pPr>
  </w:style>
  <w:style w:type="paragraph" w:styleId="Szmozottlista3">
    <w:name w:val="List Number 3"/>
    <w:basedOn w:val="Norml"/>
    <w:rsid w:val="00F55135"/>
    <w:pPr>
      <w:tabs>
        <w:tab w:val="num" w:pos="926"/>
        <w:tab w:val="num" w:pos="1849"/>
      </w:tabs>
      <w:ind w:left="926" w:hanging="360"/>
    </w:pPr>
    <w:rPr>
      <w:sz w:val="20"/>
      <w:szCs w:val="20"/>
    </w:rPr>
  </w:style>
  <w:style w:type="paragraph" w:customStyle="1" w:styleId="font5">
    <w:name w:val="font5"/>
    <w:basedOn w:val="Norml"/>
    <w:uiPriority w:val="99"/>
    <w:rsid w:val="00F55135"/>
    <w:pPr>
      <w:spacing w:before="100" w:beforeAutospacing="1" w:after="100" w:afterAutospacing="1"/>
    </w:pPr>
    <w:rPr>
      <w:rFonts w:ascii="Arial" w:eastAsia="Arial Unicode MS" w:hAnsi="Arial" w:cs="Arial"/>
      <w:sz w:val="20"/>
      <w:szCs w:val="20"/>
    </w:rPr>
  </w:style>
  <w:style w:type="character" w:customStyle="1" w:styleId="CmChar3">
    <w:name w:val="Cím Char3"/>
    <w:aliases w:val="Cím Char1 Char,Cím Char Char Char,Cím Char2 Char,Cím Char Char1 Char1,Cím Char Char1 Char Char,Title Char,Cím Char1 Char2,Cím Char Char Char2,Cím Char2 Char2,Cím Char Char1 Char11,Cím Char Char1 Char Char2"/>
    <w:uiPriority w:val="99"/>
    <w:rsid w:val="00F55135"/>
    <w:rPr>
      <w:b/>
      <w:bCs/>
      <w:sz w:val="28"/>
      <w:szCs w:val="28"/>
      <w:lang w:eastAsia="hu-HU" w:bidi="ar-SA"/>
    </w:rPr>
  </w:style>
  <w:style w:type="character" w:customStyle="1" w:styleId="WW8Num29z1">
    <w:name w:val="WW8Num29z1"/>
    <w:uiPriority w:val="99"/>
    <w:rsid w:val="00F55135"/>
    <w:rPr>
      <w:rFonts w:ascii="Courier New" w:hAnsi="Courier New"/>
    </w:rPr>
  </w:style>
  <w:style w:type="paragraph" w:customStyle="1" w:styleId="WW-Szvegtrzs2">
    <w:name w:val="WW-Szövegtörzs 2"/>
    <w:basedOn w:val="Norml"/>
    <w:uiPriority w:val="99"/>
    <w:rsid w:val="00F55135"/>
    <w:pPr>
      <w:suppressAutoHyphens/>
      <w:overflowPunct w:val="0"/>
      <w:autoSpaceDE w:val="0"/>
      <w:jc w:val="both"/>
      <w:textAlignment w:val="baseline"/>
    </w:pPr>
    <w:rPr>
      <w:szCs w:val="20"/>
      <w:lang w:eastAsia="ar-SA"/>
    </w:rPr>
  </w:style>
  <w:style w:type="paragraph" w:customStyle="1" w:styleId="WW-Szvegtrzsbehzssal2">
    <w:name w:val="WW-Szövegtörzs behúzással 2"/>
    <w:basedOn w:val="Norml"/>
    <w:uiPriority w:val="99"/>
    <w:rsid w:val="00F55135"/>
    <w:pPr>
      <w:suppressAutoHyphens/>
      <w:overflowPunct w:val="0"/>
      <w:autoSpaceDE w:val="0"/>
      <w:ind w:left="709" w:hanging="709"/>
      <w:jc w:val="both"/>
      <w:textAlignment w:val="baseline"/>
    </w:pPr>
    <w:rPr>
      <w:rFonts w:ascii="H-Times New Roman" w:hAnsi="H-Times New Roman"/>
      <w:color w:val="000000"/>
      <w:szCs w:val="20"/>
      <w:lang w:eastAsia="ar-SA"/>
    </w:rPr>
  </w:style>
  <w:style w:type="paragraph" w:customStyle="1" w:styleId="Szvegtrzsbehzssal21">
    <w:name w:val="Szövegtörzs behúzással 21"/>
    <w:basedOn w:val="Norml"/>
    <w:rsid w:val="00F55135"/>
    <w:pPr>
      <w:suppressAutoHyphens/>
      <w:overflowPunct w:val="0"/>
      <w:autoSpaceDE w:val="0"/>
      <w:spacing w:before="120"/>
      <w:ind w:left="709" w:hanging="709"/>
      <w:jc w:val="both"/>
      <w:textAlignment w:val="baseline"/>
    </w:pPr>
    <w:rPr>
      <w:rFonts w:ascii="Goudy Old Style ATT" w:hAnsi="Goudy Old Style ATT"/>
      <w:szCs w:val="20"/>
      <w:lang w:eastAsia="ar-SA"/>
    </w:rPr>
  </w:style>
  <w:style w:type="paragraph" w:customStyle="1" w:styleId="text">
    <w:name w:val="text"/>
    <w:uiPriority w:val="99"/>
    <w:rsid w:val="00F55135"/>
    <w:pPr>
      <w:widowControl w:val="0"/>
      <w:suppressAutoHyphens/>
      <w:overflowPunct w:val="0"/>
      <w:autoSpaceDE w:val="0"/>
      <w:spacing w:before="240" w:after="0" w:line="240" w:lineRule="auto"/>
      <w:jc w:val="both"/>
      <w:textAlignment w:val="baseline"/>
    </w:pPr>
    <w:rPr>
      <w:rFonts w:ascii="Times New Roman" w:eastAsia="Times New Roman" w:hAnsi="Times New Roman" w:cs="Times New Roman"/>
      <w:sz w:val="24"/>
      <w:szCs w:val="20"/>
      <w:lang w:val="cs-CZ" w:eastAsia="ar-SA"/>
    </w:rPr>
  </w:style>
  <w:style w:type="paragraph" w:customStyle="1" w:styleId="tabulka">
    <w:name w:val="tabulka"/>
    <w:basedOn w:val="text-3mezera"/>
    <w:uiPriority w:val="99"/>
    <w:rsid w:val="00F55135"/>
    <w:pPr>
      <w:widowControl w:val="0"/>
      <w:suppressAutoHyphens/>
      <w:overflowPunct w:val="0"/>
      <w:autoSpaceDE w:val="0"/>
      <w:spacing w:before="120" w:line="240" w:lineRule="auto"/>
      <w:jc w:val="center"/>
      <w:textAlignment w:val="baseline"/>
    </w:pPr>
    <w:rPr>
      <w:rFonts w:ascii="Times New Roman" w:hAnsi="Times New Roman"/>
      <w:sz w:val="20"/>
      <w:lang w:eastAsia="ar-SA"/>
    </w:rPr>
  </w:style>
  <w:style w:type="paragraph" w:customStyle="1" w:styleId="tblcm">
    <w:name w:val="táblcím"/>
    <w:basedOn w:val="Norml"/>
    <w:uiPriority w:val="99"/>
    <w:rsid w:val="00F55135"/>
    <w:pPr>
      <w:suppressAutoHyphens/>
      <w:overflowPunct w:val="0"/>
      <w:autoSpaceDE w:val="0"/>
      <w:jc w:val="center"/>
      <w:textAlignment w:val="baseline"/>
    </w:pPr>
    <w:rPr>
      <w:b/>
      <w:szCs w:val="20"/>
      <w:lang w:eastAsia="ar-SA"/>
    </w:rPr>
  </w:style>
  <w:style w:type="paragraph" w:customStyle="1" w:styleId="Szvegtrzsbehzssal31">
    <w:name w:val="Szövegtörzs behúzással 31"/>
    <w:basedOn w:val="Norml"/>
    <w:rsid w:val="00F55135"/>
    <w:pPr>
      <w:tabs>
        <w:tab w:val="left" w:pos="851"/>
      </w:tabs>
      <w:suppressAutoHyphens/>
      <w:ind w:left="851" w:hanging="284"/>
      <w:jc w:val="both"/>
    </w:pPr>
    <w:rPr>
      <w:rFonts w:ascii="Arial" w:hAnsi="Arial"/>
      <w:sz w:val="16"/>
      <w:szCs w:val="20"/>
      <w:lang w:eastAsia="ar-SA"/>
    </w:rPr>
  </w:style>
  <w:style w:type="paragraph" w:customStyle="1" w:styleId="textcslovan">
    <w:name w:val="text císlovaný"/>
    <w:basedOn w:val="text"/>
    <w:uiPriority w:val="99"/>
    <w:rsid w:val="00F55135"/>
  </w:style>
  <w:style w:type="paragraph" w:customStyle="1" w:styleId="Szvegblokk1">
    <w:name w:val="Szövegblokk1"/>
    <w:basedOn w:val="Norml"/>
    <w:rsid w:val="00F55135"/>
    <w:pPr>
      <w:suppressAutoHyphens/>
      <w:overflowPunct w:val="0"/>
      <w:autoSpaceDE w:val="0"/>
      <w:spacing w:line="240" w:lineRule="atLeast"/>
      <w:ind w:left="709" w:right="-51"/>
      <w:jc w:val="both"/>
      <w:textAlignment w:val="baseline"/>
    </w:pPr>
    <w:rPr>
      <w:szCs w:val="20"/>
      <w:lang w:eastAsia="ar-SA"/>
    </w:rPr>
  </w:style>
  <w:style w:type="paragraph" w:customStyle="1" w:styleId="ZU">
    <w:name w:val="Z_U"/>
    <w:basedOn w:val="Norml"/>
    <w:rsid w:val="00F55135"/>
    <w:rPr>
      <w:rFonts w:ascii="Arial" w:hAnsi="Arial"/>
      <w:b/>
      <w:sz w:val="16"/>
      <w:szCs w:val="20"/>
      <w:lang w:val="fr-FR" w:eastAsia="en-GB"/>
    </w:rPr>
  </w:style>
  <w:style w:type="paragraph" w:customStyle="1" w:styleId="Rub1">
    <w:name w:val="Rub1"/>
    <w:basedOn w:val="Norml"/>
    <w:rsid w:val="00F55135"/>
    <w:pPr>
      <w:tabs>
        <w:tab w:val="left" w:pos="1276"/>
      </w:tabs>
      <w:jc w:val="both"/>
    </w:pPr>
    <w:rPr>
      <w:b/>
      <w:smallCaps/>
      <w:sz w:val="20"/>
      <w:szCs w:val="20"/>
      <w:lang w:val="en-GB" w:eastAsia="en-GB"/>
    </w:rPr>
  </w:style>
  <w:style w:type="paragraph" w:customStyle="1" w:styleId="Rub2">
    <w:name w:val="Rub2"/>
    <w:basedOn w:val="Norml"/>
    <w:next w:val="Norml"/>
    <w:rsid w:val="00F55135"/>
    <w:pPr>
      <w:tabs>
        <w:tab w:val="left" w:pos="709"/>
        <w:tab w:val="left" w:pos="5670"/>
        <w:tab w:val="left" w:pos="6663"/>
        <w:tab w:val="left" w:pos="7088"/>
      </w:tabs>
      <w:ind w:right="-596"/>
    </w:pPr>
    <w:rPr>
      <w:smallCaps/>
      <w:sz w:val="20"/>
      <w:szCs w:val="20"/>
      <w:lang w:val="fr-FR" w:eastAsia="en-GB"/>
    </w:rPr>
  </w:style>
  <w:style w:type="character" w:customStyle="1" w:styleId="Marker">
    <w:name w:val="Marker"/>
    <w:rsid w:val="00F55135"/>
    <w:rPr>
      <w:color w:val="0000FF"/>
    </w:rPr>
  </w:style>
  <w:style w:type="paragraph" w:customStyle="1" w:styleId="Rub3">
    <w:name w:val="Rub3"/>
    <w:basedOn w:val="Norml"/>
    <w:next w:val="Norml"/>
    <w:rsid w:val="00F55135"/>
    <w:pPr>
      <w:tabs>
        <w:tab w:val="left" w:pos="709"/>
      </w:tabs>
      <w:jc w:val="both"/>
    </w:pPr>
    <w:rPr>
      <w:b/>
      <w:i/>
      <w:sz w:val="20"/>
      <w:szCs w:val="20"/>
      <w:lang w:val="en-GB" w:eastAsia="en-GB"/>
    </w:rPr>
  </w:style>
  <w:style w:type="paragraph" w:styleId="Kpalrs">
    <w:name w:val="caption"/>
    <w:aliases w:val="Figure 1"/>
    <w:basedOn w:val="Norml"/>
    <w:next w:val="Norml"/>
    <w:qFormat/>
    <w:rsid w:val="00F55135"/>
    <w:pPr>
      <w:spacing w:before="120" w:after="120"/>
    </w:pPr>
    <w:rPr>
      <w:b/>
      <w:smallCaps/>
      <w:sz w:val="26"/>
      <w:szCs w:val="26"/>
      <w:lang w:eastAsia="en-GB"/>
    </w:rPr>
  </w:style>
  <w:style w:type="paragraph" w:customStyle="1" w:styleId="cmsor10">
    <w:name w:val="címsor 1"/>
    <w:basedOn w:val="Norml"/>
    <w:uiPriority w:val="99"/>
    <w:rsid w:val="00F55135"/>
    <w:pPr>
      <w:tabs>
        <w:tab w:val="num" w:pos="1134"/>
      </w:tabs>
      <w:spacing w:before="120" w:line="360" w:lineRule="auto"/>
      <w:ind w:left="1134" w:hanging="1134"/>
      <w:outlineLvl w:val="0"/>
    </w:pPr>
    <w:rPr>
      <w:b/>
      <w:caps/>
      <w:szCs w:val="20"/>
      <w:u w:val="single"/>
    </w:rPr>
  </w:style>
  <w:style w:type="paragraph" w:customStyle="1" w:styleId="cmsor20">
    <w:name w:val="címsor 2"/>
    <w:basedOn w:val="Norml"/>
    <w:uiPriority w:val="99"/>
    <w:rsid w:val="00F55135"/>
    <w:pPr>
      <w:tabs>
        <w:tab w:val="num" w:pos="1134"/>
      </w:tabs>
      <w:spacing w:line="360" w:lineRule="auto"/>
      <w:ind w:left="1134" w:hanging="1134"/>
      <w:outlineLvl w:val="1"/>
    </w:pPr>
    <w:rPr>
      <w:b/>
      <w:szCs w:val="20"/>
    </w:rPr>
  </w:style>
  <w:style w:type="paragraph" w:customStyle="1" w:styleId="cmsor31">
    <w:name w:val="címsor 3"/>
    <w:basedOn w:val="Norml"/>
    <w:uiPriority w:val="99"/>
    <w:rsid w:val="00F55135"/>
    <w:pPr>
      <w:tabs>
        <w:tab w:val="num" w:pos="1134"/>
      </w:tabs>
      <w:spacing w:after="120"/>
      <w:ind w:left="1134" w:hanging="1134"/>
      <w:outlineLvl w:val="2"/>
    </w:pPr>
    <w:rPr>
      <w:i/>
      <w:szCs w:val="20"/>
    </w:rPr>
  </w:style>
  <w:style w:type="paragraph" w:customStyle="1" w:styleId="cmsor40">
    <w:name w:val="címsor 4"/>
    <w:basedOn w:val="cmsor31"/>
    <w:uiPriority w:val="99"/>
    <w:rsid w:val="00F55135"/>
    <w:pPr>
      <w:tabs>
        <w:tab w:val="clear" w:pos="1134"/>
        <w:tab w:val="num" w:pos="2421"/>
      </w:tabs>
      <w:ind w:left="2421" w:hanging="2421"/>
    </w:pPr>
  </w:style>
  <w:style w:type="paragraph" w:customStyle="1" w:styleId="Logo">
    <w:name w:val="Logo"/>
    <w:basedOn w:val="Norml"/>
    <w:rsid w:val="00F55135"/>
    <w:rPr>
      <w:szCs w:val="20"/>
      <w:lang w:val="fr-FR" w:eastAsia="en-GB"/>
    </w:rPr>
  </w:style>
  <w:style w:type="paragraph" w:customStyle="1" w:styleId="Char2">
    <w:name w:val="Char2"/>
    <w:basedOn w:val="Norml"/>
    <w:uiPriority w:val="99"/>
    <w:rsid w:val="00F55135"/>
    <w:pPr>
      <w:spacing w:after="160" w:line="240" w:lineRule="exact"/>
    </w:pPr>
    <w:rPr>
      <w:rFonts w:ascii="Verdana" w:hAnsi="Verdana"/>
      <w:sz w:val="20"/>
      <w:szCs w:val="20"/>
      <w:lang w:val="en-US" w:eastAsia="en-US"/>
    </w:rPr>
  </w:style>
  <w:style w:type="paragraph" w:customStyle="1" w:styleId="BKV">
    <w:name w:val="BKV"/>
    <w:uiPriority w:val="99"/>
    <w:rsid w:val="00F55135"/>
    <w:pPr>
      <w:spacing w:after="0" w:line="360" w:lineRule="auto"/>
      <w:jc w:val="both"/>
    </w:pPr>
    <w:rPr>
      <w:rFonts w:ascii="Arial" w:eastAsia="Times New Roman" w:hAnsi="Arial" w:cs="Times New Roman"/>
      <w:sz w:val="24"/>
      <w:szCs w:val="20"/>
      <w:lang w:eastAsia="ru-RU"/>
    </w:rPr>
  </w:style>
  <w:style w:type="paragraph" w:styleId="Alcm">
    <w:name w:val="Subtitle"/>
    <w:basedOn w:val="Norml"/>
    <w:link w:val="AlcmChar"/>
    <w:qFormat/>
    <w:rsid w:val="00F55135"/>
    <w:pPr>
      <w:spacing w:after="60"/>
      <w:jc w:val="center"/>
      <w:outlineLvl w:val="1"/>
    </w:pPr>
    <w:rPr>
      <w:rFonts w:ascii="Arial" w:hAnsi="Arial"/>
    </w:rPr>
  </w:style>
  <w:style w:type="character" w:customStyle="1" w:styleId="AlcmChar">
    <w:name w:val="Alcím Char"/>
    <w:basedOn w:val="Bekezdsalapbettpusa"/>
    <w:link w:val="Alcm"/>
    <w:rsid w:val="00F55135"/>
    <w:rPr>
      <w:rFonts w:ascii="Arial" w:eastAsia="Times New Roman" w:hAnsi="Arial" w:cs="Times New Roman"/>
      <w:sz w:val="24"/>
      <w:szCs w:val="24"/>
      <w:lang w:eastAsia="hu-HU"/>
    </w:rPr>
  </w:style>
  <w:style w:type="paragraph" w:customStyle="1" w:styleId="Stlus2">
    <w:name w:val="Stílus2"/>
    <w:basedOn w:val="Alcm"/>
    <w:next w:val="Alcm"/>
    <w:uiPriority w:val="99"/>
    <w:qFormat/>
    <w:rsid w:val="00F55135"/>
    <w:pPr>
      <w:spacing w:before="120" w:after="240"/>
    </w:pPr>
    <w:rPr>
      <w:rFonts w:ascii="Times New Roman" w:hAnsi="Times New Roman"/>
      <w:b/>
      <w:sz w:val="36"/>
      <w:szCs w:val="36"/>
    </w:rPr>
  </w:style>
  <w:style w:type="paragraph" w:customStyle="1" w:styleId="Text1">
    <w:name w:val="Text 1"/>
    <w:basedOn w:val="Norml"/>
    <w:rsid w:val="00F55135"/>
    <w:pPr>
      <w:spacing w:after="240"/>
      <w:ind w:left="482"/>
      <w:jc w:val="both"/>
    </w:pPr>
    <w:rPr>
      <w:szCs w:val="20"/>
      <w:lang w:val="en-GB"/>
    </w:rPr>
  </w:style>
  <w:style w:type="paragraph" w:customStyle="1" w:styleId="Style9ptBoldLeft0cmHanging254cm">
    <w:name w:val="Style 9 pt Bold Left:  0 cm Hanging:  254 cm"/>
    <w:basedOn w:val="Norml"/>
    <w:uiPriority w:val="99"/>
    <w:rsid w:val="00F55135"/>
    <w:pPr>
      <w:ind w:left="397" w:hanging="397"/>
    </w:pPr>
    <w:rPr>
      <w:b/>
      <w:bCs/>
      <w:sz w:val="18"/>
      <w:szCs w:val="20"/>
      <w:lang w:val="en-GB"/>
    </w:rPr>
  </w:style>
  <w:style w:type="paragraph" w:customStyle="1" w:styleId="AltHeading3">
    <w:name w:val="Alt Heading 3"/>
    <w:basedOn w:val="Cmsor3"/>
    <w:uiPriority w:val="99"/>
    <w:rsid w:val="00F55135"/>
    <w:pPr>
      <w:tabs>
        <w:tab w:val="clear" w:pos="862"/>
        <w:tab w:val="num" w:pos="2727"/>
      </w:tabs>
      <w:spacing w:before="240" w:after="0"/>
      <w:ind w:left="720" w:hanging="360"/>
    </w:pPr>
    <w:rPr>
      <w:rFonts w:ascii="Calibri" w:eastAsia="Calibri" w:hAnsi="Calibri" w:cs="Times New Roman"/>
      <w:bCs w:val="0"/>
      <w:szCs w:val="20"/>
    </w:rPr>
  </w:style>
  <w:style w:type="paragraph" w:customStyle="1" w:styleId="BodyText4">
    <w:name w:val="Body Text 4"/>
    <w:basedOn w:val="Norml"/>
    <w:uiPriority w:val="99"/>
    <w:rsid w:val="00F55135"/>
    <w:pPr>
      <w:jc w:val="both"/>
    </w:pPr>
    <w:rPr>
      <w:szCs w:val="20"/>
      <w:lang w:val="en-GB" w:eastAsia="en-US"/>
    </w:rPr>
  </w:style>
  <w:style w:type="paragraph" w:customStyle="1" w:styleId="DocumentText">
    <w:name w:val="Document Text"/>
    <w:basedOn w:val="Norml"/>
    <w:uiPriority w:val="99"/>
    <w:rsid w:val="00F55135"/>
    <w:pPr>
      <w:spacing w:before="240"/>
      <w:jc w:val="both"/>
    </w:pPr>
    <w:rPr>
      <w:sz w:val="22"/>
      <w:szCs w:val="20"/>
    </w:rPr>
  </w:style>
  <w:style w:type="paragraph" w:customStyle="1" w:styleId="AltHeading4">
    <w:name w:val="Alt Heading 4"/>
    <w:basedOn w:val="Cmsor4"/>
    <w:uiPriority w:val="99"/>
    <w:rsid w:val="00F55135"/>
    <w:pPr>
      <w:keepNext w:val="0"/>
      <w:keepLines w:val="0"/>
      <w:tabs>
        <w:tab w:val="num" w:pos="720"/>
      </w:tabs>
      <w:spacing w:before="240"/>
      <w:ind w:left="1440" w:hanging="720"/>
      <w:jc w:val="both"/>
    </w:pPr>
    <w:rPr>
      <w:rFonts w:ascii="Calibri" w:eastAsia="Calibri" w:hAnsi="Calibri" w:cs="Times New Roman"/>
      <w:b w:val="0"/>
      <w:bCs w:val="0"/>
      <w:i w:val="0"/>
      <w:iCs w:val="0"/>
      <w:color w:val="auto"/>
      <w:sz w:val="22"/>
      <w:szCs w:val="20"/>
      <w:lang w:val="en-GB"/>
    </w:rPr>
  </w:style>
  <w:style w:type="paragraph" w:styleId="Felsorols4">
    <w:name w:val="List Bullet 4"/>
    <w:basedOn w:val="Norml"/>
    <w:rsid w:val="00F55135"/>
    <w:pPr>
      <w:ind w:left="2880" w:hanging="720"/>
    </w:pPr>
  </w:style>
  <w:style w:type="character" w:styleId="Mrltotthiperhivatkozs">
    <w:name w:val="FollowedHyperlink"/>
    <w:rsid w:val="00F55135"/>
    <w:rPr>
      <w:color w:val="800080"/>
      <w:u w:val="single"/>
    </w:rPr>
  </w:style>
  <w:style w:type="paragraph" w:styleId="TJ4">
    <w:name w:val="toc 4"/>
    <w:aliases w:val="OkeanTJ4"/>
    <w:basedOn w:val="Norml"/>
    <w:next w:val="Norml"/>
    <w:autoRedefine/>
    <w:rsid w:val="00F55135"/>
    <w:pPr>
      <w:ind w:left="720"/>
    </w:pPr>
    <w:rPr>
      <w:rFonts w:ascii="Myriad_PFL" w:hAnsi="Myriad_PFL"/>
      <w:szCs w:val="20"/>
    </w:rPr>
  </w:style>
  <w:style w:type="paragraph" w:styleId="TJ5">
    <w:name w:val="toc 5"/>
    <w:basedOn w:val="Norml"/>
    <w:next w:val="Norml"/>
    <w:rsid w:val="00F55135"/>
    <w:pPr>
      <w:ind w:left="960"/>
    </w:pPr>
    <w:rPr>
      <w:sz w:val="18"/>
      <w:szCs w:val="18"/>
    </w:rPr>
  </w:style>
  <w:style w:type="paragraph" w:styleId="TJ6">
    <w:name w:val="toc 6"/>
    <w:basedOn w:val="Norml"/>
    <w:next w:val="Norml"/>
    <w:rsid w:val="00F55135"/>
    <w:pPr>
      <w:ind w:left="1200"/>
    </w:pPr>
    <w:rPr>
      <w:sz w:val="18"/>
      <w:szCs w:val="18"/>
    </w:rPr>
  </w:style>
  <w:style w:type="paragraph" w:styleId="TJ7">
    <w:name w:val="toc 7"/>
    <w:basedOn w:val="Norml"/>
    <w:next w:val="Norml"/>
    <w:rsid w:val="00F55135"/>
    <w:pPr>
      <w:ind w:left="1440"/>
    </w:pPr>
    <w:rPr>
      <w:sz w:val="18"/>
      <w:szCs w:val="18"/>
    </w:rPr>
  </w:style>
  <w:style w:type="paragraph" w:styleId="TJ8">
    <w:name w:val="toc 8"/>
    <w:basedOn w:val="Norml"/>
    <w:next w:val="Norml"/>
    <w:rsid w:val="00F55135"/>
    <w:pPr>
      <w:ind w:left="1680"/>
    </w:pPr>
    <w:rPr>
      <w:sz w:val="18"/>
      <w:szCs w:val="18"/>
    </w:rPr>
  </w:style>
  <w:style w:type="paragraph" w:styleId="TJ9">
    <w:name w:val="toc 9"/>
    <w:basedOn w:val="Norml"/>
    <w:next w:val="Norml"/>
    <w:rsid w:val="00F55135"/>
    <w:pPr>
      <w:ind w:left="1920"/>
    </w:pPr>
    <w:rPr>
      <w:sz w:val="18"/>
      <w:szCs w:val="18"/>
    </w:rPr>
  </w:style>
  <w:style w:type="paragraph" w:styleId="Lista">
    <w:name w:val="List"/>
    <w:basedOn w:val="Norml"/>
    <w:rsid w:val="00F55135"/>
    <w:pPr>
      <w:ind w:left="283" w:hanging="283"/>
      <w:jc w:val="both"/>
    </w:pPr>
    <w:rPr>
      <w:szCs w:val="20"/>
    </w:rPr>
  </w:style>
  <w:style w:type="paragraph" w:styleId="Lista3">
    <w:name w:val="List 3"/>
    <w:basedOn w:val="Norml"/>
    <w:uiPriority w:val="99"/>
    <w:rsid w:val="00F55135"/>
    <w:pPr>
      <w:ind w:left="849" w:hanging="283"/>
      <w:jc w:val="both"/>
    </w:pPr>
    <w:rPr>
      <w:szCs w:val="20"/>
    </w:rPr>
  </w:style>
  <w:style w:type="paragraph" w:customStyle="1" w:styleId="dvzls">
    <w:name w:val="Üdvözlés"/>
    <w:basedOn w:val="Norml"/>
    <w:uiPriority w:val="99"/>
    <w:rsid w:val="00F55135"/>
    <w:pPr>
      <w:jc w:val="both"/>
    </w:pPr>
    <w:rPr>
      <w:szCs w:val="20"/>
    </w:rPr>
  </w:style>
  <w:style w:type="paragraph" w:customStyle="1" w:styleId="Head42">
    <w:name w:val="Head 4.2"/>
    <w:basedOn w:val="Cmsor2"/>
    <w:uiPriority w:val="99"/>
    <w:rsid w:val="00F55135"/>
    <w:pPr>
      <w:keepNext/>
      <w:widowControl/>
      <w:tabs>
        <w:tab w:val="clear" w:pos="576"/>
        <w:tab w:val="left" w:pos="993"/>
        <w:tab w:val="right" w:pos="8789"/>
      </w:tabs>
      <w:spacing w:before="240" w:after="120"/>
      <w:ind w:left="567" w:hanging="567"/>
      <w:jc w:val="left"/>
      <w:outlineLvl w:val="9"/>
    </w:pPr>
    <w:rPr>
      <w:rFonts w:ascii="Times New Roman" w:hAnsi="Times New Roman" w:cs="Times New Roman"/>
      <w:b/>
      <w:bCs w:val="0"/>
      <w:iCs w:val="0"/>
      <w:sz w:val="28"/>
      <w:szCs w:val="20"/>
    </w:rPr>
  </w:style>
  <w:style w:type="paragraph" w:customStyle="1" w:styleId="heading0">
    <w:name w:val="heading 0"/>
    <w:basedOn w:val="Cmsor1"/>
    <w:uiPriority w:val="99"/>
    <w:rsid w:val="00F55135"/>
    <w:pPr>
      <w:keepNext w:val="0"/>
      <w:tabs>
        <w:tab w:val="left" w:pos="1134"/>
        <w:tab w:val="left" w:pos="1701"/>
        <w:tab w:val="left" w:pos="2268"/>
        <w:tab w:val="right" w:pos="8789"/>
      </w:tabs>
      <w:spacing w:after="0"/>
      <w:ind w:right="-1"/>
      <w:jc w:val="center"/>
      <w:outlineLvl w:val="9"/>
    </w:pPr>
    <w:rPr>
      <w:rFonts w:ascii="Times New Roman" w:hAnsi="Times New Roman"/>
      <w:bCs w:val="0"/>
      <w:kern w:val="0"/>
      <w:position w:val="2"/>
      <w:sz w:val="40"/>
      <w:szCs w:val="20"/>
      <w:lang w:val="en-GB"/>
    </w:rPr>
  </w:style>
  <w:style w:type="paragraph" w:customStyle="1" w:styleId="section0">
    <w:name w:val="section"/>
    <w:basedOn w:val="Norml"/>
    <w:uiPriority w:val="99"/>
    <w:rsid w:val="00F55135"/>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b/>
      <w:szCs w:val="20"/>
    </w:rPr>
  </w:style>
  <w:style w:type="paragraph" w:customStyle="1" w:styleId="subclause">
    <w:name w:val="subclause"/>
    <w:basedOn w:val="Norml"/>
    <w:uiPriority w:val="99"/>
    <w:rsid w:val="00F55135"/>
    <w:pPr>
      <w:tabs>
        <w:tab w:val="left" w:pos="567"/>
        <w:tab w:val="right" w:pos="8789"/>
      </w:tabs>
      <w:ind w:left="1418" w:hanging="567"/>
      <w:jc w:val="both"/>
    </w:pPr>
    <w:rPr>
      <w:szCs w:val="20"/>
    </w:rPr>
  </w:style>
  <w:style w:type="paragraph" w:customStyle="1" w:styleId="clause">
    <w:name w:val="clause"/>
    <w:basedOn w:val="Norml"/>
    <w:uiPriority w:val="99"/>
    <w:rsid w:val="00F55135"/>
    <w:pPr>
      <w:tabs>
        <w:tab w:val="left" w:pos="567"/>
        <w:tab w:val="right" w:pos="8789"/>
      </w:tabs>
      <w:ind w:left="1134" w:hanging="425"/>
      <w:jc w:val="both"/>
    </w:pPr>
    <w:rPr>
      <w:szCs w:val="20"/>
    </w:rPr>
  </w:style>
  <w:style w:type="paragraph" w:customStyle="1" w:styleId="paragraph">
    <w:name w:val="paragraph"/>
    <w:basedOn w:val="Norml"/>
    <w:uiPriority w:val="99"/>
    <w:rsid w:val="00F55135"/>
    <w:pPr>
      <w:tabs>
        <w:tab w:val="left" w:pos="567"/>
        <w:tab w:val="left" w:pos="2448"/>
        <w:tab w:val="left" w:pos="3168"/>
        <w:tab w:val="left" w:pos="3888"/>
        <w:tab w:val="left" w:pos="4608"/>
        <w:tab w:val="left" w:pos="5328"/>
        <w:tab w:val="left" w:pos="6048"/>
        <w:tab w:val="left" w:pos="6768"/>
        <w:tab w:val="right" w:pos="8789"/>
      </w:tabs>
      <w:ind w:left="2127"/>
      <w:jc w:val="both"/>
    </w:pPr>
    <w:rPr>
      <w:szCs w:val="20"/>
    </w:rPr>
  </w:style>
  <w:style w:type="paragraph" w:customStyle="1" w:styleId="head81">
    <w:name w:val="head 8.1"/>
    <w:basedOn w:val="Norml"/>
    <w:uiPriority w:val="99"/>
    <w:rsid w:val="00F55135"/>
    <w:pPr>
      <w:tabs>
        <w:tab w:val="left" w:pos="3888"/>
        <w:tab w:val="left" w:pos="4608"/>
        <w:tab w:val="left" w:pos="5328"/>
        <w:tab w:val="left" w:pos="6048"/>
        <w:tab w:val="left" w:pos="6768"/>
        <w:tab w:val="right" w:pos="8789"/>
      </w:tabs>
      <w:ind w:right="-1"/>
      <w:jc w:val="both"/>
    </w:pPr>
    <w:rPr>
      <w:b/>
      <w:sz w:val="28"/>
      <w:szCs w:val="20"/>
    </w:rPr>
  </w:style>
  <w:style w:type="paragraph" w:customStyle="1" w:styleId="Cmsor310">
    <w:name w:val="Címsor 31"/>
    <w:basedOn w:val="Cmsor3"/>
    <w:uiPriority w:val="99"/>
    <w:rsid w:val="00F55135"/>
    <w:pPr>
      <w:tabs>
        <w:tab w:val="clear" w:pos="862"/>
        <w:tab w:val="left" w:pos="567"/>
        <w:tab w:val="right" w:pos="8789"/>
      </w:tabs>
      <w:suppressAutoHyphens/>
      <w:spacing w:before="0" w:after="0"/>
      <w:ind w:left="0" w:firstLine="0"/>
      <w:jc w:val="center"/>
      <w:outlineLvl w:val="9"/>
    </w:pPr>
    <w:rPr>
      <w:rFonts w:ascii="Calibri" w:eastAsia="Calibri" w:hAnsi="Calibri" w:cs="Times New Roman"/>
      <w:b/>
      <w:bCs w:val="0"/>
      <w:sz w:val="28"/>
      <w:szCs w:val="20"/>
      <w:lang w:val="en-US"/>
    </w:rPr>
  </w:style>
  <w:style w:type="paragraph" w:customStyle="1" w:styleId="tabla">
    <w:name w:val="tabla"/>
    <w:basedOn w:val="tablaban"/>
    <w:uiPriority w:val="99"/>
    <w:rsid w:val="00F55135"/>
    <w:pPr>
      <w:tabs>
        <w:tab w:val="clear" w:pos="567"/>
        <w:tab w:val="clear" w:pos="1134"/>
        <w:tab w:val="clear" w:pos="1701"/>
        <w:tab w:val="clear" w:pos="2268"/>
      </w:tabs>
    </w:pPr>
    <w:rPr>
      <w:b/>
      <w:spacing w:val="-3"/>
    </w:rPr>
  </w:style>
  <w:style w:type="paragraph" w:customStyle="1" w:styleId="tablaban">
    <w:name w:val="tablaban"/>
    <w:basedOn w:val="Norml"/>
    <w:uiPriority w:val="99"/>
    <w:rsid w:val="00F55135"/>
    <w:pPr>
      <w:tabs>
        <w:tab w:val="left" w:pos="567"/>
        <w:tab w:val="left" w:pos="1134"/>
        <w:tab w:val="left" w:pos="1701"/>
        <w:tab w:val="left" w:pos="2268"/>
        <w:tab w:val="right" w:pos="8789"/>
      </w:tabs>
      <w:suppressAutoHyphens/>
      <w:jc w:val="both"/>
    </w:pPr>
    <w:rPr>
      <w:szCs w:val="20"/>
    </w:rPr>
  </w:style>
  <w:style w:type="paragraph" w:customStyle="1" w:styleId="Szvegtrzsbehzssal22">
    <w:name w:val="Szövegtörzs behúzással 22"/>
    <w:basedOn w:val="Norml"/>
    <w:uiPriority w:val="99"/>
    <w:rsid w:val="00F55135"/>
    <w:pPr>
      <w:tabs>
        <w:tab w:val="left" w:pos="5812"/>
      </w:tabs>
      <w:ind w:left="360"/>
    </w:pPr>
    <w:rPr>
      <w:sz w:val="28"/>
      <w:szCs w:val="20"/>
    </w:rPr>
  </w:style>
  <w:style w:type="paragraph" w:customStyle="1" w:styleId="Trzs">
    <w:name w:val="Törzs"/>
    <w:basedOn w:val="Norml"/>
    <w:uiPriority w:val="99"/>
    <w:rsid w:val="00F55135"/>
    <w:pPr>
      <w:spacing w:before="120" w:line="360" w:lineRule="atLeast"/>
      <w:jc w:val="both"/>
    </w:pPr>
    <w:rPr>
      <w:spacing w:val="5"/>
      <w:szCs w:val="20"/>
    </w:rPr>
  </w:style>
  <w:style w:type="paragraph" w:customStyle="1" w:styleId="Szveg">
    <w:name w:val="Szöveg"/>
    <w:basedOn w:val="Norml"/>
    <w:rsid w:val="00F55135"/>
    <w:pPr>
      <w:jc w:val="both"/>
    </w:pPr>
    <w:rPr>
      <w:sz w:val="22"/>
      <w:szCs w:val="20"/>
    </w:rPr>
  </w:style>
  <w:style w:type="paragraph" w:styleId="Felsorols3">
    <w:name w:val="List Bullet 3"/>
    <w:basedOn w:val="Norml"/>
    <w:autoRedefine/>
    <w:rsid w:val="00F55135"/>
    <w:pPr>
      <w:tabs>
        <w:tab w:val="num" w:pos="926"/>
      </w:tabs>
      <w:ind w:left="926" w:hanging="360"/>
      <w:jc w:val="both"/>
    </w:pPr>
    <w:rPr>
      <w:szCs w:val="20"/>
    </w:rPr>
  </w:style>
  <w:style w:type="paragraph" w:styleId="Normlbehzs">
    <w:name w:val="Normal Indent"/>
    <w:basedOn w:val="Norml"/>
    <w:next w:val="Norml"/>
    <w:rsid w:val="00F55135"/>
    <w:pPr>
      <w:ind w:left="708"/>
    </w:pPr>
    <w:rPr>
      <w:sz w:val="20"/>
      <w:szCs w:val="20"/>
    </w:rPr>
  </w:style>
  <w:style w:type="paragraph" w:customStyle="1" w:styleId="Kiscim">
    <w:name w:val="Kiscim"/>
    <w:basedOn w:val="Norml"/>
    <w:uiPriority w:val="99"/>
    <w:rsid w:val="00F55135"/>
    <w:rPr>
      <w:b/>
      <w:sz w:val="22"/>
      <w:szCs w:val="20"/>
    </w:rPr>
  </w:style>
  <w:style w:type="paragraph" w:customStyle="1" w:styleId="Nagycim">
    <w:name w:val="Nagycim"/>
    <w:basedOn w:val="Norml"/>
    <w:uiPriority w:val="99"/>
    <w:rsid w:val="00F55135"/>
    <w:rPr>
      <w:b/>
      <w:caps/>
      <w:sz w:val="22"/>
      <w:szCs w:val="20"/>
    </w:rPr>
  </w:style>
  <w:style w:type="paragraph" w:customStyle="1" w:styleId="Egycim">
    <w:name w:val="Egycim"/>
    <w:basedOn w:val="Kiscim"/>
    <w:uiPriority w:val="99"/>
    <w:rsid w:val="00F55135"/>
    <w:pPr>
      <w:jc w:val="both"/>
    </w:pPr>
    <w:rPr>
      <w:caps/>
      <w:sz w:val="28"/>
    </w:rPr>
  </w:style>
  <w:style w:type="paragraph" w:customStyle="1" w:styleId="Ktcim">
    <w:name w:val="Kétcim"/>
    <w:basedOn w:val="Kiscim"/>
    <w:uiPriority w:val="99"/>
    <w:rsid w:val="00F55135"/>
    <w:pPr>
      <w:jc w:val="both"/>
    </w:pPr>
    <w:rPr>
      <w:caps/>
    </w:rPr>
  </w:style>
  <w:style w:type="paragraph" w:customStyle="1" w:styleId="Hromcim">
    <w:name w:val="Háromcim"/>
    <w:basedOn w:val="Kiscim"/>
    <w:uiPriority w:val="99"/>
    <w:rsid w:val="00F55135"/>
    <w:pPr>
      <w:jc w:val="both"/>
    </w:pPr>
  </w:style>
  <w:style w:type="paragraph" w:customStyle="1" w:styleId="Ngycim">
    <w:name w:val="Négycim"/>
    <w:basedOn w:val="Kiscim"/>
    <w:uiPriority w:val="99"/>
    <w:rsid w:val="00F55135"/>
    <w:pPr>
      <w:jc w:val="both"/>
    </w:pPr>
  </w:style>
  <w:style w:type="paragraph" w:customStyle="1" w:styleId="TJ91">
    <w:name w:val="TJ 91"/>
    <w:basedOn w:val="Norml"/>
    <w:next w:val="Norml"/>
    <w:uiPriority w:val="99"/>
    <w:rsid w:val="00F55135"/>
    <w:pPr>
      <w:tabs>
        <w:tab w:val="right" w:leader="dot" w:pos="9922"/>
      </w:tabs>
      <w:ind w:left="1600"/>
    </w:pPr>
    <w:rPr>
      <w:sz w:val="20"/>
      <w:szCs w:val="20"/>
    </w:rPr>
  </w:style>
  <w:style w:type="paragraph" w:customStyle="1" w:styleId="Szvegtrzs40">
    <w:name w:val="Szövegtörzs 4"/>
    <w:basedOn w:val="Szvegtrzsbehzssal"/>
    <w:uiPriority w:val="99"/>
    <w:rsid w:val="00F55135"/>
    <w:pPr>
      <w:spacing w:before="120" w:line="360" w:lineRule="auto"/>
      <w:jc w:val="left"/>
    </w:pPr>
    <w:rPr>
      <w:szCs w:val="20"/>
    </w:rPr>
  </w:style>
  <w:style w:type="paragraph" w:customStyle="1" w:styleId="Rub4">
    <w:name w:val="Rub4"/>
    <w:basedOn w:val="Norml"/>
    <w:next w:val="Norml"/>
    <w:rsid w:val="00F55135"/>
    <w:pPr>
      <w:tabs>
        <w:tab w:val="left" w:pos="709"/>
      </w:tabs>
    </w:pPr>
    <w:rPr>
      <w:b/>
      <w:i/>
      <w:sz w:val="20"/>
      <w:szCs w:val="20"/>
      <w:lang w:val="en-GB"/>
    </w:rPr>
  </w:style>
  <w:style w:type="paragraph" w:customStyle="1" w:styleId="Szvegtrzsbullet">
    <w:name w:val="Szövegtörzs bullet"/>
    <w:basedOn w:val="Szvegtrzs0"/>
    <w:uiPriority w:val="99"/>
    <w:rsid w:val="00F55135"/>
    <w:pPr>
      <w:tabs>
        <w:tab w:val="right" w:pos="900"/>
        <w:tab w:val="num" w:pos="1068"/>
      </w:tabs>
      <w:spacing w:after="240" w:line="240" w:lineRule="atLeast"/>
      <w:ind w:left="1068" w:hanging="360"/>
    </w:pPr>
    <w:rPr>
      <w:spacing w:val="-5"/>
      <w:sz w:val="24"/>
    </w:rPr>
  </w:style>
  <w:style w:type="paragraph" w:customStyle="1" w:styleId="Tompa">
    <w:name w:val="Tompa"/>
    <w:basedOn w:val="Norml"/>
    <w:rsid w:val="00F55135"/>
    <w:pPr>
      <w:spacing w:before="120" w:line="300" w:lineRule="atLeast"/>
      <w:jc w:val="both"/>
    </w:pPr>
    <w:rPr>
      <w:kern w:val="24"/>
      <w:szCs w:val="20"/>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uiPriority w:val="99"/>
    <w:rsid w:val="00F55135"/>
    <w:pPr>
      <w:spacing w:after="160" w:line="240" w:lineRule="exact"/>
    </w:pPr>
    <w:rPr>
      <w:rFonts w:ascii="Verdana" w:hAnsi="Verdana"/>
      <w:sz w:val="20"/>
      <w:szCs w:val="20"/>
      <w:lang w:val="en-US" w:eastAsia="en-US"/>
    </w:rPr>
  </w:style>
  <w:style w:type="paragraph" w:customStyle="1" w:styleId="BodyTextIndent21">
    <w:name w:val="Body Text Indent 21"/>
    <w:basedOn w:val="Norml"/>
    <w:rsid w:val="00F55135"/>
    <w:pPr>
      <w:ind w:left="426"/>
      <w:jc w:val="both"/>
    </w:pPr>
    <w:rPr>
      <w:rFonts w:ascii="Arial" w:hAnsi="Arial"/>
      <w:szCs w:val="20"/>
    </w:rPr>
  </w:style>
  <w:style w:type="paragraph" w:styleId="Vgjegyzetszvege">
    <w:name w:val="endnote text"/>
    <w:basedOn w:val="Norml"/>
    <w:link w:val="VgjegyzetszvegeChar"/>
    <w:rsid w:val="00F55135"/>
    <w:rPr>
      <w:rFonts w:ascii="Myriad_PFL" w:hAnsi="Myriad_PFL"/>
      <w:sz w:val="20"/>
      <w:szCs w:val="20"/>
    </w:rPr>
  </w:style>
  <w:style w:type="character" w:customStyle="1" w:styleId="VgjegyzetszvegeChar">
    <w:name w:val="Végjegyzet szövege Char"/>
    <w:basedOn w:val="Bekezdsalapbettpusa"/>
    <w:link w:val="Vgjegyzetszvege"/>
    <w:rsid w:val="00F55135"/>
    <w:rPr>
      <w:rFonts w:ascii="Myriad_PFL" w:eastAsia="Times New Roman" w:hAnsi="Myriad_PFL" w:cs="Times New Roman"/>
      <w:sz w:val="20"/>
      <w:szCs w:val="20"/>
      <w:lang w:eastAsia="hu-HU"/>
    </w:rPr>
  </w:style>
  <w:style w:type="character" w:styleId="Vgjegyzet-hivatkozs">
    <w:name w:val="endnote reference"/>
    <w:rsid w:val="00F55135"/>
    <w:rPr>
      <w:vertAlign w:val="superscript"/>
    </w:rPr>
  </w:style>
  <w:style w:type="paragraph" w:customStyle="1" w:styleId="Szvegtrzsbehzssal32">
    <w:name w:val="Szövegtörzs behúzással 32"/>
    <w:basedOn w:val="Norml"/>
    <w:rsid w:val="00F55135"/>
    <w:pPr>
      <w:widowControl w:val="0"/>
      <w:suppressAutoHyphens/>
      <w:overflowPunct w:val="0"/>
      <w:autoSpaceDE w:val="0"/>
      <w:autoSpaceDN w:val="0"/>
      <w:adjustRightInd w:val="0"/>
      <w:spacing w:after="120"/>
      <w:ind w:left="425"/>
      <w:jc w:val="both"/>
      <w:textAlignment w:val="baseline"/>
    </w:pPr>
    <w:rPr>
      <w:rFonts w:ascii="Arial" w:hAnsi="Arial"/>
      <w:szCs w:val="20"/>
    </w:rPr>
  </w:style>
  <w:style w:type="paragraph" w:customStyle="1" w:styleId="Szvegtrzs221">
    <w:name w:val="Szövegtörzs 221"/>
    <w:basedOn w:val="Norml"/>
    <w:uiPriority w:val="99"/>
    <w:rsid w:val="00F55135"/>
    <w:pPr>
      <w:suppressAutoHyphens/>
      <w:spacing w:after="120" w:line="480" w:lineRule="auto"/>
    </w:pPr>
    <w:rPr>
      <w:lang w:eastAsia="ar-SA"/>
    </w:rPr>
  </w:style>
  <w:style w:type="numbering" w:customStyle="1" w:styleId="Stlus3">
    <w:name w:val="Stílus3"/>
    <w:rsid w:val="00F55135"/>
    <w:pPr>
      <w:numPr>
        <w:numId w:val="21"/>
      </w:numPr>
    </w:pPr>
  </w:style>
  <w:style w:type="character" w:customStyle="1" w:styleId="BItrzsChar">
    <w:name w:val="BÜI törzs Char"/>
    <w:uiPriority w:val="99"/>
    <w:rsid w:val="00F55135"/>
    <w:rPr>
      <w:rFonts w:ascii="Palatino Linotype" w:hAnsi="Palatino Linotype"/>
      <w:i/>
      <w:iCs/>
      <w:sz w:val="24"/>
      <w:szCs w:val="28"/>
      <w:lang w:val="hu-HU" w:eastAsia="hu-HU" w:bidi="ar-SA"/>
    </w:rPr>
  </w:style>
  <w:style w:type="character" w:customStyle="1" w:styleId="CharacterStyle1">
    <w:name w:val="Character Style 1"/>
    <w:uiPriority w:val="99"/>
    <w:rsid w:val="00F55135"/>
    <w:rPr>
      <w:sz w:val="26"/>
      <w:szCs w:val="26"/>
    </w:rPr>
  </w:style>
  <w:style w:type="paragraph" w:customStyle="1" w:styleId="Felsorols2">
    <w:name w:val="Felsorolás2"/>
    <w:basedOn w:val="Norml"/>
    <w:uiPriority w:val="99"/>
    <w:rsid w:val="00F55135"/>
    <w:pPr>
      <w:numPr>
        <w:numId w:val="22"/>
      </w:numPr>
      <w:spacing w:before="60" w:after="60" w:line="360" w:lineRule="auto"/>
      <w:ind w:left="624" w:hanging="227"/>
      <w:jc w:val="both"/>
    </w:pPr>
    <w:rPr>
      <w:rFonts w:ascii="Arial" w:hAnsi="Arial"/>
      <w:sz w:val="20"/>
    </w:rPr>
  </w:style>
  <w:style w:type="paragraph" w:styleId="Trgymutat1">
    <w:name w:val="index 1"/>
    <w:basedOn w:val="Norml"/>
    <w:next w:val="Norml"/>
    <w:autoRedefine/>
    <w:semiHidden/>
    <w:rsid w:val="00F55135"/>
    <w:pPr>
      <w:ind w:left="200" w:hanging="200"/>
    </w:pPr>
    <w:rPr>
      <w:sz w:val="20"/>
      <w:szCs w:val="20"/>
    </w:rPr>
  </w:style>
  <w:style w:type="paragraph" w:styleId="Trgymutatcm">
    <w:name w:val="index heading"/>
    <w:basedOn w:val="Norml"/>
    <w:next w:val="Trgymutat1"/>
    <w:uiPriority w:val="99"/>
    <w:semiHidden/>
    <w:rsid w:val="00F55135"/>
    <w:rPr>
      <w:sz w:val="20"/>
      <w:szCs w:val="20"/>
    </w:rPr>
  </w:style>
  <w:style w:type="paragraph" w:styleId="Hivatkozsjegyzk-fej">
    <w:name w:val="toa heading"/>
    <w:basedOn w:val="Norml"/>
    <w:next w:val="Norml"/>
    <w:uiPriority w:val="99"/>
    <w:semiHidden/>
    <w:rsid w:val="00F55135"/>
    <w:pPr>
      <w:numPr>
        <w:numId w:val="15"/>
      </w:numPr>
      <w:spacing w:before="120"/>
      <w:ind w:left="0" w:firstLine="0"/>
    </w:pPr>
    <w:rPr>
      <w:rFonts w:ascii="Arial" w:hAnsi="Arial" w:cs="Arial"/>
      <w:b/>
      <w:bCs/>
    </w:rPr>
  </w:style>
  <w:style w:type="character" w:styleId="Kiemels">
    <w:name w:val="Emphasis"/>
    <w:uiPriority w:val="20"/>
    <w:qFormat/>
    <w:rsid w:val="00F55135"/>
    <w:rPr>
      <w:i/>
      <w:iCs/>
    </w:rPr>
  </w:style>
  <w:style w:type="paragraph" w:customStyle="1" w:styleId="Alap">
    <w:name w:val="Alap"/>
    <w:basedOn w:val="Norml"/>
    <w:uiPriority w:val="99"/>
    <w:rsid w:val="00F55135"/>
    <w:pPr>
      <w:overflowPunct w:val="0"/>
      <w:autoSpaceDE w:val="0"/>
      <w:autoSpaceDN w:val="0"/>
      <w:adjustRightInd w:val="0"/>
      <w:jc w:val="both"/>
      <w:textAlignment w:val="baseline"/>
    </w:pPr>
    <w:rPr>
      <w:szCs w:val="20"/>
    </w:rPr>
  </w:style>
  <w:style w:type="character" w:customStyle="1" w:styleId="WW8Num3z1">
    <w:name w:val="WW8Num3z1"/>
    <w:rsid w:val="00F55135"/>
    <w:rPr>
      <w:rFonts w:ascii="Wingdings 2" w:hAnsi="Wingdings 2"/>
    </w:rPr>
  </w:style>
  <w:style w:type="paragraph" w:customStyle="1" w:styleId="Tblzattartalom">
    <w:name w:val="Táblázat tartalom"/>
    <w:basedOn w:val="Szvegtrzs0"/>
    <w:uiPriority w:val="99"/>
    <w:rsid w:val="00F55135"/>
    <w:pPr>
      <w:suppressLineNumbers/>
      <w:suppressAutoHyphens/>
      <w:jc w:val="left"/>
    </w:pPr>
    <w:rPr>
      <w:lang w:eastAsia="ar-SA"/>
    </w:rPr>
  </w:style>
  <w:style w:type="paragraph" w:customStyle="1" w:styleId="Tblzatfejlc">
    <w:name w:val="Táblázat fejléc"/>
    <w:basedOn w:val="Tblzattartalom"/>
    <w:uiPriority w:val="99"/>
    <w:rsid w:val="00F55135"/>
    <w:pPr>
      <w:jc w:val="center"/>
    </w:pPr>
    <w:rPr>
      <w:b/>
      <w:bCs/>
      <w:i/>
      <w:iCs/>
    </w:rPr>
  </w:style>
  <w:style w:type="paragraph" w:customStyle="1" w:styleId="BIalcm">
    <w:name w:val="BÜI alcím"/>
    <w:basedOn w:val="Cmsor1"/>
    <w:next w:val="Norml"/>
    <w:autoRedefine/>
    <w:uiPriority w:val="99"/>
    <w:rsid w:val="00F55135"/>
    <w:pPr>
      <w:pageBreakBefore/>
      <w:spacing w:before="360" w:after="240"/>
      <w:jc w:val="center"/>
    </w:pPr>
    <w:rPr>
      <w:rFonts w:ascii="Palatino Linotype" w:hAnsi="Palatino Linotype" w:cs="Arial"/>
      <w:b w:val="0"/>
      <w:kern w:val="28"/>
      <w:sz w:val="24"/>
      <w:szCs w:val="24"/>
    </w:rPr>
  </w:style>
  <w:style w:type="paragraph" w:customStyle="1" w:styleId="Tblzat">
    <w:name w:val="Táblázat"/>
    <w:basedOn w:val="Norml"/>
    <w:uiPriority w:val="99"/>
    <w:rsid w:val="00F55135"/>
  </w:style>
  <w:style w:type="paragraph" w:customStyle="1" w:styleId="kossztrzs">
    <w:name w:val="Ákos sztörzs"/>
    <w:basedOn w:val="Szvegtrzs0"/>
    <w:uiPriority w:val="99"/>
    <w:rsid w:val="00F55135"/>
    <w:pPr>
      <w:spacing w:before="240"/>
    </w:pPr>
    <w:rPr>
      <w:sz w:val="24"/>
      <w:szCs w:val="24"/>
    </w:rPr>
  </w:style>
  <w:style w:type="paragraph" w:customStyle="1" w:styleId="volume2-nadpis">
    <w:name w:val="volume2-nadpis"/>
    <w:basedOn w:val="oddl-nadpis"/>
    <w:uiPriority w:val="99"/>
    <w:rsid w:val="00F55135"/>
    <w:pPr>
      <w:widowControl/>
      <w:spacing w:line="240" w:lineRule="exact"/>
      <w:jc w:val="left"/>
    </w:pPr>
    <w:rPr>
      <w:sz w:val="24"/>
      <w:lang w:val="en-GB"/>
    </w:rPr>
  </w:style>
  <w:style w:type="paragraph" w:customStyle="1" w:styleId="Char1CharCharChar">
    <w:name w:val="Char1 Char Char Char"/>
    <w:basedOn w:val="Norml"/>
    <w:uiPriority w:val="99"/>
    <w:rsid w:val="00F55135"/>
    <w:pPr>
      <w:spacing w:after="160" w:line="240" w:lineRule="exact"/>
    </w:pPr>
    <w:rPr>
      <w:rFonts w:ascii="Verdana" w:hAnsi="Verdana"/>
      <w:sz w:val="20"/>
      <w:szCs w:val="20"/>
      <w:lang w:val="en-US" w:eastAsia="en-US"/>
    </w:rPr>
  </w:style>
  <w:style w:type="paragraph" w:customStyle="1" w:styleId="Footersnr">
    <w:name w:val="Footer snr"/>
    <w:basedOn w:val="llb"/>
    <w:uiPriority w:val="99"/>
    <w:rsid w:val="00F55135"/>
    <w:pPr>
      <w:tabs>
        <w:tab w:val="clear" w:pos="4536"/>
        <w:tab w:val="clear" w:pos="9072"/>
        <w:tab w:val="center" w:pos="4153"/>
        <w:tab w:val="right" w:pos="8306"/>
      </w:tabs>
      <w:spacing w:line="280" w:lineRule="atLeast"/>
      <w:jc w:val="right"/>
    </w:pPr>
    <w:rPr>
      <w:rFonts w:ascii="Times" w:hAnsi="Times"/>
      <w:sz w:val="23"/>
      <w:szCs w:val="20"/>
      <w:lang w:val="en-GB" w:eastAsia="en-US"/>
    </w:rPr>
  </w:style>
  <w:style w:type="paragraph" w:customStyle="1" w:styleId="TC1">
    <w:name w:val="TC_1"/>
    <w:basedOn w:val="Norml"/>
    <w:next w:val="Norml"/>
    <w:uiPriority w:val="99"/>
    <w:rsid w:val="00F55135"/>
    <w:pPr>
      <w:jc w:val="center"/>
    </w:pPr>
    <w:rPr>
      <w:rFonts w:ascii="Arial" w:hAnsi="Arial"/>
      <w:b/>
      <w:caps/>
      <w:sz w:val="28"/>
      <w:szCs w:val="20"/>
      <w:lang w:val="en-US"/>
    </w:rPr>
  </w:style>
  <w:style w:type="paragraph" w:customStyle="1" w:styleId="BItrzs">
    <w:name w:val="BÜI törzs"/>
    <w:basedOn w:val="Norml"/>
    <w:autoRedefine/>
    <w:uiPriority w:val="99"/>
    <w:rsid w:val="00F55135"/>
    <w:pPr>
      <w:numPr>
        <w:ilvl w:val="2"/>
        <w:numId w:val="19"/>
      </w:numPr>
      <w:jc w:val="both"/>
    </w:pPr>
    <w:rPr>
      <w:rFonts w:ascii="Palatino Linotype" w:hAnsi="Palatino Linotype" w:cs="Palatino Linotype"/>
      <w:i/>
      <w:iCs/>
    </w:rPr>
  </w:style>
  <w:style w:type="paragraph" w:customStyle="1" w:styleId="CharChar1CharCharCharCharCharChar">
    <w:name w:val="Char Char1 Char Char Char Char Char Char"/>
    <w:basedOn w:val="Norml"/>
    <w:uiPriority w:val="99"/>
    <w:rsid w:val="00F55135"/>
    <w:pPr>
      <w:numPr>
        <w:ilvl w:val="2"/>
        <w:numId w:val="23"/>
      </w:numPr>
      <w:tabs>
        <w:tab w:val="clear" w:pos="720"/>
      </w:tabs>
      <w:spacing w:after="160" w:line="240" w:lineRule="exact"/>
      <w:ind w:left="0" w:firstLine="0"/>
    </w:pPr>
    <w:rPr>
      <w:rFonts w:ascii="Normal" w:hAnsi="Normal"/>
      <w:b/>
      <w:sz w:val="20"/>
      <w:szCs w:val="20"/>
      <w:lang w:val="en-US" w:eastAsia="en-US"/>
    </w:rPr>
  </w:style>
  <w:style w:type="paragraph" w:customStyle="1" w:styleId="felsorols1">
    <w:name w:val="felsorolás1"/>
    <w:basedOn w:val="Norml"/>
    <w:uiPriority w:val="99"/>
    <w:rsid w:val="00F55135"/>
    <w:pPr>
      <w:numPr>
        <w:numId w:val="20"/>
      </w:numPr>
      <w:spacing w:after="60"/>
      <w:jc w:val="both"/>
    </w:pPr>
  </w:style>
  <w:style w:type="character" w:customStyle="1" w:styleId="cm4">
    <w:name w:val="cím4"/>
    <w:uiPriority w:val="99"/>
    <w:rsid w:val="00F55135"/>
    <w:rPr>
      <w:b/>
      <w:bCs/>
      <w:i/>
      <w:iCs/>
    </w:rPr>
  </w:style>
  <w:style w:type="paragraph" w:customStyle="1" w:styleId="StlusFelsorolas10ptAutomatikusUtna6pt">
    <w:name w:val="Stílus _Felsorolas + 10 pt Automatikus Utána:  6 pt"/>
    <w:basedOn w:val="OkeanFelsorolas"/>
    <w:uiPriority w:val="99"/>
    <w:rsid w:val="00F55135"/>
    <w:pPr>
      <w:numPr>
        <w:numId w:val="0"/>
      </w:numPr>
      <w:tabs>
        <w:tab w:val="num" w:pos="320"/>
        <w:tab w:val="num" w:pos="1421"/>
      </w:tabs>
      <w:spacing w:after="120"/>
      <w:ind w:left="320" w:hanging="570"/>
    </w:pPr>
    <w:rPr>
      <w:rFonts w:ascii="Times New Roman" w:hAnsi="Times New Roman" w:cs="Times New Roman"/>
      <w:color w:val="auto"/>
      <w:sz w:val="20"/>
    </w:rPr>
  </w:style>
  <w:style w:type="paragraph" w:customStyle="1" w:styleId="StlusOkeFelsorolas10ptAutomatikus">
    <w:name w:val="Stílus OkeFelsorolas + 10 pt Automatikus"/>
    <w:basedOn w:val="OkeanFelsorolas"/>
    <w:uiPriority w:val="99"/>
    <w:rsid w:val="00F55135"/>
    <w:pPr>
      <w:numPr>
        <w:numId w:val="24"/>
      </w:numPr>
      <w:tabs>
        <w:tab w:val="clear" w:pos="720"/>
        <w:tab w:val="num" w:pos="1440"/>
      </w:tabs>
      <w:ind w:left="0" w:firstLine="0"/>
    </w:pPr>
    <w:rPr>
      <w:rFonts w:ascii="Times New Roman" w:hAnsi="Times New Roman"/>
      <w:color w:val="auto"/>
      <w:sz w:val="20"/>
    </w:rPr>
  </w:style>
  <w:style w:type="paragraph" w:customStyle="1" w:styleId="tabli">
    <w:name w:val="tabli"/>
    <w:basedOn w:val="Norml"/>
    <w:uiPriority w:val="99"/>
    <w:rsid w:val="00F55135"/>
    <w:pPr>
      <w:ind w:right="50"/>
      <w:jc w:val="both"/>
    </w:pPr>
    <w:rPr>
      <w:sz w:val="20"/>
    </w:rPr>
  </w:style>
  <w:style w:type="paragraph" w:customStyle="1" w:styleId="bek">
    <w:name w:val="bek"/>
    <w:basedOn w:val="Norml"/>
    <w:rsid w:val="00F55135"/>
    <w:pPr>
      <w:numPr>
        <w:numId w:val="12"/>
      </w:numPr>
      <w:spacing w:after="160"/>
      <w:jc w:val="both"/>
    </w:pPr>
  </w:style>
  <w:style w:type="paragraph" w:customStyle="1" w:styleId="bra">
    <w:name w:val="ábra"/>
    <w:basedOn w:val="Norml"/>
    <w:uiPriority w:val="99"/>
    <w:rsid w:val="00F55135"/>
    <w:pPr>
      <w:numPr>
        <w:numId w:val="16"/>
      </w:numPr>
      <w:spacing w:after="120"/>
      <w:jc w:val="center"/>
    </w:pPr>
    <w:rPr>
      <w:b/>
      <w:bCs/>
      <w:sz w:val="20"/>
      <w:szCs w:val="20"/>
    </w:rPr>
  </w:style>
  <w:style w:type="paragraph" w:customStyle="1" w:styleId="AVastag">
    <w:name w:val="AVastag"/>
    <w:basedOn w:val="Szvegtrzs0"/>
    <w:uiPriority w:val="99"/>
    <w:rsid w:val="00F55135"/>
    <w:pPr>
      <w:spacing w:before="120"/>
      <w:jc w:val="left"/>
    </w:pPr>
    <w:rPr>
      <w:rFonts w:ascii="Arial" w:hAnsi="Arial" w:cs="Arial"/>
      <w:b/>
      <w:lang w:val="en-GB"/>
    </w:rPr>
  </w:style>
  <w:style w:type="paragraph" w:customStyle="1" w:styleId="OkeanDolt">
    <w:name w:val="Okean_Dolt"/>
    <w:basedOn w:val="Norml"/>
    <w:uiPriority w:val="99"/>
    <w:rsid w:val="00F55135"/>
    <w:pPr>
      <w:spacing w:before="120" w:line="360" w:lineRule="exact"/>
      <w:ind w:left="113"/>
      <w:jc w:val="both"/>
    </w:pPr>
    <w:rPr>
      <w:rFonts w:ascii="Arial" w:hAnsi="Arial" w:cs="Arial"/>
      <w:i/>
      <w:iCs/>
      <w:noProof/>
      <w:sz w:val="22"/>
    </w:rPr>
  </w:style>
  <w:style w:type="paragraph" w:customStyle="1" w:styleId="OkeanVastag">
    <w:name w:val="Okean_Vastag"/>
    <w:basedOn w:val="Norml"/>
    <w:uiPriority w:val="99"/>
    <w:rsid w:val="00F55135"/>
    <w:pPr>
      <w:tabs>
        <w:tab w:val="num" w:pos="1421"/>
      </w:tabs>
      <w:spacing w:before="120" w:after="120" w:line="360" w:lineRule="exact"/>
      <w:ind w:left="567"/>
      <w:jc w:val="both"/>
    </w:pPr>
    <w:rPr>
      <w:rFonts w:ascii="Arial" w:hAnsi="Arial" w:cs="Arial"/>
      <w:b/>
      <w:iCs/>
      <w:sz w:val="22"/>
    </w:rPr>
  </w:style>
  <w:style w:type="paragraph" w:customStyle="1" w:styleId="AFelsorolas">
    <w:name w:val="AFelsorolas"/>
    <w:basedOn w:val="Szvegtrzs0"/>
    <w:uiPriority w:val="99"/>
    <w:rsid w:val="00F55135"/>
    <w:pPr>
      <w:numPr>
        <w:numId w:val="17"/>
      </w:numPr>
      <w:tabs>
        <w:tab w:val="num" w:pos="567"/>
      </w:tabs>
      <w:spacing w:after="0"/>
      <w:ind w:left="567" w:hanging="397"/>
      <w:jc w:val="left"/>
    </w:pPr>
    <w:rPr>
      <w:rFonts w:ascii="Arial" w:hAnsi="Arial" w:cs="Arial"/>
      <w:lang w:val="en-GB"/>
    </w:rPr>
  </w:style>
  <w:style w:type="paragraph" w:styleId="Felsorols">
    <w:name w:val="List Bullet"/>
    <w:basedOn w:val="Norml"/>
    <w:autoRedefine/>
    <w:rsid w:val="00F55135"/>
    <w:pPr>
      <w:spacing w:after="120"/>
      <w:jc w:val="both"/>
    </w:pPr>
    <w:rPr>
      <w:rFonts w:ascii="Arial" w:hAnsi="Arial" w:cs="Arial"/>
      <w:sz w:val="20"/>
      <w:szCs w:val="20"/>
      <w:lang w:val="en-GB"/>
    </w:rPr>
  </w:style>
  <w:style w:type="paragraph" w:customStyle="1" w:styleId="Bullet1">
    <w:name w:val="Bullet 1"/>
    <w:basedOn w:val="Norml"/>
    <w:uiPriority w:val="99"/>
    <w:rsid w:val="00F55135"/>
    <w:pPr>
      <w:tabs>
        <w:tab w:val="left" w:pos="1134"/>
      </w:tabs>
      <w:spacing w:after="120"/>
      <w:jc w:val="both"/>
    </w:pPr>
    <w:rPr>
      <w:rFonts w:ascii="Arial" w:hAnsi="Arial"/>
      <w:sz w:val="20"/>
      <w:szCs w:val="20"/>
      <w:lang w:val="en-US"/>
    </w:rPr>
  </w:style>
  <w:style w:type="paragraph" w:customStyle="1" w:styleId="Norm1">
    <w:name w:val="Norm1"/>
    <w:basedOn w:val="Norml"/>
    <w:uiPriority w:val="99"/>
    <w:rsid w:val="00F55135"/>
    <w:pPr>
      <w:tabs>
        <w:tab w:val="left" w:pos="1134"/>
      </w:tabs>
      <w:spacing w:after="120"/>
      <w:ind w:left="357"/>
      <w:jc w:val="both"/>
    </w:pPr>
    <w:rPr>
      <w:rFonts w:ascii="Arial" w:hAnsi="Arial"/>
      <w:sz w:val="20"/>
      <w:szCs w:val="20"/>
      <w:lang w:val="en-US"/>
    </w:rPr>
  </w:style>
  <w:style w:type="paragraph" w:customStyle="1" w:styleId="Blockquote">
    <w:name w:val="Blockquote"/>
    <w:basedOn w:val="Norml"/>
    <w:uiPriority w:val="99"/>
    <w:rsid w:val="00F55135"/>
    <w:pPr>
      <w:widowControl w:val="0"/>
      <w:spacing w:before="100" w:after="100"/>
      <w:ind w:left="360" w:right="360"/>
    </w:pPr>
    <w:rPr>
      <w:rFonts w:ascii="Arial" w:hAnsi="Arial" w:cs="Arial"/>
      <w:sz w:val="20"/>
      <w:szCs w:val="20"/>
      <w:lang w:val="en-US" w:eastAsia="en-US"/>
    </w:rPr>
  </w:style>
  <w:style w:type="paragraph" w:customStyle="1" w:styleId="ADolt">
    <w:name w:val="ADolt"/>
    <w:basedOn w:val="AVastag"/>
    <w:uiPriority w:val="99"/>
    <w:rsid w:val="00F55135"/>
    <w:pPr>
      <w:spacing w:after="0"/>
      <w:ind w:left="113"/>
    </w:pPr>
    <w:rPr>
      <w:b w:val="0"/>
      <w:i/>
    </w:rPr>
  </w:style>
  <w:style w:type="paragraph" w:customStyle="1" w:styleId="ABehuzas">
    <w:name w:val="ABehuzas"/>
    <w:basedOn w:val="Szvegtrzs0"/>
    <w:uiPriority w:val="99"/>
    <w:rsid w:val="00F55135"/>
    <w:pPr>
      <w:spacing w:after="0"/>
      <w:ind w:left="567"/>
      <w:jc w:val="left"/>
    </w:pPr>
    <w:rPr>
      <w:rFonts w:ascii="Arial" w:hAnsi="Arial" w:cs="Arial"/>
      <w:lang w:val="en-GB"/>
    </w:rPr>
  </w:style>
  <w:style w:type="paragraph" w:customStyle="1" w:styleId="Nadia">
    <w:name w:val="Nadia"/>
    <w:basedOn w:val="Norml"/>
    <w:uiPriority w:val="99"/>
    <w:rsid w:val="00F55135"/>
    <w:pPr>
      <w:spacing w:after="240"/>
      <w:jc w:val="both"/>
    </w:pPr>
    <w:rPr>
      <w:rFonts w:ascii="Arial" w:hAnsi="Arial" w:cs="Arial"/>
      <w:sz w:val="22"/>
      <w:szCs w:val="22"/>
      <w:lang w:val="en-GB" w:eastAsia="en-US"/>
    </w:rPr>
  </w:style>
  <w:style w:type="paragraph" w:customStyle="1" w:styleId="Norml1">
    <w:name w:val="Normál 1"/>
    <w:basedOn w:val="Norml"/>
    <w:uiPriority w:val="99"/>
    <w:rsid w:val="00F55135"/>
    <w:pPr>
      <w:spacing w:line="360" w:lineRule="auto"/>
      <w:jc w:val="both"/>
    </w:pPr>
    <w:rPr>
      <w:szCs w:val="20"/>
    </w:rPr>
  </w:style>
  <w:style w:type="paragraph" w:customStyle="1" w:styleId="31">
    <w:name w:val="3.1"/>
    <w:basedOn w:val="Norml1"/>
    <w:uiPriority w:val="99"/>
    <w:rsid w:val="00F55135"/>
    <w:pPr>
      <w:numPr>
        <w:numId w:val="13"/>
      </w:numPr>
      <w:tabs>
        <w:tab w:val="left" w:pos="454"/>
      </w:tabs>
      <w:spacing w:before="120" w:line="320" w:lineRule="atLeast"/>
      <w:ind w:left="454" w:hanging="454"/>
    </w:pPr>
  </w:style>
  <w:style w:type="paragraph" w:customStyle="1" w:styleId="41">
    <w:name w:val="4.1"/>
    <w:basedOn w:val="31"/>
    <w:uiPriority w:val="99"/>
    <w:rsid w:val="00F55135"/>
    <w:pPr>
      <w:numPr>
        <w:numId w:val="14"/>
      </w:numPr>
      <w:tabs>
        <w:tab w:val="num" w:pos="454"/>
      </w:tabs>
      <w:ind w:left="454" w:hanging="454"/>
    </w:pPr>
  </w:style>
  <w:style w:type="paragraph" w:customStyle="1" w:styleId="I">
    <w:name w:val="I."/>
    <w:basedOn w:val="Norml"/>
    <w:uiPriority w:val="99"/>
    <w:rsid w:val="00F55135"/>
    <w:pPr>
      <w:numPr>
        <w:numId w:val="18"/>
      </w:numPr>
      <w:tabs>
        <w:tab w:val="num" w:pos="720"/>
      </w:tabs>
      <w:ind w:left="454" w:hanging="454"/>
    </w:pPr>
    <w:rPr>
      <w:sz w:val="20"/>
      <w:szCs w:val="20"/>
    </w:rPr>
  </w:style>
  <w:style w:type="paragraph" w:customStyle="1" w:styleId="bodytextChar">
    <w:name w:val="body text Char"/>
    <w:basedOn w:val="Norml"/>
    <w:rsid w:val="00F55135"/>
    <w:pPr>
      <w:widowControl w:val="0"/>
      <w:overflowPunct w:val="0"/>
      <w:autoSpaceDE w:val="0"/>
      <w:autoSpaceDN w:val="0"/>
      <w:adjustRightInd w:val="0"/>
      <w:spacing w:before="120" w:after="120" w:line="360" w:lineRule="atLeast"/>
      <w:ind w:left="425"/>
      <w:jc w:val="both"/>
    </w:pPr>
    <w:rPr>
      <w:rFonts w:ascii="Arial" w:hAnsi="Arial" w:cs="Arial"/>
      <w:sz w:val="20"/>
      <w:szCs w:val="20"/>
    </w:rPr>
  </w:style>
  <w:style w:type="paragraph" w:customStyle="1" w:styleId="Stlus4">
    <w:name w:val="Stílus4"/>
    <w:basedOn w:val="Cmsor5"/>
    <w:qFormat/>
    <w:rsid w:val="00F55135"/>
    <w:pPr>
      <w:keepNext/>
      <w:tabs>
        <w:tab w:val="clear" w:pos="1008"/>
      </w:tabs>
      <w:spacing w:before="0" w:after="0"/>
      <w:ind w:left="0" w:firstLine="0"/>
      <w:jc w:val="center"/>
    </w:pPr>
    <w:rPr>
      <w:rFonts w:ascii="Calibri" w:eastAsia="Calibri" w:hAnsi="Calibri" w:cs="Times New Roman"/>
      <w:bCs w:val="0"/>
      <w:i w:val="0"/>
      <w:iCs w:val="0"/>
      <w:noProof/>
      <w:color w:val="000000"/>
      <w:sz w:val="27"/>
      <w:szCs w:val="27"/>
    </w:rPr>
  </w:style>
  <w:style w:type="paragraph" w:customStyle="1" w:styleId="C">
    <w:name w:val="C"/>
    <w:rsid w:val="00F55135"/>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Style1">
    <w:name w:val="Style 1"/>
    <w:rsid w:val="00F55135"/>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5">
    <w:name w:val="Style 5"/>
    <w:uiPriority w:val="99"/>
    <w:rsid w:val="00F55135"/>
    <w:pPr>
      <w:widowControl w:val="0"/>
      <w:autoSpaceDE w:val="0"/>
      <w:autoSpaceDN w:val="0"/>
      <w:spacing w:after="0" w:line="240" w:lineRule="auto"/>
      <w:ind w:left="1368"/>
      <w:jc w:val="both"/>
    </w:pPr>
    <w:rPr>
      <w:rFonts w:ascii="Times New Roman" w:eastAsia="Times New Roman" w:hAnsi="Times New Roman" w:cs="Times New Roman"/>
      <w:sz w:val="26"/>
      <w:szCs w:val="26"/>
      <w:lang w:eastAsia="hu-HU"/>
    </w:rPr>
  </w:style>
  <w:style w:type="paragraph" w:customStyle="1" w:styleId="Style7">
    <w:name w:val="Style 7"/>
    <w:uiPriority w:val="99"/>
    <w:rsid w:val="00F55135"/>
    <w:pPr>
      <w:widowControl w:val="0"/>
      <w:autoSpaceDE w:val="0"/>
      <w:autoSpaceDN w:val="0"/>
      <w:spacing w:after="0" w:line="220" w:lineRule="auto"/>
      <w:ind w:left="2304"/>
      <w:jc w:val="both"/>
    </w:pPr>
    <w:rPr>
      <w:rFonts w:ascii="Garamond" w:eastAsia="Times New Roman" w:hAnsi="Garamond" w:cs="Garamond"/>
      <w:sz w:val="28"/>
      <w:szCs w:val="28"/>
      <w:lang w:eastAsia="hu-HU"/>
    </w:rPr>
  </w:style>
  <w:style w:type="paragraph" w:customStyle="1" w:styleId="Style8">
    <w:name w:val="Style 8"/>
    <w:uiPriority w:val="99"/>
    <w:rsid w:val="00F55135"/>
    <w:pPr>
      <w:widowControl w:val="0"/>
      <w:autoSpaceDE w:val="0"/>
      <w:autoSpaceDN w:val="0"/>
      <w:spacing w:before="36" w:after="0" w:line="240" w:lineRule="auto"/>
      <w:jc w:val="both"/>
    </w:pPr>
    <w:rPr>
      <w:rFonts w:ascii="Garamond" w:eastAsia="Times New Roman" w:hAnsi="Garamond" w:cs="Garamond"/>
      <w:sz w:val="28"/>
      <w:szCs w:val="28"/>
      <w:lang w:eastAsia="hu-HU"/>
    </w:rPr>
  </w:style>
  <w:style w:type="paragraph" w:customStyle="1" w:styleId="Style2">
    <w:name w:val="Style 2"/>
    <w:uiPriority w:val="99"/>
    <w:rsid w:val="00F55135"/>
    <w:pPr>
      <w:widowControl w:val="0"/>
      <w:autoSpaceDE w:val="0"/>
      <w:autoSpaceDN w:val="0"/>
      <w:spacing w:after="0" w:line="240" w:lineRule="auto"/>
      <w:ind w:left="72"/>
      <w:jc w:val="both"/>
    </w:pPr>
    <w:rPr>
      <w:rFonts w:ascii="Times New Roman" w:eastAsia="Times New Roman" w:hAnsi="Times New Roman" w:cs="Times New Roman"/>
      <w:sz w:val="26"/>
      <w:szCs w:val="26"/>
      <w:lang w:eastAsia="hu-HU"/>
    </w:rPr>
  </w:style>
  <w:style w:type="paragraph" w:customStyle="1" w:styleId="Style6">
    <w:name w:val="Style 6"/>
    <w:uiPriority w:val="99"/>
    <w:rsid w:val="00F55135"/>
    <w:pPr>
      <w:widowControl w:val="0"/>
      <w:autoSpaceDE w:val="0"/>
      <w:autoSpaceDN w:val="0"/>
      <w:spacing w:after="0" w:line="240" w:lineRule="auto"/>
      <w:ind w:left="720"/>
      <w:jc w:val="both"/>
    </w:pPr>
    <w:rPr>
      <w:rFonts w:ascii="Garamond" w:eastAsia="Times New Roman" w:hAnsi="Garamond" w:cs="Garamond"/>
      <w:color w:val="0B0B0C"/>
      <w:sz w:val="26"/>
      <w:szCs w:val="26"/>
      <w:lang w:eastAsia="hu-HU"/>
    </w:rPr>
  </w:style>
  <w:style w:type="paragraph" w:customStyle="1" w:styleId="Style4">
    <w:name w:val="Style 4"/>
    <w:uiPriority w:val="99"/>
    <w:rsid w:val="00F55135"/>
    <w:pPr>
      <w:widowControl w:val="0"/>
      <w:autoSpaceDE w:val="0"/>
      <w:autoSpaceDN w:val="0"/>
      <w:spacing w:after="0" w:line="240" w:lineRule="auto"/>
      <w:ind w:left="144" w:right="72"/>
      <w:jc w:val="both"/>
    </w:pPr>
    <w:rPr>
      <w:rFonts w:ascii="Garamond" w:eastAsia="Times New Roman" w:hAnsi="Garamond" w:cs="Garamond"/>
      <w:sz w:val="28"/>
      <w:szCs w:val="28"/>
      <w:lang w:eastAsia="hu-HU"/>
    </w:rPr>
  </w:style>
  <w:style w:type="paragraph" w:customStyle="1" w:styleId="Style3">
    <w:name w:val="Style 3"/>
    <w:uiPriority w:val="99"/>
    <w:rsid w:val="00F55135"/>
    <w:pPr>
      <w:widowControl w:val="0"/>
      <w:autoSpaceDE w:val="0"/>
      <w:autoSpaceDN w:val="0"/>
      <w:spacing w:after="0" w:line="240" w:lineRule="auto"/>
      <w:jc w:val="both"/>
    </w:pPr>
    <w:rPr>
      <w:rFonts w:ascii="Times New Roman" w:eastAsia="Times New Roman" w:hAnsi="Times New Roman" w:cs="Times New Roman"/>
      <w:sz w:val="26"/>
      <w:szCs w:val="26"/>
      <w:lang w:eastAsia="hu-HU"/>
    </w:rPr>
  </w:style>
  <w:style w:type="character" w:customStyle="1" w:styleId="CharacterStyle3">
    <w:name w:val="Character Style 3"/>
    <w:uiPriority w:val="99"/>
    <w:rsid w:val="00F55135"/>
    <w:rPr>
      <w:rFonts w:ascii="Garamond" w:hAnsi="Garamond" w:cs="Garamond"/>
      <w:color w:val="0B0B0C"/>
      <w:sz w:val="26"/>
      <w:szCs w:val="26"/>
    </w:rPr>
  </w:style>
  <w:style w:type="character" w:customStyle="1" w:styleId="CharacterStyle2">
    <w:name w:val="Character Style 2"/>
    <w:uiPriority w:val="99"/>
    <w:rsid w:val="00F55135"/>
    <w:rPr>
      <w:rFonts w:ascii="Garamond" w:hAnsi="Garamond" w:cs="Garamond"/>
      <w:sz w:val="28"/>
      <w:szCs w:val="28"/>
    </w:rPr>
  </w:style>
  <w:style w:type="paragraph" w:customStyle="1" w:styleId="Felsorol">
    <w:name w:val="Felsorol"/>
    <w:basedOn w:val="Norml"/>
    <w:uiPriority w:val="99"/>
    <w:rsid w:val="00F55135"/>
    <w:pPr>
      <w:spacing w:after="120"/>
      <w:ind w:left="2155" w:hanging="737"/>
      <w:jc w:val="both"/>
    </w:pPr>
    <w:rPr>
      <w:rFonts w:ascii="Arial" w:hAnsi="Arial"/>
      <w:szCs w:val="20"/>
    </w:rPr>
  </w:style>
  <w:style w:type="paragraph" w:customStyle="1" w:styleId="NormlElssor0cm">
    <w:name w:val="Normál + Első sor:  0 cm"/>
    <w:aliases w:val="Előtte:  0 pt,Sorköz:  1,5 sor"/>
    <w:basedOn w:val="Norml"/>
    <w:link w:val="NormlElssor0cmChar"/>
    <w:uiPriority w:val="99"/>
    <w:rsid w:val="00F55135"/>
    <w:pPr>
      <w:spacing w:line="360" w:lineRule="auto"/>
      <w:jc w:val="both"/>
    </w:pPr>
    <w:rPr>
      <w:rFonts w:ascii="Arial" w:eastAsia="Calibri" w:hAnsi="Arial"/>
      <w:szCs w:val="20"/>
      <w:lang w:eastAsia="en-US"/>
    </w:rPr>
  </w:style>
  <w:style w:type="character" w:customStyle="1" w:styleId="NormlElssor0cmChar">
    <w:name w:val="Normál + Első sor:  0 cm Char"/>
    <w:aliases w:val="Előtte:  0 pt Char,Sorköz:  1 Char,5 sor Char"/>
    <w:link w:val="NormlElssor0cm"/>
    <w:uiPriority w:val="99"/>
    <w:rsid w:val="00F55135"/>
    <w:rPr>
      <w:rFonts w:ascii="Arial" w:eastAsia="Calibri" w:hAnsi="Arial" w:cs="Times New Roman"/>
      <w:sz w:val="24"/>
      <w:szCs w:val="20"/>
    </w:rPr>
  </w:style>
  <w:style w:type="numbering" w:customStyle="1" w:styleId="Aktulislista1">
    <w:name w:val="Aktuális lista1"/>
    <w:rsid w:val="00F55135"/>
    <w:pPr>
      <w:numPr>
        <w:numId w:val="26"/>
      </w:numPr>
    </w:pPr>
  </w:style>
  <w:style w:type="numbering" w:customStyle="1" w:styleId="Stlus6">
    <w:name w:val="Stílus6"/>
    <w:rsid w:val="00F55135"/>
    <w:pPr>
      <w:numPr>
        <w:numId w:val="27"/>
      </w:numPr>
    </w:pPr>
  </w:style>
  <w:style w:type="numbering" w:customStyle="1" w:styleId="Stlus5">
    <w:name w:val="Stílus5"/>
    <w:rsid w:val="00F55135"/>
    <w:pPr>
      <w:numPr>
        <w:numId w:val="25"/>
      </w:numPr>
    </w:pPr>
  </w:style>
  <w:style w:type="numbering" w:customStyle="1" w:styleId="Stlus7">
    <w:name w:val="Stílus7"/>
    <w:rsid w:val="00F55135"/>
    <w:pPr>
      <w:numPr>
        <w:numId w:val="28"/>
      </w:numPr>
    </w:pPr>
  </w:style>
  <w:style w:type="paragraph" w:customStyle="1" w:styleId="Char1">
    <w:name w:val="Char1"/>
    <w:basedOn w:val="Szvegtrzs0"/>
    <w:rsid w:val="00F55135"/>
    <w:pPr>
      <w:spacing w:before="120" w:after="240" w:line="240" w:lineRule="exact"/>
      <w:contextualSpacing/>
    </w:pPr>
    <w:rPr>
      <w:rFonts w:cs="Arial"/>
      <w:b/>
      <w:bCs/>
      <w:iCs/>
      <w:sz w:val="24"/>
      <w:szCs w:val="24"/>
    </w:rPr>
  </w:style>
  <w:style w:type="paragraph" w:customStyle="1" w:styleId="CharCharChar1CharChar">
    <w:name w:val="Char Char Char1 Char Char"/>
    <w:basedOn w:val="Szvegtrzs0"/>
    <w:uiPriority w:val="99"/>
    <w:rsid w:val="00F55135"/>
    <w:pPr>
      <w:spacing w:before="120" w:after="240" w:line="240" w:lineRule="exact"/>
      <w:contextualSpacing/>
    </w:pPr>
    <w:rPr>
      <w:rFonts w:cs="Arial"/>
      <w:b/>
      <w:bCs/>
      <w:iCs/>
      <w:sz w:val="24"/>
      <w:szCs w:val="24"/>
    </w:rPr>
  </w:style>
  <w:style w:type="numbering" w:customStyle="1" w:styleId="Stlus8">
    <w:name w:val="Stílus8"/>
    <w:rsid w:val="00F55135"/>
    <w:pPr>
      <w:numPr>
        <w:numId w:val="29"/>
      </w:numPr>
    </w:pPr>
  </w:style>
  <w:style w:type="paragraph" w:customStyle="1" w:styleId="Cmsor11">
    <w:name w:val="Címsor1"/>
    <w:basedOn w:val="Cmsor1"/>
    <w:link w:val="Cmsor1Char0"/>
    <w:uiPriority w:val="99"/>
    <w:qFormat/>
    <w:rsid w:val="00F55135"/>
    <w:pPr>
      <w:widowControl w:val="0"/>
      <w:autoSpaceDE w:val="0"/>
      <w:autoSpaceDN w:val="0"/>
      <w:adjustRightInd w:val="0"/>
      <w:spacing w:before="360"/>
      <w:ind w:hanging="431"/>
    </w:pPr>
    <w:rPr>
      <w:rFonts w:ascii="Palatino Linotype" w:eastAsia="Calibri" w:hAnsi="Palatino Linotype"/>
      <w:b w:val="0"/>
      <w:szCs w:val="24"/>
      <w:lang w:eastAsia="en-US"/>
    </w:rPr>
  </w:style>
  <w:style w:type="character" w:customStyle="1" w:styleId="Cmsor1Char0">
    <w:name w:val="Címsor1 Char"/>
    <w:link w:val="Cmsor11"/>
    <w:uiPriority w:val="99"/>
    <w:rsid w:val="00F55135"/>
    <w:rPr>
      <w:rFonts w:ascii="Palatino Linotype" w:eastAsia="Calibri" w:hAnsi="Palatino Linotype" w:cs="Times New Roman"/>
      <w:bCs/>
      <w:kern w:val="32"/>
      <w:sz w:val="32"/>
      <w:szCs w:val="24"/>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F55135"/>
    <w:pPr>
      <w:spacing w:after="160" w:line="240" w:lineRule="exact"/>
    </w:pPr>
    <w:rPr>
      <w:rFonts w:ascii="Verdana" w:hAnsi="Verdana"/>
      <w:lang w:val="en-US" w:eastAsia="en-US"/>
    </w:rPr>
  </w:style>
  <w:style w:type="paragraph" w:customStyle="1" w:styleId="Char1CharCharCharCharChar1CharCharCharCharCharCharChar">
    <w:name w:val="Char1 Char Char Char Char Char1 Char Char Char Char Char Char Char"/>
    <w:basedOn w:val="Norml"/>
    <w:uiPriority w:val="99"/>
    <w:rsid w:val="00F55135"/>
    <w:pPr>
      <w:spacing w:after="160" w:line="240" w:lineRule="exact"/>
    </w:pPr>
    <w:rPr>
      <w:rFonts w:ascii="Verdana" w:hAnsi="Verdana"/>
      <w:lang w:val="en-US" w:eastAsia="en-US"/>
    </w:rPr>
  </w:style>
  <w:style w:type="character" w:customStyle="1" w:styleId="ClientChar">
    <w:name w:val="Client Char"/>
    <w:link w:val="Client"/>
    <w:uiPriority w:val="99"/>
    <w:rsid w:val="00F55135"/>
    <w:rPr>
      <w:rFonts w:ascii="Arial" w:eastAsia="Times New Roman" w:hAnsi="Arial" w:cs="Times New Roman"/>
      <w:sz w:val="30"/>
      <w:szCs w:val="20"/>
      <w:lang w:val="en-GB" w:eastAsia="hu-HU"/>
    </w:rPr>
  </w:style>
  <w:style w:type="paragraph" w:customStyle="1" w:styleId="Char1CharCharCharCharChar1CharCharCharChar">
    <w:name w:val="Char1 Char Char Char Char Char1 Char Char Char Char"/>
    <w:basedOn w:val="Norml"/>
    <w:uiPriority w:val="99"/>
    <w:rsid w:val="00F55135"/>
    <w:pPr>
      <w:spacing w:after="160" w:line="240" w:lineRule="exact"/>
    </w:pPr>
    <w:rPr>
      <w:rFonts w:ascii="Verdana" w:hAnsi="Verdana"/>
      <w:lang w:val="en-US" w:eastAsia="en-US"/>
    </w:rPr>
  </w:style>
  <w:style w:type="character" w:customStyle="1" w:styleId="apple-style-span">
    <w:name w:val="apple-style-span"/>
    <w:basedOn w:val="Bekezdsalapbettpusa"/>
    <w:rsid w:val="00F55135"/>
  </w:style>
  <w:style w:type="paragraph" w:styleId="brajegyzk">
    <w:name w:val="table of figures"/>
    <w:basedOn w:val="Norml"/>
    <w:next w:val="Norml"/>
    <w:semiHidden/>
    <w:rsid w:val="00F55135"/>
    <w:pPr>
      <w:spacing w:line="360" w:lineRule="exact"/>
      <w:ind w:left="400" w:hanging="400"/>
      <w:jc w:val="both"/>
    </w:pPr>
    <w:rPr>
      <w:rFonts w:ascii="Arial" w:hAnsi="Arial"/>
      <w:sz w:val="22"/>
    </w:rPr>
  </w:style>
  <w:style w:type="paragraph" w:customStyle="1" w:styleId="Buborkszveg1">
    <w:name w:val="Buborékszöveg1"/>
    <w:basedOn w:val="Norml"/>
    <w:uiPriority w:val="99"/>
    <w:semiHidden/>
    <w:rsid w:val="00F55135"/>
    <w:pPr>
      <w:spacing w:line="360" w:lineRule="exact"/>
      <w:jc w:val="both"/>
    </w:pPr>
    <w:rPr>
      <w:rFonts w:ascii="Tahoma" w:hAnsi="Tahoma" w:cs="Tahoma"/>
      <w:sz w:val="16"/>
      <w:szCs w:val="16"/>
    </w:rPr>
  </w:style>
  <w:style w:type="paragraph" w:customStyle="1" w:styleId="BalloonText1">
    <w:name w:val="Balloon Text1"/>
    <w:basedOn w:val="Norml"/>
    <w:semiHidden/>
    <w:rsid w:val="00F55135"/>
    <w:rPr>
      <w:rFonts w:ascii="Tahoma" w:hAnsi="Tahoma" w:cs="Tahoma"/>
      <w:sz w:val="16"/>
      <w:szCs w:val="16"/>
      <w:lang w:val="en-GB" w:eastAsia="en-GB"/>
    </w:rPr>
  </w:style>
  <w:style w:type="paragraph" w:customStyle="1" w:styleId="Annexetitle">
    <w:name w:val="Annexe_title"/>
    <w:basedOn w:val="Cmsor1"/>
    <w:next w:val="Norml"/>
    <w:autoRedefine/>
    <w:uiPriority w:val="99"/>
    <w:rsid w:val="00F55135"/>
    <w:pPr>
      <w:keepNext w:val="0"/>
      <w:tabs>
        <w:tab w:val="left" w:pos="1701"/>
        <w:tab w:val="left" w:pos="2552"/>
      </w:tabs>
      <w:spacing w:after="240"/>
      <w:jc w:val="center"/>
      <w:outlineLvl w:val="9"/>
    </w:pPr>
    <w:rPr>
      <w:rFonts w:ascii="Arial" w:hAnsi="Arial" w:cs="Arial"/>
      <w:bCs w:val="0"/>
      <w:caps/>
      <w:kern w:val="0"/>
      <w:sz w:val="24"/>
      <w:szCs w:val="20"/>
    </w:rPr>
  </w:style>
  <w:style w:type="paragraph" w:customStyle="1" w:styleId="NormlRomanPS">
    <w:name w:val="Normál + Roman PS"/>
    <w:aliases w:val="10 pt"/>
    <w:basedOn w:val="Norml"/>
    <w:uiPriority w:val="99"/>
    <w:rsid w:val="00F55135"/>
    <w:pPr>
      <w:spacing w:line="360" w:lineRule="exact"/>
      <w:jc w:val="both"/>
    </w:pPr>
    <w:rPr>
      <w:rFonts w:ascii="Roman PS" w:hAnsi="Roman PS"/>
      <w:sz w:val="20"/>
    </w:rPr>
  </w:style>
  <w:style w:type="paragraph" w:customStyle="1" w:styleId="StlusCmsor2">
    <w:name w:val="Stílus Címsor 2"/>
    <w:basedOn w:val="Cmsor2"/>
    <w:rsid w:val="00F55135"/>
    <w:pPr>
      <w:keepNext/>
      <w:widowControl/>
      <w:tabs>
        <w:tab w:val="clear" w:pos="576"/>
      </w:tabs>
      <w:spacing w:after="120"/>
      <w:ind w:left="0" w:firstLine="0"/>
    </w:pPr>
    <w:rPr>
      <w:rFonts w:ascii="Times New Roman" w:hAnsi="Times New Roman"/>
      <w:b/>
      <w:sz w:val="28"/>
    </w:rPr>
  </w:style>
  <w:style w:type="paragraph" w:styleId="Feladcmebortkon">
    <w:name w:val="envelope return"/>
    <w:basedOn w:val="Norml"/>
    <w:uiPriority w:val="99"/>
    <w:rsid w:val="00F55135"/>
    <w:pPr>
      <w:jc w:val="both"/>
    </w:pPr>
    <w:rPr>
      <w:sz w:val="20"/>
      <w:szCs w:val="20"/>
    </w:rPr>
  </w:style>
  <w:style w:type="paragraph" w:customStyle="1" w:styleId="CharCharCharCharCharCharCharChar2Char">
    <w:name w:val="Char Char Char Char Char Char Char Char2 Char"/>
    <w:basedOn w:val="Norml"/>
    <w:uiPriority w:val="99"/>
    <w:rsid w:val="00F55135"/>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uiPriority w:val="99"/>
    <w:rsid w:val="00F55135"/>
    <w:pPr>
      <w:spacing w:after="160" w:line="240" w:lineRule="exact"/>
    </w:pPr>
    <w:rPr>
      <w:rFonts w:ascii="Tahoma" w:hAnsi="Tahoma"/>
      <w:sz w:val="22"/>
      <w:lang w:val="en-US" w:eastAsia="en-US"/>
    </w:rPr>
  </w:style>
  <w:style w:type="paragraph" w:customStyle="1" w:styleId="CharCharCharCharCharChar1CharCharCharCharCharCharCharCharCharCharCharCharChar">
    <w:name w:val="Char Char Char Char Char Char1 Char Char Char Char Char Char Char Char Char Char Char Char Char"/>
    <w:basedOn w:val="Norml"/>
    <w:uiPriority w:val="99"/>
    <w:rsid w:val="00F55135"/>
    <w:pPr>
      <w:spacing w:after="160" w:line="240" w:lineRule="exact"/>
    </w:pPr>
    <w:rPr>
      <w:rFonts w:ascii="Verdana" w:hAnsi="Verdana"/>
      <w:lang w:val="en-US" w:eastAsia="en-US"/>
    </w:rPr>
  </w:style>
  <w:style w:type="paragraph" w:customStyle="1" w:styleId="CharCharCharCharCharCharCharCharChar">
    <w:name w:val="Char Char Char Char Char Char Char Char Char"/>
    <w:basedOn w:val="Norml"/>
    <w:uiPriority w:val="99"/>
    <w:rsid w:val="00F55135"/>
    <w:pPr>
      <w:spacing w:after="160" w:line="240" w:lineRule="exact"/>
    </w:pPr>
    <w:rPr>
      <w:rFonts w:ascii="Tahoma" w:hAnsi="Tahoma"/>
      <w:sz w:val="20"/>
      <w:szCs w:val="20"/>
      <w:lang w:val="en-US" w:eastAsia="en-US"/>
    </w:rPr>
  </w:style>
  <w:style w:type="paragraph" w:customStyle="1" w:styleId="style16">
    <w:name w:val="style16"/>
    <w:basedOn w:val="Norml"/>
    <w:uiPriority w:val="99"/>
    <w:rsid w:val="00F55135"/>
    <w:rPr>
      <w:rFonts w:ascii="Arial" w:hAnsi="Arial" w:cs="Arial"/>
    </w:rPr>
  </w:style>
  <w:style w:type="paragraph" w:customStyle="1" w:styleId="okeanujfuggelek">
    <w:name w:val="okean_uj_fuggelek"/>
    <w:basedOn w:val="Felsorols"/>
    <w:uiPriority w:val="99"/>
    <w:rsid w:val="00F55135"/>
    <w:pPr>
      <w:numPr>
        <w:numId w:val="30"/>
      </w:numPr>
      <w:spacing w:before="120" w:after="0" w:line="280" w:lineRule="exact"/>
    </w:pPr>
    <w:rPr>
      <w:bCs/>
      <w:sz w:val="22"/>
      <w:szCs w:val="22"/>
      <w:lang w:val="hu-HU"/>
    </w:rPr>
  </w:style>
  <w:style w:type="paragraph" w:customStyle="1" w:styleId="Style11">
    <w:name w:val="Style 11"/>
    <w:uiPriority w:val="99"/>
    <w:rsid w:val="00F55135"/>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20">
    <w:name w:val="Style 20"/>
    <w:uiPriority w:val="99"/>
    <w:rsid w:val="00F55135"/>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CharCharCharCharCharChar1CharCharCharCharCharCharCharCharChar">
    <w:name w:val="Char Char Char Char Char Char1 Char Char Char Char Char Char Char Char Char"/>
    <w:basedOn w:val="Norml"/>
    <w:uiPriority w:val="99"/>
    <w:rsid w:val="00F55135"/>
    <w:pPr>
      <w:spacing w:after="160" w:line="240" w:lineRule="exact"/>
    </w:pPr>
    <w:rPr>
      <w:rFonts w:ascii="Verdana" w:hAnsi="Verdana"/>
      <w:lang w:val="en-US" w:eastAsia="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uiPriority w:val="99"/>
    <w:rsid w:val="00F55135"/>
    <w:pPr>
      <w:spacing w:after="160" w:line="240" w:lineRule="exact"/>
    </w:pPr>
    <w:rPr>
      <w:rFonts w:ascii="Verdana" w:hAnsi="Verdana"/>
      <w:lang w:val="en-US" w:eastAsia="en-US"/>
    </w:rPr>
  </w:style>
  <w:style w:type="character" w:customStyle="1" w:styleId="Lbjegyzet-karakterek">
    <w:name w:val="Lábjegyzet-karakterek"/>
    <w:rsid w:val="00F55135"/>
    <w:rPr>
      <w:vertAlign w:val="superscript"/>
    </w:rPr>
  </w:style>
  <w:style w:type="paragraph" w:customStyle="1" w:styleId="CharCharCharCharCharCharCharCharCharCharCharChar">
    <w:name w:val="Char Char Char Char Char Char Char Char Char Char Char Char"/>
    <w:basedOn w:val="Norml"/>
    <w:uiPriority w:val="99"/>
    <w:rsid w:val="00F55135"/>
    <w:pPr>
      <w:spacing w:after="160" w:line="240" w:lineRule="exact"/>
    </w:pPr>
    <w:rPr>
      <w:rFonts w:ascii="Tahoma" w:hAnsi="Tahoma"/>
      <w:sz w:val="20"/>
      <w:szCs w:val="20"/>
      <w:lang w:val="en-US" w:eastAsia="en-US"/>
    </w:rPr>
  </w:style>
  <w:style w:type="paragraph" w:customStyle="1" w:styleId="CharCharCharCharCharCharCharCharCharCharCharCharChar">
    <w:name w:val="Char Char Char Char Char Char Char Char Char Char Char Char Char"/>
    <w:basedOn w:val="Norml"/>
    <w:rsid w:val="00F55135"/>
    <w:pPr>
      <w:spacing w:after="160" w:line="240" w:lineRule="exact"/>
    </w:pPr>
    <w:rPr>
      <w:rFonts w:ascii="Tahoma" w:hAnsi="Tahoma"/>
      <w:sz w:val="20"/>
      <w:szCs w:val="20"/>
      <w:lang w:val="en-US" w:eastAsia="en-US"/>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Norml"/>
    <w:uiPriority w:val="99"/>
    <w:rsid w:val="00F55135"/>
    <w:pPr>
      <w:spacing w:after="160" w:line="240" w:lineRule="exact"/>
    </w:pPr>
    <w:rPr>
      <w:rFonts w:ascii="Verdana" w:hAnsi="Verdana"/>
      <w:lang w:val="en-US" w:eastAsia="en-US"/>
    </w:rPr>
  </w:style>
  <w:style w:type="character" w:customStyle="1" w:styleId="skypetbinnertext">
    <w:name w:val="skype_tb_innertext"/>
    <w:uiPriority w:val="99"/>
    <w:rsid w:val="00F55135"/>
  </w:style>
  <w:style w:type="character" w:customStyle="1" w:styleId="FootnoteTextChar2">
    <w:name w:val="Footnote Text Char2"/>
    <w:aliases w:val="Footnote Text Char1 Char1,Lábjegyzetszöveg Char1 Char1 Char1,Lábjegyzetszöveg Char Char Char1 Char1,Lábjegyzetszöveg Char1 Char Char Char1 Char1,Lábjegyzetszöveg Char Char Char Char Char1 Char1,Char1 Char Char Char Char Char1 Char"/>
    <w:basedOn w:val="Bekezdsalapbettpusa"/>
    <w:uiPriority w:val="99"/>
    <w:semiHidden/>
    <w:locked/>
    <w:rsid w:val="00F55135"/>
    <w:rPr>
      <w:rFonts w:ascii="Arial" w:hAnsi="Arial" w:cs="Arial"/>
      <w:sz w:val="20"/>
      <w:szCs w:val="20"/>
    </w:rPr>
  </w:style>
  <w:style w:type="paragraph" w:customStyle="1" w:styleId="BodyText22">
    <w:name w:val="Body Text 22"/>
    <w:basedOn w:val="Norml"/>
    <w:uiPriority w:val="99"/>
    <w:rsid w:val="00F55135"/>
    <w:pPr>
      <w:overflowPunct w:val="0"/>
      <w:autoSpaceDE w:val="0"/>
      <w:autoSpaceDN w:val="0"/>
      <w:adjustRightInd w:val="0"/>
      <w:spacing w:after="120"/>
      <w:ind w:left="284" w:firstLine="1"/>
      <w:jc w:val="both"/>
      <w:textAlignment w:val="baseline"/>
    </w:pPr>
    <w:rPr>
      <w:rFonts w:ascii="Arial" w:hAnsi="Arial"/>
      <w:szCs w:val="20"/>
    </w:rPr>
  </w:style>
  <w:style w:type="paragraph" w:customStyle="1" w:styleId="Listaszerbekezds2">
    <w:name w:val="Listaszerű bekezdés2"/>
    <w:basedOn w:val="Norml"/>
    <w:uiPriority w:val="99"/>
    <w:qFormat/>
    <w:rsid w:val="00F55135"/>
    <w:pPr>
      <w:ind w:left="720"/>
      <w:contextualSpacing/>
      <w:jc w:val="both"/>
    </w:pPr>
  </w:style>
  <w:style w:type="paragraph" w:customStyle="1" w:styleId="rub20">
    <w:name w:val="rub2"/>
    <w:basedOn w:val="Norml"/>
    <w:uiPriority w:val="99"/>
    <w:rsid w:val="00F55135"/>
    <w:pPr>
      <w:ind w:right="-596"/>
    </w:pPr>
    <w:rPr>
      <w:rFonts w:ascii="&amp;#39" w:hAnsi="&amp;#39"/>
      <w:smallCaps/>
    </w:rPr>
  </w:style>
  <w:style w:type="paragraph" w:customStyle="1" w:styleId="rub10">
    <w:name w:val="rub1"/>
    <w:basedOn w:val="Norml"/>
    <w:uiPriority w:val="99"/>
    <w:rsid w:val="00F55135"/>
    <w:pPr>
      <w:jc w:val="both"/>
    </w:pPr>
    <w:rPr>
      <w:rFonts w:ascii="&amp;#39" w:hAnsi="&amp;#39"/>
      <w:b/>
      <w:bCs/>
      <w:smallCaps/>
    </w:rPr>
  </w:style>
  <w:style w:type="paragraph" w:customStyle="1" w:styleId="Listaszerbekezds4">
    <w:name w:val="Listaszerű bekezdés4"/>
    <w:basedOn w:val="Norml"/>
    <w:uiPriority w:val="99"/>
    <w:qFormat/>
    <w:rsid w:val="00F55135"/>
    <w:pPr>
      <w:ind w:left="708"/>
    </w:pPr>
    <w:rPr>
      <w:rFonts w:ascii="Myriad_PFL" w:hAnsi="Myriad_PFL"/>
    </w:rPr>
  </w:style>
  <w:style w:type="paragraph" w:customStyle="1" w:styleId="zu0">
    <w:name w:val="zu"/>
    <w:basedOn w:val="Norml"/>
    <w:uiPriority w:val="99"/>
    <w:rsid w:val="00F55135"/>
    <w:pPr>
      <w:spacing w:before="100" w:beforeAutospacing="1" w:after="100" w:afterAutospacing="1"/>
    </w:pPr>
  </w:style>
  <w:style w:type="paragraph" w:customStyle="1" w:styleId="rub30">
    <w:name w:val="rub3"/>
    <w:basedOn w:val="Norml"/>
    <w:uiPriority w:val="99"/>
    <w:rsid w:val="00F55135"/>
    <w:pPr>
      <w:spacing w:before="100" w:beforeAutospacing="1" w:after="100" w:afterAutospacing="1"/>
    </w:pPr>
  </w:style>
  <w:style w:type="paragraph" w:customStyle="1" w:styleId="textbody">
    <w:name w:val="textbody"/>
    <w:basedOn w:val="Norml"/>
    <w:uiPriority w:val="99"/>
    <w:rsid w:val="00F55135"/>
    <w:pPr>
      <w:spacing w:before="100" w:beforeAutospacing="1" w:after="100" w:afterAutospacing="1"/>
    </w:pPr>
  </w:style>
  <w:style w:type="paragraph" w:customStyle="1" w:styleId="tablecontents">
    <w:name w:val="tablecontents"/>
    <w:basedOn w:val="Norml"/>
    <w:uiPriority w:val="99"/>
    <w:rsid w:val="00F55135"/>
    <w:rPr>
      <w:rFonts w:ascii="&amp;#39" w:hAnsi="&amp;#39"/>
    </w:rPr>
  </w:style>
  <w:style w:type="paragraph" w:customStyle="1" w:styleId="Okeanlevel5">
    <w:name w:val="Okean_level_5"/>
    <w:basedOn w:val="Norml"/>
    <w:autoRedefine/>
    <w:uiPriority w:val="99"/>
    <w:rsid w:val="00F55135"/>
    <w:pPr>
      <w:spacing w:after="160" w:line="240" w:lineRule="exact"/>
    </w:pPr>
    <w:rPr>
      <w:rFonts w:ascii="Verdana" w:hAnsi="Verdana"/>
      <w:noProof/>
      <w:sz w:val="20"/>
      <w:szCs w:val="20"/>
      <w:lang w:val="en-US" w:eastAsia="en-US"/>
    </w:rPr>
  </w:style>
  <w:style w:type="paragraph" w:customStyle="1" w:styleId="OkeanmagyarazatChar">
    <w:name w:val="Okean_magyarazat Char"/>
    <w:basedOn w:val="Norml"/>
    <w:uiPriority w:val="99"/>
    <w:rsid w:val="00F55135"/>
    <w:pPr>
      <w:keepNext/>
      <w:pBdr>
        <w:left w:val="single" w:sz="4" w:space="4" w:color="auto"/>
      </w:pBdr>
      <w:shd w:val="clear" w:color="auto" w:fill="FFFFFF"/>
      <w:spacing w:before="60" w:after="240" w:line="280" w:lineRule="exact"/>
      <w:ind w:left="284"/>
      <w:jc w:val="both"/>
    </w:pPr>
    <w:rPr>
      <w:rFonts w:ascii="Arial" w:hAnsi="Arial"/>
      <w:sz w:val="20"/>
      <w:szCs w:val="20"/>
    </w:rPr>
  </w:style>
  <w:style w:type="paragraph" w:customStyle="1" w:styleId="OkeanmagyarazatbekezdesCharChar1">
    <w:name w:val="Okean_magyarazat_bekezdes Char Char1"/>
    <w:basedOn w:val="Norml"/>
    <w:uiPriority w:val="99"/>
    <w:rsid w:val="00F55135"/>
    <w:pPr>
      <w:keepNext/>
      <w:numPr>
        <w:numId w:val="31"/>
      </w:numPr>
      <w:pBdr>
        <w:left w:val="single" w:sz="4" w:space="4" w:color="auto"/>
      </w:pBdr>
      <w:shd w:val="clear" w:color="auto" w:fill="FFFFFF"/>
      <w:spacing w:before="120" w:after="240" w:line="280" w:lineRule="exact"/>
      <w:jc w:val="both"/>
    </w:pPr>
    <w:rPr>
      <w:rFonts w:ascii="Arial" w:hAnsi="Arial"/>
      <w:sz w:val="20"/>
      <w:szCs w:val="20"/>
    </w:rPr>
  </w:style>
  <w:style w:type="paragraph" w:customStyle="1" w:styleId="OkeanmagyarazatCharCharChar">
    <w:name w:val="Okean_magyarazat Char Char Char"/>
    <w:basedOn w:val="Norml"/>
    <w:uiPriority w:val="99"/>
    <w:rsid w:val="00F55135"/>
    <w:pPr>
      <w:keepNext/>
      <w:pBdr>
        <w:left w:val="single" w:sz="4" w:space="4" w:color="auto"/>
      </w:pBdr>
      <w:shd w:val="clear" w:color="auto" w:fill="FFFFFF"/>
      <w:spacing w:before="60" w:after="240" w:line="280" w:lineRule="exact"/>
      <w:ind w:left="284"/>
      <w:jc w:val="both"/>
    </w:pPr>
    <w:rPr>
      <w:rFonts w:ascii="Arial" w:hAnsi="Arial"/>
      <w:sz w:val="20"/>
      <w:szCs w:val="20"/>
    </w:rPr>
  </w:style>
  <w:style w:type="paragraph" w:customStyle="1" w:styleId="Stlus">
    <w:name w:val="Stííílus"/>
    <w:basedOn w:val="OkeanmagyarazatChar"/>
    <w:uiPriority w:val="99"/>
    <w:rsid w:val="00F55135"/>
    <w:pPr>
      <w:keepNext w:val="0"/>
      <w:pBdr>
        <w:left w:val="none" w:sz="0" w:space="0" w:color="auto"/>
      </w:pBdr>
      <w:spacing w:after="0"/>
      <w:ind w:left="0"/>
    </w:pPr>
    <w:rPr>
      <w:rFonts w:ascii="Verdana" w:hAnsi="Verdana"/>
    </w:rPr>
  </w:style>
  <w:style w:type="paragraph" w:customStyle="1" w:styleId="NORML0">
    <w:name w:val="NORMÁL"/>
    <w:autoRedefine/>
    <w:uiPriority w:val="99"/>
    <w:rsid w:val="00F55135"/>
    <w:pPr>
      <w:tabs>
        <w:tab w:val="left" w:pos="540"/>
      </w:tabs>
      <w:spacing w:after="0" w:line="240" w:lineRule="auto"/>
      <w:jc w:val="both"/>
    </w:pPr>
    <w:rPr>
      <w:rFonts w:ascii="Verdana" w:eastAsia="Times New Roman" w:hAnsi="Verdana" w:cs="Arial"/>
      <w:sz w:val="20"/>
      <w:szCs w:val="20"/>
      <w:lang w:eastAsia="hu-HU"/>
    </w:rPr>
  </w:style>
  <w:style w:type="paragraph" w:customStyle="1" w:styleId="IdzetENVECON">
    <w:name w:val="Idézet_ENVECON"/>
    <w:basedOn w:val="Norml"/>
    <w:next w:val="Norml"/>
    <w:uiPriority w:val="99"/>
    <w:rsid w:val="00F55135"/>
    <w:pPr>
      <w:jc w:val="both"/>
    </w:pPr>
    <w:rPr>
      <w:rFonts w:ascii="Verdana" w:hAnsi="Verdana"/>
      <w:bCs/>
      <w:i/>
      <w:sz w:val="20"/>
      <w:szCs w:val="20"/>
    </w:rPr>
  </w:style>
  <w:style w:type="paragraph" w:customStyle="1" w:styleId="Csakszveg1">
    <w:name w:val="Csak szöveg1"/>
    <w:basedOn w:val="Norml"/>
    <w:uiPriority w:val="99"/>
    <w:rsid w:val="00F55135"/>
    <w:pPr>
      <w:suppressAutoHyphens/>
    </w:pPr>
    <w:rPr>
      <w:rFonts w:ascii="Courier New" w:hAnsi="Courier New"/>
      <w:sz w:val="20"/>
      <w:szCs w:val="20"/>
      <w:lang w:eastAsia="ar-SA"/>
    </w:rPr>
  </w:style>
  <w:style w:type="paragraph" w:customStyle="1" w:styleId="tszoveg">
    <w:name w:val="tszoveg"/>
    <w:basedOn w:val="Norml"/>
    <w:uiPriority w:val="99"/>
    <w:rsid w:val="00F55135"/>
    <w:pPr>
      <w:spacing w:before="150" w:after="150" w:line="336" w:lineRule="auto"/>
      <w:jc w:val="both"/>
    </w:pPr>
    <w:rPr>
      <w:rFonts w:ascii="Verdana" w:hAnsi="Verdana"/>
      <w:color w:val="292929"/>
      <w:sz w:val="20"/>
      <w:szCs w:val="20"/>
    </w:rPr>
  </w:style>
  <w:style w:type="paragraph" w:styleId="HTML-kntformzott">
    <w:name w:val="HTML Preformatted"/>
    <w:basedOn w:val="Norml"/>
    <w:link w:val="HTML-kntformzottChar"/>
    <w:rsid w:val="00F5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rsid w:val="00F55135"/>
    <w:rPr>
      <w:rFonts w:ascii="Courier New" w:eastAsia="Times New Roman" w:hAnsi="Courier New" w:cs="Courier New"/>
      <w:sz w:val="20"/>
      <w:szCs w:val="20"/>
      <w:lang w:eastAsia="hu-HU"/>
    </w:rPr>
  </w:style>
  <w:style w:type="character" w:customStyle="1" w:styleId="WW8Num3z0">
    <w:name w:val="WW8Num3z0"/>
    <w:rsid w:val="00F55135"/>
    <w:rPr>
      <w:b/>
    </w:rPr>
  </w:style>
  <w:style w:type="character" w:customStyle="1" w:styleId="WW8Num4z0">
    <w:name w:val="WW8Num4z0"/>
    <w:rsid w:val="00F55135"/>
    <w:rPr>
      <w:b/>
    </w:rPr>
  </w:style>
  <w:style w:type="character" w:customStyle="1" w:styleId="WW8Num5z0">
    <w:name w:val="WW8Num5z0"/>
    <w:rsid w:val="00F55135"/>
    <w:rPr>
      <w:rFonts w:ascii="Symbol" w:hAnsi="Symbol"/>
    </w:rPr>
  </w:style>
  <w:style w:type="character" w:customStyle="1" w:styleId="Absatz-Standardschriftart">
    <w:name w:val="Absatz-Standardschriftart"/>
    <w:uiPriority w:val="99"/>
    <w:rsid w:val="00F55135"/>
  </w:style>
  <w:style w:type="character" w:customStyle="1" w:styleId="WW-Absatz-Standardschriftart">
    <w:name w:val="WW-Absatz-Standardschriftart"/>
    <w:rsid w:val="00F55135"/>
  </w:style>
  <w:style w:type="character" w:customStyle="1" w:styleId="WW8Num2z0">
    <w:name w:val="WW8Num2z0"/>
    <w:rsid w:val="00F55135"/>
    <w:rPr>
      <w:b/>
    </w:rPr>
  </w:style>
  <w:style w:type="character" w:customStyle="1" w:styleId="WW8Num2z1">
    <w:name w:val="WW8Num2z1"/>
    <w:uiPriority w:val="99"/>
    <w:rsid w:val="00F55135"/>
  </w:style>
  <w:style w:type="character" w:customStyle="1" w:styleId="Bekezdsalapbettpusa1">
    <w:name w:val="Bekezdés alapbetűtípusa1"/>
    <w:uiPriority w:val="99"/>
    <w:rsid w:val="00F55135"/>
  </w:style>
  <w:style w:type="character" w:customStyle="1" w:styleId="skypenamemark">
    <w:name w:val="skype_name_mark"/>
    <w:basedOn w:val="Bekezdsalapbettpusa1"/>
    <w:uiPriority w:val="99"/>
    <w:rsid w:val="00F55135"/>
    <w:rPr>
      <w:rFonts w:cs="Times New Roman"/>
      <w:vanish/>
    </w:rPr>
  </w:style>
  <w:style w:type="character" w:customStyle="1" w:styleId="skypenamehighlightonline">
    <w:name w:val="skype_name_highlight_online"/>
    <w:basedOn w:val="Bekezdsalapbettpusa1"/>
    <w:uiPriority w:val="99"/>
    <w:rsid w:val="00F55135"/>
    <w:rPr>
      <w:rFonts w:cs="Times New Roman"/>
    </w:rPr>
  </w:style>
  <w:style w:type="character" w:customStyle="1" w:styleId="Jegyzethivatkozs1">
    <w:name w:val="Jegyzethivatkozás1"/>
    <w:basedOn w:val="Bekezdsalapbettpusa1"/>
    <w:uiPriority w:val="99"/>
    <w:rsid w:val="00F55135"/>
    <w:rPr>
      <w:rFonts w:cs="Times New Roman"/>
      <w:sz w:val="16"/>
      <w:szCs w:val="16"/>
    </w:rPr>
  </w:style>
  <w:style w:type="character" w:customStyle="1" w:styleId="Felsorolsjel">
    <w:name w:val="Felsorolásjel"/>
    <w:uiPriority w:val="99"/>
    <w:rsid w:val="00F55135"/>
    <w:rPr>
      <w:rFonts w:ascii="OpenSymbol" w:eastAsia="Times New Roman" w:hAnsi="OpenSymbol"/>
    </w:rPr>
  </w:style>
  <w:style w:type="character" w:customStyle="1" w:styleId="Szmozsjelek">
    <w:name w:val="Számozásjelek"/>
    <w:uiPriority w:val="99"/>
    <w:rsid w:val="00F55135"/>
  </w:style>
  <w:style w:type="paragraph" w:customStyle="1" w:styleId="Felirat">
    <w:name w:val="Felirat"/>
    <w:basedOn w:val="Norml"/>
    <w:uiPriority w:val="99"/>
    <w:rsid w:val="00F55135"/>
    <w:pPr>
      <w:suppressLineNumbers/>
      <w:suppressAutoHyphens/>
      <w:spacing w:before="120" w:after="120"/>
    </w:pPr>
    <w:rPr>
      <w:rFonts w:cs="Mangal"/>
      <w:i/>
      <w:iCs/>
      <w:lang w:eastAsia="ar-SA"/>
    </w:rPr>
  </w:style>
  <w:style w:type="paragraph" w:customStyle="1" w:styleId="Trgymutat">
    <w:name w:val="Tárgymutató"/>
    <w:basedOn w:val="Norml"/>
    <w:uiPriority w:val="99"/>
    <w:rsid w:val="00F55135"/>
    <w:pPr>
      <w:suppressLineNumbers/>
      <w:suppressAutoHyphens/>
    </w:pPr>
    <w:rPr>
      <w:rFonts w:cs="Mangal"/>
      <w:lang w:eastAsia="ar-SA"/>
    </w:rPr>
  </w:style>
  <w:style w:type="paragraph" w:customStyle="1" w:styleId="Jegyzetszveg1">
    <w:name w:val="Jegyzetszöveg1"/>
    <w:basedOn w:val="Norml"/>
    <w:uiPriority w:val="99"/>
    <w:rsid w:val="00F55135"/>
    <w:pPr>
      <w:suppressAutoHyphens/>
    </w:pPr>
    <w:rPr>
      <w:sz w:val="20"/>
      <w:szCs w:val="20"/>
      <w:lang w:eastAsia="ar-SA"/>
    </w:rPr>
  </w:style>
  <w:style w:type="paragraph" w:customStyle="1" w:styleId="Listaszerbekezds3">
    <w:name w:val="Listaszerű bekezdés3"/>
    <w:basedOn w:val="Norml"/>
    <w:uiPriority w:val="99"/>
    <w:rsid w:val="00F55135"/>
    <w:pPr>
      <w:suppressAutoHyphens/>
      <w:ind w:left="720"/>
    </w:pPr>
    <w:rPr>
      <w:lang w:eastAsia="ar-SA"/>
    </w:rPr>
  </w:style>
  <w:style w:type="paragraph" w:customStyle="1" w:styleId="Tblzattartalom0">
    <w:name w:val="Táblázattartalom"/>
    <w:basedOn w:val="Norml"/>
    <w:uiPriority w:val="99"/>
    <w:rsid w:val="00F55135"/>
    <w:pPr>
      <w:suppressLineNumbers/>
      <w:suppressAutoHyphens/>
    </w:pPr>
    <w:rPr>
      <w:lang w:eastAsia="ar-SA"/>
    </w:rPr>
  </w:style>
  <w:style w:type="paragraph" w:customStyle="1" w:styleId="Tblzatfejlc0">
    <w:name w:val="Táblázatfejléc"/>
    <w:basedOn w:val="Tblzattartalom0"/>
    <w:uiPriority w:val="99"/>
    <w:rsid w:val="00F55135"/>
    <w:pPr>
      <w:jc w:val="center"/>
    </w:pPr>
    <w:rPr>
      <w:b/>
      <w:bCs/>
    </w:rPr>
  </w:style>
  <w:style w:type="paragraph" w:customStyle="1" w:styleId="Kerettartalom">
    <w:name w:val="Kerettartalom"/>
    <w:basedOn w:val="Szvegtrzs0"/>
    <w:uiPriority w:val="99"/>
    <w:rsid w:val="00F55135"/>
    <w:pPr>
      <w:suppressAutoHyphens/>
      <w:jc w:val="left"/>
    </w:pPr>
    <w:rPr>
      <w:sz w:val="24"/>
      <w:szCs w:val="24"/>
      <w:lang w:eastAsia="ar-SA"/>
    </w:rPr>
  </w:style>
  <w:style w:type="character" w:customStyle="1" w:styleId="JegyzetszvegChar1">
    <w:name w:val="Jegyzetszöveg Char1"/>
    <w:basedOn w:val="Bekezdsalapbettpusa"/>
    <w:uiPriority w:val="99"/>
    <w:locked/>
    <w:rsid w:val="00F55135"/>
    <w:rPr>
      <w:rFonts w:cs="Times New Roman"/>
      <w:lang w:eastAsia="ar-SA" w:bidi="ar-SA"/>
    </w:rPr>
  </w:style>
  <w:style w:type="paragraph" w:customStyle="1" w:styleId="NoteHead">
    <w:name w:val="NoteHead"/>
    <w:basedOn w:val="Norml"/>
    <w:next w:val="Norml"/>
    <w:rsid w:val="00F55135"/>
    <w:pPr>
      <w:spacing w:before="720" w:after="720"/>
      <w:jc w:val="center"/>
    </w:pPr>
    <w:rPr>
      <w:b/>
      <w:smallCaps/>
      <w:szCs w:val="20"/>
      <w:lang w:val="en-GB" w:eastAsia="en-US"/>
    </w:rPr>
  </w:style>
  <w:style w:type="paragraph" w:customStyle="1" w:styleId="Text2">
    <w:name w:val="Text 2"/>
    <w:basedOn w:val="Norml"/>
    <w:rsid w:val="00F55135"/>
    <w:pPr>
      <w:tabs>
        <w:tab w:val="left" w:pos="2161"/>
      </w:tabs>
      <w:spacing w:after="240"/>
      <w:ind w:left="1202"/>
      <w:jc w:val="both"/>
    </w:pPr>
    <w:rPr>
      <w:szCs w:val="20"/>
      <w:lang w:val="en-GB" w:eastAsia="en-US"/>
    </w:rPr>
  </w:style>
  <w:style w:type="paragraph" w:customStyle="1" w:styleId="normaltableau">
    <w:name w:val="normal_tableau"/>
    <w:basedOn w:val="Norml"/>
    <w:rsid w:val="00F55135"/>
    <w:pPr>
      <w:spacing w:before="120" w:after="120"/>
      <w:jc w:val="both"/>
    </w:pPr>
    <w:rPr>
      <w:rFonts w:ascii="Optima" w:hAnsi="Optima"/>
      <w:sz w:val="22"/>
      <w:szCs w:val="20"/>
      <w:lang w:val="en-GB" w:eastAsia="en-US"/>
    </w:rPr>
  </w:style>
  <w:style w:type="character" w:customStyle="1" w:styleId="E-mailStlus328">
    <w:name w:val="E-mailStílus328"/>
    <w:basedOn w:val="Bekezdsalapbettpusa"/>
    <w:uiPriority w:val="99"/>
    <w:semiHidden/>
    <w:rsid w:val="00F55135"/>
    <w:rPr>
      <w:rFonts w:ascii="Arial" w:hAnsi="Arial" w:cs="Arial"/>
      <w:color w:val="auto"/>
      <w:sz w:val="20"/>
      <w:szCs w:val="20"/>
    </w:rPr>
  </w:style>
  <w:style w:type="paragraph" w:customStyle="1" w:styleId="Norml10">
    <w:name w:val="Normál1"/>
    <w:basedOn w:val="Norml"/>
    <w:uiPriority w:val="99"/>
    <w:rsid w:val="00F55135"/>
    <w:pPr>
      <w:autoSpaceDE w:val="0"/>
      <w:autoSpaceDN w:val="0"/>
    </w:pPr>
    <w:rPr>
      <w:sz w:val="20"/>
    </w:rPr>
  </w:style>
  <w:style w:type="paragraph" w:customStyle="1" w:styleId="Coverpage">
    <w:name w:val="Coverpage"/>
    <w:uiPriority w:val="99"/>
    <w:rsid w:val="00F55135"/>
    <w:pPr>
      <w:pBdr>
        <w:bottom w:val="single" w:sz="6" w:space="1" w:color="auto"/>
      </w:pBdr>
      <w:spacing w:after="0" w:line="240" w:lineRule="auto"/>
      <w:jc w:val="center"/>
    </w:pPr>
    <w:rPr>
      <w:rFonts w:ascii="Times New Roman" w:eastAsia="Times New Roman" w:hAnsi="Times New Roman" w:cs="Times New Roman"/>
      <w:b/>
      <w:sz w:val="32"/>
      <w:szCs w:val="20"/>
      <w:lang w:val="en-GB" w:eastAsia="hu-HU"/>
    </w:rPr>
  </w:style>
  <w:style w:type="paragraph" w:customStyle="1" w:styleId="Invletter">
    <w:name w:val="Inv_letter"/>
    <w:uiPriority w:val="99"/>
    <w:rsid w:val="00F55135"/>
    <w:pPr>
      <w:spacing w:after="0" w:line="240" w:lineRule="auto"/>
      <w:jc w:val="center"/>
    </w:pPr>
    <w:rPr>
      <w:rFonts w:ascii="CG Times (W1)" w:eastAsia="Times New Roman" w:hAnsi="CG Times (W1)" w:cs="Times New Roman"/>
      <w:b/>
      <w:sz w:val="20"/>
      <w:szCs w:val="20"/>
      <w:lang w:eastAsia="hu-HU"/>
    </w:rPr>
  </w:style>
  <w:style w:type="character" w:customStyle="1" w:styleId="CharCharCharCharCharCharCharCharCharCharCharCharCharChar">
    <w:name w:val="Char Char Char Char Char Char Char Char Char Char Char Char Char Char"/>
    <w:aliases w:val=" Char Char Char Char Char Char Char Char Char Char Char1, Char Char Char Char Char Char Char Char Char Char Char Char Char1,Char Char Char Char Char Char Char Char Char Char Char1"/>
    <w:uiPriority w:val="99"/>
    <w:rsid w:val="00F55135"/>
    <w:rPr>
      <w:lang w:val="hu-HU" w:eastAsia="hu-HU" w:bidi="ar-SA"/>
    </w:rPr>
  </w:style>
  <w:style w:type="paragraph" w:customStyle="1" w:styleId="Stlus0">
    <w:name w:val="Stílus"/>
    <w:uiPriority w:val="99"/>
    <w:rsid w:val="00F551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NormlWeb1">
    <w:name w:val="Normál (Web)1"/>
    <w:basedOn w:val="Norml"/>
    <w:uiPriority w:val="99"/>
    <w:rsid w:val="00F55135"/>
    <w:pPr>
      <w:suppressAutoHyphens/>
      <w:spacing w:before="28" w:after="28" w:line="100" w:lineRule="atLeast"/>
      <w:textAlignment w:val="baseline"/>
    </w:pPr>
    <w:rPr>
      <w:color w:val="000000"/>
      <w:kern w:val="1"/>
      <w:lang w:eastAsia="zh-CN"/>
    </w:rPr>
  </w:style>
  <w:style w:type="numbering" w:customStyle="1" w:styleId="Nemlista1">
    <w:name w:val="Nem lista1"/>
    <w:next w:val="Nemlista"/>
    <w:semiHidden/>
    <w:unhideWhenUsed/>
    <w:rsid w:val="00F55135"/>
  </w:style>
  <w:style w:type="numbering" w:customStyle="1" w:styleId="Stlus31">
    <w:name w:val="Stílus31"/>
    <w:rsid w:val="00F55135"/>
    <w:pPr>
      <w:numPr>
        <w:numId w:val="20"/>
      </w:numPr>
    </w:pPr>
  </w:style>
  <w:style w:type="paragraph" w:customStyle="1" w:styleId="uj">
    <w:name w:val="uj"/>
    <w:basedOn w:val="Norml"/>
    <w:rsid w:val="00F55135"/>
    <w:pPr>
      <w:pBdr>
        <w:left w:val="single" w:sz="36" w:space="3" w:color="FF0000"/>
      </w:pBdr>
      <w:spacing w:after="20"/>
      <w:ind w:firstLine="180"/>
      <w:jc w:val="both"/>
    </w:pPr>
  </w:style>
  <w:style w:type="paragraph" w:customStyle="1" w:styleId="ujt">
    <w:name w:val="ujt"/>
    <w:basedOn w:val="Norml"/>
    <w:rsid w:val="00F55135"/>
    <w:pPr>
      <w:shd w:val="clear" w:color="auto" w:fill="FF9966"/>
      <w:spacing w:after="20"/>
      <w:ind w:firstLine="180"/>
      <w:jc w:val="both"/>
    </w:pPr>
  </w:style>
  <w:style w:type="paragraph" w:customStyle="1" w:styleId="np">
    <w:name w:val="np"/>
    <w:basedOn w:val="Norml"/>
    <w:rsid w:val="00F55135"/>
    <w:pPr>
      <w:spacing w:after="20"/>
      <w:jc w:val="both"/>
    </w:pPr>
  </w:style>
  <w:style w:type="paragraph" w:customStyle="1" w:styleId="seltext">
    <w:name w:val="seltext"/>
    <w:basedOn w:val="Norml"/>
    <w:rsid w:val="00F55135"/>
    <w:pPr>
      <w:shd w:val="clear" w:color="auto" w:fill="0066FF"/>
      <w:spacing w:after="20"/>
      <w:ind w:firstLine="180"/>
      <w:jc w:val="both"/>
    </w:pPr>
    <w:rPr>
      <w:color w:val="FFFFFF"/>
    </w:rPr>
  </w:style>
  <w:style w:type="paragraph" w:customStyle="1" w:styleId="rdata">
    <w:name w:val="rdata"/>
    <w:basedOn w:val="Norml"/>
    <w:rsid w:val="00F55135"/>
    <w:pPr>
      <w:spacing w:after="20"/>
      <w:ind w:firstLine="180"/>
      <w:jc w:val="both"/>
    </w:pPr>
    <w:rPr>
      <w:vanish/>
    </w:rPr>
  </w:style>
  <w:style w:type="character" w:customStyle="1" w:styleId="standardChar">
    <w:name w:val="standard Char"/>
    <w:link w:val="standard0"/>
    <w:uiPriority w:val="99"/>
    <w:locked/>
    <w:rsid w:val="00F55135"/>
    <w:rPr>
      <w:rFonts w:ascii="Times New Roman" w:eastAsia="Times New Roman" w:hAnsi="Times New Roman" w:cs="Times New Roman"/>
      <w:sz w:val="24"/>
      <w:szCs w:val="24"/>
      <w:lang w:eastAsia="hu-HU"/>
    </w:rPr>
  </w:style>
  <w:style w:type="paragraph" w:customStyle="1" w:styleId="tigrseq1">
    <w:name w:val="tigrseq1"/>
    <w:basedOn w:val="Norml"/>
    <w:rsid w:val="00F55135"/>
    <w:pPr>
      <w:spacing w:before="100" w:beforeAutospacing="1" w:after="150" w:line="270" w:lineRule="atLeast"/>
    </w:pPr>
    <w:rPr>
      <w:rFonts w:ascii="Arial" w:hAnsi="Arial" w:cs="Arial"/>
      <w:b/>
      <w:bCs/>
      <w:u w:val="single"/>
    </w:rPr>
  </w:style>
  <w:style w:type="character" w:customStyle="1" w:styleId="nomark5">
    <w:name w:val="nomark5"/>
    <w:basedOn w:val="Bekezdsalapbettpusa"/>
    <w:rsid w:val="00F55135"/>
    <w:rPr>
      <w:vanish w:val="0"/>
      <w:webHidden w:val="0"/>
      <w:specVanish w:val="0"/>
    </w:rPr>
  </w:style>
  <w:style w:type="character" w:customStyle="1" w:styleId="timark5">
    <w:name w:val="timark5"/>
    <w:basedOn w:val="Bekezdsalapbettpusa"/>
    <w:rsid w:val="00F55135"/>
    <w:rPr>
      <w:b/>
      <w:bCs/>
      <w:vanish w:val="0"/>
      <w:webHidden w:val="0"/>
      <w:specVanish w:val="0"/>
    </w:rPr>
  </w:style>
  <w:style w:type="character" w:customStyle="1" w:styleId="nutscode">
    <w:name w:val="nutscode"/>
    <w:basedOn w:val="Bekezdsalapbettpusa"/>
    <w:rsid w:val="00F55135"/>
  </w:style>
  <w:style w:type="character" w:customStyle="1" w:styleId="cpvcode3">
    <w:name w:val="cpvcode3"/>
    <w:basedOn w:val="Bekezdsalapbettpusa"/>
    <w:rsid w:val="00F55135"/>
    <w:rPr>
      <w:color w:val="FF0000"/>
    </w:rPr>
  </w:style>
  <w:style w:type="character" w:customStyle="1" w:styleId="cpvcode">
    <w:name w:val="cpvcode"/>
    <w:basedOn w:val="Bekezdsalapbettpusa"/>
    <w:rsid w:val="00857910"/>
  </w:style>
  <w:style w:type="paragraph" w:customStyle="1" w:styleId="addr">
    <w:name w:val="addr"/>
    <w:basedOn w:val="Norml"/>
    <w:rsid w:val="00324ED3"/>
    <w:pPr>
      <w:spacing w:before="100" w:beforeAutospacing="1" w:after="100" w:afterAutospacing="1"/>
    </w:pPr>
  </w:style>
  <w:style w:type="character" w:customStyle="1" w:styleId="WW8Num1z0">
    <w:name w:val="WW8Num1z0"/>
    <w:rsid w:val="0046380C"/>
    <w:rPr>
      <w:rFonts w:ascii="Wingdings" w:hAnsi="Wingdings"/>
    </w:rPr>
  </w:style>
  <w:style w:type="character" w:customStyle="1" w:styleId="WW8Num2z2">
    <w:name w:val="WW8Num2z2"/>
    <w:rsid w:val="0046380C"/>
    <w:rPr>
      <w:rFonts w:ascii="Wingdings" w:hAnsi="Wingdings"/>
    </w:rPr>
  </w:style>
  <w:style w:type="character" w:customStyle="1" w:styleId="WW8Num2z3">
    <w:name w:val="WW8Num2z3"/>
    <w:rsid w:val="0046380C"/>
    <w:rPr>
      <w:rFonts w:ascii="Symbol" w:hAnsi="Symbol"/>
    </w:rPr>
  </w:style>
  <w:style w:type="character" w:customStyle="1" w:styleId="WW8Num6z0">
    <w:name w:val="WW8Num6z0"/>
    <w:rsid w:val="0046380C"/>
    <w:rPr>
      <w:rFonts w:ascii="Symbol" w:hAnsi="Symbol"/>
    </w:rPr>
  </w:style>
  <w:style w:type="character" w:customStyle="1" w:styleId="WW8Num7z0">
    <w:name w:val="WW8Num7z0"/>
    <w:rsid w:val="0046380C"/>
    <w:rPr>
      <w:rFonts w:ascii="Symbol" w:hAnsi="Symbol" w:cs="StarSymbol"/>
      <w:sz w:val="18"/>
      <w:szCs w:val="18"/>
    </w:rPr>
  </w:style>
  <w:style w:type="character" w:customStyle="1" w:styleId="WW8Num11z0">
    <w:name w:val="WW8Num11z0"/>
    <w:rsid w:val="0046380C"/>
    <w:rPr>
      <w:rFonts w:ascii="StarSymbol" w:hAnsi="StarSymbol" w:cs="StarSymbol"/>
      <w:sz w:val="18"/>
      <w:szCs w:val="18"/>
    </w:rPr>
  </w:style>
  <w:style w:type="character" w:customStyle="1" w:styleId="WW8Num12z0">
    <w:name w:val="WW8Num12z0"/>
    <w:rsid w:val="0046380C"/>
    <w:rPr>
      <w:rFonts w:ascii="StarSymbol" w:hAnsi="StarSymbol" w:cs="StarSymbol"/>
      <w:sz w:val="18"/>
      <w:szCs w:val="18"/>
    </w:rPr>
  </w:style>
  <w:style w:type="character" w:customStyle="1" w:styleId="WW8Num13z0">
    <w:name w:val="WW8Num13z0"/>
    <w:rsid w:val="0046380C"/>
    <w:rPr>
      <w:rFonts w:ascii="StarSymbol" w:hAnsi="StarSymbol" w:cs="StarSymbol"/>
      <w:sz w:val="18"/>
      <w:szCs w:val="18"/>
    </w:rPr>
  </w:style>
  <w:style w:type="character" w:customStyle="1" w:styleId="WW8Num22z0">
    <w:name w:val="WW8Num22z0"/>
    <w:rsid w:val="0046380C"/>
    <w:rPr>
      <w:rFonts w:ascii="Symbol" w:hAnsi="Symbol" w:cs="StarSymbol"/>
      <w:sz w:val="18"/>
      <w:szCs w:val="18"/>
    </w:rPr>
  </w:style>
  <w:style w:type="character" w:customStyle="1" w:styleId="WW8Num23z0">
    <w:name w:val="WW8Num23z0"/>
    <w:rsid w:val="0046380C"/>
    <w:rPr>
      <w:rFonts w:ascii="Symbol" w:hAnsi="Symbol" w:cs="StarSymbol"/>
      <w:sz w:val="18"/>
      <w:szCs w:val="18"/>
    </w:rPr>
  </w:style>
  <w:style w:type="character" w:customStyle="1" w:styleId="WW8Num41z0">
    <w:name w:val="WW8Num41z0"/>
    <w:rsid w:val="0046380C"/>
    <w:rPr>
      <w:rFonts w:ascii="StarSymbol" w:hAnsi="StarSymbol" w:cs="StarSymbol"/>
      <w:sz w:val="18"/>
      <w:szCs w:val="18"/>
    </w:rPr>
  </w:style>
  <w:style w:type="character" w:customStyle="1" w:styleId="WW-WW8Num1z0">
    <w:name w:val="WW-WW8Num1z0"/>
    <w:rsid w:val="0046380C"/>
    <w:rPr>
      <w:rFonts w:ascii="Wingdings" w:hAnsi="Wingdings"/>
    </w:rPr>
  </w:style>
  <w:style w:type="character" w:customStyle="1" w:styleId="WW-WW8Num2z0">
    <w:name w:val="WW-WW8Num2z0"/>
    <w:rsid w:val="0046380C"/>
    <w:rPr>
      <w:rFonts w:ascii="Courier New" w:hAnsi="Courier New" w:cs="Courier New"/>
    </w:rPr>
  </w:style>
  <w:style w:type="character" w:customStyle="1" w:styleId="WW-WW8Num2z2">
    <w:name w:val="WW-WW8Num2z2"/>
    <w:rsid w:val="0046380C"/>
    <w:rPr>
      <w:rFonts w:ascii="Wingdings" w:hAnsi="Wingdings"/>
    </w:rPr>
  </w:style>
  <w:style w:type="character" w:customStyle="1" w:styleId="WW-WW8Num2z3">
    <w:name w:val="WW-WW8Num2z3"/>
    <w:rsid w:val="0046380C"/>
    <w:rPr>
      <w:rFonts w:ascii="Symbol" w:hAnsi="Symbol"/>
    </w:rPr>
  </w:style>
  <w:style w:type="character" w:customStyle="1" w:styleId="WW-WW8Num4z0">
    <w:name w:val="WW-WW8Num4z0"/>
    <w:rsid w:val="0046380C"/>
    <w:rPr>
      <w:rFonts w:ascii="Symbol" w:hAnsi="Symbol"/>
    </w:rPr>
  </w:style>
  <w:style w:type="character" w:customStyle="1" w:styleId="WW-WW8Num5z0">
    <w:name w:val="WW-WW8Num5z0"/>
    <w:rsid w:val="0046380C"/>
    <w:rPr>
      <w:rFonts w:ascii="Symbol" w:hAnsi="Symbol"/>
      <w:sz w:val="24"/>
    </w:rPr>
  </w:style>
  <w:style w:type="character" w:customStyle="1" w:styleId="WW-WW8Num6z0">
    <w:name w:val="WW-WW8Num6z0"/>
    <w:rsid w:val="0046380C"/>
    <w:rPr>
      <w:rFonts w:ascii="Symbol" w:hAnsi="Symbol"/>
    </w:rPr>
  </w:style>
  <w:style w:type="character" w:customStyle="1" w:styleId="WW-WW8Num7z0">
    <w:name w:val="WW-WW8Num7z0"/>
    <w:rsid w:val="0046380C"/>
    <w:rPr>
      <w:rFonts w:ascii="Symbol" w:hAnsi="Symbol" w:cs="StarSymbol"/>
      <w:sz w:val="18"/>
      <w:szCs w:val="18"/>
    </w:rPr>
  </w:style>
  <w:style w:type="character" w:customStyle="1" w:styleId="WW-WW8Num11z0">
    <w:name w:val="WW-WW8Num11z0"/>
    <w:rsid w:val="0046380C"/>
    <w:rPr>
      <w:rFonts w:ascii="StarSymbol" w:hAnsi="StarSymbol" w:cs="StarSymbol"/>
      <w:sz w:val="18"/>
      <w:szCs w:val="18"/>
    </w:rPr>
  </w:style>
  <w:style w:type="character" w:customStyle="1" w:styleId="WW-WW8Num12z0">
    <w:name w:val="WW-WW8Num12z0"/>
    <w:rsid w:val="0046380C"/>
    <w:rPr>
      <w:rFonts w:ascii="StarSymbol" w:hAnsi="StarSymbol" w:cs="StarSymbol"/>
      <w:sz w:val="18"/>
      <w:szCs w:val="18"/>
    </w:rPr>
  </w:style>
  <w:style w:type="character" w:customStyle="1" w:styleId="WW-WW8Num13z0">
    <w:name w:val="WW-WW8Num13z0"/>
    <w:rsid w:val="0046380C"/>
    <w:rPr>
      <w:rFonts w:ascii="StarSymbol" w:hAnsi="StarSymbol" w:cs="StarSymbol"/>
      <w:sz w:val="18"/>
      <w:szCs w:val="18"/>
    </w:rPr>
  </w:style>
  <w:style w:type="character" w:customStyle="1" w:styleId="WW-WW8Num22z0">
    <w:name w:val="WW-WW8Num22z0"/>
    <w:rsid w:val="0046380C"/>
    <w:rPr>
      <w:rFonts w:ascii="Symbol" w:hAnsi="Symbol" w:cs="StarSymbol"/>
      <w:sz w:val="18"/>
      <w:szCs w:val="18"/>
    </w:rPr>
  </w:style>
  <w:style w:type="character" w:customStyle="1" w:styleId="WW-WW8Num23z0">
    <w:name w:val="WW-WW8Num23z0"/>
    <w:rsid w:val="0046380C"/>
    <w:rPr>
      <w:rFonts w:ascii="Symbol" w:hAnsi="Symbol" w:cs="StarSymbol"/>
      <w:sz w:val="18"/>
      <w:szCs w:val="18"/>
    </w:rPr>
  </w:style>
  <w:style w:type="character" w:customStyle="1" w:styleId="WW-Absatz-Standardschriftart1">
    <w:name w:val="WW-Absatz-Standardschriftart1"/>
    <w:rsid w:val="0046380C"/>
  </w:style>
  <w:style w:type="character" w:customStyle="1" w:styleId="WW-WW8Num1z01">
    <w:name w:val="WW-WW8Num1z01"/>
    <w:rsid w:val="0046380C"/>
    <w:rPr>
      <w:rFonts w:ascii="Wingdings" w:hAnsi="Wingdings"/>
    </w:rPr>
  </w:style>
  <w:style w:type="character" w:customStyle="1" w:styleId="WW-WW8Num2z01">
    <w:name w:val="WW-WW8Num2z01"/>
    <w:rsid w:val="0046380C"/>
    <w:rPr>
      <w:rFonts w:ascii="Courier New" w:hAnsi="Courier New" w:cs="Courier New"/>
    </w:rPr>
  </w:style>
  <w:style w:type="character" w:customStyle="1" w:styleId="WW-WW8Num2z21">
    <w:name w:val="WW-WW8Num2z21"/>
    <w:rsid w:val="0046380C"/>
    <w:rPr>
      <w:rFonts w:ascii="Wingdings" w:hAnsi="Wingdings"/>
    </w:rPr>
  </w:style>
  <w:style w:type="character" w:customStyle="1" w:styleId="WW-WW8Num2z31">
    <w:name w:val="WW-WW8Num2z31"/>
    <w:rsid w:val="0046380C"/>
    <w:rPr>
      <w:rFonts w:ascii="Symbol" w:hAnsi="Symbol"/>
    </w:rPr>
  </w:style>
  <w:style w:type="character" w:customStyle="1" w:styleId="WW-WW8Num4z01">
    <w:name w:val="WW-WW8Num4z01"/>
    <w:rsid w:val="0046380C"/>
    <w:rPr>
      <w:rFonts w:ascii="Symbol" w:hAnsi="Symbol"/>
    </w:rPr>
  </w:style>
  <w:style w:type="character" w:customStyle="1" w:styleId="WW-WW8Num5z01">
    <w:name w:val="WW-WW8Num5z01"/>
    <w:rsid w:val="0046380C"/>
    <w:rPr>
      <w:rFonts w:ascii="Symbol" w:hAnsi="Symbol"/>
      <w:sz w:val="24"/>
    </w:rPr>
  </w:style>
  <w:style w:type="character" w:customStyle="1" w:styleId="WW-WW8Num6z01">
    <w:name w:val="WW-WW8Num6z01"/>
    <w:rsid w:val="0046380C"/>
    <w:rPr>
      <w:rFonts w:ascii="Symbol" w:hAnsi="Symbol"/>
    </w:rPr>
  </w:style>
  <w:style w:type="character" w:customStyle="1" w:styleId="WW-WW8Num7z01">
    <w:name w:val="WW-WW8Num7z01"/>
    <w:rsid w:val="0046380C"/>
    <w:rPr>
      <w:rFonts w:ascii="Symbol" w:hAnsi="Symbol" w:cs="StarSymbol"/>
      <w:sz w:val="18"/>
      <w:szCs w:val="18"/>
    </w:rPr>
  </w:style>
  <w:style w:type="character" w:customStyle="1" w:styleId="WW-WW8Num11z01">
    <w:name w:val="WW-WW8Num11z01"/>
    <w:rsid w:val="0046380C"/>
    <w:rPr>
      <w:rFonts w:ascii="StarSymbol" w:hAnsi="StarSymbol" w:cs="StarSymbol"/>
      <w:sz w:val="18"/>
      <w:szCs w:val="18"/>
    </w:rPr>
  </w:style>
  <w:style w:type="character" w:customStyle="1" w:styleId="WW-WW8Num12z01">
    <w:name w:val="WW-WW8Num12z01"/>
    <w:rsid w:val="0046380C"/>
    <w:rPr>
      <w:rFonts w:ascii="StarSymbol" w:hAnsi="StarSymbol" w:cs="StarSymbol"/>
      <w:sz w:val="18"/>
      <w:szCs w:val="18"/>
    </w:rPr>
  </w:style>
  <w:style w:type="character" w:customStyle="1" w:styleId="WW-WW8Num13z01">
    <w:name w:val="WW-WW8Num13z01"/>
    <w:rsid w:val="0046380C"/>
    <w:rPr>
      <w:rFonts w:ascii="StarSymbol" w:hAnsi="StarSymbol" w:cs="StarSymbol"/>
      <w:sz w:val="18"/>
      <w:szCs w:val="18"/>
    </w:rPr>
  </w:style>
  <w:style w:type="character" w:customStyle="1" w:styleId="WW8Num14z0">
    <w:name w:val="WW8Num14z0"/>
    <w:rsid w:val="0046380C"/>
    <w:rPr>
      <w:rFonts w:ascii="StarSymbol" w:hAnsi="StarSymbol" w:cs="StarSymbol"/>
      <w:sz w:val="18"/>
      <w:szCs w:val="18"/>
    </w:rPr>
  </w:style>
  <w:style w:type="character" w:customStyle="1" w:styleId="WW8Num16z0">
    <w:name w:val="WW8Num16z0"/>
    <w:rsid w:val="0046380C"/>
    <w:rPr>
      <w:rFonts w:ascii="StarSymbol" w:hAnsi="StarSymbol" w:cs="StarSymbol"/>
      <w:sz w:val="18"/>
      <w:szCs w:val="18"/>
    </w:rPr>
  </w:style>
  <w:style w:type="character" w:customStyle="1" w:styleId="WW8Num24z0">
    <w:name w:val="WW8Num24z0"/>
    <w:rsid w:val="0046380C"/>
    <w:rPr>
      <w:rFonts w:ascii="Symbol" w:hAnsi="Symbol" w:cs="StarSymbol"/>
      <w:sz w:val="18"/>
      <w:szCs w:val="18"/>
    </w:rPr>
  </w:style>
  <w:style w:type="character" w:customStyle="1" w:styleId="WW8Num25z0">
    <w:name w:val="WW8Num25z0"/>
    <w:rsid w:val="0046380C"/>
    <w:rPr>
      <w:rFonts w:ascii="Symbol" w:hAnsi="Symbol" w:cs="StarSymbol"/>
      <w:sz w:val="18"/>
      <w:szCs w:val="18"/>
    </w:rPr>
  </w:style>
  <w:style w:type="character" w:customStyle="1" w:styleId="WW8Num50z0">
    <w:name w:val="WW8Num50z0"/>
    <w:rsid w:val="0046380C"/>
    <w:rPr>
      <w:rFonts w:ascii="Courier New" w:hAnsi="Courier New" w:cs="Courier New"/>
    </w:rPr>
  </w:style>
  <w:style w:type="character" w:customStyle="1" w:styleId="WW8Num51z5">
    <w:name w:val="WW8Num51z5"/>
    <w:rsid w:val="0046380C"/>
    <w:rPr>
      <w:rFonts w:ascii="Courier New" w:hAnsi="Courier New" w:cs="Courier New"/>
    </w:rPr>
  </w:style>
  <w:style w:type="character" w:customStyle="1" w:styleId="WW-DefaultParagraphFont">
    <w:name w:val="WW-Default Paragraph Font"/>
    <w:rsid w:val="0046380C"/>
  </w:style>
  <w:style w:type="character" w:customStyle="1" w:styleId="WW-WW8Num1z011">
    <w:name w:val="WW-WW8Num1z011"/>
    <w:rsid w:val="0046380C"/>
    <w:rPr>
      <w:rFonts w:ascii="Wingdings" w:hAnsi="Wingdings"/>
    </w:rPr>
  </w:style>
  <w:style w:type="character" w:customStyle="1" w:styleId="WW-WW8Num2z011">
    <w:name w:val="WW-WW8Num2z011"/>
    <w:rsid w:val="0046380C"/>
    <w:rPr>
      <w:rFonts w:ascii="Symbol" w:hAnsi="Symbol"/>
    </w:rPr>
  </w:style>
  <w:style w:type="character" w:customStyle="1" w:styleId="WW-WW8Num5z011">
    <w:name w:val="WW-WW8Num5z011"/>
    <w:rsid w:val="0046380C"/>
    <w:rPr>
      <w:rFonts w:ascii="Courier New" w:hAnsi="Courier New" w:cs="Courier New"/>
    </w:rPr>
  </w:style>
  <w:style w:type="character" w:customStyle="1" w:styleId="WW8Num5z2">
    <w:name w:val="WW8Num5z2"/>
    <w:rsid w:val="0046380C"/>
    <w:rPr>
      <w:rFonts w:ascii="Wingdings" w:hAnsi="Wingdings"/>
    </w:rPr>
  </w:style>
  <w:style w:type="character" w:customStyle="1" w:styleId="WW8Num5z3">
    <w:name w:val="WW8Num5z3"/>
    <w:rsid w:val="0046380C"/>
    <w:rPr>
      <w:rFonts w:ascii="Symbol" w:hAnsi="Symbol"/>
    </w:rPr>
  </w:style>
  <w:style w:type="character" w:customStyle="1" w:styleId="WW-WW8Num6z011">
    <w:name w:val="WW-WW8Num6z011"/>
    <w:rsid w:val="0046380C"/>
    <w:rPr>
      <w:b/>
    </w:rPr>
  </w:style>
  <w:style w:type="character" w:customStyle="1" w:styleId="WW-WW8Num7z011">
    <w:name w:val="WW-WW8Num7z011"/>
    <w:rsid w:val="0046380C"/>
    <w:rPr>
      <w:rFonts w:ascii="Courier New" w:hAnsi="Courier New" w:cs="Courier New"/>
    </w:rPr>
  </w:style>
  <w:style w:type="character" w:customStyle="1" w:styleId="WW8Num8z0">
    <w:name w:val="WW8Num8z0"/>
    <w:rsid w:val="0046380C"/>
    <w:rPr>
      <w:b/>
    </w:rPr>
  </w:style>
  <w:style w:type="character" w:customStyle="1" w:styleId="WW8Num9z0">
    <w:name w:val="WW8Num9z0"/>
    <w:rsid w:val="0046380C"/>
    <w:rPr>
      <w:b/>
    </w:rPr>
  </w:style>
  <w:style w:type="character" w:customStyle="1" w:styleId="WW8Num12z1">
    <w:name w:val="WW8Num12z1"/>
    <w:rsid w:val="0046380C"/>
    <w:rPr>
      <w:rFonts w:ascii="Courier New" w:hAnsi="Courier New"/>
    </w:rPr>
  </w:style>
  <w:style w:type="character" w:customStyle="1" w:styleId="WW8Num12z2">
    <w:name w:val="WW8Num12z2"/>
    <w:rsid w:val="0046380C"/>
    <w:rPr>
      <w:rFonts w:ascii="Wingdings" w:hAnsi="Wingdings"/>
    </w:rPr>
  </w:style>
  <w:style w:type="character" w:customStyle="1" w:styleId="WW8Num12z3">
    <w:name w:val="WW8Num12z3"/>
    <w:rsid w:val="0046380C"/>
    <w:rPr>
      <w:rFonts w:ascii="Symbol" w:hAnsi="Symbol"/>
    </w:rPr>
  </w:style>
  <w:style w:type="character" w:customStyle="1" w:styleId="WW-WW8Num13z011">
    <w:name w:val="WW-WW8Num13z011"/>
    <w:rsid w:val="0046380C"/>
    <w:rPr>
      <w:rFonts w:ascii="Symbol" w:hAnsi="Symbol"/>
    </w:rPr>
  </w:style>
  <w:style w:type="character" w:customStyle="1" w:styleId="WW-WW8Num14z0">
    <w:name w:val="WW-WW8Num14z0"/>
    <w:rsid w:val="0046380C"/>
    <w:rPr>
      <w:rFonts w:ascii="Symbol" w:hAnsi="Symbol"/>
      <w:sz w:val="24"/>
    </w:rPr>
  </w:style>
  <w:style w:type="character" w:customStyle="1" w:styleId="WW8Num15z0">
    <w:name w:val="WW8Num15z0"/>
    <w:rsid w:val="0046380C"/>
    <w:rPr>
      <w:rFonts w:ascii="Symbol" w:hAnsi="Symbol"/>
    </w:rPr>
  </w:style>
  <w:style w:type="character" w:customStyle="1" w:styleId="WW-WW8Num16z0">
    <w:name w:val="WW-WW8Num16z0"/>
    <w:rsid w:val="0046380C"/>
    <w:rPr>
      <w:rFonts w:ascii="StarSymbol" w:hAnsi="StarSymbol"/>
    </w:rPr>
  </w:style>
  <w:style w:type="character" w:customStyle="1" w:styleId="WW8Num18z0">
    <w:name w:val="WW8Num18z0"/>
    <w:rsid w:val="0046380C"/>
    <w:rPr>
      <w:rFonts w:ascii="Symbol" w:hAnsi="Symbol" w:cs="StarSymbol"/>
      <w:sz w:val="18"/>
      <w:szCs w:val="18"/>
    </w:rPr>
  </w:style>
  <w:style w:type="character" w:customStyle="1" w:styleId="WW-WW8Num23z01">
    <w:name w:val="WW-WW8Num23z01"/>
    <w:rsid w:val="0046380C"/>
    <w:rPr>
      <w:rFonts w:ascii="StarSymbol" w:hAnsi="StarSymbol" w:cs="StarSymbol"/>
      <w:sz w:val="18"/>
      <w:szCs w:val="18"/>
    </w:rPr>
  </w:style>
  <w:style w:type="character" w:customStyle="1" w:styleId="WW-WW8Num24z0">
    <w:name w:val="WW-WW8Num24z0"/>
    <w:rsid w:val="0046380C"/>
    <w:rPr>
      <w:rFonts w:ascii="StarSymbol" w:hAnsi="StarSymbol" w:cs="StarSymbol"/>
      <w:sz w:val="18"/>
      <w:szCs w:val="18"/>
    </w:rPr>
  </w:style>
  <w:style w:type="character" w:customStyle="1" w:styleId="WW-WW8Num25z0">
    <w:name w:val="WW-WW8Num25z0"/>
    <w:rsid w:val="0046380C"/>
    <w:rPr>
      <w:rFonts w:ascii="StarSymbol" w:hAnsi="StarSymbol" w:cs="StarSymbol"/>
      <w:sz w:val="18"/>
      <w:szCs w:val="18"/>
    </w:rPr>
  </w:style>
  <w:style w:type="character" w:customStyle="1" w:styleId="WW8Num26z0">
    <w:name w:val="WW8Num26z0"/>
    <w:rsid w:val="0046380C"/>
    <w:rPr>
      <w:rFonts w:ascii="StarSymbol" w:hAnsi="StarSymbol" w:cs="StarSymbol"/>
      <w:sz w:val="18"/>
      <w:szCs w:val="18"/>
    </w:rPr>
  </w:style>
  <w:style w:type="character" w:customStyle="1" w:styleId="WW8Num28z0">
    <w:name w:val="WW8Num28z0"/>
    <w:rsid w:val="0046380C"/>
    <w:rPr>
      <w:rFonts w:ascii="StarSymbol" w:hAnsi="StarSymbol" w:cs="StarSymbol"/>
      <w:sz w:val="18"/>
      <w:szCs w:val="18"/>
    </w:rPr>
  </w:style>
  <w:style w:type="character" w:customStyle="1" w:styleId="WW8Num36z0">
    <w:name w:val="WW8Num36z0"/>
    <w:rsid w:val="0046380C"/>
    <w:rPr>
      <w:rFonts w:ascii="Symbol" w:hAnsi="Symbol" w:cs="StarSymbol"/>
      <w:sz w:val="18"/>
      <w:szCs w:val="18"/>
    </w:rPr>
  </w:style>
  <w:style w:type="character" w:customStyle="1" w:styleId="WW8Num37z0">
    <w:name w:val="WW8Num37z0"/>
    <w:rsid w:val="0046380C"/>
    <w:rPr>
      <w:rFonts w:ascii="Symbol" w:hAnsi="Symbol" w:cs="StarSymbol"/>
      <w:sz w:val="18"/>
      <w:szCs w:val="18"/>
    </w:rPr>
  </w:style>
  <w:style w:type="character" w:customStyle="1" w:styleId="WW-Absatz-Standardschriftart11">
    <w:name w:val="WW-Absatz-Standardschriftart11"/>
    <w:rsid w:val="0046380C"/>
  </w:style>
  <w:style w:type="character" w:customStyle="1" w:styleId="WW-WW8Num1z0111">
    <w:name w:val="WW-WW8Num1z0111"/>
    <w:rsid w:val="0046380C"/>
    <w:rPr>
      <w:rFonts w:ascii="Wingdings" w:hAnsi="Wingdings"/>
    </w:rPr>
  </w:style>
  <w:style w:type="character" w:customStyle="1" w:styleId="WW-WW8Num2z0111">
    <w:name w:val="WW-WW8Num2z0111"/>
    <w:rsid w:val="0046380C"/>
    <w:rPr>
      <w:rFonts w:ascii="Symbol" w:hAnsi="Symbol"/>
    </w:rPr>
  </w:style>
  <w:style w:type="character" w:customStyle="1" w:styleId="WW-WW8Num3z0">
    <w:name w:val="WW-WW8Num3z0"/>
    <w:rsid w:val="0046380C"/>
    <w:rPr>
      <w:b/>
    </w:rPr>
  </w:style>
  <w:style w:type="character" w:customStyle="1" w:styleId="WW-WW8Num5z0111">
    <w:name w:val="WW-WW8Num5z0111"/>
    <w:rsid w:val="0046380C"/>
    <w:rPr>
      <w:rFonts w:ascii="Courier New" w:hAnsi="Courier New" w:cs="Courier New"/>
    </w:rPr>
  </w:style>
  <w:style w:type="character" w:customStyle="1" w:styleId="WW-WW8Num5z2">
    <w:name w:val="WW-WW8Num5z2"/>
    <w:rsid w:val="0046380C"/>
    <w:rPr>
      <w:rFonts w:ascii="Wingdings" w:hAnsi="Wingdings"/>
    </w:rPr>
  </w:style>
  <w:style w:type="character" w:customStyle="1" w:styleId="WW-WW8Num5z3">
    <w:name w:val="WW-WW8Num5z3"/>
    <w:rsid w:val="0046380C"/>
    <w:rPr>
      <w:rFonts w:ascii="Symbol" w:hAnsi="Symbol"/>
    </w:rPr>
  </w:style>
  <w:style w:type="character" w:customStyle="1" w:styleId="WW-WW8Num6z0111">
    <w:name w:val="WW-WW8Num6z0111"/>
    <w:rsid w:val="0046380C"/>
    <w:rPr>
      <w:b/>
    </w:rPr>
  </w:style>
  <w:style w:type="character" w:customStyle="1" w:styleId="WW-WW8Num7z0111">
    <w:name w:val="WW-WW8Num7z0111"/>
    <w:rsid w:val="0046380C"/>
    <w:rPr>
      <w:rFonts w:ascii="Courier New" w:hAnsi="Courier New" w:cs="Courier New"/>
    </w:rPr>
  </w:style>
  <w:style w:type="character" w:customStyle="1" w:styleId="WW-WW8Num8z0">
    <w:name w:val="WW-WW8Num8z0"/>
    <w:rsid w:val="0046380C"/>
    <w:rPr>
      <w:b/>
    </w:rPr>
  </w:style>
  <w:style w:type="character" w:customStyle="1" w:styleId="WW-WW8Num9z0">
    <w:name w:val="WW-WW8Num9z0"/>
    <w:rsid w:val="0046380C"/>
    <w:rPr>
      <w:b/>
    </w:rPr>
  </w:style>
  <w:style w:type="character" w:customStyle="1" w:styleId="WW-WW8Num12z1">
    <w:name w:val="WW-WW8Num12z1"/>
    <w:rsid w:val="0046380C"/>
    <w:rPr>
      <w:rFonts w:ascii="Courier New" w:hAnsi="Courier New"/>
    </w:rPr>
  </w:style>
  <w:style w:type="character" w:customStyle="1" w:styleId="WW-WW8Num12z2">
    <w:name w:val="WW-WW8Num12z2"/>
    <w:rsid w:val="0046380C"/>
    <w:rPr>
      <w:rFonts w:ascii="Wingdings" w:hAnsi="Wingdings"/>
    </w:rPr>
  </w:style>
  <w:style w:type="character" w:customStyle="1" w:styleId="WW-WW8Num12z3">
    <w:name w:val="WW-WW8Num12z3"/>
    <w:rsid w:val="0046380C"/>
    <w:rPr>
      <w:rFonts w:ascii="Symbol" w:hAnsi="Symbol"/>
    </w:rPr>
  </w:style>
  <w:style w:type="character" w:customStyle="1" w:styleId="WW-WW8Num13z0111">
    <w:name w:val="WW-WW8Num13z0111"/>
    <w:rsid w:val="0046380C"/>
    <w:rPr>
      <w:rFonts w:ascii="Symbol" w:hAnsi="Symbol"/>
    </w:rPr>
  </w:style>
  <w:style w:type="character" w:customStyle="1" w:styleId="WW-WW8Num14z01">
    <w:name w:val="WW-WW8Num14z01"/>
    <w:rsid w:val="0046380C"/>
    <w:rPr>
      <w:rFonts w:ascii="Symbol" w:hAnsi="Symbol"/>
      <w:sz w:val="24"/>
    </w:rPr>
  </w:style>
  <w:style w:type="character" w:customStyle="1" w:styleId="WW-WW8Num15z0">
    <w:name w:val="WW-WW8Num15z0"/>
    <w:rsid w:val="0046380C"/>
    <w:rPr>
      <w:rFonts w:ascii="Symbol" w:hAnsi="Symbol"/>
    </w:rPr>
  </w:style>
  <w:style w:type="character" w:customStyle="1" w:styleId="WW-WW8Num16z01">
    <w:name w:val="WW-WW8Num16z01"/>
    <w:rsid w:val="0046380C"/>
    <w:rPr>
      <w:rFonts w:ascii="StarSymbol" w:hAnsi="StarSymbol"/>
    </w:rPr>
  </w:style>
  <w:style w:type="character" w:customStyle="1" w:styleId="WW-WW8Num18z0">
    <w:name w:val="WW-WW8Num18z0"/>
    <w:rsid w:val="0046380C"/>
    <w:rPr>
      <w:rFonts w:ascii="Symbol" w:hAnsi="Symbol" w:cs="StarSymbol"/>
      <w:sz w:val="18"/>
      <w:szCs w:val="18"/>
    </w:rPr>
  </w:style>
  <w:style w:type="character" w:customStyle="1" w:styleId="WW-WW8Num23z011">
    <w:name w:val="WW-WW8Num23z011"/>
    <w:rsid w:val="0046380C"/>
    <w:rPr>
      <w:rFonts w:ascii="StarSymbol" w:hAnsi="StarSymbol" w:cs="StarSymbol"/>
      <w:sz w:val="18"/>
      <w:szCs w:val="18"/>
    </w:rPr>
  </w:style>
  <w:style w:type="character" w:customStyle="1" w:styleId="WW-WW8Num24z01">
    <w:name w:val="WW-WW8Num24z01"/>
    <w:rsid w:val="0046380C"/>
    <w:rPr>
      <w:rFonts w:ascii="StarSymbol" w:hAnsi="StarSymbol" w:cs="StarSymbol"/>
      <w:sz w:val="18"/>
      <w:szCs w:val="18"/>
    </w:rPr>
  </w:style>
  <w:style w:type="character" w:customStyle="1" w:styleId="WW-WW8Num25z01">
    <w:name w:val="WW-WW8Num25z01"/>
    <w:rsid w:val="0046380C"/>
    <w:rPr>
      <w:rFonts w:ascii="StarSymbol" w:hAnsi="StarSymbol" w:cs="StarSymbol"/>
      <w:sz w:val="18"/>
      <w:szCs w:val="18"/>
    </w:rPr>
  </w:style>
  <w:style w:type="character" w:customStyle="1" w:styleId="WW-WW8Num26z0">
    <w:name w:val="WW-WW8Num26z0"/>
    <w:rsid w:val="0046380C"/>
    <w:rPr>
      <w:rFonts w:ascii="StarSymbol" w:hAnsi="StarSymbol" w:cs="StarSymbol"/>
      <w:sz w:val="18"/>
      <w:szCs w:val="18"/>
    </w:rPr>
  </w:style>
  <w:style w:type="character" w:customStyle="1" w:styleId="WW-WW8Num28z0">
    <w:name w:val="WW-WW8Num28z0"/>
    <w:rsid w:val="0046380C"/>
    <w:rPr>
      <w:rFonts w:ascii="StarSymbol" w:hAnsi="StarSymbol" w:cs="StarSymbol"/>
      <w:sz w:val="18"/>
      <w:szCs w:val="18"/>
    </w:rPr>
  </w:style>
  <w:style w:type="character" w:customStyle="1" w:styleId="WW-WW8Num36z0">
    <w:name w:val="WW-WW8Num36z0"/>
    <w:rsid w:val="0046380C"/>
    <w:rPr>
      <w:rFonts w:ascii="Symbol" w:hAnsi="Symbol" w:cs="StarSymbol"/>
      <w:sz w:val="18"/>
      <w:szCs w:val="18"/>
    </w:rPr>
  </w:style>
  <w:style w:type="character" w:customStyle="1" w:styleId="WW-WW8Num37z0">
    <w:name w:val="WW-WW8Num37z0"/>
    <w:rsid w:val="0046380C"/>
    <w:rPr>
      <w:rFonts w:ascii="Symbol" w:hAnsi="Symbol" w:cs="StarSymbol"/>
      <w:sz w:val="18"/>
      <w:szCs w:val="18"/>
    </w:rPr>
  </w:style>
  <w:style w:type="character" w:customStyle="1" w:styleId="WW-DefaultParagraphFont1">
    <w:name w:val="WW-Default Paragraph Font1"/>
    <w:rsid w:val="0046380C"/>
  </w:style>
  <w:style w:type="character" w:customStyle="1" w:styleId="WW-WW8Num1z01111">
    <w:name w:val="WW-WW8Num1z01111"/>
    <w:rsid w:val="0046380C"/>
    <w:rPr>
      <w:rFonts w:ascii="Wingdings" w:hAnsi="Wingdings"/>
    </w:rPr>
  </w:style>
  <w:style w:type="character" w:customStyle="1" w:styleId="WW-WW8Num2z01111">
    <w:name w:val="WW-WW8Num2z01111"/>
    <w:rsid w:val="0046380C"/>
    <w:rPr>
      <w:rFonts w:ascii="Symbol" w:hAnsi="Symbol"/>
    </w:rPr>
  </w:style>
  <w:style w:type="character" w:customStyle="1" w:styleId="WW-WW8Num3z01">
    <w:name w:val="WW-WW8Num3z01"/>
    <w:rsid w:val="0046380C"/>
    <w:rPr>
      <w:b/>
    </w:rPr>
  </w:style>
  <w:style w:type="character" w:customStyle="1" w:styleId="WW-WW8Num5z01111">
    <w:name w:val="WW-WW8Num5z01111"/>
    <w:rsid w:val="0046380C"/>
    <w:rPr>
      <w:rFonts w:ascii="Courier New" w:hAnsi="Courier New" w:cs="Courier New"/>
    </w:rPr>
  </w:style>
  <w:style w:type="character" w:customStyle="1" w:styleId="WW-WW8Num5z21">
    <w:name w:val="WW-WW8Num5z21"/>
    <w:rsid w:val="0046380C"/>
    <w:rPr>
      <w:rFonts w:ascii="Wingdings" w:hAnsi="Wingdings"/>
    </w:rPr>
  </w:style>
  <w:style w:type="character" w:customStyle="1" w:styleId="WW-WW8Num5z31">
    <w:name w:val="WW-WW8Num5z31"/>
    <w:rsid w:val="0046380C"/>
    <w:rPr>
      <w:rFonts w:ascii="Symbol" w:hAnsi="Symbol"/>
    </w:rPr>
  </w:style>
  <w:style w:type="character" w:customStyle="1" w:styleId="WW-WW8Num6z01111">
    <w:name w:val="WW-WW8Num6z01111"/>
    <w:rsid w:val="0046380C"/>
    <w:rPr>
      <w:b/>
    </w:rPr>
  </w:style>
  <w:style w:type="character" w:customStyle="1" w:styleId="WW-WW8Num7z01111">
    <w:name w:val="WW-WW8Num7z01111"/>
    <w:rsid w:val="0046380C"/>
    <w:rPr>
      <w:rFonts w:ascii="Courier New" w:hAnsi="Courier New" w:cs="Courier New"/>
    </w:rPr>
  </w:style>
  <w:style w:type="character" w:customStyle="1" w:styleId="WW-WW8Num8z01">
    <w:name w:val="WW-WW8Num8z01"/>
    <w:rsid w:val="0046380C"/>
    <w:rPr>
      <w:b/>
    </w:rPr>
  </w:style>
  <w:style w:type="character" w:customStyle="1" w:styleId="WW-WW8Num9z01">
    <w:name w:val="WW-WW8Num9z01"/>
    <w:rsid w:val="0046380C"/>
    <w:rPr>
      <w:b/>
    </w:rPr>
  </w:style>
  <w:style w:type="character" w:customStyle="1" w:styleId="WW-WW8Num12z11">
    <w:name w:val="WW-WW8Num12z11"/>
    <w:rsid w:val="0046380C"/>
    <w:rPr>
      <w:rFonts w:ascii="Courier New" w:hAnsi="Courier New"/>
    </w:rPr>
  </w:style>
  <w:style w:type="character" w:customStyle="1" w:styleId="WW-WW8Num12z21">
    <w:name w:val="WW-WW8Num12z21"/>
    <w:rsid w:val="0046380C"/>
    <w:rPr>
      <w:rFonts w:ascii="Wingdings" w:hAnsi="Wingdings"/>
    </w:rPr>
  </w:style>
  <w:style w:type="character" w:customStyle="1" w:styleId="WW-WW8Num12z31">
    <w:name w:val="WW-WW8Num12z31"/>
    <w:rsid w:val="0046380C"/>
    <w:rPr>
      <w:rFonts w:ascii="Symbol" w:hAnsi="Symbol"/>
    </w:rPr>
  </w:style>
  <w:style w:type="character" w:customStyle="1" w:styleId="WW-WW8Num13z01111">
    <w:name w:val="WW-WW8Num13z01111"/>
    <w:rsid w:val="0046380C"/>
    <w:rPr>
      <w:rFonts w:ascii="Symbol" w:hAnsi="Symbol"/>
    </w:rPr>
  </w:style>
  <w:style w:type="character" w:customStyle="1" w:styleId="WW-WW8Num14z011">
    <w:name w:val="WW-WW8Num14z011"/>
    <w:rsid w:val="0046380C"/>
    <w:rPr>
      <w:rFonts w:ascii="Symbol" w:hAnsi="Symbol"/>
      <w:sz w:val="24"/>
    </w:rPr>
  </w:style>
  <w:style w:type="character" w:customStyle="1" w:styleId="WW-WW8Num15z01">
    <w:name w:val="WW-WW8Num15z01"/>
    <w:rsid w:val="0046380C"/>
    <w:rPr>
      <w:rFonts w:ascii="Symbol" w:hAnsi="Symbol"/>
    </w:rPr>
  </w:style>
  <w:style w:type="character" w:customStyle="1" w:styleId="WW-WW8Num16z011">
    <w:name w:val="WW-WW8Num16z011"/>
    <w:rsid w:val="0046380C"/>
    <w:rPr>
      <w:rFonts w:ascii="StarSymbol" w:hAnsi="StarSymbol"/>
    </w:rPr>
  </w:style>
  <w:style w:type="character" w:customStyle="1" w:styleId="WW-WW8Num18z01">
    <w:name w:val="WW-WW8Num18z01"/>
    <w:rsid w:val="0046380C"/>
    <w:rPr>
      <w:rFonts w:ascii="Symbol" w:hAnsi="Symbol" w:cs="StarSymbol"/>
      <w:sz w:val="18"/>
      <w:szCs w:val="18"/>
    </w:rPr>
  </w:style>
  <w:style w:type="character" w:customStyle="1" w:styleId="WW-WW8Num23z0111">
    <w:name w:val="WW-WW8Num23z0111"/>
    <w:rsid w:val="0046380C"/>
    <w:rPr>
      <w:rFonts w:ascii="StarSymbol" w:hAnsi="StarSymbol" w:cs="StarSymbol"/>
      <w:sz w:val="18"/>
      <w:szCs w:val="18"/>
    </w:rPr>
  </w:style>
  <w:style w:type="character" w:customStyle="1" w:styleId="WW-WW8Num24z011">
    <w:name w:val="WW-WW8Num24z011"/>
    <w:rsid w:val="0046380C"/>
    <w:rPr>
      <w:rFonts w:ascii="StarSymbol" w:hAnsi="StarSymbol" w:cs="StarSymbol"/>
      <w:sz w:val="18"/>
      <w:szCs w:val="18"/>
    </w:rPr>
  </w:style>
  <w:style w:type="character" w:customStyle="1" w:styleId="WW-WW8Num25z011">
    <w:name w:val="WW-WW8Num25z011"/>
    <w:rsid w:val="0046380C"/>
    <w:rPr>
      <w:rFonts w:ascii="StarSymbol" w:hAnsi="StarSymbol" w:cs="StarSymbol"/>
      <w:sz w:val="18"/>
      <w:szCs w:val="18"/>
    </w:rPr>
  </w:style>
  <w:style w:type="character" w:customStyle="1" w:styleId="WW-WW8Num26z01">
    <w:name w:val="WW-WW8Num26z01"/>
    <w:rsid w:val="0046380C"/>
    <w:rPr>
      <w:rFonts w:ascii="StarSymbol" w:hAnsi="StarSymbol" w:cs="StarSymbol"/>
      <w:sz w:val="18"/>
      <w:szCs w:val="18"/>
    </w:rPr>
  </w:style>
  <w:style w:type="character" w:customStyle="1" w:styleId="WW-WW8Num28z01">
    <w:name w:val="WW-WW8Num28z01"/>
    <w:rsid w:val="0046380C"/>
    <w:rPr>
      <w:rFonts w:ascii="StarSymbol" w:hAnsi="StarSymbol" w:cs="StarSymbol"/>
      <w:sz w:val="18"/>
      <w:szCs w:val="18"/>
    </w:rPr>
  </w:style>
  <w:style w:type="character" w:customStyle="1" w:styleId="WW-WW8Num36z01">
    <w:name w:val="WW-WW8Num36z01"/>
    <w:rsid w:val="0046380C"/>
    <w:rPr>
      <w:rFonts w:ascii="Symbol" w:hAnsi="Symbol" w:cs="StarSymbol"/>
      <w:sz w:val="18"/>
      <w:szCs w:val="18"/>
    </w:rPr>
  </w:style>
  <w:style w:type="character" w:customStyle="1" w:styleId="WW-WW8Num37z01">
    <w:name w:val="WW-WW8Num37z01"/>
    <w:rsid w:val="0046380C"/>
    <w:rPr>
      <w:rFonts w:ascii="Symbol" w:hAnsi="Symbol" w:cs="StarSymbol"/>
      <w:sz w:val="18"/>
      <w:szCs w:val="18"/>
    </w:rPr>
  </w:style>
  <w:style w:type="character" w:customStyle="1" w:styleId="WW-Absatz-Standardschriftart111">
    <w:name w:val="WW-Absatz-Standardschriftart111"/>
    <w:rsid w:val="0046380C"/>
  </w:style>
  <w:style w:type="character" w:customStyle="1" w:styleId="WW-WW8Num1z011111">
    <w:name w:val="WW-WW8Num1z011111"/>
    <w:rsid w:val="0046380C"/>
    <w:rPr>
      <w:rFonts w:ascii="Wingdings" w:hAnsi="Wingdings"/>
    </w:rPr>
  </w:style>
  <w:style w:type="character" w:customStyle="1" w:styleId="WW-WW8Num2z011111">
    <w:name w:val="WW-WW8Num2z011111"/>
    <w:rsid w:val="0046380C"/>
    <w:rPr>
      <w:rFonts w:ascii="Symbol" w:hAnsi="Symbol"/>
    </w:rPr>
  </w:style>
  <w:style w:type="character" w:customStyle="1" w:styleId="WW-WW8Num3z011">
    <w:name w:val="WW-WW8Num3z011"/>
    <w:rsid w:val="0046380C"/>
    <w:rPr>
      <w:b/>
    </w:rPr>
  </w:style>
  <w:style w:type="character" w:customStyle="1" w:styleId="WW-WW8Num5z011111">
    <w:name w:val="WW-WW8Num5z011111"/>
    <w:rsid w:val="0046380C"/>
    <w:rPr>
      <w:rFonts w:ascii="Courier New" w:hAnsi="Courier New" w:cs="Courier New"/>
    </w:rPr>
  </w:style>
  <w:style w:type="character" w:customStyle="1" w:styleId="WW-WW8Num5z211">
    <w:name w:val="WW-WW8Num5z211"/>
    <w:rsid w:val="0046380C"/>
    <w:rPr>
      <w:rFonts w:ascii="Wingdings" w:hAnsi="Wingdings"/>
    </w:rPr>
  </w:style>
  <w:style w:type="character" w:customStyle="1" w:styleId="WW-WW8Num5z311">
    <w:name w:val="WW-WW8Num5z311"/>
    <w:rsid w:val="0046380C"/>
    <w:rPr>
      <w:rFonts w:ascii="Symbol" w:hAnsi="Symbol"/>
    </w:rPr>
  </w:style>
  <w:style w:type="character" w:customStyle="1" w:styleId="WW-WW8Num6z011111">
    <w:name w:val="WW-WW8Num6z011111"/>
    <w:rsid w:val="0046380C"/>
    <w:rPr>
      <w:b/>
    </w:rPr>
  </w:style>
  <w:style w:type="character" w:customStyle="1" w:styleId="WW-WW8Num7z011111">
    <w:name w:val="WW-WW8Num7z011111"/>
    <w:rsid w:val="0046380C"/>
    <w:rPr>
      <w:rFonts w:ascii="Courier New" w:hAnsi="Courier New" w:cs="Courier New"/>
    </w:rPr>
  </w:style>
  <w:style w:type="character" w:customStyle="1" w:styleId="WW-WW8Num8z011">
    <w:name w:val="WW-WW8Num8z011"/>
    <w:rsid w:val="0046380C"/>
    <w:rPr>
      <w:b/>
    </w:rPr>
  </w:style>
  <w:style w:type="character" w:customStyle="1" w:styleId="WW-WW8Num9z011">
    <w:name w:val="WW-WW8Num9z011"/>
    <w:rsid w:val="0046380C"/>
    <w:rPr>
      <w:b/>
    </w:rPr>
  </w:style>
  <w:style w:type="character" w:customStyle="1" w:styleId="WW-WW8Num12z111">
    <w:name w:val="WW-WW8Num12z111"/>
    <w:rsid w:val="0046380C"/>
    <w:rPr>
      <w:rFonts w:ascii="Courier New" w:hAnsi="Courier New"/>
    </w:rPr>
  </w:style>
  <w:style w:type="character" w:customStyle="1" w:styleId="WW-WW8Num12z211">
    <w:name w:val="WW-WW8Num12z211"/>
    <w:rsid w:val="0046380C"/>
    <w:rPr>
      <w:rFonts w:ascii="Wingdings" w:hAnsi="Wingdings"/>
    </w:rPr>
  </w:style>
  <w:style w:type="character" w:customStyle="1" w:styleId="WW-WW8Num12z311">
    <w:name w:val="WW-WW8Num12z311"/>
    <w:rsid w:val="0046380C"/>
    <w:rPr>
      <w:rFonts w:ascii="Symbol" w:hAnsi="Symbol"/>
    </w:rPr>
  </w:style>
  <w:style w:type="character" w:customStyle="1" w:styleId="WW-WW8Num13z011111">
    <w:name w:val="WW-WW8Num13z011111"/>
    <w:rsid w:val="0046380C"/>
    <w:rPr>
      <w:rFonts w:ascii="Symbol" w:hAnsi="Symbol"/>
    </w:rPr>
  </w:style>
  <w:style w:type="character" w:customStyle="1" w:styleId="WW-WW8Num14z0111">
    <w:name w:val="WW-WW8Num14z0111"/>
    <w:rsid w:val="0046380C"/>
    <w:rPr>
      <w:rFonts w:ascii="Symbol" w:hAnsi="Symbol"/>
      <w:sz w:val="24"/>
    </w:rPr>
  </w:style>
  <w:style w:type="character" w:customStyle="1" w:styleId="WW-WW8Num15z011">
    <w:name w:val="WW-WW8Num15z011"/>
    <w:rsid w:val="0046380C"/>
    <w:rPr>
      <w:rFonts w:ascii="Symbol" w:hAnsi="Symbol"/>
    </w:rPr>
  </w:style>
  <w:style w:type="character" w:customStyle="1" w:styleId="WW-WW8Num16z0111">
    <w:name w:val="WW-WW8Num16z0111"/>
    <w:rsid w:val="0046380C"/>
    <w:rPr>
      <w:rFonts w:ascii="StarSymbol" w:hAnsi="StarSymbol"/>
    </w:rPr>
  </w:style>
  <w:style w:type="character" w:customStyle="1" w:styleId="WW8Num21z0">
    <w:name w:val="WW8Num21z0"/>
    <w:rsid w:val="0046380C"/>
    <w:rPr>
      <w:rFonts w:ascii="Symbol" w:hAnsi="Symbol" w:cs="StarSymbol"/>
      <w:sz w:val="18"/>
      <w:szCs w:val="18"/>
    </w:rPr>
  </w:style>
  <w:style w:type="character" w:customStyle="1" w:styleId="WW-Absatz-Standardschriftart1111">
    <w:name w:val="WW-Absatz-Standardschriftart1111"/>
    <w:rsid w:val="0046380C"/>
  </w:style>
  <w:style w:type="character" w:customStyle="1" w:styleId="WW-WW8Num1z0111111">
    <w:name w:val="WW-WW8Num1z0111111"/>
    <w:rsid w:val="0046380C"/>
    <w:rPr>
      <w:rFonts w:ascii="Wingdings" w:hAnsi="Wingdings"/>
    </w:rPr>
  </w:style>
  <w:style w:type="character" w:customStyle="1" w:styleId="WW-WW8Num2z0111111">
    <w:name w:val="WW-WW8Num2z0111111"/>
    <w:rsid w:val="0046380C"/>
    <w:rPr>
      <w:rFonts w:ascii="Symbol" w:hAnsi="Symbol"/>
    </w:rPr>
  </w:style>
  <w:style w:type="character" w:customStyle="1" w:styleId="WW-WW8Num3z0111">
    <w:name w:val="WW-WW8Num3z0111"/>
    <w:rsid w:val="0046380C"/>
    <w:rPr>
      <w:b/>
    </w:rPr>
  </w:style>
  <w:style w:type="character" w:customStyle="1" w:styleId="WW-WW8Num5z0111111">
    <w:name w:val="WW-WW8Num5z0111111"/>
    <w:rsid w:val="0046380C"/>
    <w:rPr>
      <w:rFonts w:ascii="Courier New" w:hAnsi="Courier New" w:cs="Courier New"/>
    </w:rPr>
  </w:style>
  <w:style w:type="character" w:customStyle="1" w:styleId="WW-WW8Num5z2111">
    <w:name w:val="WW-WW8Num5z2111"/>
    <w:rsid w:val="0046380C"/>
    <w:rPr>
      <w:rFonts w:ascii="Wingdings" w:hAnsi="Wingdings"/>
    </w:rPr>
  </w:style>
  <w:style w:type="character" w:customStyle="1" w:styleId="WW-WW8Num5z3111">
    <w:name w:val="WW-WW8Num5z3111"/>
    <w:rsid w:val="0046380C"/>
    <w:rPr>
      <w:rFonts w:ascii="Symbol" w:hAnsi="Symbol"/>
    </w:rPr>
  </w:style>
  <w:style w:type="character" w:customStyle="1" w:styleId="WW-WW8Num6z0111111">
    <w:name w:val="WW-WW8Num6z0111111"/>
    <w:rsid w:val="0046380C"/>
    <w:rPr>
      <w:b/>
    </w:rPr>
  </w:style>
  <w:style w:type="character" w:customStyle="1" w:styleId="WW-WW8Num7z0111111">
    <w:name w:val="WW-WW8Num7z0111111"/>
    <w:rsid w:val="0046380C"/>
    <w:rPr>
      <w:rFonts w:ascii="Courier New" w:hAnsi="Courier New" w:cs="Courier New"/>
    </w:rPr>
  </w:style>
  <w:style w:type="character" w:customStyle="1" w:styleId="WW-WW8Num8z0111">
    <w:name w:val="WW-WW8Num8z0111"/>
    <w:rsid w:val="0046380C"/>
    <w:rPr>
      <w:b/>
    </w:rPr>
  </w:style>
  <w:style w:type="character" w:customStyle="1" w:styleId="WW-WW8Num9z0111">
    <w:name w:val="WW-WW8Num9z0111"/>
    <w:rsid w:val="0046380C"/>
    <w:rPr>
      <w:b/>
    </w:rPr>
  </w:style>
  <w:style w:type="character" w:customStyle="1" w:styleId="WW-WW8Num12z1111">
    <w:name w:val="WW-WW8Num12z1111"/>
    <w:rsid w:val="0046380C"/>
    <w:rPr>
      <w:rFonts w:ascii="Courier New" w:hAnsi="Courier New"/>
    </w:rPr>
  </w:style>
  <w:style w:type="character" w:customStyle="1" w:styleId="WW-WW8Num12z2111">
    <w:name w:val="WW-WW8Num12z2111"/>
    <w:rsid w:val="0046380C"/>
    <w:rPr>
      <w:rFonts w:ascii="Wingdings" w:hAnsi="Wingdings"/>
    </w:rPr>
  </w:style>
  <w:style w:type="character" w:customStyle="1" w:styleId="WW-WW8Num12z3111">
    <w:name w:val="WW-WW8Num12z3111"/>
    <w:rsid w:val="0046380C"/>
    <w:rPr>
      <w:rFonts w:ascii="Symbol" w:hAnsi="Symbol"/>
    </w:rPr>
  </w:style>
  <w:style w:type="character" w:customStyle="1" w:styleId="WW-WW8Num13z0111111">
    <w:name w:val="WW-WW8Num13z0111111"/>
    <w:rsid w:val="0046380C"/>
    <w:rPr>
      <w:rFonts w:ascii="Symbol" w:hAnsi="Symbol"/>
    </w:rPr>
  </w:style>
  <w:style w:type="character" w:customStyle="1" w:styleId="WW-WW8Num14z01111">
    <w:name w:val="WW-WW8Num14z01111"/>
    <w:rsid w:val="0046380C"/>
    <w:rPr>
      <w:rFonts w:ascii="Symbol" w:hAnsi="Symbol"/>
      <w:sz w:val="24"/>
    </w:rPr>
  </w:style>
  <w:style w:type="character" w:customStyle="1" w:styleId="WW-WW8Num15z0111">
    <w:name w:val="WW-WW8Num15z0111"/>
    <w:rsid w:val="0046380C"/>
    <w:rPr>
      <w:rFonts w:ascii="Symbol" w:hAnsi="Symbol"/>
    </w:rPr>
  </w:style>
  <w:style w:type="character" w:customStyle="1" w:styleId="WW-WW8Num16z01111">
    <w:name w:val="WW-WW8Num16z01111"/>
    <w:rsid w:val="0046380C"/>
    <w:rPr>
      <w:rFonts w:ascii="StarSymbol" w:hAnsi="StarSymbol"/>
    </w:rPr>
  </w:style>
  <w:style w:type="character" w:customStyle="1" w:styleId="WW-WW8Num21z0">
    <w:name w:val="WW-WW8Num21z0"/>
    <w:rsid w:val="0046380C"/>
    <w:rPr>
      <w:rFonts w:ascii="Symbol" w:hAnsi="Symbol" w:cs="StarSymbol"/>
      <w:sz w:val="18"/>
      <w:szCs w:val="18"/>
    </w:rPr>
  </w:style>
  <w:style w:type="character" w:customStyle="1" w:styleId="WW-Absatz-Standardschriftart11111">
    <w:name w:val="WW-Absatz-Standardschriftart11111"/>
    <w:rsid w:val="0046380C"/>
  </w:style>
  <w:style w:type="character" w:customStyle="1" w:styleId="WW-WW8Num5z01111111">
    <w:name w:val="WW-WW8Num5z01111111"/>
    <w:rsid w:val="0046380C"/>
    <w:rPr>
      <w:rFonts w:ascii="Symbol" w:hAnsi="Symbol"/>
    </w:rPr>
  </w:style>
  <w:style w:type="character" w:customStyle="1" w:styleId="WW-WW8Num6z01111111">
    <w:name w:val="WW-WW8Num6z01111111"/>
    <w:rsid w:val="0046380C"/>
    <w:rPr>
      <w:rFonts w:ascii="Symbol" w:hAnsi="Symbol"/>
    </w:rPr>
  </w:style>
  <w:style w:type="character" w:customStyle="1" w:styleId="WW-WW8Num7z01111111">
    <w:name w:val="WW-WW8Num7z01111111"/>
    <w:rsid w:val="0046380C"/>
    <w:rPr>
      <w:rFonts w:ascii="Symbol" w:hAnsi="Symbol"/>
    </w:rPr>
  </w:style>
  <w:style w:type="character" w:customStyle="1" w:styleId="WW-WW8Num8z01111">
    <w:name w:val="WW-WW8Num8z01111"/>
    <w:rsid w:val="0046380C"/>
    <w:rPr>
      <w:rFonts w:ascii="Symbol" w:hAnsi="Symbol"/>
    </w:rPr>
  </w:style>
  <w:style w:type="character" w:customStyle="1" w:styleId="WW8Num10z0">
    <w:name w:val="WW8Num10z0"/>
    <w:rsid w:val="0046380C"/>
    <w:rPr>
      <w:rFonts w:ascii="Symbol" w:hAnsi="Symbol"/>
    </w:rPr>
  </w:style>
  <w:style w:type="character" w:customStyle="1" w:styleId="WW-WW8Num11z011">
    <w:name w:val="WW-WW8Num11z011"/>
    <w:rsid w:val="0046380C"/>
    <w:rPr>
      <w:rFonts w:ascii="Wingdings" w:hAnsi="Wingdings"/>
    </w:rPr>
  </w:style>
  <w:style w:type="character" w:customStyle="1" w:styleId="WW-WW8Num12z011">
    <w:name w:val="WW-WW8Num12z011"/>
    <w:rsid w:val="0046380C"/>
    <w:rPr>
      <w:rFonts w:ascii="Symbol" w:hAnsi="Symbol"/>
    </w:rPr>
  </w:style>
  <w:style w:type="character" w:customStyle="1" w:styleId="WW-WW8Num13z01111111">
    <w:name w:val="WW-WW8Num13z01111111"/>
    <w:rsid w:val="0046380C"/>
    <w:rPr>
      <w:b/>
    </w:rPr>
  </w:style>
  <w:style w:type="character" w:customStyle="1" w:styleId="WW-WW8Num15z01111">
    <w:name w:val="WW-WW8Num15z01111"/>
    <w:rsid w:val="0046380C"/>
    <w:rPr>
      <w:rFonts w:ascii="Courier New" w:hAnsi="Courier New" w:cs="Courier New"/>
    </w:rPr>
  </w:style>
  <w:style w:type="character" w:customStyle="1" w:styleId="WW8Num15z2">
    <w:name w:val="WW8Num15z2"/>
    <w:rsid w:val="0046380C"/>
    <w:rPr>
      <w:rFonts w:ascii="Wingdings" w:hAnsi="Wingdings"/>
    </w:rPr>
  </w:style>
  <w:style w:type="character" w:customStyle="1" w:styleId="WW8Num15z3">
    <w:name w:val="WW8Num15z3"/>
    <w:rsid w:val="0046380C"/>
    <w:rPr>
      <w:rFonts w:ascii="Symbol" w:hAnsi="Symbol"/>
    </w:rPr>
  </w:style>
  <w:style w:type="character" w:customStyle="1" w:styleId="WW-WW8Num16z011111">
    <w:name w:val="WW-WW8Num16z011111"/>
    <w:rsid w:val="0046380C"/>
    <w:rPr>
      <w:b/>
    </w:rPr>
  </w:style>
  <w:style w:type="character" w:customStyle="1" w:styleId="WW8Num17z0">
    <w:name w:val="WW8Num17z0"/>
    <w:rsid w:val="0046380C"/>
    <w:rPr>
      <w:rFonts w:ascii="Courier New" w:hAnsi="Courier New" w:cs="Courier New"/>
    </w:rPr>
  </w:style>
  <w:style w:type="character" w:customStyle="1" w:styleId="WW-WW8Num18z011">
    <w:name w:val="WW-WW8Num18z011"/>
    <w:rsid w:val="0046380C"/>
    <w:rPr>
      <w:b/>
    </w:rPr>
  </w:style>
  <w:style w:type="character" w:customStyle="1" w:styleId="WW8Num19z0">
    <w:name w:val="WW8Num19z0"/>
    <w:rsid w:val="0046380C"/>
    <w:rPr>
      <w:b/>
    </w:rPr>
  </w:style>
  <w:style w:type="character" w:customStyle="1" w:styleId="WW8Num22z1">
    <w:name w:val="WW8Num22z1"/>
    <w:rsid w:val="0046380C"/>
    <w:rPr>
      <w:rFonts w:ascii="Courier New" w:hAnsi="Courier New"/>
    </w:rPr>
  </w:style>
  <w:style w:type="character" w:customStyle="1" w:styleId="WW8Num22z2">
    <w:name w:val="WW8Num22z2"/>
    <w:rsid w:val="0046380C"/>
    <w:rPr>
      <w:rFonts w:ascii="Wingdings" w:hAnsi="Wingdings"/>
    </w:rPr>
  </w:style>
  <w:style w:type="character" w:customStyle="1" w:styleId="WW8Num22z3">
    <w:name w:val="WW8Num22z3"/>
    <w:rsid w:val="0046380C"/>
    <w:rPr>
      <w:rFonts w:ascii="Symbol" w:hAnsi="Symbol"/>
    </w:rPr>
  </w:style>
  <w:style w:type="character" w:customStyle="1" w:styleId="WW-WW8Num23z01111">
    <w:name w:val="WW-WW8Num23z01111"/>
    <w:rsid w:val="0046380C"/>
    <w:rPr>
      <w:rFonts w:ascii="Symbol" w:hAnsi="Symbol"/>
    </w:rPr>
  </w:style>
  <w:style w:type="character" w:customStyle="1" w:styleId="WW-WW8Num24z0111">
    <w:name w:val="WW-WW8Num24z0111"/>
    <w:rsid w:val="0046380C"/>
    <w:rPr>
      <w:rFonts w:ascii="Symbol" w:hAnsi="Symbol"/>
      <w:sz w:val="24"/>
    </w:rPr>
  </w:style>
  <w:style w:type="character" w:customStyle="1" w:styleId="WW-WW8Num25z0111">
    <w:name w:val="WW-WW8Num25z0111"/>
    <w:rsid w:val="0046380C"/>
    <w:rPr>
      <w:rFonts w:ascii="Symbol" w:hAnsi="Symbol"/>
    </w:rPr>
  </w:style>
  <w:style w:type="character" w:customStyle="1" w:styleId="WW-WW8Num26z011">
    <w:name w:val="WW-WW8Num26z011"/>
    <w:rsid w:val="0046380C"/>
    <w:rPr>
      <w:rFonts w:ascii="StarSymbol" w:hAnsi="StarSymbol"/>
    </w:rPr>
  </w:style>
  <w:style w:type="character" w:customStyle="1" w:styleId="WW8Num31z0">
    <w:name w:val="WW8Num31z0"/>
    <w:rsid w:val="0046380C"/>
    <w:rPr>
      <w:rFonts w:ascii="Symbol" w:hAnsi="Symbol" w:cs="StarSymbol"/>
      <w:sz w:val="18"/>
      <w:szCs w:val="18"/>
    </w:rPr>
  </w:style>
  <w:style w:type="character" w:customStyle="1" w:styleId="WW-WW8Num41z0">
    <w:name w:val="WW-WW8Num41z0"/>
    <w:rsid w:val="0046380C"/>
    <w:rPr>
      <w:b/>
      <w:i w:val="0"/>
    </w:rPr>
  </w:style>
  <w:style w:type="character" w:customStyle="1" w:styleId="WW8Num46z0">
    <w:name w:val="WW8Num46z0"/>
    <w:rsid w:val="0046380C"/>
    <w:rPr>
      <w:b/>
      <w:i w:val="0"/>
    </w:rPr>
  </w:style>
  <w:style w:type="character" w:customStyle="1" w:styleId="WW8Num48z0">
    <w:name w:val="WW8Num48z0"/>
    <w:rsid w:val="0046380C"/>
    <w:rPr>
      <w:b/>
      <w:i w:val="0"/>
    </w:rPr>
  </w:style>
  <w:style w:type="character" w:customStyle="1" w:styleId="WW-DefaultParagraphFont11">
    <w:name w:val="WW-Default Paragraph Font11"/>
    <w:rsid w:val="0046380C"/>
  </w:style>
  <w:style w:type="character" w:customStyle="1" w:styleId="WW-WW8Num1z01111111">
    <w:name w:val="WW-WW8Num1z01111111"/>
    <w:rsid w:val="0046380C"/>
    <w:rPr>
      <w:rFonts w:ascii="Wingdings" w:hAnsi="Wingdings"/>
    </w:rPr>
  </w:style>
  <w:style w:type="character" w:customStyle="1" w:styleId="WW-WW8Num2z01111111">
    <w:name w:val="WW-WW8Num2z01111111"/>
    <w:rsid w:val="0046380C"/>
    <w:rPr>
      <w:rFonts w:ascii="Symbol" w:hAnsi="Symbol"/>
    </w:rPr>
  </w:style>
  <w:style w:type="character" w:customStyle="1" w:styleId="WW-WW8Num3z01111">
    <w:name w:val="WW-WW8Num3z01111"/>
    <w:rsid w:val="0046380C"/>
    <w:rPr>
      <w:b/>
    </w:rPr>
  </w:style>
  <w:style w:type="character" w:customStyle="1" w:styleId="WW-WW8Num5z011111111">
    <w:name w:val="WW-WW8Num5z011111111"/>
    <w:rsid w:val="0046380C"/>
    <w:rPr>
      <w:rFonts w:ascii="Courier New" w:hAnsi="Courier New" w:cs="Courier New"/>
    </w:rPr>
  </w:style>
  <w:style w:type="character" w:customStyle="1" w:styleId="WW-WW8Num5z21111">
    <w:name w:val="WW-WW8Num5z21111"/>
    <w:rsid w:val="0046380C"/>
    <w:rPr>
      <w:rFonts w:ascii="Wingdings" w:hAnsi="Wingdings"/>
    </w:rPr>
  </w:style>
  <w:style w:type="character" w:customStyle="1" w:styleId="WW-WW8Num5z31111">
    <w:name w:val="WW-WW8Num5z31111"/>
    <w:rsid w:val="0046380C"/>
    <w:rPr>
      <w:rFonts w:ascii="Symbol" w:hAnsi="Symbol"/>
    </w:rPr>
  </w:style>
  <w:style w:type="character" w:customStyle="1" w:styleId="WW-WW8Num6z011111111">
    <w:name w:val="WW-WW8Num6z011111111"/>
    <w:rsid w:val="0046380C"/>
    <w:rPr>
      <w:b/>
    </w:rPr>
  </w:style>
  <w:style w:type="character" w:customStyle="1" w:styleId="WW-WW8Num7z011111111">
    <w:name w:val="WW-WW8Num7z011111111"/>
    <w:rsid w:val="0046380C"/>
    <w:rPr>
      <w:rFonts w:ascii="Courier New" w:hAnsi="Courier New" w:cs="Courier New"/>
    </w:rPr>
  </w:style>
  <w:style w:type="character" w:customStyle="1" w:styleId="WW-WW8Num8z011111">
    <w:name w:val="WW-WW8Num8z011111"/>
    <w:rsid w:val="0046380C"/>
    <w:rPr>
      <w:b/>
    </w:rPr>
  </w:style>
  <w:style w:type="character" w:customStyle="1" w:styleId="WW-WW8Num9z01111">
    <w:name w:val="WW-WW8Num9z01111"/>
    <w:rsid w:val="0046380C"/>
    <w:rPr>
      <w:b/>
    </w:rPr>
  </w:style>
  <w:style w:type="character" w:customStyle="1" w:styleId="WW-WW8Num12z11111">
    <w:name w:val="WW-WW8Num12z11111"/>
    <w:rsid w:val="0046380C"/>
    <w:rPr>
      <w:rFonts w:ascii="Courier New" w:hAnsi="Courier New"/>
    </w:rPr>
  </w:style>
  <w:style w:type="character" w:customStyle="1" w:styleId="WW-WW8Num12z21111">
    <w:name w:val="WW-WW8Num12z21111"/>
    <w:rsid w:val="0046380C"/>
    <w:rPr>
      <w:rFonts w:ascii="Wingdings" w:hAnsi="Wingdings"/>
    </w:rPr>
  </w:style>
  <w:style w:type="character" w:customStyle="1" w:styleId="WW-WW8Num12z31111">
    <w:name w:val="WW-WW8Num12z31111"/>
    <w:rsid w:val="0046380C"/>
    <w:rPr>
      <w:rFonts w:ascii="Symbol" w:hAnsi="Symbol"/>
    </w:rPr>
  </w:style>
  <w:style w:type="character" w:customStyle="1" w:styleId="WW-WW8Num13z011111111">
    <w:name w:val="WW-WW8Num13z011111111"/>
    <w:rsid w:val="0046380C"/>
    <w:rPr>
      <w:rFonts w:ascii="Symbol" w:hAnsi="Symbol"/>
    </w:rPr>
  </w:style>
  <w:style w:type="character" w:customStyle="1" w:styleId="WW-WW8Num14z011111">
    <w:name w:val="WW-WW8Num14z011111"/>
    <w:rsid w:val="0046380C"/>
    <w:rPr>
      <w:rFonts w:ascii="Symbol" w:hAnsi="Symbol"/>
      <w:sz w:val="24"/>
    </w:rPr>
  </w:style>
  <w:style w:type="character" w:customStyle="1" w:styleId="WW-WW8Num15z011111">
    <w:name w:val="WW-WW8Num15z011111"/>
    <w:rsid w:val="0046380C"/>
    <w:rPr>
      <w:rFonts w:ascii="Symbol" w:hAnsi="Symbol"/>
    </w:rPr>
  </w:style>
  <w:style w:type="character" w:customStyle="1" w:styleId="WW-WW8Num16z0111111">
    <w:name w:val="WW-WW8Num16z0111111"/>
    <w:rsid w:val="0046380C"/>
    <w:rPr>
      <w:rFonts w:ascii="StarSymbol" w:hAnsi="StarSymbol"/>
    </w:rPr>
  </w:style>
  <w:style w:type="character" w:customStyle="1" w:styleId="WW-WW8Num21z01">
    <w:name w:val="WW-WW8Num21z01"/>
    <w:rsid w:val="0046380C"/>
    <w:rPr>
      <w:rFonts w:ascii="Symbol" w:hAnsi="Symbol" w:cs="StarSymbol"/>
      <w:sz w:val="18"/>
      <w:szCs w:val="18"/>
    </w:rPr>
  </w:style>
  <w:style w:type="character" w:customStyle="1" w:styleId="WW-Absatz-Standardschriftart111111">
    <w:name w:val="WW-Absatz-Standardschriftart111111"/>
    <w:rsid w:val="0046380C"/>
  </w:style>
  <w:style w:type="character" w:customStyle="1" w:styleId="WW-WW8Num1z011111111">
    <w:name w:val="WW-WW8Num1z011111111"/>
    <w:rsid w:val="0046380C"/>
    <w:rPr>
      <w:rFonts w:ascii="Wingdings" w:hAnsi="Wingdings"/>
    </w:rPr>
  </w:style>
  <w:style w:type="character" w:customStyle="1" w:styleId="WW-WW8Num2z011111111">
    <w:name w:val="WW-WW8Num2z011111111"/>
    <w:rsid w:val="0046380C"/>
    <w:rPr>
      <w:rFonts w:ascii="Symbol" w:hAnsi="Symbol"/>
    </w:rPr>
  </w:style>
  <w:style w:type="character" w:customStyle="1" w:styleId="WW-WW8Num3z011111">
    <w:name w:val="WW-WW8Num3z011111"/>
    <w:rsid w:val="0046380C"/>
    <w:rPr>
      <w:b/>
    </w:rPr>
  </w:style>
  <w:style w:type="character" w:customStyle="1" w:styleId="WW-WW8Num5z0111111111">
    <w:name w:val="WW-WW8Num5z0111111111"/>
    <w:rsid w:val="0046380C"/>
    <w:rPr>
      <w:rFonts w:ascii="Courier New" w:hAnsi="Courier New" w:cs="Courier New"/>
    </w:rPr>
  </w:style>
  <w:style w:type="character" w:customStyle="1" w:styleId="WW-WW8Num5z211111">
    <w:name w:val="WW-WW8Num5z211111"/>
    <w:rsid w:val="0046380C"/>
    <w:rPr>
      <w:rFonts w:ascii="Wingdings" w:hAnsi="Wingdings"/>
    </w:rPr>
  </w:style>
  <w:style w:type="character" w:customStyle="1" w:styleId="WW-WW8Num5z311111">
    <w:name w:val="WW-WW8Num5z311111"/>
    <w:rsid w:val="0046380C"/>
    <w:rPr>
      <w:rFonts w:ascii="Symbol" w:hAnsi="Symbol"/>
    </w:rPr>
  </w:style>
  <w:style w:type="character" w:customStyle="1" w:styleId="WW-WW8Num6z0111111111">
    <w:name w:val="WW-WW8Num6z0111111111"/>
    <w:rsid w:val="0046380C"/>
    <w:rPr>
      <w:b/>
    </w:rPr>
  </w:style>
  <w:style w:type="character" w:customStyle="1" w:styleId="WW-WW8Num7z0111111111">
    <w:name w:val="WW-WW8Num7z0111111111"/>
    <w:rsid w:val="0046380C"/>
    <w:rPr>
      <w:rFonts w:ascii="Courier New" w:hAnsi="Courier New" w:cs="Courier New"/>
    </w:rPr>
  </w:style>
  <w:style w:type="character" w:customStyle="1" w:styleId="WW-WW8Num8z0111111">
    <w:name w:val="WW-WW8Num8z0111111"/>
    <w:rsid w:val="0046380C"/>
    <w:rPr>
      <w:b/>
    </w:rPr>
  </w:style>
  <w:style w:type="character" w:customStyle="1" w:styleId="WW-WW8Num9z011111">
    <w:name w:val="WW-WW8Num9z011111"/>
    <w:rsid w:val="0046380C"/>
    <w:rPr>
      <w:b/>
    </w:rPr>
  </w:style>
  <w:style w:type="character" w:customStyle="1" w:styleId="WW-WW8Num12z111111">
    <w:name w:val="WW-WW8Num12z111111"/>
    <w:rsid w:val="0046380C"/>
    <w:rPr>
      <w:rFonts w:ascii="Courier New" w:hAnsi="Courier New"/>
    </w:rPr>
  </w:style>
  <w:style w:type="character" w:customStyle="1" w:styleId="WW-WW8Num12z211111">
    <w:name w:val="WW-WW8Num12z211111"/>
    <w:rsid w:val="0046380C"/>
    <w:rPr>
      <w:rFonts w:ascii="Wingdings" w:hAnsi="Wingdings"/>
    </w:rPr>
  </w:style>
  <w:style w:type="character" w:customStyle="1" w:styleId="WW-WW8Num12z311111">
    <w:name w:val="WW-WW8Num12z311111"/>
    <w:rsid w:val="0046380C"/>
    <w:rPr>
      <w:rFonts w:ascii="Symbol" w:hAnsi="Symbol"/>
    </w:rPr>
  </w:style>
  <w:style w:type="character" w:customStyle="1" w:styleId="WW-WW8Num13z0111111111">
    <w:name w:val="WW-WW8Num13z0111111111"/>
    <w:rsid w:val="0046380C"/>
    <w:rPr>
      <w:rFonts w:ascii="Symbol" w:hAnsi="Symbol"/>
    </w:rPr>
  </w:style>
  <w:style w:type="character" w:customStyle="1" w:styleId="WW-WW8Num14z0111111">
    <w:name w:val="WW-WW8Num14z0111111"/>
    <w:rsid w:val="0046380C"/>
    <w:rPr>
      <w:rFonts w:ascii="Symbol" w:hAnsi="Symbol"/>
      <w:sz w:val="24"/>
    </w:rPr>
  </w:style>
  <w:style w:type="character" w:customStyle="1" w:styleId="WW-WW8Num15z0111111">
    <w:name w:val="WW-WW8Num15z0111111"/>
    <w:rsid w:val="0046380C"/>
    <w:rPr>
      <w:rFonts w:ascii="Symbol" w:hAnsi="Symbol"/>
    </w:rPr>
  </w:style>
  <w:style w:type="character" w:customStyle="1" w:styleId="WW-WW8Num16z01111111">
    <w:name w:val="WW-WW8Num16z01111111"/>
    <w:rsid w:val="0046380C"/>
    <w:rPr>
      <w:rFonts w:ascii="StarSymbol" w:hAnsi="StarSymbol"/>
    </w:rPr>
  </w:style>
  <w:style w:type="character" w:customStyle="1" w:styleId="WW-Absatz-Standardschriftart1111111">
    <w:name w:val="WW-Absatz-Standardschriftart1111111"/>
    <w:rsid w:val="0046380C"/>
  </w:style>
  <w:style w:type="character" w:customStyle="1" w:styleId="WW-WW8Num1z0111111111">
    <w:name w:val="WW-WW8Num1z0111111111"/>
    <w:rsid w:val="0046380C"/>
    <w:rPr>
      <w:rFonts w:ascii="Wingdings" w:hAnsi="Wingdings"/>
    </w:rPr>
  </w:style>
  <w:style w:type="character" w:customStyle="1" w:styleId="WW-WW8Num2z0111111111">
    <w:name w:val="WW-WW8Num2z0111111111"/>
    <w:rsid w:val="0046380C"/>
    <w:rPr>
      <w:rFonts w:ascii="Symbol" w:hAnsi="Symbol"/>
    </w:rPr>
  </w:style>
  <w:style w:type="character" w:customStyle="1" w:styleId="WW-WW8Num3z0111111">
    <w:name w:val="WW-WW8Num3z0111111"/>
    <w:rsid w:val="0046380C"/>
    <w:rPr>
      <w:b/>
    </w:rPr>
  </w:style>
  <w:style w:type="character" w:customStyle="1" w:styleId="WW-WW8Num5z01111111111">
    <w:name w:val="WW-WW8Num5z01111111111"/>
    <w:rsid w:val="0046380C"/>
    <w:rPr>
      <w:rFonts w:ascii="Arial" w:hAnsi="Arial" w:cs="Arial"/>
    </w:rPr>
  </w:style>
  <w:style w:type="character" w:customStyle="1" w:styleId="WW-WW8Num6z01111111111">
    <w:name w:val="WW-WW8Num6z01111111111"/>
    <w:rsid w:val="0046380C"/>
    <w:rPr>
      <w:rFonts w:ascii="Courier New" w:hAnsi="Courier New" w:cs="Courier New"/>
    </w:rPr>
  </w:style>
  <w:style w:type="character" w:customStyle="1" w:styleId="WW8Num6z2">
    <w:name w:val="WW8Num6z2"/>
    <w:rsid w:val="0046380C"/>
    <w:rPr>
      <w:rFonts w:ascii="Wingdings" w:hAnsi="Wingdings"/>
    </w:rPr>
  </w:style>
  <w:style w:type="character" w:customStyle="1" w:styleId="WW8Num6z3">
    <w:name w:val="WW8Num6z3"/>
    <w:rsid w:val="0046380C"/>
    <w:rPr>
      <w:rFonts w:ascii="Symbol" w:hAnsi="Symbol"/>
    </w:rPr>
  </w:style>
  <w:style w:type="character" w:customStyle="1" w:styleId="WW-WW8Num7z01111111111">
    <w:name w:val="WW-WW8Num7z01111111111"/>
    <w:rsid w:val="0046380C"/>
    <w:rPr>
      <w:b/>
    </w:rPr>
  </w:style>
  <w:style w:type="character" w:customStyle="1" w:styleId="WW-WW8Num9z0111111">
    <w:name w:val="WW-WW8Num9z0111111"/>
    <w:rsid w:val="0046380C"/>
    <w:rPr>
      <w:rFonts w:ascii="Courier New" w:hAnsi="Courier New" w:cs="Courier New"/>
    </w:rPr>
  </w:style>
  <w:style w:type="character" w:customStyle="1" w:styleId="WW-WW8Num10z0">
    <w:name w:val="WW-WW8Num10z0"/>
    <w:rsid w:val="0046380C"/>
    <w:rPr>
      <w:b/>
    </w:rPr>
  </w:style>
  <w:style w:type="character" w:customStyle="1" w:styleId="WW-WW8Num11z0111">
    <w:name w:val="WW-WW8Num11z0111"/>
    <w:rsid w:val="0046380C"/>
    <w:rPr>
      <w:b/>
    </w:rPr>
  </w:style>
  <w:style w:type="character" w:customStyle="1" w:styleId="WW8Num14z1">
    <w:name w:val="WW8Num14z1"/>
    <w:rsid w:val="0046380C"/>
    <w:rPr>
      <w:rFonts w:ascii="Courier New" w:hAnsi="Courier New"/>
    </w:rPr>
  </w:style>
  <w:style w:type="character" w:customStyle="1" w:styleId="WW8Num14z2">
    <w:name w:val="WW8Num14z2"/>
    <w:rsid w:val="0046380C"/>
    <w:rPr>
      <w:rFonts w:ascii="Wingdings" w:hAnsi="Wingdings"/>
    </w:rPr>
  </w:style>
  <w:style w:type="character" w:customStyle="1" w:styleId="WW8Num14z3">
    <w:name w:val="WW8Num14z3"/>
    <w:rsid w:val="0046380C"/>
    <w:rPr>
      <w:rFonts w:ascii="Symbol" w:hAnsi="Symbol"/>
    </w:rPr>
  </w:style>
  <w:style w:type="character" w:customStyle="1" w:styleId="WW-WW8Num15z01111111">
    <w:name w:val="WW-WW8Num15z01111111"/>
    <w:rsid w:val="0046380C"/>
    <w:rPr>
      <w:rFonts w:ascii="Symbol" w:hAnsi="Symbol"/>
    </w:rPr>
  </w:style>
  <w:style w:type="character" w:customStyle="1" w:styleId="WW-WW8Num16z011111111">
    <w:name w:val="WW-WW8Num16z011111111"/>
    <w:rsid w:val="0046380C"/>
    <w:rPr>
      <w:rFonts w:ascii="Symbol" w:hAnsi="Symbol"/>
      <w:sz w:val="24"/>
    </w:rPr>
  </w:style>
  <w:style w:type="character" w:customStyle="1" w:styleId="WW-WW8Num17z0">
    <w:name w:val="WW-WW8Num17z0"/>
    <w:rsid w:val="0046380C"/>
    <w:rPr>
      <w:rFonts w:ascii="Symbol" w:hAnsi="Symbol"/>
    </w:rPr>
  </w:style>
  <w:style w:type="character" w:customStyle="1" w:styleId="WW-WW8Num18z0111">
    <w:name w:val="WW-WW8Num18z0111"/>
    <w:rsid w:val="0046380C"/>
    <w:rPr>
      <w:rFonts w:ascii="StarSymbol" w:hAnsi="StarSymbol"/>
    </w:rPr>
  </w:style>
  <w:style w:type="character" w:customStyle="1" w:styleId="WW-DefaultParagraphFont111">
    <w:name w:val="WW-Default Paragraph Font111"/>
    <w:rsid w:val="0046380C"/>
  </w:style>
  <w:style w:type="character" w:customStyle="1" w:styleId="WW-WW8Num1z01111111111">
    <w:name w:val="WW-WW8Num1z01111111111"/>
    <w:rsid w:val="0046380C"/>
    <w:rPr>
      <w:rFonts w:ascii="Wingdings" w:hAnsi="Wingdings"/>
    </w:rPr>
  </w:style>
  <w:style w:type="character" w:customStyle="1" w:styleId="WW-WW8Num2z01111111111">
    <w:name w:val="WW-WW8Num2z01111111111"/>
    <w:rsid w:val="0046380C"/>
    <w:rPr>
      <w:rFonts w:ascii="Symbol" w:hAnsi="Symbol"/>
    </w:rPr>
  </w:style>
  <w:style w:type="character" w:customStyle="1" w:styleId="WW-WW8Num3z01111111">
    <w:name w:val="WW-WW8Num3z01111111"/>
    <w:rsid w:val="0046380C"/>
    <w:rPr>
      <w:b/>
    </w:rPr>
  </w:style>
  <w:style w:type="character" w:customStyle="1" w:styleId="WW-WW8Num5z011111111111">
    <w:name w:val="WW-WW8Num5z011111111111"/>
    <w:rsid w:val="0046380C"/>
    <w:rPr>
      <w:rFonts w:ascii="Arial" w:hAnsi="Arial" w:cs="Arial"/>
    </w:rPr>
  </w:style>
  <w:style w:type="character" w:customStyle="1" w:styleId="WW-WW8Num6z011111111111">
    <w:name w:val="WW-WW8Num6z011111111111"/>
    <w:rsid w:val="0046380C"/>
    <w:rPr>
      <w:rFonts w:ascii="Courier New" w:hAnsi="Courier New" w:cs="Courier New"/>
    </w:rPr>
  </w:style>
  <w:style w:type="character" w:customStyle="1" w:styleId="WW-WW8Num6z2">
    <w:name w:val="WW-WW8Num6z2"/>
    <w:rsid w:val="0046380C"/>
    <w:rPr>
      <w:rFonts w:ascii="Wingdings" w:hAnsi="Wingdings"/>
    </w:rPr>
  </w:style>
  <w:style w:type="character" w:customStyle="1" w:styleId="WW-WW8Num6z3">
    <w:name w:val="WW-WW8Num6z3"/>
    <w:rsid w:val="0046380C"/>
    <w:rPr>
      <w:rFonts w:ascii="Symbol" w:hAnsi="Symbol"/>
    </w:rPr>
  </w:style>
  <w:style w:type="character" w:customStyle="1" w:styleId="WW-WW8Num7z011111111111">
    <w:name w:val="WW-WW8Num7z011111111111"/>
    <w:rsid w:val="0046380C"/>
    <w:rPr>
      <w:b/>
    </w:rPr>
  </w:style>
  <w:style w:type="character" w:customStyle="1" w:styleId="WW-WW8Num9z01111111">
    <w:name w:val="WW-WW8Num9z01111111"/>
    <w:rsid w:val="0046380C"/>
    <w:rPr>
      <w:rFonts w:ascii="Courier New" w:hAnsi="Courier New" w:cs="Courier New"/>
    </w:rPr>
  </w:style>
  <w:style w:type="character" w:customStyle="1" w:styleId="WW-WW8Num10z01">
    <w:name w:val="WW-WW8Num10z01"/>
    <w:rsid w:val="0046380C"/>
    <w:rPr>
      <w:b/>
    </w:rPr>
  </w:style>
  <w:style w:type="character" w:customStyle="1" w:styleId="WW-WW8Num11z01111">
    <w:name w:val="WW-WW8Num11z01111"/>
    <w:rsid w:val="0046380C"/>
    <w:rPr>
      <w:b/>
    </w:rPr>
  </w:style>
  <w:style w:type="character" w:customStyle="1" w:styleId="WW-WW8Num14z1">
    <w:name w:val="WW-WW8Num14z1"/>
    <w:rsid w:val="0046380C"/>
    <w:rPr>
      <w:rFonts w:ascii="Courier New" w:hAnsi="Courier New"/>
    </w:rPr>
  </w:style>
  <w:style w:type="character" w:customStyle="1" w:styleId="WW-WW8Num14z2">
    <w:name w:val="WW-WW8Num14z2"/>
    <w:rsid w:val="0046380C"/>
    <w:rPr>
      <w:rFonts w:ascii="Wingdings" w:hAnsi="Wingdings"/>
    </w:rPr>
  </w:style>
  <w:style w:type="character" w:customStyle="1" w:styleId="WW-WW8Num14z3">
    <w:name w:val="WW-WW8Num14z3"/>
    <w:rsid w:val="0046380C"/>
    <w:rPr>
      <w:rFonts w:ascii="Symbol" w:hAnsi="Symbol"/>
    </w:rPr>
  </w:style>
  <w:style w:type="character" w:customStyle="1" w:styleId="WW-WW8Num15z011111111">
    <w:name w:val="WW-WW8Num15z011111111"/>
    <w:rsid w:val="0046380C"/>
    <w:rPr>
      <w:rFonts w:ascii="Symbol" w:hAnsi="Symbol"/>
    </w:rPr>
  </w:style>
  <w:style w:type="character" w:customStyle="1" w:styleId="WW-WW8Num16z0111111111">
    <w:name w:val="WW-WW8Num16z0111111111"/>
    <w:rsid w:val="0046380C"/>
    <w:rPr>
      <w:rFonts w:ascii="Symbol" w:hAnsi="Symbol"/>
      <w:sz w:val="24"/>
    </w:rPr>
  </w:style>
  <w:style w:type="character" w:customStyle="1" w:styleId="WW-WW8Num17z01">
    <w:name w:val="WW-WW8Num17z01"/>
    <w:rsid w:val="0046380C"/>
    <w:rPr>
      <w:rFonts w:ascii="Symbol" w:hAnsi="Symbol"/>
    </w:rPr>
  </w:style>
  <w:style w:type="character" w:customStyle="1" w:styleId="WW-WW8Num18z01111">
    <w:name w:val="WW-WW8Num18z01111"/>
    <w:rsid w:val="0046380C"/>
    <w:rPr>
      <w:rFonts w:ascii="StarSymbol" w:hAnsi="StarSymbol"/>
    </w:rPr>
  </w:style>
  <w:style w:type="character" w:customStyle="1" w:styleId="WW-Absatz-Standardschriftart11111111">
    <w:name w:val="WW-Absatz-Standardschriftart11111111"/>
    <w:rsid w:val="0046380C"/>
  </w:style>
  <w:style w:type="character" w:customStyle="1" w:styleId="WW-WW8Num2z011111111111">
    <w:name w:val="WW-WW8Num2z011111111111"/>
    <w:rsid w:val="0046380C"/>
    <w:rPr>
      <w:rFonts w:ascii="Wingdings" w:hAnsi="Wingdings"/>
    </w:rPr>
  </w:style>
  <w:style w:type="character" w:customStyle="1" w:styleId="WW-WW8Num3z011111111">
    <w:name w:val="WW-WW8Num3z011111111"/>
    <w:rsid w:val="0046380C"/>
    <w:rPr>
      <w:rFonts w:ascii="Symbol" w:hAnsi="Symbol"/>
    </w:rPr>
  </w:style>
  <w:style w:type="character" w:customStyle="1" w:styleId="WW8Num3z2">
    <w:name w:val="WW8Num3z2"/>
    <w:rsid w:val="0046380C"/>
    <w:rPr>
      <w:rFonts w:ascii="Wingdings" w:hAnsi="Wingdings"/>
    </w:rPr>
  </w:style>
  <w:style w:type="character" w:customStyle="1" w:styleId="WW-WW8Num4z011">
    <w:name w:val="WW-WW8Num4z011"/>
    <w:rsid w:val="0046380C"/>
    <w:rPr>
      <w:rFonts w:ascii="Courier New" w:hAnsi="Courier New" w:cs="Courier New"/>
    </w:rPr>
  </w:style>
  <w:style w:type="character" w:customStyle="1" w:styleId="WW8Num4z2">
    <w:name w:val="WW8Num4z2"/>
    <w:rsid w:val="0046380C"/>
    <w:rPr>
      <w:rFonts w:ascii="Wingdings" w:hAnsi="Wingdings"/>
    </w:rPr>
  </w:style>
  <w:style w:type="character" w:customStyle="1" w:styleId="WW8Num4z3">
    <w:name w:val="WW8Num4z3"/>
    <w:rsid w:val="0046380C"/>
    <w:rPr>
      <w:rFonts w:ascii="Symbol" w:hAnsi="Symbol"/>
    </w:rPr>
  </w:style>
  <w:style w:type="character" w:customStyle="1" w:styleId="WW-WW8Num5z0111111111111">
    <w:name w:val="WW-WW8Num5z0111111111111"/>
    <w:rsid w:val="0046380C"/>
    <w:rPr>
      <w:b/>
    </w:rPr>
  </w:style>
  <w:style w:type="character" w:customStyle="1" w:styleId="WW-WW8Num8z01111111">
    <w:name w:val="WW-WW8Num8z01111111"/>
    <w:rsid w:val="0046380C"/>
    <w:rPr>
      <w:rFonts w:ascii="Arial" w:eastAsia="Times New Roman" w:hAnsi="Arial" w:cs="Arial"/>
    </w:rPr>
  </w:style>
  <w:style w:type="character" w:customStyle="1" w:styleId="WW8Num8z1">
    <w:name w:val="WW8Num8z1"/>
    <w:rsid w:val="0046380C"/>
    <w:rPr>
      <w:rFonts w:ascii="Courier New" w:hAnsi="Courier New" w:cs="Courier New"/>
    </w:rPr>
  </w:style>
  <w:style w:type="character" w:customStyle="1" w:styleId="WW8Num8z2">
    <w:name w:val="WW8Num8z2"/>
    <w:rsid w:val="0046380C"/>
    <w:rPr>
      <w:rFonts w:ascii="Wingdings" w:hAnsi="Wingdings"/>
    </w:rPr>
  </w:style>
  <w:style w:type="character" w:customStyle="1" w:styleId="WW8Num8z3">
    <w:name w:val="WW8Num8z3"/>
    <w:rsid w:val="0046380C"/>
    <w:rPr>
      <w:rFonts w:ascii="Symbol" w:hAnsi="Symbol"/>
    </w:rPr>
  </w:style>
  <w:style w:type="character" w:customStyle="1" w:styleId="WW-WW8Num9z011111111">
    <w:name w:val="WW-WW8Num9z011111111"/>
    <w:rsid w:val="0046380C"/>
    <w:rPr>
      <w:rFonts w:ascii="Courier New" w:hAnsi="Courier New" w:cs="Courier New"/>
    </w:rPr>
  </w:style>
  <w:style w:type="character" w:customStyle="1" w:styleId="WW8Num9z2">
    <w:name w:val="WW8Num9z2"/>
    <w:rsid w:val="0046380C"/>
    <w:rPr>
      <w:rFonts w:ascii="Wingdings" w:hAnsi="Wingdings"/>
    </w:rPr>
  </w:style>
  <w:style w:type="character" w:customStyle="1" w:styleId="WW8Num9z3">
    <w:name w:val="WW8Num9z3"/>
    <w:rsid w:val="0046380C"/>
    <w:rPr>
      <w:rFonts w:ascii="Symbol" w:hAnsi="Symbol"/>
    </w:rPr>
  </w:style>
  <w:style w:type="character" w:customStyle="1" w:styleId="WW-WW8Num10z011">
    <w:name w:val="WW-WW8Num10z011"/>
    <w:rsid w:val="0046380C"/>
    <w:rPr>
      <w:b/>
    </w:rPr>
  </w:style>
  <w:style w:type="character" w:customStyle="1" w:styleId="WW-WW8Num12z0111">
    <w:name w:val="WW-WW8Num12z0111"/>
    <w:rsid w:val="0046380C"/>
    <w:rPr>
      <w:b/>
    </w:rPr>
  </w:style>
  <w:style w:type="character" w:customStyle="1" w:styleId="WW-WW8Num13z01111111111">
    <w:name w:val="WW-WW8Num13z01111111111"/>
    <w:rsid w:val="0046380C"/>
    <w:rPr>
      <w:rFonts w:ascii="Courier New" w:hAnsi="Courier New" w:cs="Courier New"/>
    </w:rPr>
  </w:style>
  <w:style w:type="character" w:customStyle="1" w:styleId="WW8Num13z2">
    <w:name w:val="WW8Num13z2"/>
    <w:rsid w:val="0046380C"/>
    <w:rPr>
      <w:rFonts w:ascii="Wingdings" w:hAnsi="Wingdings"/>
    </w:rPr>
  </w:style>
  <w:style w:type="character" w:customStyle="1" w:styleId="WW8Num13z3">
    <w:name w:val="WW8Num13z3"/>
    <w:rsid w:val="0046380C"/>
    <w:rPr>
      <w:rFonts w:ascii="Symbol" w:hAnsi="Symbol"/>
    </w:rPr>
  </w:style>
  <w:style w:type="character" w:customStyle="1" w:styleId="WW-WW8Num14z01111111">
    <w:name w:val="WW-WW8Num14z01111111"/>
    <w:rsid w:val="0046380C"/>
    <w:rPr>
      <w:b/>
    </w:rPr>
  </w:style>
  <w:style w:type="character" w:customStyle="1" w:styleId="WW8Num16z1">
    <w:name w:val="WW8Num16z1"/>
    <w:rsid w:val="0046380C"/>
    <w:rPr>
      <w:rFonts w:ascii="Courier New" w:hAnsi="Courier New"/>
    </w:rPr>
  </w:style>
  <w:style w:type="character" w:customStyle="1" w:styleId="WW8Num16z2">
    <w:name w:val="WW8Num16z2"/>
    <w:rsid w:val="0046380C"/>
    <w:rPr>
      <w:rFonts w:ascii="Wingdings" w:hAnsi="Wingdings"/>
    </w:rPr>
  </w:style>
  <w:style w:type="character" w:customStyle="1" w:styleId="WW8Num16z3">
    <w:name w:val="WW8Num16z3"/>
    <w:rsid w:val="0046380C"/>
    <w:rPr>
      <w:rFonts w:ascii="Symbol" w:hAnsi="Symbol"/>
    </w:rPr>
  </w:style>
  <w:style w:type="character" w:customStyle="1" w:styleId="WW-WW8Num17z011">
    <w:name w:val="WW-WW8Num17z011"/>
    <w:rsid w:val="0046380C"/>
    <w:rPr>
      <w:rFonts w:ascii="Symbol" w:hAnsi="Symbol"/>
    </w:rPr>
  </w:style>
  <w:style w:type="character" w:customStyle="1" w:styleId="WW8Num17z1">
    <w:name w:val="WW8Num17z1"/>
    <w:rsid w:val="0046380C"/>
    <w:rPr>
      <w:b/>
    </w:rPr>
  </w:style>
  <w:style w:type="character" w:customStyle="1" w:styleId="WW8Num19z1">
    <w:name w:val="WW8Num19z1"/>
    <w:rsid w:val="0046380C"/>
    <w:rPr>
      <w:rFonts w:ascii="Courier New" w:hAnsi="Courier New"/>
    </w:rPr>
  </w:style>
  <w:style w:type="character" w:customStyle="1" w:styleId="WW8Num19z2">
    <w:name w:val="WW8Num19z2"/>
    <w:rsid w:val="0046380C"/>
    <w:rPr>
      <w:rFonts w:ascii="Wingdings" w:hAnsi="Wingdings"/>
    </w:rPr>
  </w:style>
  <w:style w:type="character" w:customStyle="1" w:styleId="WW8Num19z3">
    <w:name w:val="WW8Num19z3"/>
    <w:rsid w:val="0046380C"/>
    <w:rPr>
      <w:rFonts w:ascii="Symbol" w:hAnsi="Symbol"/>
    </w:rPr>
  </w:style>
  <w:style w:type="character" w:customStyle="1" w:styleId="WW8Num20z0">
    <w:name w:val="WW8Num20z0"/>
    <w:rsid w:val="0046380C"/>
    <w:rPr>
      <w:b/>
    </w:rPr>
  </w:style>
  <w:style w:type="character" w:customStyle="1" w:styleId="WW8Num21z1">
    <w:name w:val="WW8Num21z1"/>
    <w:rsid w:val="0046380C"/>
    <w:rPr>
      <w:rFonts w:ascii="Courier New" w:hAnsi="Courier New"/>
    </w:rPr>
  </w:style>
  <w:style w:type="character" w:customStyle="1" w:styleId="WW8Num21z2">
    <w:name w:val="WW8Num21z2"/>
    <w:rsid w:val="0046380C"/>
    <w:rPr>
      <w:rFonts w:ascii="Wingdings" w:hAnsi="Wingdings"/>
    </w:rPr>
  </w:style>
  <w:style w:type="character" w:customStyle="1" w:styleId="WW8Num21z3">
    <w:name w:val="WW8Num21z3"/>
    <w:rsid w:val="0046380C"/>
    <w:rPr>
      <w:rFonts w:ascii="Symbol" w:hAnsi="Symbol"/>
    </w:rPr>
  </w:style>
  <w:style w:type="character" w:customStyle="1" w:styleId="WW-WW8Num22z01">
    <w:name w:val="WW-WW8Num22z01"/>
    <w:rsid w:val="0046380C"/>
    <w:rPr>
      <w:rFonts w:ascii="Times New Roman" w:eastAsia="Times New Roman" w:hAnsi="Times New Roman" w:cs="Times New Roman"/>
    </w:rPr>
  </w:style>
  <w:style w:type="character" w:customStyle="1" w:styleId="WW-WW8Num22z1">
    <w:name w:val="WW-WW8Num22z1"/>
    <w:rsid w:val="0046380C"/>
    <w:rPr>
      <w:rFonts w:ascii="Courier New" w:hAnsi="Courier New"/>
    </w:rPr>
  </w:style>
  <w:style w:type="character" w:customStyle="1" w:styleId="WW-WW8Num22z2">
    <w:name w:val="WW-WW8Num22z2"/>
    <w:rsid w:val="0046380C"/>
    <w:rPr>
      <w:rFonts w:ascii="Wingdings" w:hAnsi="Wingdings"/>
    </w:rPr>
  </w:style>
  <w:style w:type="character" w:customStyle="1" w:styleId="WW-WW8Num22z3">
    <w:name w:val="WW-WW8Num22z3"/>
    <w:rsid w:val="0046380C"/>
    <w:rPr>
      <w:rFonts w:ascii="Symbol" w:hAnsi="Symbol"/>
    </w:rPr>
  </w:style>
  <w:style w:type="character" w:customStyle="1" w:styleId="WW8Num24z1">
    <w:name w:val="WW8Num24z1"/>
    <w:rsid w:val="0046380C"/>
    <w:rPr>
      <w:rFonts w:ascii="Courier New" w:hAnsi="Courier New"/>
    </w:rPr>
  </w:style>
  <w:style w:type="character" w:customStyle="1" w:styleId="WW8Num24z2">
    <w:name w:val="WW8Num24z2"/>
    <w:rsid w:val="0046380C"/>
    <w:rPr>
      <w:rFonts w:ascii="Wingdings" w:hAnsi="Wingdings"/>
    </w:rPr>
  </w:style>
  <w:style w:type="character" w:customStyle="1" w:styleId="WW8Num24z3">
    <w:name w:val="WW8Num24z3"/>
    <w:rsid w:val="0046380C"/>
    <w:rPr>
      <w:rFonts w:ascii="Symbol" w:hAnsi="Symbol"/>
    </w:rPr>
  </w:style>
  <w:style w:type="character" w:customStyle="1" w:styleId="WW-WW8Num25z01111">
    <w:name w:val="WW-WW8Num25z01111"/>
    <w:rsid w:val="0046380C"/>
    <w:rPr>
      <w:rFonts w:ascii="Symbol" w:hAnsi="Symbol"/>
    </w:rPr>
  </w:style>
  <w:style w:type="character" w:customStyle="1" w:styleId="WW8Num25z1">
    <w:name w:val="WW8Num25z1"/>
    <w:rsid w:val="0046380C"/>
    <w:rPr>
      <w:rFonts w:ascii="Courier New" w:hAnsi="Courier New"/>
    </w:rPr>
  </w:style>
  <w:style w:type="character" w:customStyle="1" w:styleId="WW8Num25z2">
    <w:name w:val="WW8Num25z2"/>
    <w:rsid w:val="0046380C"/>
    <w:rPr>
      <w:rFonts w:ascii="Wingdings" w:hAnsi="Wingdings"/>
    </w:rPr>
  </w:style>
  <w:style w:type="character" w:customStyle="1" w:styleId="WW8Num27z1">
    <w:name w:val="WW8Num27z1"/>
    <w:rsid w:val="0046380C"/>
    <w:rPr>
      <w:rFonts w:ascii="Courier New" w:hAnsi="Courier New"/>
    </w:rPr>
  </w:style>
  <w:style w:type="character" w:customStyle="1" w:styleId="WW8Num27z2">
    <w:name w:val="WW8Num27z2"/>
    <w:rsid w:val="0046380C"/>
    <w:rPr>
      <w:rFonts w:ascii="Wingdings" w:hAnsi="Wingdings"/>
    </w:rPr>
  </w:style>
  <w:style w:type="character" w:customStyle="1" w:styleId="WW8Num27z3">
    <w:name w:val="WW8Num27z3"/>
    <w:rsid w:val="0046380C"/>
    <w:rPr>
      <w:rFonts w:ascii="Symbol" w:hAnsi="Symbol"/>
    </w:rPr>
  </w:style>
  <w:style w:type="character" w:customStyle="1" w:styleId="WW8Num28z1">
    <w:name w:val="WW8Num28z1"/>
    <w:rsid w:val="0046380C"/>
    <w:rPr>
      <w:rFonts w:ascii="Courier New" w:hAnsi="Courier New"/>
    </w:rPr>
  </w:style>
  <w:style w:type="character" w:customStyle="1" w:styleId="WW8Num28z2">
    <w:name w:val="WW8Num28z2"/>
    <w:rsid w:val="0046380C"/>
    <w:rPr>
      <w:rFonts w:ascii="Wingdings" w:hAnsi="Wingdings"/>
    </w:rPr>
  </w:style>
  <w:style w:type="character" w:customStyle="1" w:styleId="WW8Num28z3">
    <w:name w:val="WW8Num28z3"/>
    <w:rsid w:val="0046380C"/>
    <w:rPr>
      <w:rFonts w:ascii="Symbol" w:hAnsi="Symbol"/>
    </w:rPr>
  </w:style>
  <w:style w:type="character" w:customStyle="1" w:styleId="WW8Num29z0">
    <w:name w:val="WW8Num29z0"/>
    <w:rsid w:val="0046380C"/>
    <w:rPr>
      <w:rFonts w:ascii="Symbol" w:hAnsi="Symbol"/>
    </w:rPr>
  </w:style>
  <w:style w:type="character" w:customStyle="1" w:styleId="WW8Num30z0">
    <w:name w:val="WW8Num30z0"/>
    <w:rsid w:val="0046380C"/>
    <w:rPr>
      <w:rFonts w:ascii="Symbol" w:hAnsi="Symbol"/>
    </w:rPr>
  </w:style>
  <w:style w:type="character" w:customStyle="1" w:styleId="WW8Num30z1">
    <w:name w:val="WW8Num30z1"/>
    <w:rsid w:val="0046380C"/>
    <w:rPr>
      <w:b/>
    </w:rPr>
  </w:style>
  <w:style w:type="character" w:customStyle="1" w:styleId="WW8Num31z1">
    <w:name w:val="WW8Num31z1"/>
    <w:rsid w:val="0046380C"/>
    <w:rPr>
      <w:rFonts w:ascii="Courier New" w:hAnsi="Courier New"/>
    </w:rPr>
  </w:style>
  <w:style w:type="character" w:customStyle="1" w:styleId="WW8Num31z2">
    <w:name w:val="WW8Num31z2"/>
    <w:rsid w:val="0046380C"/>
    <w:rPr>
      <w:rFonts w:ascii="Wingdings" w:hAnsi="Wingdings"/>
    </w:rPr>
  </w:style>
  <w:style w:type="character" w:customStyle="1" w:styleId="WW8Num31z3">
    <w:name w:val="WW8Num31z3"/>
    <w:rsid w:val="0046380C"/>
    <w:rPr>
      <w:rFonts w:ascii="Symbol" w:hAnsi="Symbol"/>
    </w:rPr>
  </w:style>
  <w:style w:type="character" w:customStyle="1" w:styleId="WW8NumSt2z1">
    <w:name w:val="WW8NumSt2z1"/>
    <w:rsid w:val="0046380C"/>
    <w:rPr>
      <w:rFonts w:ascii="Courier New" w:hAnsi="Courier New"/>
    </w:rPr>
  </w:style>
  <w:style w:type="character" w:customStyle="1" w:styleId="WW8NumSt2z2">
    <w:name w:val="WW8NumSt2z2"/>
    <w:rsid w:val="0046380C"/>
    <w:rPr>
      <w:rFonts w:ascii="Wingdings" w:hAnsi="Wingdings"/>
    </w:rPr>
  </w:style>
  <w:style w:type="character" w:customStyle="1" w:styleId="WW8NumSt2z3">
    <w:name w:val="WW8NumSt2z3"/>
    <w:rsid w:val="0046380C"/>
    <w:rPr>
      <w:rFonts w:ascii="Symbol" w:hAnsi="Symbol"/>
    </w:rPr>
  </w:style>
  <w:style w:type="character" w:customStyle="1" w:styleId="WW8NumSt3z1">
    <w:name w:val="WW8NumSt3z1"/>
    <w:rsid w:val="0046380C"/>
    <w:rPr>
      <w:rFonts w:ascii="Courier New" w:hAnsi="Courier New"/>
    </w:rPr>
  </w:style>
  <w:style w:type="character" w:customStyle="1" w:styleId="WW8NumSt3z2">
    <w:name w:val="WW8NumSt3z2"/>
    <w:rsid w:val="0046380C"/>
    <w:rPr>
      <w:rFonts w:ascii="Wingdings" w:hAnsi="Wingdings"/>
    </w:rPr>
  </w:style>
  <w:style w:type="character" w:customStyle="1" w:styleId="WW8NumSt3z3">
    <w:name w:val="WW8NumSt3z3"/>
    <w:rsid w:val="0046380C"/>
    <w:rPr>
      <w:rFonts w:ascii="Symbol" w:hAnsi="Symbol"/>
    </w:rPr>
  </w:style>
  <w:style w:type="character" w:customStyle="1" w:styleId="WW8NumSt4z1">
    <w:name w:val="WW8NumSt4z1"/>
    <w:rsid w:val="0046380C"/>
    <w:rPr>
      <w:rFonts w:ascii="Courier New" w:hAnsi="Courier New"/>
    </w:rPr>
  </w:style>
  <w:style w:type="character" w:customStyle="1" w:styleId="WW8NumSt4z2">
    <w:name w:val="WW8NumSt4z2"/>
    <w:rsid w:val="0046380C"/>
    <w:rPr>
      <w:rFonts w:ascii="Wingdings" w:hAnsi="Wingdings"/>
    </w:rPr>
  </w:style>
  <w:style w:type="character" w:customStyle="1" w:styleId="WW8NumSt4z3">
    <w:name w:val="WW8NumSt4z3"/>
    <w:rsid w:val="0046380C"/>
    <w:rPr>
      <w:rFonts w:ascii="Symbol" w:hAnsi="Symbol"/>
    </w:rPr>
  </w:style>
  <w:style w:type="character" w:customStyle="1" w:styleId="WW8NumSt6z1">
    <w:name w:val="WW8NumSt6z1"/>
    <w:rsid w:val="0046380C"/>
    <w:rPr>
      <w:rFonts w:ascii="Courier New" w:hAnsi="Courier New"/>
    </w:rPr>
  </w:style>
  <w:style w:type="character" w:customStyle="1" w:styleId="WW8NumSt6z2">
    <w:name w:val="WW8NumSt6z2"/>
    <w:rsid w:val="0046380C"/>
    <w:rPr>
      <w:rFonts w:ascii="Wingdings" w:hAnsi="Wingdings"/>
    </w:rPr>
  </w:style>
  <w:style w:type="character" w:customStyle="1" w:styleId="WW8NumSt6z3">
    <w:name w:val="WW8NumSt6z3"/>
    <w:rsid w:val="0046380C"/>
    <w:rPr>
      <w:rFonts w:ascii="Symbol" w:hAnsi="Symbol"/>
    </w:rPr>
  </w:style>
  <w:style w:type="character" w:customStyle="1" w:styleId="WW8NumSt7z1">
    <w:name w:val="WW8NumSt7z1"/>
    <w:rsid w:val="0046380C"/>
    <w:rPr>
      <w:rFonts w:ascii="Courier New" w:hAnsi="Courier New"/>
    </w:rPr>
  </w:style>
  <w:style w:type="character" w:customStyle="1" w:styleId="WW8NumSt7z2">
    <w:name w:val="WW8NumSt7z2"/>
    <w:rsid w:val="0046380C"/>
    <w:rPr>
      <w:rFonts w:ascii="Wingdings" w:hAnsi="Wingdings"/>
    </w:rPr>
  </w:style>
  <w:style w:type="character" w:customStyle="1" w:styleId="WW8NumSt7z3">
    <w:name w:val="WW8NumSt7z3"/>
    <w:rsid w:val="0046380C"/>
    <w:rPr>
      <w:rFonts w:ascii="Symbol" w:hAnsi="Symbol"/>
    </w:rPr>
  </w:style>
  <w:style w:type="character" w:customStyle="1" w:styleId="WW8NumSt8z1">
    <w:name w:val="WW8NumSt8z1"/>
    <w:rsid w:val="0046380C"/>
    <w:rPr>
      <w:rFonts w:ascii="Courier New" w:hAnsi="Courier New"/>
    </w:rPr>
  </w:style>
  <w:style w:type="character" w:customStyle="1" w:styleId="WW8NumSt8z2">
    <w:name w:val="WW8NumSt8z2"/>
    <w:rsid w:val="0046380C"/>
    <w:rPr>
      <w:rFonts w:ascii="Wingdings" w:hAnsi="Wingdings"/>
    </w:rPr>
  </w:style>
  <w:style w:type="character" w:customStyle="1" w:styleId="WW8NumSt8z3">
    <w:name w:val="WW8NumSt8z3"/>
    <w:rsid w:val="0046380C"/>
    <w:rPr>
      <w:rFonts w:ascii="Symbol" w:hAnsi="Symbol"/>
    </w:rPr>
  </w:style>
  <w:style w:type="character" w:customStyle="1" w:styleId="WW8NumSt9z1">
    <w:name w:val="WW8NumSt9z1"/>
    <w:rsid w:val="0046380C"/>
    <w:rPr>
      <w:rFonts w:ascii="Courier New" w:hAnsi="Courier New"/>
    </w:rPr>
  </w:style>
  <w:style w:type="character" w:customStyle="1" w:styleId="WW8NumSt9z2">
    <w:name w:val="WW8NumSt9z2"/>
    <w:rsid w:val="0046380C"/>
    <w:rPr>
      <w:rFonts w:ascii="Wingdings" w:hAnsi="Wingdings"/>
    </w:rPr>
  </w:style>
  <w:style w:type="character" w:customStyle="1" w:styleId="WW8NumSt9z3">
    <w:name w:val="WW8NumSt9z3"/>
    <w:rsid w:val="0046380C"/>
    <w:rPr>
      <w:rFonts w:ascii="Symbol" w:hAnsi="Symbol"/>
    </w:rPr>
  </w:style>
  <w:style w:type="character" w:customStyle="1" w:styleId="WW8NumSt10z1">
    <w:name w:val="WW8NumSt10z1"/>
    <w:rsid w:val="0046380C"/>
    <w:rPr>
      <w:rFonts w:ascii="Courier New" w:hAnsi="Courier New"/>
    </w:rPr>
  </w:style>
  <w:style w:type="character" w:customStyle="1" w:styleId="WW8NumSt10z2">
    <w:name w:val="WW8NumSt10z2"/>
    <w:rsid w:val="0046380C"/>
    <w:rPr>
      <w:rFonts w:ascii="Wingdings" w:hAnsi="Wingdings"/>
    </w:rPr>
  </w:style>
  <w:style w:type="character" w:customStyle="1" w:styleId="WW8NumSt10z3">
    <w:name w:val="WW8NumSt10z3"/>
    <w:rsid w:val="0046380C"/>
    <w:rPr>
      <w:rFonts w:ascii="Symbol" w:hAnsi="Symbol"/>
    </w:rPr>
  </w:style>
  <w:style w:type="character" w:customStyle="1" w:styleId="WW8NumSt11z1">
    <w:name w:val="WW8NumSt11z1"/>
    <w:rsid w:val="0046380C"/>
    <w:rPr>
      <w:rFonts w:ascii="Courier New" w:hAnsi="Courier New"/>
    </w:rPr>
  </w:style>
  <w:style w:type="character" w:customStyle="1" w:styleId="WW8NumSt11z2">
    <w:name w:val="WW8NumSt11z2"/>
    <w:rsid w:val="0046380C"/>
    <w:rPr>
      <w:rFonts w:ascii="Wingdings" w:hAnsi="Wingdings"/>
    </w:rPr>
  </w:style>
  <w:style w:type="character" w:customStyle="1" w:styleId="WW8NumSt11z3">
    <w:name w:val="WW8NumSt11z3"/>
    <w:rsid w:val="0046380C"/>
    <w:rPr>
      <w:rFonts w:ascii="Symbol" w:hAnsi="Symbol"/>
    </w:rPr>
  </w:style>
  <w:style w:type="character" w:customStyle="1" w:styleId="WW8NumSt12z1">
    <w:name w:val="WW8NumSt12z1"/>
    <w:rsid w:val="0046380C"/>
    <w:rPr>
      <w:rFonts w:ascii="Courier New" w:hAnsi="Courier New"/>
    </w:rPr>
  </w:style>
  <w:style w:type="character" w:customStyle="1" w:styleId="WW8NumSt12z2">
    <w:name w:val="WW8NumSt12z2"/>
    <w:rsid w:val="0046380C"/>
    <w:rPr>
      <w:rFonts w:ascii="Wingdings" w:hAnsi="Wingdings"/>
    </w:rPr>
  </w:style>
  <w:style w:type="character" w:customStyle="1" w:styleId="WW8NumSt12z3">
    <w:name w:val="WW8NumSt12z3"/>
    <w:rsid w:val="0046380C"/>
    <w:rPr>
      <w:rFonts w:ascii="Symbol" w:hAnsi="Symbol"/>
    </w:rPr>
  </w:style>
  <w:style w:type="character" w:customStyle="1" w:styleId="WW8NumSt13z1">
    <w:name w:val="WW8NumSt13z1"/>
    <w:rsid w:val="0046380C"/>
    <w:rPr>
      <w:rFonts w:ascii="Courier New" w:hAnsi="Courier New"/>
    </w:rPr>
  </w:style>
  <w:style w:type="character" w:customStyle="1" w:styleId="WW8NumSt13z2">
    <w:name w:val="WW8NumSt13z2"/>
    <w:rsid w:val="0046380C"/>
    <w:rPr>
      <w:rFonts w:ascii="Wingdings" w:hAnsi="Wingdings"/>
    </w:rPr>
  </w:style>
  <w:style w:type="character" w:customStyle="1" w:styleId="WW8NumSt13z3">
    <w:name w:val="WW8NumSt13z3"/>
    <w:rsid w:val="0046380C"/>
    <w:rPr>
      <w:rFonts w:ascii="Symbol" w:hAnsi="Symbol"/>
    </w:rPr>
  </w:style>
  <w:style w:type="character" w:customStyle="1" w:styleId="WW8NumSt14z1">
    <w:name w:val="WW8NumSt14z1"/>
    <w:rsid w:val="0046380C"/>
    <w:rPr>
      <w:rFonts w:ascii="Courier New" w:hAnsi="Courier New"/>
    </w:rPr>
  </w:style>
  <w:style w:type="character" w:customStyle="1" w:styleId="WW8NumSt14z2">
    <w:name w:val="WW8NumSt14z2"/>
    <w:rsid w:val="0046380C"/>
    <w:rPr>
      <w:rFonts w:ascii="Wingdings" w:hAnsi="Wingdings"/>
    </w:rPr>
  </w:style>
  <w:style w:type="character" w:customStyle="1" w:styleId="WW8NumSt14z3">
    <w:name w:val="WW8NumSt14z3"/>
    <w:rsid w:val="0046380C"/>
    <w:rPr>
      <w:rFonts w:ascii="Symbol" w:hAnsi="Symbol"/>
    </w:rPr>
  </w:style>
  <w:style w:type="character" w:customStyle="1" w:styleId="WW8NumSt15z1">
    <w:name w:val="WW8NumSt15z1"/>
    <w:rsid w:val="0046380C"/>
    <w:rPr>
      <w:rFonts w:ascii="Courier New" w:hAnsi="Courier New"/>
    </w:rPr>
  </w:style>
  <w:style w:type="character" w:customStyle="1" w:styleId="WW8NumSt15z2">
    <w:name w:val="WW8NumSt15z2"/>
    <w:rsid w:val="0046380C"/>
    <w:rPr>
      <w:rFonts w:ascii="Wingdings" w:hAnsi="Wingdings"/>
    </w:rPr>
  </w:style>
  <w:style w:type="character" w:customStyle="1" w:styleId="WW8NumSt15z3">
    <w:name w:val="WW8NumSt15z3"/>
    <w:rsid w:val="0046380C"/>
    <w:rPr>
      <w:rFonts w:ascii="Symbol" w:hAnsi="Symbol"/>
    </w:rPr>
  </w:style>
  <w:style w:type="character" w:customStyle="1" w:styleId="WW8NumSt16z1">
    <w:name w:val="WW8NumSt16z1"/>
    <w:rsid w:val="0046380C"/>
    <w:rPr>
      <w:rFonts w:ascii="Courier New" w:hAnsi="Courier New"/>
    </w:rPr>
  </w:style>
  <w:style w:type="character" w:customStyle="1" w:styleId="WW8NumSt16z2">
    <w:name w:val="WW8NumSt16z2"/>
    <w:rsid w:val="0046380C"/>
    <w:rPr>
      <w:rFonts w:ascii="Wingdings" w:hAnsi="Wingdings"/>
    </w:rPr>
  </w:style>
  <w:style w:type="character" w:customStyle="1" w:styleId="WW8NumSt16z3">
    <w:name w:val="WW8NumSt16z3"/>
    <w:rsid w:val="0046380C"/>
    <w:rPr>
      <w:rFonts w:ascii="Symbol" w:hAnsi="Symbol"/>
    </w:rPr>
  </w:style>
  <w:style w:type="character" w:customStyle="1" w:styleId="WW8NumSt17z1">
    <w:name w:val="WW8NumSt17z1"/>
    <w:rsid w:val="0046380C"/>
    <w:rPr>
      <w:rFonts w:ascii="Courier New" w:hAnsi="Courier New"/>
    </w:rPr>
  </w:style>
  <w:style w:type="character" w:customStyle="1" w:styleId="WW8NumSt17z2">
    <w:name w:val="WW8NumSt17z2"/>
    <w:rsid w:val="0046380C"/>
    <w:rPr>
      <w:rFonts w:ascii="Wingdings" w:hAnsi="Wingdings"/>
    </w:rPr>
  </w:style>
  <w:style w:type="character" w:customStyle="1" w:styleId="WW8NumSt17z3">
    <w:name w:val="WW8NumSt17z3"/>
    <w:rsid w:val="0046380C"/>
    <w:rPr>
      <w:rFonts w:ascii="Symbol" w:hAnsi="Symbol"/>
    </w:rPr>
  </w:style>
  <w:style w:type="character" w:customStyle="1" w:styleId="WW8NumSt18z1">
    <w:name w:val="WW8NumSt18z1"/>
    <w:rsid w:val="0046380C"/>
    <w:rPr>
      <w:rFonts w:ascii="Courier New" w:hAnsi="Courier New"/>
    </w:rPr>
  </w:style>
  <w:style w:type="character" w:customStyle="1" w:styleId="WW8NumSt18z2">
    <w:name w:val="WW8NumSt18z2"/>
    <w:rsid w:val="0046380C"/>
    <w:rPr>
      <w:rFonts w:ascii="Wingdings" w:hAnsi="Wingdings"/>
    </w:rPr>
  </w:style>
  <w:style w:type="character" w:customStyle="1" w:styleId="WW8NumSt18z3">
    <w:name w:val="WW8NumSt18z3"/>
    <w:rsid w:val="0046380C"/>
    <w:rPr>
      <w:rFonts w:ascii="Symbol" w:hAnsi="Symbol"/>
    </w:rPr>
  </w:style>
  <w:style w:type="character" w:customStyle="1" w:styleId="WW8NumSt19z1">
    <w:name w:val="WW8NumSt19z1"/>
    <w:rsid w:val="0046380C"/>
    <w:rPr>
      <w:rFonts w:ascii="Courier New" w:hAnsi="Courier New"/>
    </w:rPr>
  </w:style>
  <w:style w:type="character" w:customStyle="1" w:styleId="WW8NumSt19z2">
    <w:name w:val="WW8NumSt19z2"/>
    <w:rsid w:val="0046380C"/>
    <w:rPr>
      <w:rFonts w:ascii="Wingdings" w:hAnsi="Wingdings"/>
    </w:rPr>
  </w:style>
  <w:style w:type="character" w:customStyle="1" w:styleId="WW8NumSt19z3">
    <w:name w:val="WW8NumSt19z3"/>
    <w:rsid w:val="0046380C"/>
    <w:rPr>
      <w:rFonts w:ascii="Symbol" w:hAnsi="Symbol"/>
    </w:rPr>
  </w:style>
  <w:style w:type="character" w:customStyle="1" w:styleId="WW8NumSt20z1">
    <w:name w:val="WW8NumSt20z1"/>
    <w:rsid w:val="0046380C"/>
    <w:rPr>
      <w:rFonts w:ascii="Courier New" w:hAnsi="Courier New"/>
    </w:rPr>
  </w:style>
  <w:style w:type="character" w:customStyle="1" w:styleId="WW8NumSt20z2">
    <w:name w:val="WW8NumSt20z2"/>
    <w:rsid w:val="0046380C"/>
    <w:rPr>
      <w:rFonts w:ascii="Wingdings" w:hAnsi="Wingdings"/>
    </w:rPr>
  </w:style>
  <w:style w:type="character" w:customStyle="1" w:styleId="WW8NumSt20z3">
    <w:name w:val="WW8NumSt20z3"/>
    <w:rsid w:val="0046380C"/>
    <w:rPr>
      <w:rFonts w:ascii="Symbol" w:hAnsi="Symbol"/>
    </w:rPr>
  </w:style>
  <w:style w:type="character" w:customStyle="1" w:styleId="WW8NumSt21z1">
    <w:name w:val="WW8NumSt21z1"/>
    <w:rsid w:val="0046380C"/>
    <w:rPr>
      <w:rFonts w:ascii="Courier New" w:hAnsi="Courier New"/>
    </w:rPr>
  </w:style>
  <w:style w:type="character" w:customStyle="1" w:styleId="WW8NumSt21z2">
    <w:name w:val="WW8NumSt21z2"/>
    <w:rsid w:val="0046380C"/>
    <w:rPr>
      <w:rFonts w:ascii="Wingdings" w:hAnsi="Wingdings"/>
    </w:rPr>
  </w:style>
  <w:style w:type="character" w:customStyle="1" w:styleId="WW8NumSt21z3">
    <w:name w:val="WW8NumSt21z3"/>
    <w:rsid w:val="0046380C"/>
    <w:rPr>
      <w:rFonts w:ascii="Symbol" w:hAnsi="Symbol"/>
    </w:rPr>
  </w:style>
  <w:style w:type="character" w:customStyle="1" w:styleId="WW8NumSt22z1">
    <w:name w:val="WW8NumSt22z1"/>
    <w:rsid w:val="0046380C"/>
    <w:rPr>
      <w:rFonts w:ascii="Courier New" w:hAnsi="Courier New"/>
    </w:rPr>
  </w:style>
  <w:style w:type="character" w:customStyle="1" w:styleId="WW8NumSt22z2">
    <w:name w:val="WW8NumSt22z2"/>
    <w:rsid w:val="0046380C"/>
    <w:rPr>
      <w:rFonts w:ascii="Wingdings" w:hAnsi="Wingdings"/>
    </w:rPr>
  </w:style>
  <w:style w:type="character" w:customStyle="1" w:styleId="WW8NumSt22z3">
    <w:name w:val="WW8NumSt22z3"/>
    <w:rsid w:val="0046380C"/>
    <w:rPr>
      <w:rFonts w:ascii="Symbol" w:hAnsi="Symbol"/>
    </w:rPr>
  </w:style>
  <w:style w:type="character" w:customStyle="1" w:styleId="WW8NumSt23z1">
    <w:name w:val="WW8NumSt23z1"/>
    <w:rsid w:val="0046380C"/>
    <w:rPr>
      <w:rFonts w:ascii="Courier New" w:hAnsi="Courier New"/>
    </w:rPr>
  </w:style>
  <w:style w:type="character" w:customStyle="1" w:styleId="WW8NumSt23z2">
    <w:name w:val="WW8NumSt23z2"/>
    <w:rsid w:val="0046380C"/>
    <w:rPr>
      <w:rFonts w:ascii="Wingdings" w:hAnsi="Wingdings"/>
    </w:rPr>
  </w:style>
  <w:style w:type="character" w:customStyle="1" w:styleId="WW8NumSt23z3">
    <w:name w:val="WW8NumSt23z3"/>
    <w:rsid w:val="0046380C"/>
    <w:rPr>
      <w:rFonts w:ascii="Symbol" w:hAnsi="Symbol"/>
    </w:rPr>
  </w:style>
  <w:style w:type="character" w:customStyle="1" w:styleId="WW8NumSt24z0">
    <w:name w:val="WW8NumSt24z0"/>
    <w:rsid w:val="0046380C"/>
    <w:rPr>
      <w:rFonts w:ascii="Symbol" w:hAnsi="Symbol"/>
    </w:rPr>
  </w:style>
  <w:style w:type="character" w:customStyle="1" w:styleId="WW8NumSt25z1">
    <w:name w:val="WW8NumSt25z1"/>
    <w:rsid w:val="0046380C"/>
    <w:rPr>
      <w:rFonts w:ascii="Courier New" w:hAnsi="Courier New"/>
    </w:rPr>
  </w:style>
  <w:style w:type="character" w:customStyle="1" w:styleId="WW8NumSt25z2">
    <w:name w:val="WW8NumSt25z2"/>
    <w:rsid w:val="0046380C"/>
    <w:rPr>
      <w:rFonts w:ascii="Wingdings" w:hAnsi="Wingdings"/>
    </w:rPr>
  </w:style>
  <w:style w:type="character" w:customStyle="1" w:styleId="WW8NumSt25z3">
    <w:name w:val="WW8NumSt25z3"/>
    <w:rsid w:val="0046380C"/>
    <w:rPr>
      <w:rFonts w:ascii="Symbol" w:hAnsi="Symbol"/>
    </w:rPr>
  </w:style>
  <w:style w:type="character" w:customStyle="1" w:styleId="WW8NumSt26z1">
    <w:name w:val="WW8NumSt26z1"/>
    <w:rsid w:val="0046380C"/>
    <w:rPr>
      <w:rFonts w:ascii="Courier New" w:hAnsi="Courier New"/>
    </w:rPr>
  </w:style>
  <w:style w:type="character" w:customStyle="1" w:styleId="WW8NumSt26z2">
    <w:name w:val="WW8NumSt26z2"/>
    <w:rsid w:val="0046380C"/>
    <w:rPr>
      <w:rFonts w:ascii="Wingdings" w:hAnsi="Wingdings"/>
    </w:rPr>
  </w:style>
  <w:style w:type="character" w:customStyle="1" w:styleId="WW8NumSt26z3">
    <w:name w:val="WW8NumSt26z3"/>
    <w:rsid w:val="0046380C"/>
    <w:rPr>
      <w:rFonts w:ascii="Symbol" w:hAnsi="Symbol"/>
    </w:rPr>
  </w:style>
  <w:style w:type="character" w:customStyle="1" w:styleId="WW8NumSt27z1">
    <w:name w:val="WW8NumSt27z1"/>
    <w:rsid w:val="0046380C"/>
    <w:rPr>
      <w:rFonts w:ascii="Courier New" w:hAnsi="Courier New"/>
    </w:rPr>
  </w:style>
  <w:style w:type="character" w:customStyle="1" w:styleId="WW8NumSt27z2">
    <w:name w:val="WW8NumSt27z2"/>
    <w:rsid w:val="0046380C"/>
    <w:rPr>
      <w:rFonts w:ascii="Wingdings" w:hAnsi="Wingdings"/>
    </w:rPr>
  </w:style>
  <w:style w:type="character" w:customStyle="1" w:styleId="WW8NumSt27z3">
    <w:name w:val="WW8NumSt27z3"/>
    <w:rsid w:val="0046380C"/>
    <w:rPr>
      <w:rFonts w:ascii="Symbol" w:hAnsi="Symbol"/>
    </w:rPr>
  </w:style>
  <w:style w:type="character" w:customStyle="1" w:styleId="WW8NumSt28z1">
    <w:name w:val="WW8NumSt28z1"/>
    <w:rsid w:val="0046380C"/>
    <w:rPr>
      <w:rFonts w:ascii="Courier New" w:hAnsi="Courier New"/>
    </w:rPr>
  </w:style>
  <w:style w:type="character" w:customStyle="1" w:styleId="WW8NumSt28z2">
    <w:name w:val="WW8NumSt28z2"/>
    <w:rsid w:val="0046380C"/>
    <w:rPr>
      <w:rFonts w:ascii="Wingdings" w:hAnsi="Wingdings"/>
    </w:rPr>
  </w:style>
  <w:style w:type="character" w:customStyle="1" w:styleId="WW8NumSt28z3">
    <w:name w:val="WW8NumSt28z3"/>
    <w:rsid w:val="0046380C"/>
    <w:rPr>
      <w:rFonts w:ascii="Symbol" w:hAnsi="Symbol"/>
    </w:rPr>
  </w:style>
  <w:style w:type="character" w:customStyle="1" w:styleId="WW8NumSt29z1">
    <w:name w:val="WW8NumSt29z1"/>
    <w:rsid w:val="0046380C"/>
    <w:rPr>
      <w:rFonts w:ascii="Courier New" w:hAnsi="Courier New"/>
    </w:rPr>
  </w:style>
  <w:style w:type="character" w:customStyle="1" w:styleId="WW8NumSt29z2">
    <w:name w:val="WW8NumSt29z2"/>
    <w:rsid w:val="0046380C"/>
    <w:rPr>
      <w:rFonts w:ascii="Wingdings" w:hAnsi="Wingdings"/>
    </w:rPr>
  </w:style>
  <w:style w:type="character" w:customStyle="1" w:styleId="WW8NumSt29z3">
    <w:name w:val="WW8NumSt29z3"/>
    <w:rsid w:val="0046380C"/>
    <w:rPr>
      <w:rFonts w:ascii="Symbol" w:hAnsi="Symbol"/>
    </w:rPr>
  </w:style>
  <w:style w:type="character" w:customStyle="1" w:styleId="WW8NumSt30z1">
    <w:name w:val="WW8NumSt30z1"/>
    <w:rsid w:val="0046380C"/>
    <w:rPr>
      <w:rFonts w:ascii="Courier New" w:hAnsi="Courier New"/>
    </w:rPr>
  </w:style>
  <w:style w:type="character" w:customStyle="1" w:styleId="WW8NumSt30z2">
    <w:name w:val="WW8NumSt30z2"/>
    <w:rsid w:val="0046380C"/>
    <w:rPr>
      <w:rFonts w:ascii="Wingdings" w:hAnsi="Wingdings"/>
    </w:rPr>
  </w:style>
  <w:style w:type="character" w:customStyle="1" w:styleId="WW8NumSt30z3">
    <w:name w:val="WW8NumSt30z3"/>
    <w:rsid w:val="0046380C"/>
    <w:rPr>
      <w:rFonts w:ascii="Symbol" w:hAnsi="Symbol"/>
    </w:rPr>
  </w:style>
  <w:style w:type="character" w:customStyle="1" w:styleId="WW8NumSt31z1">
    <w:name w:val="WW8NumSt31z1"/>
    <w:rsid w:val="0046380C"/>
    <w:rPr>
      <w:rFonts w:ascii="Courier New" w:hAnsi="Courier New"/>
    </w:rPr>
  </w:style>
  <w:style w:type="character" w:customStyle="1" w:styleId="WW8NumSt31z2">
    <w:name w:val="WW8NumSt31z2"/>
    <w:rsid w:val="0046380C"/>
    <w:rPr>
      <w:rFonts w:ascii="Wingdings" w:hAnsi="Wingdings"/>
    </w:rPr>
  </w:style>
  <w:style w:type="character" w:customStyle="1" w:styleId="WW8NumSt31z3">
    <w:name w:val="WW8NumSt31z3"/>
    <w:rsid w:val="0046380C"/>
    <w:rPr>
      <w:rFonts w:ascii="Symbol" w:hAnsi="Symbol"/>
    </w:rPr>
  </w:style>
  <w:style w:type="character" w:customStyle="1" w:styleId="WW8NumSt32z1">
    <w:name w:val="WW8NumSt32z1"/>
    <w:rsid w:val="0046380C"/>
    <w:rPr>
      <w:rFonts w:ascii="Courier New" w:hAnsi="Courier New"/>
    </w:rPr>
  </w:style>
  <w:style w:type="character" w:customStyle="1" w:styleId="WW8NumSt32z2">
    <w:name w:val="WW8NumSt32z2"/>
    <w:rsid w:val="0046380C"/>
    <w:rPr>
      <w:rFonts w:ascii="Wingdings" w:hAnsi="Wingdings"/>
    </w:rPr>
  </w:style>
  <w:style w:type="character" w:customStyle="1" w:styleId="WW8NumSt32z3">
    <w:name w:val="WW8NumSt32z3"/>
    <w:rsid w:val="0046380C"/>
    <w:rPr>
      <w:rFonts w:ascii="Symbol" w:hAnsi="Symbol"/>
    </w:rPr>
  </w:style>
  <w:style w:type="character" w:customStyle="1" w:styleId="WW8NumSt33z1">
    <w:name w:val="WW8NumSt33z1"/>
    <w:rsid w:val="0046380C"/>
    <w:rPr>
      <w:rFonts w:ascii="Courier New" w:hAnsi="Courier New"/>
    </w:rPr>
  </w:style>
  <w:style w:type="character" w:customStyle="1" w:styleId="WW8NumSt33z2">
    <w:name w:val="WW8NumSt33z2"/>
    <w:rsid w:val="0046380C"/>
    <w:rPr>
      <w:rFonts w:ascii="Wingdings" w:hAnsi="Wingdings"/>
    </w:rPr>
  </w:style>
  <w:style w:type="character" w:customStyle="1" w:styleId="WW8NumSt33z3">
    <w:name w:val="WW8NumSt33z3"/>
    <w:rsid w:val="0046380C"/>
    <w:rPr>
      <w:rFonts w:ascii="Symbol" w:hAnsi="Symbol"/>
    </w:rPr>
  </w:style>
  <w:style w:type="character" w:customStyle="1" w:styleId="WW8NumSt34z1">
    <w:name w:val="WW8NumSt34z1"/>
    <w:rsid w:val="0046380C"/>
    <w:rPr>
      <w:rFonts w:ascii="Courier New" w:hAnsi="Courier New"/>
    </w:rPr>
  </w:style>
  <w:style w:type="character" w:customStyle="1" w:styleId="WW8NumSt34z2">
    <w:name w:val="WW8NumSt34z2"/>
    <w:rsid w:val="0046380C"/>
    <w:rPr>
      <w:rFonts w:ascii="Wingdings" w:hAnsi="Wingdings"/>
    </w:rPr>
  </w:style>
  <w:style w:type="character" w:customStyle="1" w:styleId="WW8NumSt34z3">
    <w:name w:val="WW8NumSt34z3"/>
    <w:rsid w:val="0046380C"/>
    <w:rPr>
      <w:rFonts w:ascii="Symbol" w:hAnsi="Symbol"/>
    </w:rPr>
  </w:style>
  <w:style w:type="character" w:customStyle="1" w:styleId="WW8NumSt36z1">
    <w:name w:val="WW8NumSt36z1"/>
    <w:rsid w:val="0046380C"/>
    <w:rPr>
      <w:rFonts w:ascii="Courier New" w:hAnsi="Courier New"/>
    </w:rPr>
  </w:style>
  <w:style w:type="character" w:customStyle="1" w:styleId="WW8NumSt36z2">
    <w:name w:val="WW8NumSt36z2"/>
    <w:rsid w:val="0046380C"/>
    <w:rPr>
      <w:rFonts w:ascii="Wingdings" w:hAnsi="Wingdings"/>
    </w:rPr>
  </w:style>
  <w:style w:type="character" w:customStyle="1" w:styleId="WW8NumSt36z3">
    <w:name w:val="WW8NumSt36z3"/>
    <w:rsid w:val="0046380C"/>
    <w:rPr>
      <w:rFonts w:ascii="Symbol" w:hAnsi="Symbol"/>
    </w:rPr>
  </w:style>
  <w:style w:type="character" w:customStyle="1" w:styleId="WW8NumSt37z1">
    <w:name w:val="WW8NumSt37z1"/>
    <w:rsid w:val="0046380C"/>
    <w:rPr>
      <w:rFonts w:ascii="Courier New" w:hAnsi="Courier New"/>
    </w:rPr>
  </w:style>
  <w:style w:type="character" w:customStyle="1" w:styleId="WW8NumSt37z2">
    <w:name w:val="WW8NumSt37z2"/>
    <w:rsid w:val="0046380C"/>
    <w:rPr>
      <w:rFonts w:ascii="Wingdings" w:hAnsi="Wingdings"/>
    </w:rPr>
  </w:style>
  <w:style w:type="character" w:customStyle="1" w:styleId="WW8NumSt37z3">
    <w:name w:val="WW8NumSt37z3"/>
    <w:rsid w:val="0046380C"/>
    <w:rPr>
      <w:rFonts w:ascii="Symbol" w:hAnsi="Symbol"/>
    </w:rPr>
  </w:style>
  <w:style w:type="character" w:customStyle="1" w:styleId="WW8NumSt38z1">
    <w:name w:val="WW8NumSt38z1"/>
    <w:rsid w:val="0046380C"/>
    <w:rPr>
      <w:rFonts w:ascii="Courier New" w:hAnsi="Courier New"/>
    </w:rPr>
  </w:style>
  <w:style w:type="character" w:customStyle="1" w:styleId="WW8NumSt38z2">
    <w:name w:val="WW8NumSt38z2"/>
    <w:rsid w:val="0046380C"/>
    <w:rPr>
      <w:rFonts w:ascii="Wingdings" w:hAnsi="Wingdings"/>
    </w:rPr>
  </w:style>
  <w:style w:type="character" w:customStyle="1" w:styleId="WW8NumSt38z3">
    <w:name w:val="WW8NumSt38z3"/>
    <w:rsid w:val="0046380C"/>
    <w:rPr>
      <w:rFonts w:ascii="Symbol" w:hAnsi="Symbol"/>
    </w:rPr>
  </w:style>
  <w:style w:type="character" w:customStyle="1" w:styleId="WW8NumSt39z1">
    <w:name w:val="WW8NumSt39z1"/>
    <w:rsid w:val="0046380C"/>
    <w:rPr>
      <w:rFonts w:ascii="Courier New" w:hAnsi="Courier New"/>
    </w:rPr>
  </w:style>
  <w:style w:type="character" w:customStyle="1" w:styleId="WW8NumSt39z2">
    <w:name w:val="WW8NumSt39z2"/>
    <w:rsid w:val="0046380C"/>
    <w:rPr>
      <w:rFonts w:ascii="Wingdings" w:hAnsi="Wingdings"/>
    </w:rPr>
  </w:style>
  <w:style w:type="character" w:customStyle="1" w:styleId="WW8NumSt39z3">
    <w:name w:val="WW8NumSt39z3"/>
    <w:rsid w:val="0046380C"/>
    <w:rPr>
      <w:rFonts w:ascii="Symbol" w:hAnsi="Symbol"/>
    </w:rPr>
  </w:style>
  <w:style w:type="character" w:customStyle="1" w:styleId="WW8NumSt40z1">
    <w:name w:val="WW8NumSt40z1"/>
    <w:rsid w:val="0046380C"/>
    <w:rPr>
      <w:rFonts w:ascii="Courier New" w:hAnsi="Courier New"/>
    </w:rPr>
  </w:style>
  <w:style w:type="character" w:customStyle="1" w:styleId="WW8NumSt40z2">
    <w:name w:val="WW8NumSt40z2"/>
    <w:rsid w:val="0046380C"/>
    <w:rPr>
      <w:rFonts w:ascii="Wingdings" w:hAnsi="Wingdings"/>
    </w:rPr>
  </w:style>
  <w:style w:type="character" w:customStyle="1" w:styleId="WW8NumSt40z3">
    <w:name w:val="WW8NumSt40z3"/>
    <w:rsid w:val="0046380C"/>
    <w:rPr>
      <w:rFonts w:ascii="Symbol" w:hAnsi="Symbol"/>
    </w:rPr>
  </w:style>
  <w:style w:type="character" w:customStyle="1" w:styleId="WW8NumSt41z1">
    <w:name w:val="WW8NumSt41z1"/>
    <w:rsid w:val="0046380C"/>
    <w:rPr>
      <w:rFonts w:ascii="Courier New" w:hAnsi="Courier New"/>
    </w:rPr>
  </w:style>
  <w:style w:type="character" w:customStyle="1" w:styleId="WW8NumSt41z2">
    <w:name w:val="WW8NumSt41z2"/>
    <w:rsid w:val="0046380C"/>
    <w:rPr>
      <w:rFonts w:ascii="Wingdings" w:hAnsi="Wingdings"/>
    </w:rPr>
  </w:style>
  <w:style w:type="character" w:customStyle="1" w:styleId="WW8NumSt41z3">
    <w:name w:val="WW8NumSt41z3"/>
    <w:rsid w:val="0046380C"/>
    <w:rPr>
      <w:rFonts w:ascii="Symbol" w:hAnsi="Symbol"/>
    </w:rPr>
  </w:style>
  <w:style w:type="character" w:customStyle="1" w:styleId="WW8NumSt42z1">
    <w:name w:val="WW8NumSt42z1"/>
    <w:rsid w:val="0046380C"/>
    <w:rPr>
      <w:rFonts w:ascii="Courier New" w:hAnsi="Courier New"/>
    </w:rPr>
  </w:style>
  <w:style w:type="character" w:customStyle="1" w:styleId="WW8NumSt42z2">
    <w:name w:val="WW8NumSt42z2"/>
    <w:rsid w:val="0046380C"/>
    <w:rPr>
      <w:rFonts w:ascii="Wingdings" w:hAnsi="Wingdings"/>
    </w:rPr>
  </w:style>
  <w:style w:type="character" w:customStyle="1" w:styleId="WW8NumSt42z3">
    <w:name w:val="WW8NumSt42z3"/>
    <w:rsid w:val="0046380C"/>
    <w:rPr>
      <w:rFonts w:ascii="Symbol" w:hAnsi="Symbol"/>
    </w:rPr>
  </w:style>
  <w:style w:type="character" w:customStyle="1" w:styleId="WW8NumSt43z1">
    <w:name w:val="WW8NumSt43z1"/>
    <w:rsid w:val="0046380C"/>
    <w:rPr>
      <w:rFonts w:ascii="Courier New" w:hAnsi="Courier New"/>
    </w:rPr>
  </w:style>
  <w:style w:type="character" w:customStyle="1" w:styleId="WW8NumSt43z2">
    <w:name w:val="WW8NumSt43z2"/>
    <w:rsid w:val="0046380C"/>
    <w:rPr>
      <w:rFonts w:ascii="Wingdings" w:hAnsi="Wingdings"/>
    </w:rPr>
  </w:style>
  <w:style w:type="character" w:customStyle="1" w:styleId="WW8NumSt43z3">
    <w:name w:val="WW8NumSt43z3"/>
    <w:rsid w:val="0046380C"/>
    <w:rPr>
      <w:rFonts w:ascii="Symbol" w:hAnsi="Symbol"/>
    </w:rPr>
  </w:style>
  <w:style w:type="character" w:customStyle="1" w:styleId="WW8NumSt45z1">
    <w:name w:val="WW8NumSt45z1"/>
    <w:rsid w:val="0046380C"/>
    <w:rPr>
      <w:rFonts w:ascii="Courier New" w:hAnsi="Courier New"/>
    </w:rPr>
  </w:style>
  <w:style w:type="character" w:customStyle="1" w:styleId="WW8NumSt45z2">
    <w:name w:val="WW8NumSt45z2"/>
    <w:rsid w:val="0046380C"/>
    <w:rPr>
      <w:rFonts w:ascii="Wingdings" w:hAnsi="Wingdings"/>
    </w:rPr>
  </w:style>
  <w:style w:type="character" w:customStyle="1" w:styleId="WW8NumSt45z3">
    <w:name w:val="WW8NumSt45z3"/>
    <w:rsid w:val="0046380C"/>
    <w:rPr>
      <w:rFonts w:ascii="Symbol" w:hAnsi="Symbol"/>
    </w:rPr>
  </w:style>
  <w:style w:type="character" w:customStyle="1" w:styleId="WW8NumSt46z1">
    <w:name w:val="WW8NumSt46z1"/>
    <w:rsid w:val="0046380C"/>
    <w:rPr>
      <w:rFonts w:ascii="Courier New" w:hAnsi="Courier New"/>
    </w:rPr>
  </w:style>
  <w:style w:type="character" w:customStyle="1" w:styleId="WW8NumSt46z2">
    <w:name w:val="WW8NumSt46z2"/>
    <w:rsid w:val="0046380C"/>
    <w:rPr>
      <w:rFonts w:ascii="Wingdings" w:hAnsi="Wingdings"/>
    </w:rPr>
  </w:style>
  <w:style w:type="character" w:customStyle="1" w:styleId="WW8NumSt46z3">
    <w:name w:val="WW8NumSt46z3"/>
    <w:rsid w:val="0046380C"/>
    <w:rPr>
      <w:rFonts w:ascii="Symbol" w:hAnsi="Symbol"/>
    </w:rPr>
  </w:style>
  <w:style w:type="character" w:customStyle="1" w:styleId="WW8NumSt47z1">
    <w:name w:val="WW8NumSt47z1"/>
    <w:rsid w:val="0046380C"/>
    <w:rPr>
      <w:rFonts w:ascii="Courier New" w:hAnsi="Courier New"/>
    </w:rPr>
  </w:style>
  <w:style w:type="character" w:customStyle="1" w:styleId="WW8NumSt47z2">
    <w:name w:val="WW8NumSt47z2"/>
    <w:rsid w:val="0046380C"/>
    <w:rPr>
      <w:rFonts w:ascii="Wingdings" w:hAnsi="Wingdings"/>
    </w:rPr>
  </w:style>
  <w:style w:type="character" w:customStyle="1" w:styleId="WW8NumSt47z3">
    <w:name w:val="WW8NumSt47z3"/>
    <w:rsid w:val="0046380C"/>
    <w:rPr>
      <w:rFonts w:ascii="Symbol" w:hAnsi="Symbol"/>
    </w:rPr>
  </w:style>
  <w:style w:type="character" w:customStyle="1" w:styleId="WW8NumSt48z1">
    <w:name w:val="WW8NumSt48z1"/>
    <w:rsid w:val="0046380C"/>
    <w:rPr>
      <w:rFonts w:ascii="Courier New" w:hAnsi="Courier New"/>
    </w:rPr>
  </w:style>
  <w:style w:type="character" w:customStyle="1" w:styleId="WW8NumSt48z2">
    <w:name w:val="WW8NumSt48z2"/>
    <w:rsid w:val="0046380C"/>
    <w:rPr>
      <w:rFonts w:ascii="Wingdings" w:hAnsi="Wingdings"/>
    </w:rPr>
  </w:style>
  <w:style w:type="character" w:customStyle="1" w:styleId="WW8NumSt48z3">
    <w:name w:val="WW8NumSt48z3"/>
    <w:rsid w:val="0046380C"/>
    <w:rPr>
      <w:rFonts w:ascii="Symbol" w:hAnsi="Symbol"/>
    </w:rPr>
  </w:style>
  <w:style w:type="character" w:customStyle="1" w:styleId="WW8NumSt49z1">
    <w:name w:val="WW8NumSt49z1"/>
    <w:rsid w:val="0046380C"/>
    <w:rPr>
      <w:rFonts w:ascii="Courier New" w:hAnsi="Courier New"/>
    </w:rPr>
  </w:style>
  <w:style w:type="character" w:customStyle="1" w:styleId="WW8NumSt49z2">
    <w:name w:val="WW8NumSt49z2"/>
    <w:rsid w:val="0046380C"/>
    <w:rPr>
      <w:rFonts w:ascii="Wingdings" w:hAnsi="Wingdings"/>
    </w:rPr>
  </w:style>
  <w:style w:type="character" w:customStyle="1" w:styleId="WW8NumSt49z3">
    <w:name w:val="WW8NumSt49z3"/>
    <w:rsid w:val="0046380C"/>
    <w:rPr>
      <w:rFonts w:ascii="Symbol" w:hAnsi="Symbol"/>
    </w:rPr>
  </w:style>
  <w:style w:type="character" w:customStyle="1" w:styleId="WW8NumSt50z1">
    <w:name w:val="WW8NumSt50z1"/>
    <w:rsid w:val="0046380C"/>
    <w:rPr>
      <w:rFonts w:ascii="Courier New" w:hAnsi="Courier New"/>
    </w:rPr>
  </w:style>
  <w:style w:type="character" w:customStyle="1" w:styleId="WW8NumSt50z2">
    <w:name w:val="WW8NumSt50z2"/>
    <w:rsid w:val="0046380C"/>
    <w:rPr>
      <w:rFonts w:ascii="Wingdings" w:hAnsi="Wingdings"/>
    </w:rPr>
  </w:style>
  <w:style w:type="character" w:customStyle="1" w:styleId="WW8NumSt50z3">
    <w:name w:val="WW8NumSt50z3"/>
    <w:rsid w:val="0046380C"/>
    <w:rPr>
      <w:rFonts w:ascii="Symbol" w:hAnsi="Symbol"/>
    </w:rPr>
  </w:style>
  <w:style w:type="character" w:customStyle="1" w:styleId="WW8NumSt51z1">
    <w:name w:val="WW8NumSt51z1"/>
    <w:rsid w:val="0046380C"/>
    <w:rPr>
      <w:rFonts w:ascii="Courier New" w:hAnsi="Courier New"/>
    </w:rPr>
  </w:style>
  <w:style w:type="character" w:customStyle="1" w:styleId="WW8NumSt51z2">
    <w:name w:val="WW8NumSt51z2"/>
    <w:rsid w:val="0046380C"/>
    <w:rPr>
      <w:rFonts w:ascii="Wingdings" w:hAnsi="Wingdings"/>
    </w:rPr>
  </w:style>
  <w:style w:type="character" w:customStyle="1" w:styleId="WW8NumSt51z3">
    <w:name w:val="WW8NumSt51z3"/>
    <w:rsid w:val="0046380C"/>
    <w:rPr>
      <w:rFonts w:ascii="Symbol" w:hAnsi="Symbol"/>
    </w:rPr>
  </w:style>
  <w:style w:type="character" w:customStyle="1" w:styleId="WW8NumSt52z1">
    <w:name w:val="WW8NumSt52z1"/>
    <w:rsid w:val="0046380C"/>
    <w:rPr>
      <w:rFonts w:ascii="Courier New" w:hAnsi="Courier New"/>
    </w:rPr>
  </w:style>
  <w:style w:type="character" w:customStyle="1" w:styleId="WW8NumSt52z2">
    <w:name w:val="WW8NumSt52z2"/>
    <w:rsid w:val="0046380C"/>
    <w:rPr>
      <w:rFonts w:ascii="Wingdings" w:hAnsi="Wingdings"/>
    </w:rPr>
  </w:style>
  <w:style w:type="character" w:customStyle="1" w:styleId="WW8NumSt52z3">
    <w:name w:val="WW8NumSt52z3"/>
    <w:rsid w:val="0046380C"/>
    <w:rPr>
      <w:rFonts w:ascii="Symbol" w:hAnsi="Symbol"/>
    </w:rPr>
  </w:style>
  <w:style w:type="character" w:customStyle="1" w:styleId="WW8NumSt54z1">
    <w:name w:val="WW8NumSt54z1"/>
    <w:rsid w:val="0046380C"/>
    <w:rPr>
      <w:rFonts w:ascii="Courier New" w:hAnsi="Courier New"/>
    </w:rPr>
  </w:style>
  <w:style w:type="character" w:customStyle="1" w:styleId="WW8NumSt54z2">
    <w:name w:val="WW8NumSt54z2"/>
    <w:rsid w:val="0046380C"/>
    <w:rPr>
      <w:rFonts w:ascii="Wingdings" w:hAnsi="Wingdings"/>
    </w:rPr>
  </w:style>
  <w:style w:type="character" w:customStyle="1" w:styleId="WW8NumSt54z3">
    <w:name w:val="WW8NumSt54z3"/>
    <w:rsid w:val="0046380C"/>
    <w:rPr>
      <w:rFonts w:ascii="Symbol" w:hAnsi="Symbol"/>
    </w:rPr>
  </w:style>
  <w:style w:type="character" w:customStyle="1" w:styleId="WW8NumSt55z1">
    <w:name w:val="WW8NumSt55z1"/>
    <w:rsid w:val="0046380C"/>
    <w:rPr>
      <w:rFonts w:ascii="Courier New" w:hAnsi="Courier New"/>
    </w:rPr>
  </w:style>
  <w:style w:type="character" w:customStyle="1" w:styleId="WW8NumSt55z2">
    <w:name w:val="WW8NumSt55z2"/>
    <w:rsid w:val="0046380C"/>
    <w:rPr>
      <w:rFonts w:ascii="Wingdings" w:hAnsi="Wingdings"/>
    </w:rPr>
  </w:style>
  <w:style w:type="character" w:customStyle="1" w:styleId="WW8NumSt55z3">
    <w:name w:val="WW8NumSt55z3"/>
    <w:rsid w:val="0046380C"/>
    <w:rPr>
      <w:rFonts w:ascii="Symbol" w:hAnsi="Symbol"/>
    </w:rPr>
  </w:style>
  <w:style w:type="character" w:customStyle="1" w:styleId="WW8NumSt56z1">
    <w:name w:val="WW8NumSt56z1"/>
    <w:rsid w:val="0046380C"/>
    <w:rPr>
      <w:rFonts w:ascii="Courier New" w:hAnsi="Courier New"/>
    </w:rPr>
  </w:style>
  <w:style w:type="character" w:customStyle="1" w:styleId="WW8NumSt56z2">
    <w:name w:val="WW8NumSt56z2"/>
    <w:rsid w:val="0046380C"/>
    <w:rPr>
      <w:rFonts w:ascii="Wingdings" w:hAnsi="Wingdings"/>
    </w:rPr>
  </w:style>
  <w:style w:type="character" w:customStyle="1" w:styleId="WW8NumSt56z3">
    <w:name w:val="WW8NumSt56z3"/>
    <w:rsid w:val="0046380C"/>
    <w:rPr>
      <w:rFonts w:ascii="Symbol" w:hAnsi="Symbol"/>
    </w:rPr>
  </w:style>
  <w:style w:type="character" w:customStyle="1" w:styleId="WW8NumSt57z1">
    <w:name w:val="WW8NumSt57z1"/>
    <w:rsid w:val="0046380C"/>
    <w:rPr>
      <w:rFonts w:ascii="Courier New" w:hAnsi="Courier New"/>
    </w:rPr>
  </w:style>
  <w:style w:type="character" w:customStyle="1" w:styleId="WW8NumSt57z2">
    <w:name w:val="WW8NumSt57z2"/>
    <w:rsid w:val="0046380C"/>
    <w:rPr>
      <w:rFonts w:ascii="Wingdings" w:hAnsi="Wingdings"/>
    </w:rPr>
  </w:style>
  <w:style w:type="character" w:customStyle="1" w:styleId="WW8NumSt57z3">
    <w:name w:val="WW8NumSt57z3"/>
    <w:rsid w:val="0046380C"/>
    <w:rPr>
      <w:rFonts w:ascii="Symbol" w:hAnsi="Symbol"/>
    </w:rPr>
  </w:style>
  <w:style w:type="character" w:customStyle="1" w:styleId="WW8NumSt58z1">
    <w:name w:val="WW8NumSt58z1"/>
    <w:rsid w:val="0046380C"/>
    <w:rPr>
      <w:rFonts w:ascii="Courier New" w:hAnsi="Courier New"/>
    </w:rPr>
  </w:style>
  <w:style w:type="character" w:customStyle="1" w:styleId="WW8NumSt58z2">
    <w:name w:val="WW8NumSt58z2"/>
    <w:rsid w:val="0046380C"/>
    <w:rPr>
      <w:rFonts w:ascii="Wingdings" w:hAnsi="Wingdings"/>
    </w:rPr>
  </w:style>
  <w:style w:type="character" w:customStyle="1" w:styleId="WW8NumSt58z3">
    <w:name w:val="WW8NumSt58z3"/>
    <w:rsid w:val="0046380C"/>
    <w:rPr>
      <w:rFonts w:ascii="Symbol" w:hAnsi="Symbol"/>
    </w:rPr>
  </w:style>
  <w:style w:type="character" w:customStyle="1" w:styleId="WW8NumSt59z1">
    <w:name w:val="WW8NumSt59z1"/>
    <w:rsid w:val="0046380C"/>
    <w:rPr>
      <w:rFonts w:ascii="Courier New" w:hAnsi="Courier New"/>
    </w:rPr>
  </w:style>
  <w:style w:type="character" w:customStyle="1" w:styleId="WW8NumSt59z2">
    <w:name w:val="WW8NumSt59z2"/>
    <w:rsid w:val="0046380C"/>
    <w:rPr>
      <w:rFonts w:ascii="Wingdings" w:hAnsi="Wingdings"/>
    </w:rPr>
  </w:style>
  <w:style w:type="character" w:customStyle="1" w:styleId="WW8NumSt59z3">
    <w:name w:val="WW8NumSt59z3"/>
    <w:rsid w:val="0046380C"/>
    <w:rPr>
      <w:rFonts w:ascii="Symbol" w:hAnsi="Symbol"/>
    </w:rPr>
  </w:style>
  <w:style w:type="character" w:customStyle="1" w:styleId="WW8NumSt60z1">
    <w:name w:val="WW8NumSt60z1"/>
    <w:rsid w:val="0046380C"/>
    <w:rPr>
      <w:rFonts w:ascii="Courier New" w:hAnsi="Courier New"/>
    </w:rPr>
  </w:style>
  <w:style w:type="character" w:customStyle="1" w:styleId="WW8NumSt60z2">
    <w:name w:val="WW8NumSt60z2"/>
    <w:rsid w:val="0046380C"/>
    <w:rPr>
      <w:rFonts w:ascii="Wingdings" w:hAnsi="Wingdings"/>
    </w:rPr>
  </w:style>
  <w:style w:type="character" w:customStyle="1" w:styleId="WW8NumSt60z3">
    <w:name w:val="WW8NumSt60z3"/>
    <w:rsid w:val="0046380C"/>
    <w:rPr>
      <w:rFonts w:ascii="Symbol" w:hAnsi="Symbol"/>
    </w:rPr>
  </w:style>
  <w:style w:type="character" w:customStyle="1" w:styleId="WW8NumSt62z1">
    <w:name w:val="WW8NumSt62z1"/>
    <w:rsid w:val="0046380C"/>
    <w:rPr>
      <w:rFonts w:ascii="Courier New" w:hAnsi="Courier New"/>
    </w:rPr>
  </w:style>
  <w:style w:type="character" w:customStyle="1" w:styleId="WW8NumSt62z2">
    <w:name w:val="WW8NumSt62z2"/>
    <w:rsid w:val="0046380C"/>
    <w:rPr>
      <w:rFonts w:ascii="Wingdings" w:hAnsi="Wingdings"/>
    </w:rPr>
  </w:style>
  <w:style w:type="character" w:customStyle="1" w:styleId="WW8NumSt62z3">
    <w:name w:val="WW8NumSt62z3"/>
    <w:rsid w:val="0046380C"/>
    <w:rPr>
      <w:rFonts w:ascii="Symbol" w:hAnsi="Symbol"/>
    </w:rPr>
  </w:style>
  <w:style w:type="character" w:customStyle="1" w:styleId="WW8NumSt63z1">
    <w:name w:val="WW8NumSt63z1"/>
    <w:rsid w:val="0046380C"/>
    <w:rPr>
      <w:rFonts w:ascii="Courier New" w:hAnsi="Courier New"/>
    </w:rPr>
  </w:style>
  <w:style w:type="character" w:customStyle="1" w:styleId="WW8NumSt63z2">
    <w:name w:val="WW8NumSt63z2"/>
    <w:rsid w:val="0046380C"/>
    <w:rPr>
      <w:rFonts w:ascii="Wingdings" w:hAnsi="Wingdings"/>
    </w:rPr>
  </w:style>
  <w:style w:type="character" w:customStyle="1" w:styleId="WW8NumSt63z3">
    <w:name w:val="WW8NumSt63z3"/>
    <w:rsid w:val="0046380C"/>
    <w:rPr>
      <w:rFonts w:ascii="Symbol" w:hAnsi="Symbol"/>
    </w:rPr>
  </w:style>
  <w:style w:type="character" w:customStyle="1" w:styleId="WW8NumSt64z0">
    <w:name w:val="WW8NumSt64z0"/>
    <w:rsid w:val="0046380C"/>
    <w:rPr>
      <w:rFonts w:ascii="Symbol" w:hAnsi="Symbol"/>
      <w:sz w:val="24"/>
    </w:rPr>
  </w:style>
  <w:style w:type="character" w:customStyle="1" w:styleId="WW8NumSt66z1">
    <w:name w:val="WW8NumSt66z1"/>
    <w:rsid w:val="0046380C"/>
    <w:rPr>
      <w:rFonts w:ascii="Courier New" w:hAnsi="Courier New"/>
    </w:rPr>
  </w:style>
  <w:style w:type="character" w:customStyle="1" w:styleId="WW8NumSt66z2">
    <w:name w:val="WW8NumSt66z2"/>
    <w:rsid w:val="0046380C"/>
    <w:rPr>
      <w:rFonts w:ascii="Wingdings" w:hAnsi="Wingdings"/>
    </w:rPr>
  </w:style>
  <w:style w:type="character" w:customStyle="1" w:styleId="WW8NumSt66z3">
    <w:name w:val="WW8NumSt66z3"/>
    <w:rsid w:val="0046380C"/>
    <w:rPr>
      <w:rFonts w:ascii="Symbol" w:hAnsi="Symbol"/>
    </w:rPr>
  </w:style>
  <w:style w:type="character" w:customStyle="1" w:styleId="WW8NumSt67z1">
    <w:name w:val="WW8NumSt67z1"/>
    <w:rsid w:val="0046380C"/>
    <w:rPr>
      <w:rFonts w:ascii="Courier New" w:hAnsi="Courier New"/>
    </w:rPr>
  </w:style>
  <w:style w:type="character" w:customStyle="1" w:styleId="WW8NumSt67z2">
    <w:name w:val="WW8NumSt67z2"/>
    <w:rsid w:val="0046380C"/>
    <w:rPr>
      <w:rFonts w:ascii="Wingdings" w:hAnsi="Wingdings"/>
    </w:rPr>
  </w:style>
  <w:style w:type="character" w:customStyle="1" w:styleId="WW8NumSt67z3">
    <w:name w:val="WW8NumSt67z3"/>
    <w:rsid w:val="0046380C"/>
    <w:rPr>
      <w:rFonts w:ascii="Symbol" w:hAnsi="Symbol"/>
    </w:rPr>
  </w:style>
  <w:style w:type="character" w:customStyle="1" w:styleId="WW8NumSt68z1">
    <w:name w:val="WW8NumSt68z1"/>
    <w:rsid w:val="0046380C"/>
    <w:rPr>
      <w:rFonts w:ascii="Courier New" w:hAnsi="Courier New"/>
    </w:rPr>
  </w:style>
  <w:style w:type="character" w:customStyle="1" w:styleId="WW8NumSt68z2">
    <w:name w:val="WW8NumSt68z2"/>
    <w:rsid w:val="0046380C"/>
    <w:rPr>
      <w:rFonts w:ascii="Wingdings" w:hAnsi="Wingdings"/>
    </w:rPr>
  </w:style>
  <w:style w:type="character" w:customStyle="1" w:styleId="WW8NumSt68z3">
    <w:name w:val="WW8NumSt68z3"/>
    <w:rsid w:val="0046380C"/>
    <w:rPr>
      <w:rFonts w:ascii="Symbol" w:hAnsi="Symbol"/>
    </w:rPr>
  </w:style>
  <w:style w:type="character" w:customStyle="1" w:styleId="WW8NumSt69z1">
    <w:name w:val="WW8NumSt69z1"/>
    <w:rsid w:val="0046380C"/>
    <w:rPr>
      <w:rFonts w:ascii="Courier New" w:hAnsi="Courier New"/>
    </w:rPr>
  </w:style>
  <w:style w:type="character" w:customStyle="1" w:styleId="WW8NumSt69z2">
    <w:name w:val="WW8NumSt69z2"/>
    <w:rsid w:val="0046380C"/>
    <w:rPr>
      <w:rFonts w:ascii="Wingdings" w:hAnsi="Wingdings"/>
    </w:rPr>
  </w:style>
  <w:style w:type="character" w:customStyle="1" w:styleId="WW8NumSt69z3">
    <w:name w:val="WW8NumSt69z3"/>
    <w:rsid w:val="0046380C"/>
    <w:rPr>
      <w:rFonts w:ascii="Symbol" w:hAnsi="Symbol"/>
    </w:rPr>
  </w:style>
  <w:style w:type="character" w:customStyle="1" w:styleId="WW8NumSt70z0">
    <w:name w:val="WW8NumSt70z0"/>
    <w:rsid w:val="0046380C"/>
    <w:rPr>
      <w:rFonts w:ascii="Symbol" w:hAnsi="Symbol"/>
    </w:rPr>
  </w:style>
  <w:style w:type="character" w:customStyle="1" w:styleId="WW8NumSt78z1">
    <w:name w:val="WW8NumSt78z1"/>
    <w:rsid w:val="0046380C"/>
    <w:rPr>
      <w:rFonts w:ascii="Courier New" w:hAnsi="Courier New"/>
    </w:rPr>
  </w:style>
  <w:style w:type="character" w:customStyle="1" w:styleId="WW8NumSt78z2">
    <w:name w:val="WW8NumSt78z2"/>
    <w:rsid w:val="0046380C"/>
    <w:rPr>
      <w:rFonts w:ascii="Wingdings" w:hAnsi="Wingdings"/>
    </w:rPr>
  </w:style>
  <w:style w:type="character" w:customStyle="1" w:styleId="WW8NumSt78z3">
    <w:name w:val="WW8NumSt78z3"/>
    <w:rsid w:val="0046380C"/>
    <w:rPr>
      <w:rFonts w:ascii="Symbol" w:hAnsi="Symbol"/>
    </w:rPr>
  </w:style>
  <w:style w:type="character" w:customStyle="1" w:styleId="WW8NumSt79z0">
    <w:name w:val="WW8NumSt79z0"/>
    <w:rsid w:val="0046380C"/>
    <w:rPr>
      <w:rFonts w:ascii="Symbol" w:hAnsi="Symbol"/>
    </w:rPr>
  </w:style>
  <w:style w:type="character" w:customStyle="1" w:styleId="WW-DefaultParagraphFont1111">
    <w:name w:val="WW-Default Paragraph Font1111"/>
    <w:rsid w:val="0046380C"/>
  </w:style>
  <w:style w:type="character" w:customStyle="1" w:styleId="FootnoteCharacters">
    <w:name w:val="Footnote Characters"/>
    <w:rsid w:val="0046380C"/>
    <w:rPr>
      <w:vertAlign w:val="superscript"/>
    </w:rPr>
  </w:style>
  <w:style w:type="character" w:customStyle="1" w:styleId="WW-FootnoteCharacters">
    <w:name w:val="WW-Footnote Characters"/>
    <w:rsid w:val="0046380C"/>
    <w:rPr>
      <w:vertAlign w:val="superscript"/>
    </w:rPr>
  </w:style>
  <w:style w:type="character" w:customStyle="1" w:styleId="WW-FootnoteCharacters1">
    <w:name w:val="WW-Footnote Characters1"/>
    <w:rsid w:val="0046380C"/>
    <w:rPr>
      <w:vertAlign w:val="superscript"/>
    </w:rPr>
  </w:style>
  <w:style w:type="character" w:customStyle="1" w:styleId="WW-FootnoteCharacters11">
    <w:name w:val="WW-Footnote Characters11"/>
    <w:rsid w:val="0046380C"/>
    <w:rPr>
      <w:vertAlign w:val="superscript"/>
    </w:rPr>
  </w:style>
  <w:style w:type="character" w:customStyle="1" w:styleId="WW-FootnoteCharacters111">
    <w:name w:val="WW-Footnote Characters111"/>
    <w:rsid w:val="0046380C"/>
    <w:rPr>
      <w:vertAlign w:val="superscript"/>
    </w:rPr>
  </w:style>
  <w:style w:type="character" w:customStyle="1" w:styleId="WW-FootnoteCharacters1111">
    <w:name w:val="WW-Footnote Characters1111"/>
    <w:rsid w:val="0046380C"/>
    <w:rPr>
      <w:vertAlign w:val="superscript"/>
    </w:rPr>
  </w:style>
  <w:style w:type="character" w:customStyle="1" w:styleId="WW-FootnoteCharacters11111">
    <w:name w:val="WW-Footnote Characters11111"/>
    <w:rsid w:val="0046380C"/>
    <w:rPr>
      <w:vertAlign w:val="superscript"/>
    </w:rPr>
  </w:style>
  <w:style w:type="character" w:customStyle="1" w:styleId="WW-FootnoteCharacters111111">
    <w:name w:val="WW-Footnote Characters111111"/>
    <w:rsid w:val="0046380C"/>
    <w:rPr>
      <w:vertAlign w:val="superscript"/>
    </w:rPr>
  </w:style>
  <w:style w:type="character" w:customStyle="1" w:styleId="WW-FootnoteCharacters1111111">
    <w:name w:val="WW-Footnote Characters1111111"/>
    <w:rsid w:val="0046380C"/>
    <w:rPr>
      <w:vertAlign w:val="superscript"/>
    </w:rPr>
  </w:style>
  <w:style w:type="character" w:customStyle="1" w:styleId="WW-FootnoteCharacters11111111">
    <w:name w:val="WW-Footnote Characters11111111"/>
    <w:rsid w:val="0046380C"/>
    <w:rPr>
      <w:vertAlign w:val="superscript"/>
    </w:rPr>
  </w:style>
  <w:style w:type="character" w:customStyle="1" w:styleId="WW-FootnoteCharacters111111111">
    <w:name w:val="WW-Footnote Characters111111111"/>
    <w:rsid w:val="0046380C"/>
    <w:rPr>
      <w:vertAlign w:val="superscript"/>
    </w:rPr>
  </w:style>
  <w:style w:type="character" w:customStyle="1" w:styleId="WW-FootnoteCharacters1111111111">
    <w:name w:val="WW-Footnote Characters1111111111"/>
    <w:rsid w:val="0046380C"/>
    <w:rPr>
      <w:vertAlign w:val="superscript"/>
    </w:rPr>
  </w:style>
  <w:style w:type="character" w:customStyle="1" w:styleId="WW-FootnoteCharacters11111111111">
    <w:name w:val="WW-Footnote Characters11111111111"/>
    <w:rsid w:val="0046380C"/>
    <w:rPr>
      <w:vertAlign w:val="superscript"/>
    </w:rPr>
  </w:style>
  <w:style w:type="character" w:customStyle="1" w:styleId="WW-FootnoteCharacters111111111111">
    <w:name w:val="WW-Footnote Characters111111111111"/>
    <w:rsid w:val="0046380C"/>
    <w:rPr>
      <w:vertAlign w:val="superscript"/>
    </w:rPr>
  </w:style>
  <w:style w:type="character" w:customStyle="1" w:styleId="EndnoteCharacters">
    <w:name w:val="Endnote Characters"/>
    <w:rsid w:val="0046380C"/>
    <w:rPr>
      <w:vertAlign w:val="superscript"/>
    </w:rPr>
  </w:style>
  <w:style w:type="character" w:customStyle="1" w:styleId="WW-EndnoteCharacters">
    <w:name w:val="WW-Endnote Characters"/>
    <w:rsid w:val="0046380C"/>
    <w:rPr>
      <w:vertAlign w:val="superscript"/>
    </w:rPr>
  </w:style>
  <w:style w:type="character" w:customStyle="1" w:styleId="WW-EndnoteCharacters1">
    <w:name w:val="WW-Endnote Characters1"/>
    <w:rsid w:val="0046380C"/>
    <w:rPr>
      <w:vertAlign w:val="superscript"/>
    </w:rPr>
  </w:style>
  <w:style w:type="character" w:customStyle="1" w:styleId="WW-EndnoteCharacters11">
    <w:name w:val="WW-Endnote Characters11"/>
    <w:rsid w:val="0046380C"/>
    <w:rPr>
      <w:vertAlign w:val="superscript"/>
    </w:rPr>
  </w:style>
  <w:style w:type="character" w:customStyle="1" w:styleId="WW-EndnoteCharacters111">
    <w:name w:val="WW-Endnote Characters111"/>
    <w:rsid w:val="0046380C"/>
    <w:rPr>
      <w:vertAlign w:val="superscript"/>
    </w:rPr>
  </w:style>
  <w:style w:type="character" w:customStyle="1" w:styleId="WW-EndnoteCharacters1111">
    <w:name w:val="WW-Endnote Characters1111"/>
    <w:rsid w:val="0046380C"/>
    <w:rPr>
      <w:vertAlign w:val="superscript"/>
    </w:rPr>
  </w:style>
  <w:style w:type="character" w:customStyle="1" w:styleId="WW-EndnoteCharacters11111">
    <w:name w:val="WW-Endnote Characters11111"/>
    <w:rsid w:val="0046380C"/>
    <w:rPr>
      <w:vertAlign w:val="superscript"/>
    </w:rPr>
  </w:style>
  <w:style w:type="character" w:customStyle="1" w:styleId="WW-EndnoteCharacters111111">
    <w:name w:val="WW-Endnote Characters111111"/>
    <w:rsid w:val="0046380C"/>
    <w:rPr>
      <w:vertAlign w:val="superscript"/>
    </w:rPr>
  </w:style>
  <w:style w:type="character" w:customStyle="1" w:styleId="WW-EndnoteCharacters1111111">
    <w:name w:val="WW-Endnote Characters1111111"/>
    <w:rsid w:val="0046380C"/>
    <w:rPr>
      <w:vertAlign w:val="superscript"/>
    </w:rPr>
  </w:style>
  <w:style w:type="character" w:customStyle="1" w:styleId="WW-EndnoteCharacters11111111">
    <w:name w:val="WW-Endnote Characters11111111"/>
    <w:rsid w:val="0046380C"/>
    <w:rPr>
      <w:vertAlign w:val="superscript"/>
    </w:rPr>
  </w:style>
  <w:style w:type="character" w:customStyle="1" w:styleId="WW-EndnoteCharacters111111111">
    <w:name w:val="WW-Endnote Characters111111111"/>
    <w:rsid w:val="0046380C"/>
    <w:rPr>
      <w:vertAlign w:val="superscript"/>
    </w:rPr>
  </w:style>
  <w:style w:type="character" w:customStyle="1" w:styleId="WW-EndnoteCharacters1111111111">
    <w:name w:val="WW-Endnote Characters1111111111"/>
    <w:rsid w:val="0046380C"/>
    <w:rPr>
      <w:vertAlign w:val="superscript"/>
    </w:rPr>
  </w:style>
  <w:style w:type="character" w:customStyle="1" w:styleId="WW-EndnoteCharacters11111111111">
    <w:name w:val="WW-Endnote Characters11111111111"/>
    <w:rsid w:val="0046380C"/>
    <w:rPr>
      <w:vertAlign w:val="superscript"/>
    </w:rPr>
  </w:style>
  <w:style w:type="character" w:customStyle="1" w:styleId="WW-EndnoteCharacters111111111111">
    <w:name w:val="WW-Endnote Characters111111111111"/>
    <w:rsid w:val="0046380C"/>
  </w:style>
  <w:style w:type="character" w:customStyle="1" w:styleId="NumberingSymbols">
    <w:name w:val="Numbering Symbols"/>
    <w:rsid w:val="0046380C"/>
  </w:style>
  <w:style w:type="character" w:customStyle="1" w:styleId="WW-NumberingSymbols">
    <w:name w:val="WW-Numbering Symbols"/>
    <w:rsid w:val="0046380C"/>
  </w:style>
  <w:style w:type="character" w:customStyle="1" w:styleId="WW-NumberingSymbols1">
    <w:name w:val="WW-Numbering Symbols1"/>
    <w:rsid w:val="0046380C"/>
  </w:style>
  <w:style w:type="character" w:customStyle="1" w:styleId="WW-NumberingSymbols11">
    <w:name w:val="WW-Numbering Symbols11"/>
    <w:rsid w:val="0046380C"/>
  </w:style>
  <w:style w:type="character" w:customStyle="1" w:styleId="WW-NumberingSymbols111">
    <w:name w:val="WW-Numbering Symbols111"/>
    <w:rsid w:val="0046380C"/>
  </w:style>
  <w:style w:type="character" w:customStyle="1" w:styleId="WW-NumberingSymbols1111">
    <w:name w:val="WW-Numbering Symbols1111"/>
    <w:rsid w:val="0046380C"/>
  </w:style>
  <w:style w:type="character" w:customStyle="1" w:styleId="WW-NumberingSymbols11111">
    <w:name w:val="WW-Numbering Symbols11111"/>
    <w:rsid w:val="0046380C"/>
  </w:style>
  <w:style w:type="character" w:customStyle="1" w:styleId="WW-NumberingSymbols111111">
    <w:name w:val="WW-Numbering Symbols111111"/>
    <w:rsid w:val="0046380C"/>
  </w:style>
  <w:style w:type="character" w:customStyle="1" w:styleId="WW-NumberingSymbols1111111">
    <w:name w:val="WW-Numbering Symbols1111111"/>
    <w:rsid w:val="0046380C"/>
  </w:style>
  <w:style w:type="character" w:customStyle="1" w:styleId="WW-NumberingSymbols11111111">
    <w:name w:val="WW-Numbering Symbols11111111"/>
    <w:rsid w:val="0046380C"/>
  </w:style>
  <w:style w:type="character" w:customStyle="1" w:styleId="WW-NumberingSymbols111111111">
    <w:name w:val="WW-Numbering Symbols111111111"/>
    <w:rsid w:val="0046380C"/>
  </w:style>
  <w:style w:type="character" w:customStyle="1" w:styleId="Bullets">
    <w:name w:val="Bullets"/>
    <w:rsid w:val="0046380C"/>
    <w:rPr>
      <w:rFonts w:ascii="StarSymbol" w:eastAsia="StarSymbol" w:hAnsi="StarSymbol" w:cs="StarSymbol"/>
      <w:sz w:val="18"/>
      <w:szCs w:val="18"/>
    </w:rPr>
  </w:style>
  <w:style w:type="character" w:customStyle="1" w:styleId="WW-Bullets">
    <w:name w:val="WW-Bullets"/>
    <w:rsid w:val="0046380C"/>
    <w:rPr>
      <w:rFonts w:ascii="StarSymbol" w:eastAsia="StarSymbol" w:hAnsi="StarSymbol" w:cs="StarSymbol"/>
      <w:sz w:val="18"/>
      <w:szCs w:val="18"/>
    </w:rPr>
  </w:style>
  <w:style w:type="character" w:customStyle="1" w:styleId="WW-Bullets1">
    <w:name w:val="WW-Bullets1"/>
    <w:rsid w:val="0046380C"/>
    <w:rPr>
      <w:rFonts w:ascii="StarSymbol" w:eastAsia="StarSymbol" w:hAnsi="StarSymbol" w:cs="StarSymbol"/>
      <w:sz w:val="18"/>
      <w:szCs w:val="18"/>
    </w:rPr>
  </w:style>
  <w:style w:type="character" w:customStyle="1" w:styleId="WW-Bullets11">
    <w:name w:val="WW-Bullets11"/>
    <w:rsid w:val="0046380C"/>
    <w:rPr>
      <w:rFonts w:ascii="StarSymbol" w:eastAsia="StarSymbol" w:hAnsi="StarSymbol" w:cs="StarSymbol"/>
      <w:sz w:val="18"/>
      <w:szCs w:val="18"/>
    </w:rPr>
  </w:style>
  <w:style w:type="character" w:customStyle="1" w:styleId="WW-Bullets111">
    <w:name w:val="WW-Bullets111"/>
    <w:rsid w:val="0046380C"/>
    <w:rPr>
      <w:rFonts w:ascii="StarSymbol" w:eastAsia="StarSymbol" w:hAnsi="StarSymbol" w:cs="StarSymbol"/>
      <w:sz w:val="18"/>
      <w:szCs w:val="18"/>
    </w:rPr>
  </w:style>
  <w:style w:type="character" w:customStyle="1" w:styleId="WW-Bullets1111">
    <w:name w:val="WW-Bullets1111"/>
    <w:rsid w:val="0046380C"/>
    <w:rPr>
      <w:rFonts w:ascii="StarSymbol" w:eastAsia="StarSymbol" w:hAnsi="StarSymbol" w:cs="StarSymbol"/>
      <w:sz w:val="18"/>
      <w:szCs w:val="18"/>
    </w:rPr>
  </w:style>
  <w:style w:type="character" w:customStyle="1" w:styleId="WW-Bullets11111">
    <w:name w:val="WW-Bullets11111"/>
    <w:rsid w:val="0046380C"/>
    <w:rPr>
      <w:rFonts w:ascii="StarSymbol" w:eastAsia="StarSymbol" w:hAnsi="StarSymbol" w:cs="StarSymbol"/>
      <w:sz w:val="18"/>
      <w:szCs w:val="18"/>
    </w:rPr>
  </w:style>
  <w:style w:type="character" w:customStyle="1" w:styleId="WW-Bullets111111">
    <w:name w:val="WW-Bullets111111"/>
    <w:rsid w:val="0046380C"/>
    <w:rPr>
      <w:rFonts w:ascii="StarSymbol" w:eastAsia="StarSymbol" w:hAnsi="StarSymbol" w:cs="StarSymbol"/>
      <w:sz w:val="18"/>
      <w:szCs w:val="18"/>
    </w:rPr>
  </w:style>
  <w:style w:type="character" w:customStyle="1" w:styleId="WW-Bullets1111111">
    <w:name w:val="WW-Bullets1111111"/>
    <w:rsid w:val="0046380C"/>
    <w:rPr>
      <w:rFonts w:ascii="StarSymbol" w:eastAsia="StarSymbol" w:hAnsi="StarSymbol" w:cs="StarSymbol"/>
      <w:sz w:val="18"/>
      <w:szCs w:val="18"/>
    </w:rPr>
  </w:style>
  <w:style w:type="character" w:customStyle="1" w:styleId="WW-Bullets11111111">
    <w:name w:val="WW-Bullets11111111"/>
    <w:rsid w:val="0046380C"/>
    <w:rPr>
      <w:rFonts w:ascii="StarSymbol" w:eastAsia="StarSymbol" w:hAnsi="StarSymbol" w:cs="StarSymbol"/>
      <w:sz w:val="18"/>
      <w:szCs w:val="18"/>
    </w:rPr>
  </w:style>
  <w:style w:type="character" w:customStyle="1" w:styleId="WW-Bullets111111111">
    <w:name w:val="WW-Bullets111111111"/>
    <w:rsid w:val="0046380C"/>
    <w:rPr>
      <w:rFonts w:ascii="StarSymbol" w:eastAsia="StarSymbol" w:hAnsi="StarSymbol" w:cs="StarSymbol"/>
      <w:sz w:val="18"/>
      <w:szCs w:val="18"/>
    </w:rPr>
  </w:style>
  <w:style w:type="character" w:styleId="Sorszma">
    <w:name w:val="line number"/>
    <w:rsid w:val="0046380C"/>
    <w:rPr>
      <w:sz w:val="20"/>
    </w:rPr>
  </w:style>
  <w:style w:type="paragraph" w:customStyle="1" w:styleId="Kpalrs1">
    <w:name w:val="Képaláírás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Index">
    <w:name w:val="Index"/>
    <w:basedOn w:val="Norml"/>
    <w:rsid w:val="0046380C"/>
    <w:pPr>
      <w:suppressLineNumbers/>
      <w:suppressAutoHyphens/>
    </w:pPr>
    <w:rPr>
      <w:rFonts w:ascii="Arial" w:hAnsi="Arial" w:cs="Lucida Sans Unicode"/>
      <w:szCs w:val="20"/>
      <w:lang w:eastAsia="ar-SA"/>
    </w:rPr>
  </w:style>
  <w:style w:type="paragraph" w:customStyle="1" w:styleId="Heading">
    <w:name w:val="Heading"/>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
    <w:name w:val="WW-Caption"/>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
    <w:name w:val="WW-Index"/>
    <w:basedOn w:val="Norml"/>
    <w:rsid w:val="0046380C"/>
    <w:pPr>
      <w:suppressLineNumbers/>
      <w:suppressAutoHyphens/>
    </w:pPr>
    <w:rPr>
      <w:rFonts w:ascii="Arial" w:hAnsi="Arial" w:cs="Lucida Sans Unicode"/>
      <w:szCs w:val="20"/>
      <w:lang w:eastAsia="ar-SA"/>
    </w:rPr>
  </w:style>
  <w:style w:type="paragraph" w:customStyle="1" w:styleId="WW-Heading">
    <w:name w:val="WW-Heading"/>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
    <w:name w:val="WW-Caption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
    <w:name w:val="WW-Index1"/>
    <w:basedOn w:val="Norml"/>
    <w:rsid w:val="0046380C"/>
    <w:pPr>
      <w:suppressLineNumbers/>
      <w:suppressAutoHyphens/>
    </w:pPr>
    <w:rPr>
      <w:rFonts w:ascii="Arial" w:hAnsi="Arial" w:cs="Lucida Sans Unicode"/>
      <w:szCs w:val="20"/>
      <w:lang w:eastAsia="ar-SA"/>
    </w:rPr>
  </w:style>
  <w:style w:type="paragraph" w:customStyle="1" w:styleId="WW-Heading1">
    <w:name w:val="WW-Heading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Caption4">
    <w:name w:val="Caption4"/>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
    <w:name w:val="WW-Index11"/>
    <w:basedOn w:val="Norml"/>
    <w:rsid w:val="0046380C"/>
    <w:pPr>
      <w:suppressLineNumbers/>
      <w:suppressAutoHyphens/>
    </w:pPr>
    <w:rPr>
      <w:rFonts w:ascii="Arial" w:hAnsi="Arial" w:cs="Lucida Sans Unicode"/>
      <w:szCs w:val="20"/>
      <w:lang w:eastAsia="ar-SA"/>
    </w:rPr>
  </w:style>
  <w:style w:type="paragraph" w:customStyle="1" w:styleId="WW-Heading11">
    <w:name w:val="WW-Heading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
    <w:name w:val="WW-Caption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
    <w:name w:val="WW-Index111"/>
    <w:basedOn w:val="Norml"/>
    <w:rsid w:val="0046380C"/>
    <w:pPr>
      <w:suppressLineNumbers/>
      <w:suppressAutoHyphens/>
    </w:pPr>
    <w:rPr>
      <w:rFonts w:ascii="Arial" w:hAnsi="Arial" w:cs="Lucida Sans Unicode"/>
      <w:szCs w:val="20"/>
      <w:lang w:eastAsia="ar-SA"/>
    </w:rPr>
  </w:style>
  <w:style w:type="paragraph" w:customStyle="1" w:styleId="WW-Heading111">
    <w:name w:val="WW-Heading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Caption3">
    <w:name w:val="Caption3"/>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
    <w:name w:val="WW-Index1111"/>
    <w:basedOn w:val="Norml"/>
    <w:rsid w:val="0046380C"/>
    <w:pPr>
      <w:suppressLineNumbers/>
      <w:suppressAutoHyphens/>
    </w:pPr>
    <w:rPr>
      <w:rFonts w:ascii="Arial" w:hAnsi="Arial" w:cs="Lucida Sans Unicode"/>
      <w:szCs w:val="20"/>
      <w:lang w:eastAsia="ar-SA"/>
    </w:rPr>
  </w:style>
  <w:style w:type="paragraph" w:customStyle="1" w:styleId="WW-Heading1111">
    <w:name w:val="WW-Heading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
    <w:name w:val="WW-Caption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
    <w:name w:val="WW-Index11111"/>
    <w:basedOn w:val="Norml"/>
    <w:rsid w:val="0046380C"/>
    <w:pPr>
      <w:suppressLineNumbers/>
      <w:suppressAutoHyphens/>
    </w:pPr>
    <w:rPr>
      <w:rFonts w:ascii="Arial" w:hAnsi="Arial" w:cs="Lucida Sans Unicode"/>
      <w:szCs w:val="20"/>
      <w:lang w:eastAsia="ar-SA"/>
    </w:rPr>
  </w:style>
  <w:style w:type="paragraph" w:customStyle="1" w:styleId="WW-Heading11111">
    <w:name w:val="WW-Heading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
    <w:name w:val="WW-Caption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
    <w:name w:val="WW-Index111111"/>
    <w:basedOn w:val="Norml"/>
    <w:rsid w:val="0046380C"/>
    <w:pPr>
      <w:suppressLineNumbers/>
      <w:suppressAutoHyphens/>
    </w:pPr>
    <w:rPr>
      <w:rFonts w:ascii="Arial" w:hAnsi="Arial" w:cs="Lucida Sans Unicode"/>
      <w:szCs w:val="20"/>
      <w:lang w:eastAsia="ar-SA"/>
    </w:rPr>
  </w:style>
  <w:style w:type="paragraph" w:customStyle="1" w:styleId="WW-Heading111111">
    <w:name w:val="WW-Heading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1">
    <w:name w:val="WW-Caption1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
    <w:name w:val="WW-Index1111111"/>
    <w:basedOn w:val="Norml"/>
    <w:rsid w:val="0046380C"/>
    <w:pPr>
      <w:suppressLineNumbers/>
      <w:suppressAutoHyphens/>
    </w:pPr>
    <w:rPr>
      <w:rFonts w:ascii="Arial" w:hAnsi="Arial" w:cs="Lucida Sans Unicode"/>
      <w:szCs w:val="20"/>
      <w:lang w:eastAsia="ar-SA"/>
    </w:rPr>
  </w:style>
  <w:style w:type="paragraph" w:customStyle="1" w:styleId="WW-Heading1111111">
    <w:name w:val="WW-Heading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Caption2">
    <w:name w:val="Caption2"/>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
    <w:name w:val="WW-Index11111111"/>
    <w:basedOn w:val="Norml"/>
    <w:rsid w:val="0046380C"/>
    <w:pPr>
      <w:suppressLineNumbers/>
      <w:suppressAutoHyphens/>
    </w:pPr>
    <w:rPr>
      <w:rFonts w:ascii="Arial" w:hAnsi="Arial" w:cs="Lucida Sans Unicode"/>
      <w:szCs w:val="20"/>
      <w:lang w:eastAsia="ar-SA"/>
    </w:rPr>
  </w:style>
  <w:style w:type="paragraph" w:customStyle="1" w:styleId="WW-Heading11111111">
    <w:name w:val="WW-Heading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11">
    <w:name w:val="WW-Caption11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1">
    <w:name w:val="WW-Index111111111"/>
    <w:basedOn w:val="Norml"/>
    <w:rsid w:val="0046380C"/>
    <w:pPr>
      <w:suppressLineNumbers/>
      <w:suppressAutoHyphens/>
    </w:pPr>
    <w:rPr>
      <w:rFonts w:ascii="Arial" w:hAnsi="Arial" w:cs="Lucida Sans Unicode"/>
      <w:szCs w:val="20"/>
      <w:lang w:eastAsia="ar-SA"/>
    </w:rPr>
  </w:style>
  <w:style w:type="paragraph" w:customStyle="1" w:styleId="WW-Heading111111111">
    <w:name w:val="WW-Heading1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111">
    <w:name w:val="WW-Caption111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11">
    <w:name w:val="WW-Index1111111111"/>
    <w:basedOn w:val="Norml"/>
    <w:rsid w:val="0046380C"/>
    <w:pPr>
      <w:suppressLineNumbers/>
      <w:suppressAutoHyphens/>
    </w:pPr>
    <w:rPr>
      <w:rFonts w:ascii="Arial" w:hAnsi="Arial" w:cs="Lucida Sans Unicode"/>
      <w:szCs w:val="20"/>
      <w:lang w:eastAsia="ar-SA"/>
    </w:rPr>
  </w:style>
  <w:style w:type="paragraph" w:customStyle="1" w:styleId="WW-Heading1111111111">
    <w:name w:val="WW-Heading11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Caption1">
    <w:name w:val="Caption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111">
    <w:name w:val="WW-Index11111111111"/>
    <w:basedOn w:val="Norml"/>
    <w:rsid w:val="0046380C"/>
    <w:pPr>
      <w:suppressLineNumbers/>
      <w:suppressAutoHyphens/>
    </w:pPr>
    <w:rPr>
      <w:rFonts w:ascii="Arial" w:hAnsi="Arial" w:cs="Lucida Sans Unicode"/>
      <w:szCs w:val="20"/>
      <w:lang w:eastAsia="ar-SA"/>
    </w:rPr>
  </w:style>
  <w:style w:type="paragraph" w:customStyle="1" w:styleId="WW-Heading11111111111">
    <w:name w:val="WW-Heading111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Caption11111111">
    <w:name w:val="WW-Caption11111111"/>
    <w:basedOn w:val="Norml"/>
    <w:rsid w:val="0046380C"/>
    <w:pPr>
      <w:suppressLineNumbers/>
      <w:suppressAutoHyphens/>
      <w:spacing w:before="120" w:after="120"/>
    </w:pPr>
    <w:rPr>
      <w:rFonts w:ascii="Arial" w:hAnsi="Arial" w:cs="Lucida Sans Unicode"/>
      <w:i/>
      <w:iCs/>
      <w:sz w:val="20"/>
      <w:szCs w:val="20"/>
      <w:lang w:eastAsia="ar-SA"/>
    </w:rPr>
  </w:style>
  <w:style w:type="paragraph" w:customStyle="1" w:styleId="WW-Index111111111111">
    <w:name w:val="WW-Index111111111111"/>
    <w:basedOn w:val="Norml"/>
    <w:rsid w:val="0046380C"/>
    <w:pPr>
      <w:suppressLineNumbers/>
      <w:suppressAutoHyphens/>
    </w:pPr>
    <w:rPr>
      <w:rFonts w:ascii="Arial" w:hAnsi="Arial" w:cs="Lucida Sans Unicode"/>
      <w:szCs w:val="20"/>
      <w:lang w:eastAsia="ar-SA"/>
    </w:rPr>
  </w:style>
  <w:style w:type="paragraph" w:customStyle="1" w:styleId="WW-Heading111111111111">
    <w:name w:val="WW-Heading111111111111"/>
    <w:basedOn w:val="Norml"/>
    <w:next w:val="Szvegtrzs0"/>
    <w:rsid w:val="0046380C"/>
    <w:pPr>
      <w:keepNext/>
      <w:suppressAutoHyphens/>
      <w:spacing w:before="240" w:after="120"/>
    </w:pPr>
    <w:rPr>
      <w:rFonts w:ascii="Arial" w:eastAsia="Lucida Sans Unicode" w:hAnsi="Arial" w:cs="Lucida Sans Unicode"/>
      <w:sz w:val="28"/>
      <w:szCs w:val="28"/>
      <w:lang w:eastAsia="ar-SA"/>
    </w:rPr>
  </w:style>
  <w:style w:type="paragraph" w:customStyle="1" w:styleId="WW-BodyText2">
    <w:name w:val="WW-Body Text 2"/>
    <w:basedOn w:val="Norml"/>
    <w:rsid w:val="0046380C"/>
    <w:pPr>
      <w:widowControl w:val="0"/>
      <w:suppressAutoHyphens/>
      <w:ind w:left="709"/>
      <w:jc w:val="both"/>
    </w:pPr>
    <w:rPr>
      <w:rFonts w:ascii="Arial" w:hAnsi="Arial"/>
      <w:szCs w:val="20"/>
      <w:lang w:eastAsia="ar-SA"/>
    </w:rPr>
  </w:style>
  <w:style w:type="paragraph" w:customStyle="1" w:styleId="WW-BodyTextIndent2">
    <w:name w:val="WW-Body Text Indent 2"/>
    <w:basedOn w:val="Norml"/>
    <w:rsid w:val="0046380C"/>
    <w:pPr>
      <w:widowControl w:val="0"/>
      <w:suppressAutoHyphens/>
      <w:ind w:left="720" w:hanging="12"/>
      <w:jc w:val="both"/>
    </w:pPr>
    <w:rPr>
      <w:rFonts w:ascii="Arial" w:hAnsi="Arial"/>
      <w:szCs w:val="20"/>
      <w:lang w:eastAsia="ar-SA"/>
    </w:rPr>
  </w:style>
  <w:style w:type="paragraph" w:customStyle="1" w:styleId="WW-BodyTextIndent3">
    <w:name w:val="WW-Body Text Indent 3"/>
    <w:basedOn w:val="Norml"/>
    <w:rsid w:val="0046380C"/>
    <w:pPr>
      <w:widowControl w:val="0"/>
      <w:suppressAutoHyphens/>
      <w:ind w:left="720" w:hanging="720"/>
      <w:jc w:val="both"/>
    </w:pPr>
    <w:rPr>
      <w:rFonts w:ascii="Arial" w:hAnsi="Arial"/>
      <w:szCs w:val="20"/>
      <w:lang w:eastAsia="ar-SA"/>
    </w:rPr>
  </w:style>
  <w:style w:type="paragraph" w:customStyle="1" w:styleId="WW-BodyText21">
    <w:name w:val="WW-Body Text 21"/>
    <w:basedOn w:val="Norml"/>
    <w:rsid w:val="0046380C"/>
    <w:pPr>
      <w:widowControl w:val="0"/>
      <w:suppressAutoHyphens/>
      <w:ind w:left="1843" w:hanging="709"/>
    </w:pPr>
    <w:rPr>
      <w:rFonts w:ascii="Arial" w:hAnsi="Arial"/>
      <w:szCs w:val="20"/>
      <w:lang w:eastAsia="ar-SA"/>
    </w:rPr>
  </w:style>
  <w:style w:type="paragraph" w:customStyle="1" w:styleId="WW-BodyText212">
    <w:name w:val="WW-Body Text 212"/>
    <w:basedOn w:val="Norml"/>
    <w:rsid w:val="0046380C"/>
    <w:pPr>
      <w:widowControl w:val="0"/>
      <w:suppressAutoHyphens/>
      <w:ind w:left="708"/>
      <w:jc w:val="both"/>
    </w:pPr>
    <w:rPr>
      <w:rFonts w:ascii="Arial" w:hAnsi="Arial"/>
      <w:szCs w:val="20"/>
      <w:lang w:eastAsia="ar-SA"/>
    </w:rPr>
  </w:style>
  <w:style w:type="paragraph" w:customStyle="1" w:styleId="WW-BodyText2123">
    <w:name w:val="WW-Body Text 2123"/>
    <w:basedOn w:val="Norml"/>
    <w:rsid w:val="0046380C"/>
    <w:pPr>
      <w:widowControl w:val="0"/>
      <w:suppressAutoHyphens/>
      <w:ind w:left="709"/>
      <w:jc w:val="both"/>
    </w:pPr>
    <w:rPr>
      <w:rFonts w:ascii="Arial" w:hAnsi="Arial"/>
      <w:szCs w:val="20"/>
      <w:lang w:eastAsia="ar-SA"/>
    </w:rPr>
  </w:style>
  <w:style w:type="paragraph" w:customStyle="1" w:styleId="WW-BodyText21234">
    <w:name w:val="WW-Body Text 21234"/>
    <w:basedOn w:val="Norml"/>
    <w:rsid w:val="0046380C"/>
    <w:pPr>
      <w:suppressAutoHyphens/>
      <w:ind w:left="1418"/>
      <w:jc w:val="both"/>
    </w:pPr>
    <w:rPr>
      <w:rFonts w:ascii="Arial" w:hAnsi="Arial"/>
      <w:szCs w:val="20"/>
      <w:lang w:eastAsia="ar-SA"/>
    </w:rPr>
  </w:style>
  <w:style w:type="paragraph" w:customStyle="1" w:styleId="WW-BodyText212345">
    <w:name w:val="WW-Body Text 212345"/>
    <w:basedOn w:val="Norml"/>
    <w:rsid w:val="0046380C"/>
    <w:pPr>
      <w:widowControl w:val="0"/>
      <w:suppressAutoHyphens/>
      <w:ind w:left="1134"/>
      <w:jc w:val="both"/>
    </w:pPr>
    <w:rPr>
      <w:rFonts w:ascii="Arial" w:hAnsi="Arial"/>
      <w:szCs w:val="20"/>
      <w:lang w:eastAsia="ar-SA"/>
    </w:rPr>
  </w:style>
  <w:style w:type="paragraph" w:customStyle="1" w:styleId="WW-BodyText2123456">
    <w:name w:val="WW-Body Text 2123456"/>
    <w:basedOn w:val="Norml"/>
    <w:rsid w:val="0046380C"/>
    <w:pPr>
      <w:widowControl w:val="0"/>
      <w:suppressAutoHyphens/>
      <w:ind w:left="1134"/>
      <w:jc w:val="both"/>
    </w:pPr>
    <w:rPr>
      <w:rFonts w:ascii="Arial" w:hAnsi="Arial"/>
      <w:szCs w:val="20"/>
      <w:lang w:eastAsia="ar-SA"/>
    </w:rPr>
  </w:style>
  <w:style w:type="paragraph" w:customStyle="1" w:styleId="WW-BodyText21234567">
    <w:name w:val="WW-Body Text 21234567"/>
    <w:basedOn w:val="Norml"/>
    <w:rsid w:val="0046380C"/>
    <w:pPr>
      <w:widowControl w:val="0"/>
      <w:tabs>
        <w:tab w:val="left" w:pos="2552"/>
      </w:tabs>
      <w:suppressAutoHyphens/>
      <w:ind w:left="2552"/>
    </w:pPr>
    <w:rPr>
      <w:rFonts w:ascii="Arial" w:hAnsi="Arial"/>
      <w:szCs w:val="20"/>
      <w:lang w:eastAsia="ar-SA"/>
    </w:rPr>
  </w:style>
  <w:style w:type="paragraph" w:customStyle="1" w:styleId="WW-BodyText212345678">
    <w:name w:val="WW-Body Text 212345678"/>
    <w:basedOn w:val="Norml"/>
    <w:rsid w:val="0046380C"/>
    <w:pPr>
      <w:widowControl w:val="0"/>
      <w:tabs>
        <w:tab w:val="left" w:pos="720"/>
      </w:tabs>
      <w:suppressAutoHyphens/>
      <w:ind w:left="705" w:hanging="705"/>
      <w:jc w:val="both"/>
    </w:pPr>
    <w:rPr>
      <w:rFonts w:ascii="Arial" w:hAnsi="Arial"/>
      <w:szCs w:val="20"/>
      <w:lang w:eastAsia="ar-SA"/>
    </w:rPr>
  </w:style>
  <w:style w:type="paragraph" w:customStyle="1" w:styleId="alap0">
    <w:name w:val="alap"/>
    <w:basedOn w:val="Norml"/>
    <w:rsid w:val="0046380C"/>
    <w:pPr>
      <w:suppressAutoHyphens/>
      <w:ind w:left="709"/>
    </w:pPr>
    <w:rPr>
      <w:rFonts w:ascii="H-Times New Roman" w:hAnsi="H-Times New Roman"/>
      <w:szCs w:val="20"/>
      <w:lang w:val="en-US" w:eastAsia="ar-SA"/>
    </w:rPr>
  </w:style>
  <w:style w:type="paragraph" w:customStyle="1" w:styleId="WW-BodyText3">
    <w:name w:val="WW-Body Text 3"/>
    <w:basedOn w:val="Norml"/>
    <w:rsid w:val="0046380C"/>
    <w:pPr>
      <w:suppressAutoHyphens/>
      <w:ind w:right="-1"/>
      <w:jc w:val="both"/>
    </w:pPr>
    <w:rPr>
      <w:rFonts w:ascii="Arial" w:hAnsi="Arial"/>
      <w:color w:val="FF0000"/>
      <w:szCs w:val="20"/>
      <w:lang w:eastAsia="ar-SA"/>
    </w:rPr>
  </w:style>
  <w:style w:type="paragraph" w:customStyle="1" w:styleId="WW-BodyText2123456789">
    <w:name w:val="WW-Body Text 2123456789"/>
    <w:basedOn w:val="Norml"/>
    <w:rsid w:val="0046380C"/>
    <w:pPr>
      <w:widowControl w:val="0"/>
      <w:suppressAutoHyphens/>
      <w:ind w:left="567" w:firstLine="567"/>
      <w:jc w:val="both"/>
    </w:pPr>
    <w:rPr>
      <w:rFonts w:ascii="Arial" w:hAnsi="Arial"/>
      <w:szCs w:val="20"/>
      <w:lang w:eastAsia="ar-SA"/>
    </w:rPr>
  </w:style>
  <w:style w:type="paragraph" w:customStyle="1" w:styleId="WW-BlockText">
    <w:name w:val="WW-Block Text"/>
    <w:basedOn w:val="Norml"/>
    <w:rsid w:val="0046380C"/>
    <w:pPr>
      <w:tabs>
        <w:tab w:val="left" w:pos="1134"/>
      </w:tabs>
      <w:suppressAutoHyphens/>
      <w:ind w:left="709" w:right="283"/>
      <w:jc w:val="both"/>
    </w:pPr>
    <w:rPr>
      <w:rFonts w:ascii="Arial" w:hAnsi="Arial"/>
      <w:szCs w:val="20"/>
      <w:lang w:eastAsia="ar-SA"/>
    </w:rPr>
  </w:style>
  <w:style w:type="paragraph" w:customStyle="1" w:styleId="TableContents0">
    <w:name w:val="Table Contents"/>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
    <w:name w:val="WW-Table Contents"/>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
    <w:name w:val="WW-Table Contents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
    <w:name w:val="WW-Table Contents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
    <w:name w:val="WW-Table Contents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
    <w:name w:val="WW-Table Contents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
    <w:name w:val="WW-Table Contents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
    <w:name w:val="WW-Table Contents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
    <w:name w:val="WW-Table Contents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
    <w:name w:val="WW-Table Contents1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1">
    <w:name w:val="WW-Table Contents11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11">
    <w:name w:val="WW-Table Contents111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111">
    <w:name w:val="WW-Table Contents11111111111"/>
    <w:basedOn w:val="Szvegtrzs0"/>
    <w:rsid w:val="0046380C"/>
    <w:pPr>
      <w:widowControl w:val="0"/>
      <w:suppressLineNumbers/>
      <w:suppressAutoHyphens/>
      <w:spacing w:after="0"/>
    </w:pPr>
    <w:rPr>
      <w:rFonts w:ascii="Arial" w:hAnsi="Arial"/>
      <w:sz w:val="24"/>
      <w:lang w:val="x-none" w:eastAsia="ar-SA"/>
    </w:rPr>
  </w:style>
  <w:style w:type="paragraph" w:customStyle="1" w:styleId="WW-TableContents111111111111">
    <w:name w:val="WW-Table Contents111111111111"/>
    <w:basedOn w:val="Szvegtrzs0"/>
    <w:rsid w:val="0046380C"/>
    <w:pPr>
      <w:widowControl w:val="0"/>
      <w:suppressLineNumbers/>
      <w:suppressAutoHyphens/>
      <w:spacing w:after="0"/>
    </w:pPr>
    <w:rPr>
      <w:rFonts w:ascii="Arial" w:hAnsi="Arial"/>
      <w:sz w:val="24"/>
      <w:lang w:val="x-none" w:eastAsia="ar-SA"/>
    </w:rPr>
  </w:style>
  <w:style w:type="paragraph" w:customStyle="1" w:styleId="TableHeading">
    <w:name w:val="Table Heading"/>
    <w:basedOn w:val="TableContents0"/>
    <w:rsid w:val="0046380C"/>
    <w:pPr>
      <w:jc w:val="center"/>
    </w:pPr>
    <w:rPr>
      <w:b/>
      <w:bCs/>
      <w:i/>
      <w:iCs/>
    </w:rPr>
  </w:style>
  <w:style w:type="paragraph" w:customStyle="1" w:styleId="WW-TableHeading">
    <w:name w:val="WW-Table Heading"/>
    <w:basedOn w:val="WW-TableContents"/>
    <w:rsid w:val="0046380C"/>
    <w:pPr>
      <w:jc w:val="center"/>
    </w:pPr>
    <w:rPr>
      <w:b/>
      <w:bCs/>
      <w:i/>
      <w:iCs/>
    </w:rPr>
  </w:style>
  <w:style w:type="paragraph" w:customStyle="1" w:styleId="WW-TableHeading1">
    <w:name w:val="WW-Table Heading1"/>
    <w:basedOn w:val="WW-TableContents1"/>
    <w:rsid w:val="0046380C"/>
    <w:pPr>
      <w:jc w:val="center"/>
    </w:pPr>
    <w:rPr>
      <w:b/>
      <w:bCs/>
      <w:i/>
      <w:iCs/>
    </w:rPr>
  </w:style>
  <w:style w:type="paragraph" w:customStyle="1" w:styleId="WW-TableHeading11">
    <w:name w:val="WW-Table Heading11"/>
    <w:basedOn w:val="WW-TableContents11"/>
    <w:rsid w:val="0046380C"/>
    <w:pPr>
      <w:jc w:val="center"/>
    </w:pPr>
    <w:rPr>
      <w:b/>
      <w:bCs/>
      <w:i/>
      <w:iCs/>
    </w:rPr>
  </w:style>
  <w:style w:type="paragraph" w:customStyle="1" w:styleId="WW-TableHeading111">
    <w:name w:val="WW-Table Heading111"/>
    <w:basedOn w:val="WW-TableContents111"/>
    <w:rsid w:val="0046380C"/>
    <w:pPr>
      <w:jc w:val="center"/>
    </w:pPr>
    <w:rPr>
      <w:b/>
      <w:bCs/>
      <w:i/>
      <w:iCs/>
    </w:rPr>
  </w:style>
  <w:style w:type="paragraph" w:customStyle="1" w:styleId="WW-TableHeading1111">
    <w:name w:val="WW-Table Heading1111"/>
    <w:basedOn w:val="WW-TableContents1111"/>
    <w:rsid w:val="0046380C"/>
    <w:pPr>
      <w:jc w:val="center"/>
    </w:pPr>
    <w:rPr>
      <w:b/>
      <w:bCs/>
      <w:i/>
      <w:iCs/>
    </w:rPr>
  </w:style>
  <w:style w:type="paragraph" w:customStyle="1" w:styleId="WW-TableHeading11111">
    <w:name w:val="WW-Table Heading11111"/>
    <w:basedOn w:val="WW-TableContents11111"/>
    <w:rsid w:val="0046380C"/>
    <w:pPr>
      <w:jc w:val="center"/>
    </w:pPr>
    <w:rPr>
      <w:b/>
      <w:bCs/>
      <w:i/>
      <w:iCs/>
    </w:rPr>
  </w:style>
  <w:style w:type="paragraph" w:customStyle="1" w:styleId="WW-TableHeading111111">
    <w:name w:val="WW-Table Heading111111"/>
    <w:basedOn w:val="WW-TableContents111111"/>
    <w:rsid w:val="0046380C"/>
    <w:pPr>
      <w:jc w:val="center"/>
    </w:pPr>
    <w:rPr>
      <w:b/>
      <w:bCs/>
      <w:i/>
      <w:iCs/>
    </w:rPr>
  </w:style>
  <w:style w:type="paragraph" w:customStyle="1" w:styleId="WW-TableHeading1111111">
    <w:name w:val="WW-Table Heading1111111"/>
    <w:basedOn w:val="WW-TableContents1111111"/>
    <w:rsid w:val="0046380C"/>
    <w:pPr>
      <w:jc w:val="center"/>
    </w:pPr>
    <w:rPr>
      <w:b/>
      <w:bCs/>
      <w:i/>
      <w:iCs/>
    </w:rPr>
  </w:style>
  <w:style w:type="paragraph" w:customStyle="1" w:styleId="WW-TableHeading11111111">
    <w:name w:val="WW-Table Heading11111111"/>
    <w:basedOn w:val="WW-TableContents11111111"/>
    <w:rsid w:val="0046380C"/>
    <w:pPr>
      <w:jc w:val="center"/>
    </w:pPr>
    <w:rPr>
      <w:b/>
      <w:bCs/>
      <w:i/>
      <w:iCs/>
    </w:rPr>
  </w:style>
  <w:style w:type="paragraph" w:customStyle="1" w:styleId="WW-TableHeading111111111">
    <w:name w:val="WW-Table Heading111111111"/>
    <w:basedOn w:val="WW-TableContents111111111"/>
    <w:rsid w:val="0046380C"/>
    <w:pPr>
      <w:jc w:val="center"/>
    </w:pPr>
    <w:rPr>
      <w:b/>
      <w:bCs/>
      <w:i/>
      <w:iCs/>
    </w:rPr>
  </w:style>
  <w:style w:type="paragraph" w:customStyle="1" w:styleId="WW-TableHeading1111111111">
    <w:name w:val="WW-Table Heading1111111111"/>
    <w:basedOn w:val="WW-TableContents1111111111"/>
    <w:rsid w:val="0046380C"/>
    <w:pPr>
      <w:jc w:val="center"/>
    </w:pPr>
    <w:rPr>
      <w:b/>
      <w:bCs/>
      <w:i/>
      <w:iCs/>
    </w:rPr>
  </w:style>
  <w:style w:type="paragraph" w:customStyle="1" w:styleId="WW-TableHeading11111111111">
    <w:name w:val="WW-Table Heading11111111111"/>
    <w:basedOn w:val="WW-TableContents11111111111"/>
    <w:rsid w:val="0046380C"/>
    <w:pPr>
      <w:jc w:val="center"/>
    </w:pPr>
    <w:rPr>
      <w:b/>
      <w:bCs/>
      <w:i/>
      <w:iCs/>
    </w:rPr>
  </w:style>
  <w:style w:type="paragraph" w:customStyle="1" w:styleId="WW-TableHeading111111111111">
    <w:name w:val="WW-Table Heading111111111111"/>
    <w:basedOn w:val="WW-TableContents111111111111"/>
    <w:rsid w:val="0046380C"/>
    <w:pPr>
      <w:jc w:val="center"/>
    </w:pPr>
    <w:rPr>
      <w:b/>
      <w:bCs/>
      <w:i/>
      <w:iCs/>
    </w:rPr>
  </w:style>
  <w:style w:type="paragraph" w:customStyle="1" w:styleId="bekezds">
    <w:name w:val="bekezdés"/>
    <w:basedOn w:val="Norml"/>
    <w:rsid w:val="0046380C"/>
    <w:pPr>
      <w:suppressAutoHyphens/>
      <w:spacing w:before="120" w:after="120"/>
      <w:ind w:left="709"/>
    </w:pPr>
    <w:rPr>
      <w:rFonts w:ascii="Times" w:hAnsi="Times"/>
      <w:szCs w:val="20"/>
      <w:lang w:eastAsia="ar-SA"/>
    </w:rPr>
  </w:style>
  <w:style w:type="character" w:customStyle="1" w:styleId="bekezdsChar">
    <w:name w:val="bekezdés Char"/>
    <w:rsid w:val="0046380C"/>
    <w:rPr>
      <w:rFonts w:ascii="Times" w:hAnsi="Times"/>
      <w:sz w:val="24"/>
      <w:lang w:val="hu-HU" w:eastAsia="ar-SA" w:bidi="ar-SA"/>
    </w:rPr>
  </w:style>
  <w:style w:type="paragraph" w:customStyle="1" w:styleId="bekezdsbajusz">
    <w:name w:val="bekezdés bajusz"/>
    <w:basedOn w:val="bekezds"/>
    <w:rsid w:val="0046380C"/>
    <w:pPr>
      <w:tabs>
        <w:tab w:val="num" w:pos="720"/>
      </w:tabs>
      <w:ind w:left="-1899"/>
    </w:pPr>
    <w:rPr>
      <w:rFonts w:ascii="Times New Roman" w:hAnsi="Times New Roman"/>
    </w:rPr>
  </w:style>
  <w:style w:type="paragraph" w:customStyle="1" w:styleId="BodyText21">
    <w:name w:val="Body Text 21"/>
    <w:basedOn w:val="Norml"/>
    <w:rsid w:val="0046380C"/>
    <w:pPr>
      <w:suppressAutoHyphens/>
      <w:ind w:left="1560" w:hanging="142"/>
    </w:pPr>
    <w:rPr>
      <w:rFonts w:ascii="Arial" w:hAnsi="Arial"/>
      <w:szCs w:val="20"/>
      <w:lang w:eastAsia="ar-SA"/>
    </w:rPr>
  </w:style>
  <w:style w:type="paragraph" w:customStyle="1" w:styleId="BodyTextIndent31">
    <w:name w:val="Body Text Indent 31"/>
    <w:basedOn w:val="Norml"/>
    <w:rsid w:val="0046380C"/>
    <w:pPr>
      <w:suppressAutoHyphens/>
      <w:spacing w:before="120" w:after="120"/>
      <w:ind w:left="709"/>
    </w:pPr>
    <w:rPr>
      <w:rFonts w:ascii="Arial" w:hAnsi="Arial"/>
      <w:szCs w:val="20"/>
      <w:lang w:eastAsia="ar-SA"/>
    </w:rPr>
  </w:style>
  <w:style w:type="paragraph" w:customStyle="1" w:styleId="Szvegtrzsfelsorols">
    <w:name w:val="Szövegtörzs felsorolás"/>
    <w:basedOn w:val="Szvegtrzs0"/>
    <w:rsid w:val="0046380C"/>
    <w:pPr>
      <w:widowControl w:val="0"/>
      <w:tabs>
        <w:tab w:val="num" w:pos="360"/>
      </w:tabs>
      <w:suppressAutoHyphens/>
      <w:spacing w:after="0"/>
      <w:ind w:left="-3120"/>
    </w:pPr>
    <w:rPr>
      <w:rFonts w:ascii="Arial" w:hAnsi="Arial"/>
      <w:sz w:val="24"/>
      <w:lang w:val="x-none" w:eastAsia="ar-SA"/>
    </w:rPr>
  </w:style>
  <w:style w:type="paragraph" w:customStyle="1" w:styleId="szmosal3">
    <w:name w:val="számosal3"/>
    <w:basedOn w:val="Cmsor3"/>
    <w:rsid w:val="0046380C"/>
    <w:pPr>
      <w:keepNext/>
      <w:numPr>
        <w:ilvl w:val="2"/>
      </w:numPr>
      <w:tabs>
        <w:tab w:val="num" w:pos="862"/>
      </w:tabs>
      <w:suppressAutoHyphens/>
      <w:spacing w:before="0" w:after="120"/>
      <w:ind w:left="862" w:hanging="720"/>
      <w:jc w:val="left"/>
    </w:pPr>
    <w:rPr>
      <w:rFonts w:ascii="Arial" w:hAnsi="Arial" w:cs="Times New Roman"/>
      <w:b/>
      <w:sz w:val="24"/>
      <w:szCs w:val="20"/>
      <w:lang w:val="x-none" w:eastAsia="ar-SA"/>
    </w:rPr>
  </w:style>
  <w:style w:type="paragraph" w:customStyle="1" w:styleId="bajusz4">
    <w:name w:val="bajusz4"/>
    <w:basedOn w:val="Norml"/>
    <w:rsid w:val="0046380C"/>
    <w:pPr>
      <w:tabs>
        <w:tab w:val="num" w:pos="1069"/>
      </w:tabs>
      <w:suppressAutoHyphens/>
      <w:spacing w:before="20" w:after="40"/>
      <w:ind w:left="-7571"/>
      <w:jc w:val="both"/>
    </w:pPr>
    <w:rPr>
      <w:rFonts w:ascii="Arial" w:hAnsi="Arial"/>
      <w:color w:val="000000"/>
      <w:szCs w:val="20"/>
      <w:lang w:eastAsia="ar-SA"/>
    </w:rPr>
  </w:style>
  <w:style w:type="paragraph" w:customStyle="1" w:styleId="Heading10">
    <w:name w:val="Heading 10"/>
    <w:basedOn w:val="Heading"/>
    <w:next w:val="Szvegtrzs0"/>
    <w:rsid w:val="0046380C"/>
    <w:rPr>
      <w:b/>
      <w:bCs/>
      <w:sz w:val="21"/>
      <w:szCs w:val="21"/>
    </w:rPr>
  </w:style>
  <w:style w:type="paragraph" w:customStyle="1" w:styleId="WW-Heading10">
    <w:name w:val="WW-Heading 10"/>
    <w:basedOn w:val="WW-Heading"/>
    <w:next w:val="Szvegtrzs0"/>
    <w:rsid w:val="0046380C"/>
    <w:rPr>
      <w:b/>
      <w:bCs/>
      <w:sz w:val="21"/>
      <w:szCs w:val="21"/>
    </w:rPr>
  </w:style>
  <w:style w:type="paragraph" w:customStyle="1" w:styleId="WW-Heading101">
    <w:name w:val="WW-Heading 101"/>
    <w:basedOn w:val="WW-Heading1"/>
    <w:next w:val="Szvegtrzs0"/>
    <w:rsid w:val="0046380C"/>
    <w:rPr>
      <w:b/>
      <w:bCs/>
      <w:sz w:val="21"/>
      <w:szCs w:val="21"/>
    </w:rPr>
  </w:style>
  <w:style w:type="paragraph" w:customStyle="1" w:styleId="WW-Heading1011">
    <w:name w:val="WW-Heading 1011"/>
    <w:basedOn w:val="WW-Heading11"/>
    <w:next w:val="Szvegtrzs0"/>
    <w:rsid w:val="0046380C"/>
    <w:rPr>
      <w:b/>
      <w:bCs/>
      <w:sz w:val="21"/>
      <w:szCs w:val="21"/>
    </w:rPr>
  </w:style>
  <w:style w:type="paragraph" w:customStyle="1" w:styleId="WW-Heading10111">
    <w:name w:val="WW-Heading 10111"/>
    <w:basedOn w:val="WW-Heading111"/>
    <w:next w:val="Szvegtrzs0"/>
    <w:rsid w:val="0046380C"/>
    <w:rPr>
      <w:b/>
      <w:bCs/>
      <w:sz w:val="21"/>
      <w:szCs w:val="21"/>
    </w:rPr>
  </w:style>
  <w:style w:type="paragraph" w:customStyle="1" w:styleId="WW-Heading101111">
    <w:name w:val="WW-Heading 101111"/>
    <w:basedOn w:val="WW-Heading1111"/>
    <w:next w:val="Szvegtrzs0"/>
    <w:rsid w:val="0046380C"/>
    <w:rPr>
      <w:b/>
      <w:bCs/>
      <w:sz w:val="21"/>
      <w:szCs w:val="21"/>
    </w:rPr>
  </w:style>
  <w:style w:type="paragraph" w:customStyle="1" w:styleId="WW-Heading1011111">
    <w:name w:val="WW-Heading 1011111"/>
    <w:basedOn w:val="WW-Heading11111"/>
    <w:next w:val="Szvegtrzs0"/>
    <w:rsid w:val="0046380C"/>
    <w:rPr>
      <w:b/>
      <w:bCs/>
      <w:sz w:val="21"/>
      <w:szCs w:val="21"/>
    </w:rPr>
  </w:style>
  <w:style w:type="paragraph" w:customStyle="1" w:styleId="WW-Heading10111111">
    <w:name w:val="WW-Heading 10111111"/>
    <w:basedOn w:val="WW-Heading111111"/>
    <w:next w:val="Szvegtrzs0"/>
    <w:rsid w:val="0046380C"/>
    <w:rPr>
      <w:b/>
      <w:bCs/>
      <w:sz w:val="21"/>
      <w:szCs w:val="21"/>
    </w:rPr>
  </w:style>
  <w:style w:type="paragraph" w:customStyle="1" w:styleId="WW-Heading101111111">
    <w:name w:val="WW-Heading 101111111"/>
    <w:basedOn w:val="WW-Heading1111111"/>
    <w:next w:val="Szvegtrzs0"/>
    <w:rsid w:val="0046380C"/>
    <w:rPr>
      <w:b/>
      <w:bCs/>
      <w:sz w:val="21"/>
      <w:szCs w:val="21"/>
    </w:rPr>
  </w:style>
  <w:style w:type="paragraph" w:customStyle="1" w:styleId="WW-Heading1011111111">
    <w:name w:val="WW-Heading 1011111111"/>
    <w:basedOn w:val="WW-Heading11111111"/>
    <w:next w:val="Szvegtrzs0"/>
    <w:rsid w:val="0046380C"/>
    <w:rPr>
      <w:b/>
      <w:bCs/>
      <w:sz w:val="21"/>
      <w:szCs w:val="21"/>
    </w:rPr>
  </w:style>
  <w:style w:type="paragraph" w:customStyle="1" w:styleId="Text3">
    <w:name w:val="Text 3"/>
    <w:basedOn w:val="Norml"/>
    <w:rsid w:val="0046380C"/>
    <w:pPr>
      <w:tabs>
        <w:tab w:val="left" w:pos="2302"/>
      </w:tabs>
      <w:spacing w:after="240"/>
      <w:ind w:left="1917"/>
      <w:jc w:val="both"/>
    </w:pPr>
    <w:rPr>
      <w:szCs w:val="20"/>
      <w:lang w:val="en-GB" w:eastAsia="ar-SA"/>
    </w:rPr>
  </w:style>
  <w:style w:type="paragraph" w:customStyle="1" w:styleId="NORMAL">
    <w:name w:val="NORMAL£"/>
    <w:basedOn w:val="Rub3"/>
    <w:rsid w:val="0046380C"/>
    <w:pPr>
      <w:ind w:left="705" w:hanging="705"/>
    </w:pPr>
    <w:rPr>
      <w:i w:val="0"/>
      <w:lang w:eastAsia="ar-SA"/>
    </w:rPr>
  </w:style>
  <w:style w:type="paragraph" w:customStyle="1" w:styleId="WW-NormalIndent">
    <w:name w:val="WW-Normal Indent"/>
    <w:basedOn w:val="Norml"/>
    <w:rsid w:val="0046380C"/>
    <w:pPr>
      <w:spacing w:after="240"/>
      <w:ind w:left="1304"/>
      <w:jc w:val="both"/>
    </w:pPr>
    <w:rPr>
      <w:szCs w:val="20"/>
      <w:lang w:val="en-GB" w:eastAsia="ar-SA"/>
    </w:rPr>
  </w:style>
  <w:style w:type="paragraph" w:customStyle="1" w:styleId="Dtum1">
    <w:name w:val="Dátum1"/>
    <w:basedOn w:val="Norml"/>
    <w:next w:val="References"/>
    <w:rsid w:val="0046380C"/>
    <w:pPr>
      <w:ind w:left="5103"/>
    </w:pPr>
    <w:rPr>
      <w:szCs w:val="20"/>
      <w:lang w:val="en-GB" w:eastAsia="ar-SA"/>
    </w:rPr>
  </w:style>
  <w:style w:type="paragraph" w:customStyle="1" w:styleId="References">
    <w:name w:val="References"/>
    <w:basedOn w:val="Norml"/>
    <w:next w:val="AddressTR"/>
    <w:rsid w:val="0046380C"/>
    <w:pPr>
      <w:spacing w:after="240"/>
      <w:ind w:left="5103"/>
    </w:pPr>
    <w:rPr>
      <w:sz w:val="20"/>
      <w:szCs w:val="20"/>
      <w:lang w:val="en-GB" w:eastAsia="ar-SA"/>
    </w:rPr>
  </w:style>
  <w:style w:type="paragraph" w:customStyle="1" w:styleId="AddressTR">
    <w:name w:val="AddressTR"/>
    <w:basedOn w:val="Norml"/>
    <w:next w:val="Norml"/>
    <w:rsid w:val="0046380C"/>
    <w:pPr>
      <w:spacing w:after="720"/>
      <w:ind w:left="5103"/>
    </w:pPr>
    <w:rPr>
      <w:szCs w:val="20"/>
      <w:lang w:val="en-GB" w:eastAsia="ar-SA"/>
    </w:rPr>
  </w:style>
  <w:style w:type="paragraph" w:customStyle="1" w:styleId="Address">
    <w:name w:val="Address"/>
    <w:basedOn w:val="Norml"/>
    <w:rsid w:val="0046380C"/>
    <w:rPr>
      <w:szCs w:val="20"/>
      <w:lang w:val="en-GB" w:eastAsia="ar-SA"/>
    </w:rPr>
  </w:style>
  <w:style w:type="paragraph" w:customStyle="1" w:styleId="Subject">
    <w:name w:val="Subject"/>
    <w:basedOn w:val="Norml"/>
    <w:next w:val="Norml"/>
    <w:rsid w:val="0046380C"/>
    <w:pPr>
      <w:spacing w:after="480"/>
      <w:ind w:left="1191" w:hanging="1191"/>
    </w:pPr>
    <w:rPr>
      <w:b/>
      <w:szCs w:val="20"/>
      <w:lang w:val="en-GB" w:eastAsia="ar-SA"/>
    </w:rPr>
  </w:style>
  <w:style w:type="paragraph" w:customStyle="1" w:styleId="NumPar1">
    <w:name w:val="NumPar 1"/>
    <w:basedOn w:val="Norml"/>
    <w:next w:val="Text1"/>
    <w:rsid w:val="0046380C"/>
    <w:pPr>
      <w:spacing w:after="240"/>
      <w:ind w:left="483" w:hanging="483"/>
      <w:jc w:val="both"/>
    </w:pPr>
    <w:rPr>
      <w:szCs w:val="20"/>
      <w:lang w:val="en-GB" w:eastAsia="ar-SA"/>
    </w:rPr>
  </w:style>
  <w:style w:type="paragraph" w:customStyle="1" w:styleId="NoteList">
    <w:name w:val="NoteList"/>
    <w:basedOn w:val="Norml"/>
    <w:next w:val="Subject"/>
    <w:rsid w:val="0046380C"/>
    <w:pPr>
      <w:tabs>
        <w:tab w:val="left" w:pos="5954"/>
      </w:tabs>
      <w:spacing w:before="720" w:after="720"/>
      <w:ind w:left="5245" w:hanging="3261"/>
    </w:pPr>
    <w:rPr>
      <w:b/>
      <w:smallCaps/>
      <w:szCs w:val="20"/>
      <w:lang w:val="en-GB" w:eastAsia="ar-SA"/>
    </w:rPr>
  </w:style>
  <w:style w:type="paragraph" w:customStyle="1" w:styleId="NumPar2">
    <w:name w:val="NumPar 2"/>
    <w:basedOn w:val="Norml"/>
    <w:next w:val="Text2"/>
    <w:rsid w:val="0046380C"/>
    <w:pPr>
      <w:spacing w:after="240"/>
      <w:ind w:left="1077" w:hanging="601"/>
      <w:jc w:val="both"/>
    </w:pPr>
    <w:rPr>
      <w:szCs w:val="20"/>
      <w:lang w:val="en-GB" w:eastAsia="ar-SA"/>
    </w:rPr>
  </w:style>
  <w:style w:type="paragraph" w:customStyle="1" w:styleId="NumPar3">
    <w:name w:val="NumPar 3"/>
    <w:basedOn w:val="Norml"/>
    <w:next w:val="Text3"/>
    <w:rsid w:val="0046380C"/>
    <w:pPr>
      <w:spacing w:after="240"/>
      <w:ind w:left="1917" w:hanging="840"/>
      <w:jc w:val="both"/>
    </w:pPr>
    <w:rPr>
      <w:szCs w:val="20"/>
      <w:lang w:val="en-GB" w:eastAsia="ar-SA"/>
    </w:rPr>
  </w:style>
  <w:style w:type="paragraph" w:customStyle="1" w:styleId="Dash1">
    <w:name w:val="Dash 1"/>
    <w:basedOn w:val="Norml"/>
    <w:rsid w:val="0046380C"/>
    <w:pPr>
      <w:spacing w:after="240"/>
      <w:ind w:left="720" w:hanging="238"/>
      <w:jc w:val="both"/>
    </w:pPr>
    <w:rPr>
      <w:szCs w:val="20"/>
      <w:lang w:val="en-GB" w:eastAsia="ar-SA"/>
    </w:rPr>
  </w:style>
  <w:style w:type="paragraph" w:customStyle="1" w:styleId="Dash2">
    <w:name w:val="Dash 2"/>
    <w:basedOn w:val="Norml"/>
    <w:rsid w:val="0046380C"/>
    <w:pPr>
      <w:spacing w:after="240"/>
      <w:ind w:left="1315" w:hanging="238"/>
      <w:jc w:val="both"/>
    </w:pPr>
    <w:rPr>
      <w:szCs w:val="20"/>
      <w:lang w:val="en-GB" w:eastAsia="ar-SA"/>
    </w:rPr>
  </w:style>
  <w:style w:type="paragraph" w:customStyle="1" w:styleId="Dash3">
    <w:name w:val="Dash 3"/>
    <w:basedOn w:val="Norml"/>
    <w:rsid w:val="0046380C"/>
    <w:pPr>
      <w:spacing w:after="240"/>
      <w:ind w:left="2161" w:hanging="238"/>
      <w:jc w:val="both"/>
    </w:pPr>
    <w:rPr>
      <w:szCs w:val="20"/>
      <w:lang w:val="en-GB" w:eastAsia="ar-SA"/>
    </w:rPr>
  </w:style>
  <w:style w:type="paragraph" w:customStyle="1" w:styleId="Alpha1">
    <w:name w:val="Alpha 1"/>
    <w:basedOn w:val="Norml"/>
    <w:rsid w:val="0046380C"/>
    <w:pPr>
      <w:spacing w:after="240"/>
      <w:ind w:left="840" w:hanging="357"/>
      <w:jc w:val="both"/>
    </w:pPr>
    <w:rPr>
      <w:szCs w:val="20"/>
      <w:lang w:val="en-GB" w:eastAsia="ar-SA"/>
    </w:rPr>
  </w:style>
  <w:style w:type="paragraph" w:customStyle="1" w:styleId="Alpha2">
    <w:name w:val="Alpha 2"/>
    <w:basedOn w:val="Norml"/>
    <w:rsid w:val="0046380C"/>
    <w:pPr>
      <w:spacing w:after="240"/>
      <w:ind w:left="1435" w:hanging="357"/>
      <w:jc w:val="both"/>
    </w:pPr>
    <w:rPr>
      <w:szCs w:val="20"/>
      <w:lang w:val="en-GB" w:eastAsia="ar-SA"/>
    </w:rPr>
  </w:style>
  <w:style w:type="paragraph" w:customStyle="1" w:styleId="Alpha3">
    <w:name w:val="Alpha 3"/>
    <w:basedOn w:val="Norml"/>
    <w:rsid w:val="0046380C"/>
    <w:pPr>
      <w:spacing w:after="240"/>
      <w:ind w:left="2279" w:hanging="357"/>
      <w:jc w:val="both"/>
    </w:pPr>
    <w:rPr>
      <w:szCs w:val="20"/>
      <w:lang w:val="en-GB" w:eastAsia="ar-SA"/>
    </w:rPr>
  </w:style>
  <w:style w:type="paragraph" w:customStyle="1" w:styleId="FirstDash">
    <w:name w:val="FirstDash"/>
    <w:basedOn w:val="Norml"/>
    <w:rsid w:val="0046380C"/>
    <w:pPr>
      <w:spacing w:after="240"/>
      <w:ind w:left="238" w:hanging="238"/>
      <w:jc w:val="both"/>
    </w:pPr>
    <w:rPr>
      <w:szCs w:val="20"/>
      <w:lang w:val="en-GB" w:eastAsia="ar-SA"/>
    </w:rPr>
  </w:style>
  <w:style w:type="paragraph" w:customStyle="1" w:styleId="WW-Closing">
    <w:name w:val="WW-Closing"/>
    <w:basedOn w:val="Norml"/>
    <w:next w:val="Alrs"/>
    <w:rsid w:val="0046380C"/>
    <w:pPr>
      <w:tabs>
        <w:tab w:val="left" w:pos="5103"/>
      </w:tabs>
      <w:spacing w:before="240" w:after="240"/>
      <w:ind w:left="5103"/>
    </w:pPr>
    <w:rPr>
      <w:szCs w:val="20"/>
      <w:lang w:val="en-GB" w:eastAsia="ar-SA"/>
    </w:rPr>
  </w:style>
  <w:style w:type="paragraph" w:styleId="Alrs">
    <w:name w:val="Signature"/>
    <w:basedOn w:val="Norml"/>
    <w:next w:val="Enclosures"/>
    <w:link w:val="AlrsChar"/>
    <w:rsid w:val="0046380C"/>
    <w:pPr>
      <w:tabs>
        <w:tab w:val="left" w:pos="5103"/>
      </w:tabs>
      <w:spacing w:before="1200"/>
      <w:ind w:left="5103"/>
    </w:pPr>
    <w:rPr>
      <w:szCs w:val="20"/>
      <w:lang w:val="en-GB" w:eastAsia="ar-SA"/>
    </w:rPr>
  </w:style>
  <w:style w:type="character" w:customStyle="1" w:styleId="AlrsChar">
    <w:name w:val="Aláírás Char"/>
    <w:basedOn w:val="Bekezdsalapbettpusa"/>
    <w:link w:val="Alrs"/>
    <w:rsid w:val="0046380C"/>
    <w:rPr>
      <w:rFonts w:ascii="Times New Roman" w:eastAsia="Times New Roman" w:hAnsi="Times New Roman" w:cs="Times New Roman"/>
      <w:sz w:val="24"/>
      <w:szCs w:val="20"/>
      <w:lang w:val="en-GB" w:eastAsia="ar-SA"/>
    </w:rPr>
  </w:style>
  <w:style w:type="paragraph" w:customStyle="1" w:styleId="Enclosures">
    <w:name w:val="Enclosures"/>
    <w:basedOn w:val="Norml"/>
    <w:next w:val="Copies"/>
    <w:rsid w:val="0046380C"/>
    <w:pPr>
      <w:keepNext/>
      <w:keepLines/>
      <w:spacing w:before="480"/>
      <w:ind w:left="1191" w:hanging="1191"/>
    </w:pPr>
    <w:rPr>
      <w:szCs w:val="20"/>
      <w:lang w:val="en-GB" w:eastAsia="ar-SA"/>
    </w:rPr>
  </w:style>
  <w:style w:type="paragraph" w:customStyle="1" w:styleId="Copies">
    <w:name w:val="Copies"/>
    <w:basedOn w:val="Norml"/>
    <w:rsid w:val="0046380C"/>
    <w:pPr>
      <w:tabs>
        <w:tab w:val="left" w:pos="1678"/>
        <w:tab w:val="left" w:pos="2398"/>
        <w:tab w:val="left" w:pos="5398"/>
        <w:tab w:val="left" w:pos="6361"/>
      </w:tabs>
      <w:spacing w:before="480"/>
      <w:ind w:left="1191" w:hanging="1191"/>
    </w:pPr>
    <w:rPr>
      <w:szCs w:val="20"/>
      <w:lang w:val="en-GB" w:eastAsia="ar-SA"/>
    </w:rPr>
  </w:style>
  <w:style w:type="paragraph" w:customStyle="1" w:styleId="DoubSign">
    <w:name w:val="DoubSign"/>
    <w:basedOn w:val="Norml"/>
    <w:next w:val="Enclosures"/>
    <w:rsid w:val="0046380C"/>
    <w:pPr>
      <w:tabs>
        <w:tab w:val="left" w:pos="5103"/>
      </w:tabs>
      <w:spacing w:before="1200"/>
    </w:pPr>
    <w:rPr>
      <w:szCs w:val="20"/>
      <w:lang w:val="en-GB" w:eastAsia="ar-SA"/>
    </w:rPr>
  </w:style>
  <w:style w:type="paragraph" w:customStyle="1" w:styleId="Participants">
    <w:name w:val="Participants"/>
    <w:basedOn w:val="Norml"/>
    <w:next w:val="Copies"/>
    <w:rsid w:val="0046380C"/>
    <w:pPr>
      <w:tabs>
        <w:tab w:val="left" w:pos="2161"/>
        <w:tab w:val="left" w:pos="2762"/>
        <w:tab w:val="left" w:pos="5642"/>
        <w:tab w:val="left" w:pos="6720"/>
      </w:tabs>
      <w:spacing w:before="480"/>
      <w:ind w:left="1792" w:hanging="1792"/>
    </w:pPr>
    <w:rPr>
      <w:szCs w:val="20"/>
      <w:lang w:val="en-GB" w:eastAsia="ar-SA"/>
    </w:rPr>
  </w:style>
  <w:style w:type="paragraph" w:customStyle="1" w:styleId="ZDG">
    <w:name w:val="Z_DG"/>
    <w:basedOn w:val="Logo"/>
    <w:rsid w:val="0046380C"/>
    <w:rPr>
      <w:rFonts w:ascii="Arial" w:hAnsi="Arial"/>
      <w:sz w:val="16"/>
      <w:lang w:eastAsia="ar-SA"/>
    </w:rPr>
  </w:style>
  <w:style w:type="paragraph" w:customStyle="1" w:styleId="ZD">
    <w:name w:val="Z_D"/>
    <w:basedOn w:val="Logo"/>
    <w:rsid w:val="0046380C"/>
    <w:rPr>
      <w:rFonts w:ascii="Arial" w:hAnsi="Arial"/>
      <w:sz w:val="16"/>
      <w:lang w:eastAsia="ar-SA"/>
    </w:rPr>
  </w:style>
  <w:style w:type="paragraph" w:customStyle="1" w:styleId="AddressTL">
    <w:name w:val="AddressTL"/>
    <w:basedOn w:val="Norml"/>
    <w:next w:val="Norml"/>
    <w:rsid w:val="0046380C"/>
    <w:pPr>
      <w:spacing w:after="720"/>
    </w:pPr>
    <w:rPr>
      <w:szCs w:val="20"/>
      <w:lang w:val="en-GB" w:eastAsia="ar-SA"/>
    </w:rPr>
  </w:style>
  <w:style w:type="paragraph" w:customStyle="1" w:styleId="YReferences">
    <w:name w:val="YReferences"/>
    <w:basedOn w:val="Norml"/>
    <w:next w:val="Norml"/>
    <w:rsid w:val="0046380C"/>
    <w:pPr>
      <w:spacing w:after="480"/>
      <w:ind w:left="1191" w:hanging="1191"/>
      <w:jc w:val="both"/>
    </w:pPr>
    <w:rPr>
      <w:szCs w:val="20"/>
      <w:lang w:val="en-GB" w:eastAsia="ar-SA"/>
    </w:rPr>
  </w:style>
  <w:style w:type="paragraph" w:customStyle="1" w:styleId="indr-1">
    <w:name w:val="indr-1"/>
    <w:basedOn w:val="Norml"/>
    <w:rsid w:val="0046380C"/>
    <w:pPr>
      <w:tabs>
        <w:tab w:val="left" w:pos="284"/>
      </w:tabs>
      <w:ind w:left="340" w:right="-113" w:hanging="340"/>
    </w:pPr>
    <w:rPr>
      <w:spacing w:val="-2"/>
      <w:sz w:val="22"/>
      <w:szCs w:val="20"/>
      <w:lang w:val="sv-SE" w:eastAsia="ar-SA"/>
    </w:rPr>
  </w:style>
  <w:style w:type="paragraph" w:customStyle="1" w:styleId="WW-BlockText1">
    <w:name w:val="WW-Block Text1"/>
    <w:basedOn w:val="Norml"/>
    <w:rsid w:val="0046380C"/>
    <w:pPr>
      <w:spacing w:after="120"/>
      <w:ind w:left="1440" w:right="1440"/>
      <w:jc w:val="both"/>
    </w:pPr>
    <w:rPr>
      <w:szCs w:val="20"/>
      <w:lang w:val="en-GB" w:eastAsia="ar-SA"/>
    </w:rPr>
  </w:style>
  <w:style w:type="paragraph" w:customStyle="1" w:styleId="WW-BodyText212345678910">
    <w:name w:val="WW-Body Text 212345678910"/>
    <w:basedOn w:val="Norml"/>
    <w:rsid w:val="0046380C"/>
    <w:pPr>
      <w:spacing w:after="120" w:line="480" w:lineRule="auto"/>
      <w:jc w:val="both"/>
    </w:pPr>
    <w:rPr>
      <w:szCs w:val="20"/>
      <w:lang w:val="en-GB" w:eastAsia="ar-SA"/>
    </w:rPr>
  </w:style>
  <w:style w:type="paragraph" w:customStyle="1" w:styleId="WW-BodyText31">
    <w:name w:val="WW-Body Text 31"/>
    <w:basedOn w:val="Norml"/>
    <w:rsid w:val="0046380C"/>
    <w:pPr>
      <w:spacing w:after="120"/>
      <w:jc w:val="both"/>
    </w:pPr>
    <w:rPr>
      <w:sz w:val="16"/>
      <w:szCs w:val="20"/>
      <w:lang w:val="en-GB" w:eastAsia="ar-SA"/>
    </w:rPr>
  </w:style>
  <w:style w:type="paragraph" w:customStyle="1" w:styleId="WW-BodyTextFirstIndent">
    <w:name w:val="WW-Body Text First Indent"/>
    <w:basedOn w:val="Szvegtrzs0"/>
    <w:rsid w:val="0046380C"/>
    <w:pPr>
      <w:ind w:firstLine="210"/>
    </w:pPr>
    <w:rPr>
      <w:sz w:val="24"/>
      <w:lang w:val="en-GB" w:eastAsia="ar-SA"/>
    </w:rPr>
  </w:style>
  <w:style w:type="paragraph" w:customStyle="1" w:styleId="WW-BodyTextFirstIndent2">
    <w:name w:val="WW-Body Text First Indent 2"/>
    <w:basedOn w:val="Szvegtrzsbehzssal"/>
    <w:rsid w:val="0046380C"/>
    <w:pPr>
      <w:ind w:firstLine="210"/>
    </w:pPr>
    <w:rPr>
      <w:szCs w:val="20"/>
      <w:lang w:val="en-GB" w:eastAsia="ar-SA"/>
    </w:rPr>
  </w:style>
  <w:style w:type="paragraph" w:customStyle="1" w:styleId="WW-BodyTextIndent21">
    <w:name w:val="WW-Body Text Indent 21"/>
    <w:basedOn w:val="Norml"/>
    <w:rsid w:val="0046380C"/>
    <w:pPr>
      <w:spacing w:after="120" w:line="480" w:lineRule="auto"/>
      <w:ind w:left="283"/>
      <w:jc w:val="both"/>
    </w:pPr>
    <w:rPr>
      <w:szCs w:val="20"/>
      <w:lang w:val="en-GB" w:eastAsia="ar-SA"/>
    </w:rPr>
  </w:style>
  <w:style w:type="paragraph" w:customStyle="1" w:styleId="WW-BodyTextIndent31">
    <w:name w:val="WW-Body Text Indent 31"/>
    <w:basedOn w:val="Norml"/>
    <w:rsid w:val="0046380C"/>
    <w:pPr>
      <w:spacing w:after="120"/>
      <w:ind w:left="283"/>
      <w:jc w:val="both"/>
    </w:pPr>
    <w:rPr>
      <w:sz w:val="16"/>
      <w:szCs w:val="20"/>
      <w:lang w:val="en-GB" w:eastAsia="ar-SA"/>
    </w:rPr>
  </w:style>
  <w:style w:type="paragraph" w:customStyle="1" w:styleId="WW-Date">
    <w:name w:val="WW-Date"/>
    <w:basedOn w:val="Norml"/>
    <w:next w:val="Norml"/>
    <w:rsid w:val="0046380C"/>
    <w:pPr>
      <w:spacing w:after="240"/>
      <w:jc w:val="both"/>
    </w:pPr>
    <w:rPr>
      <w:szCs w:val="20"/>
      <w:lang w:val="en-GB" w:eastAsia="ar-SA"/>
    </w:rPr>
  </w:style>
  <w:style w:type="paragraph" w:styleId="Bortkcm">
    <w:name w:val="envelope address"/>
    <w:basedOn w:val="Norml"/>
    <w:rsid w:val="0046380C"/>
    <w:pPr>
      <w:spacing w:after="240"/>
      <w:ind w:left="2880"/>
      <w:jc w:val="both"/>
    </w:pPr>
    <w:rPr>
      <w:rFonts w:ascii="Arial" w:hAnsi="Arial"/>
      <w:szCs w:val="20"/>
      <w:lang w:val="en-GB" w:eastAsia="ar-SA"/>
    </w:rPr>
  </w:style>
  <w:style w:type="paragraph" w:customStyle="1" w:styleId="WW-List2">
    <w:name w:val="WW-List 2"/>
    <w:basedOn w:val="Norml"/>
    <w:rsid w:val="0046380C"/>
    <w:pPr>
      <w:spacing w:after="240"/>
      <w:ind w:left="566" w:hanging="283"/>
      <w:jc w:val="both"/>
    </w:pPr>
    <w:rPr>
      <w:szCs w:val="20"/>
      <w:lang w:val="en-GB" w:eastAsia="ar-SA"/>
    </w:rPr>
  </w:style>
  <w:style w:type="paragraph" w:customStyle="1" w:styleId="WW-List3">
    <w:name w:val="WW-List 3"/>
    <w:basedOn w:val="Norml"/>
    <w:rsid w:val="0046380C"/>
    <w:pPr>
      <w:spacing w:after="240"/>
      <w:ind w:left="849" w:hanging="283"/>
      <w:jc w:val="both"/>
    </w:pPr>
    <w:rPr>
      <w:szCs w:val="20"/>
      <w:lang w:val="en-GB" w:eastAsia="ar-SA"/>
    </w:rPr>
  </w:style>
  <w:style w:type="paragraph" w:customStyle="1" w:styleId="WW-List4">
    <w:name w:val="WW-List 4"/>
    <w:basedOn w:val="Norml"/>
    <w:rsid w:val="0046380C"/>
    <w:pPr>
      <w:spacing w:after="240"/>
      <w:ind w:left="1132" w:hanging="283"/>
      <w:jc w:val="both"/>
    </w:pPr>
    <w:rPr>
      <w:szCs w:val="20"/>
      <w:lang w:val="en-GB" w:eastAsia="ar-SA"/>
    </w:rPr>
  </w:style>
  <w:style w:type="paragraph" w:customStyle="1" w:styleId="WW-List5">
    <w:name w:val="WW-List 5"/>
    <w:basedOn w:val="Norml"/>
    <w:rsid w:val="0046380C"/>
    <w:pPr>
      <w:spacing w:after="240"/>
      <w:ind w:left="1415" w:hanging="283"/>
      <w:jc w:val="both"/>
    </w:pPr>
    <w:rPr>
      <w:szCs w:val="20"/>
      <w:lang w:val="en-GB" w:eastAsia="ar-SA"/>
    </w:rPr>
  </w:style>
  <w:style w:type="paragraph" w:customStyle="1" w:styleId="WW-ListBullet">
    <w:name w:val="WW-List Bullet"/>
    <w:basedOn w:val="Norml"/>
    <w:rsid w:val="0046380C"/>
    <w:pPr>
      <w:tabs>
        <w:tab w:val="num" w:pos="1069"/>
      </w:tabs>
      <w:spacing w:after="240"/>
      <w:ind w:left="-5672"/>
      <w:jc w:val="both"/>
    </w:pPr>
    <w:rPr>
      <w:szCs w:val="20"/>
      <w:lang w:val="en-GB" w:eastAsia="ar-SA"/>
    </w:rPr>
  </w:style>
  <w:style w:type="paragraph" w:customStyle="1" w:styleId="WW-ListBullet2">
    <w:name w:val="WW-List Bullet 2"/>
    <w:basedOn w:val="Norml"/>
    <w:rsid w:val="0046380C"/>
    <w:pPr>
      <w:tabs>
        <w:tab w:val="num" w:pos="360"/>
      </w:tabs>
      <w:spacing w:after="240"/>
      <w:jc w:val="both"/>
    </w:pPr>
    <w:rPr>
      <w:szCs w:val="20"/>
      <w:lang w:val="en-GB" w:eastAsia="ar-SA"/>
    </w:rPr>
  </w:style>
  <w:style w:type="paragraph" w:customStyle="1" w:styleId="WW-ListBullet3">
    <w:name w:val="WW-List Bullet 3"/>
    <w:basedOn w:val="Norml"/>
    <w:rsid w:val="0046380C"/>
    <w:pPr>
      <w:tabs>
        <w:tab w:val="num" w:pos="1069"/>
      </w:tabs>
      <w:spacing w:after="240"/>
      <w:ind w:left="-5672"/>
      <w:jc w:val="both"/>
    </w:pPr>
    <w:rPr>
      <w:szCs w:val="20"/>
      <w:lang w:val="en-GB" w:eastAsia="ar-SA"/>
    </w:rPr>
  </w:style>
  <w:style w:type="paragraph" w:customStyle="1" w:styleId="WW-ListBullet4">
    <w:name w:val="WW-List Bullet 4"/>
    <w:basedOn w:val="Norml"/>
    <w:rsid w:val="0046380C"/>
    <w:pPr>
      <w:spacing w:after="240"/>
      <w:ind w:left="-3550"/>
      <w:jc w:val="both"/>
    </w:pPr>
    <w:rPr>
      <w:szCs w:val="20"/>
      <w:lang w:val="en-GB" w:eastAsia="ar-SA"/>
    </w:rPr>
  </w:style>
  <w:style w:type="paragraph" w:customStyle="1" w:styleId="WW-ListBullet5">
    <w:name w:val="WW-List Bullet 5"/>
    <w:basedOn w:val="Norml"/>
    <w:rsid w:val="0046380C"/>
    <w:pPr>
      <w:spacing w:after="240"/>
      <w:ind w:left="-10635"/>
      <w:jc w:val="both"/>
    </w:pPr>
    <w:rPr>
      <w:szCs w:val="20"/>
      <w:lang w:val="en-GB" w:eastAsia="ar-SA"/>
    </w:rPr>
  </w:style>
  <w:style w:type="paragraph" w:customStyle="1" w:styleId="WW-ListContinue">
    <w:name w:val="WW-List Continue"/>
    <w:basedOn w:val="Norml"/>
    <w:rsid w:val="0046380C"/>
    <w:pPr>
      <w:spacing w:after="120"/>
      <w:ind w:left="283"/>
      <w:jc w:val="both"/>
    </w:pPr>
    <w:rPr>
      <w:szCs w:val="20"/>
      <w:lang w:val="en-GB" w:eastAsia="ar-SA"/>
    </w:rPr>
  </w:style>
  <w:style w:type="paragraph" w:customStyle="1" w:styleId="WW-ListContinue2">
    <w:name w:val="WW-List Continue 2"/>
    <w:basedOn w:val="Norml"/>
    <w:rsid w:val="0046380C"/>
    <w:pPr>
      <w:spacing w:after="120"/>
      <w:ind w:left="566"/>
      <w:jc w:val="both"/>
    </w:pPr>
    <w:rPr>
      <w:szCs w:val="20"/>
      <w:lang w:val="en-GB" w:eastAsia="ar-SA"/>
    </w:rPr>
  </w:style>
  <w:style w:type="paragraph" w:customStyle="1" w:styleId="WW-ListContinue3">
    <w:name w:val="WW-List Continue 3"/>
    <w:basedOn w:val="Norml"/>
    <w:rsid w:val="0046380C"/>
    <w:pPr>
      <w:spacing w:after="120"/>
      <w:ind w:left="849"/>
      <w:jc w:val="both"/>
    </w:pPr>
    <w:rPr>
      <w:szCs w:val="20"/>
      <w:lang w:val="en-GB" w:eastAsia="ar-SA"/>
    </w:rPr>
  </w:style>
  <w:style w:type="paragraph" w:customStyle="1" w:styleId="WW-ListContinue4">
    <w:name w:val="WW-List Continue 4"/>
    <w:basedOn w:val="Norml"/>
    <w:rsid w:val="0046380C"/>
    <w:pPr>
      <w:spacing w:after="120"/>
      <w:ind w:left="1132"/>
      <w:jc w:val="both"/>
    </w:pPr>
    <w:rPr>
      <w:szCs w:val="20"/>
      <w:lang w:val="en-GB" w:eastAsia="ar-SA"/>
    </w:rPr>
  </w:style>
  <w:style w:type="paragraph" w:customStyle="1" w:styleId="WW-ListContinue5">
    <w:name w:val="WW-List Continue 5"/>
    <w:basedOn w:val="Norml"/>
    <w:rsid w:val="0046380C"/>
    <w:pPr>
      <w:spacing w:after="120"/>
      <w:ind w:left="1415"/>
      <w:jc w:val="both"/>
    </w:pPr>
    <w:rPr>
      <w:szCs w:val="20"/>
      <w:lang w:val="en-GB" w:eastAsia="ar-SA"/>
    </w:rPr>
  </w:style>
  <w:style w:type="paragraph" w:customStyle="1" w:styleId="WW-ListNumber">
    <w:name w:val="WW-List Number"/>
    <w:basedOn w:val="Norml"/>
    <w:rsid w:val="0046380C"/>
    <w:pPr>
      <w:spacing w:after="240"/>
      <w:jc w:val="both"/>
    </w:pPr>
    <w:rPr>
      <w:szCs w:val="20"/>
      <w:lang w:val="en-GB" w:eastAsia="ar-SA"/>
    </w:rPr>
  </w:style>
  <w:style w:type="paragraph" w:customStyle="1" w:styleId="WW-ListNumber2">
    <w:name w:val="WW-List Number 2"/>
    <w:basedOn w:val="Norml"/>
    <w:rsid w:val="0046380C"/>
    <w:pPr>
      <w:spacing w:after="240"/>
      <w:jc w:val="both"/>
    </w:pPr>
    <w:rPr>
      <w:szCs w:val="20"/>
      <w:lang w:val="en-GB" w:eastAsia="ar-SA"/>
    </w:rPr>
  </w:style>
  <w:style w:type="paragraph" w:customStyle="1" w:styleId="WW-ListNumber3">
    <w:name w:val="WW-List Number 3"/>
    <w:basedOn w:val="Norml"/>
    <w:rsid w:val="0046380C"/>
    <w:pPr>
      <w:spacing w:after="240"/>
      <w:jc w:val="both"/>
    </w:pPr>
    <w:rPr>
      <w:szCs w:val="20"/>
      <w:lang w:val="en-GB" w:eastAsia="ar-SA"/>
    </w:rPr>
  </w:style>
  <w:style w:type="paragraph" w:customStyle="1" w:styleId="WW-ListNumber4">
    <w:name w:val="WW-List Number 4"/>
    <w:basedOn w:val="Norml"/>
    <w:rsid w:val="0046380C"/>
    <w:pPr>
      <w:tabs>
        <w:tab w:val="num" w:pos="283"/>
      </w:tabs>
      <w:spacing w:after="240"/>
      <w:jc w:val="both"/>
    </w:pPr>
    <w:rPr>
      <w:szCs w:val="20"/>
      <w:lang w:val="en-GB" w:eastAsia="ar-SA"/>
    </w:rPr>
  </w:style>
  <w:style w:type="paragraph" w:customStyle="1" w:styleId="WW-ListNumber5">
    <w:name w:val="WW-List Number 5"/>
    <w:basedOn w:val="Norml"/>
    <w:rsid w:val="0046380C"/>
    <w:pPr>
      <w:tabs>
        <w:tab w:val="num" w:pos="283"/>
      </w:tabs>
      <w:spacing w:after="240"/>
      <w:jc w:val="both"/>
    </w:pPr>
    <w:rPr>
      <w:szCs w:val="20"/>
      <w:lang w:val="en-GB" w:eastAsia="ar-SA"/>
    </w:rPr>
  </w:style>
  <w:style w:type="paragraph" w:customStyle="1" w:styleId="WW-MessageHeader">
    <w:name w:val="WW-Message Header"/>
    <w:basedOn w:val="Norml"/>
    <w:rsid w:val="0046380C"/>
    <w:pPr>
      <w:pBdr>
        <w:top w:val="single" w:sz="1" w:space="1" w:color="000000"/>
        <w:left w:val="single" w:sz="1" w:space="1" w:color="000000"/>
        <w:bottom w:val="single" w:sz="1" w:space="1" w:color="000000"/>
        <w:right w:val="single" w:sz="1" w:space="1" w:color="000000"/>
      </w:pBdr>
      <w:shd w:val="clear" w:color="auto" w:fill="CCCCCC"/>
      <w:spacing w:after="240"/>
      <w:ind w:left="1134" w:hanging="1134"/>
      <w:jc w:val="both"/>
    </w:pPr>
    <w:rPr>
      <w:rFonts w:ascii="Arial" w:hAnsi="Arial"/>
      <w:szCs w:val="20"/>
      <w:lang w:val="en-GB" w:eastAsia="ar-SA"/>
    </w:rPr>
  </w:style>
  <w:style w:type="paragraph" w:customStyle="1" w:styleId="WW-NoteHeading">
    <w:name w:val="WW-Note Heading"/>
    <w:basedOn w:val="Norml"/>
    <w:next w:val="Norml"/>
    <w:rsid w:val="0046380C"/>
    <w:pPr>
      <w:spacing w:after="240"/>
      <w:jc w:val="both"/>
    </w:pPr>
    <w:rPr>
      <w:szCs w:val="20"/>
      <w:lang w:val="en-GB" w:eastAsia="ar-SA"/>
    </w:rPr>
  </w:style>
  <w:style w:type="paragraph" w:customStyle="1" w:styleId="WW-PlainText">
    <w:name w:val="WW-Plain Text"/>
    <w:basedOn w:val="Norml"/>
    <w:rsid w:val="0046380C"/>
    <w:pPr>
      <w:spacing w:after="240"/>
      <w:jc w:val="both"/>
    </w:pPr>
    <w:rPr>
      <w:rFonts w:ascii="Courier New" w:hAnsi="Courier New"/>
      <w:sz w:val="20"/>
      <w:szCs w:val="20"/>
      <w:lang w:val="en-GB" w:eastAsia="ar-SA"/>
    </w:rPr>
  </w:style>
  <w:style w:type="paragraph" w:customStyle="1" w:styleId="WW-Salutation">
    <w:name w:val="WW-Salutation"/>
    <w:basedOn w:val="Norml"/>
    <w:next w:val="Norml"/>
    <w:rsid w:val="0046380C"/>
    <w:pPr>
      <w:spacing w:after="240"/>
      <w:jc w:val="both"/>
    </w:pPr>
    <w:rPr>
      <w:szCs w:val="20"/>
      <w:lang w:val="en-GB" w:eastAsia="ar-SA"/>
    </w:rPr>
  </w:style>
  <w:style w:type="paragraph" w:customStyle="1" w:styleId="Framecontents">
    <w:name w:val="Frame contents"/>
    <w:basedOn w:val="Szvegtrzs0"/>
    <w:rsid w:val="0046380C"/>
    <w:pPr>
      <w:widowControl w:val="0"/>
      <w:suppressAutoHyphens/>
      <w:spacing w:after="0"/>
    </w:pPr>
    <w:rPr>
      <w:rFonts w:ascii="Arial" w:hAnsi="Arial"/>
      <w:sz w:val="24"/>
      <w:lang w:val="x-none" w:eastAsia="ar-SA"/>
    </w:rPr>
  </w:style>
  <w:style w:type="paragraph" w:customStyle="1" w:styleId="WW-Framecontents">
    <w:name w:val="WW-Frame contents"/>
    <w:basedOn w:val="Szvegtrzs0"/>
    <w:rsid w:val="0046380C"/>
    <w:pPr>
      <w:widowControl w:val="0"/>
      <w:suppressAutoHyphens/>
      <w:spacing w:after="0"/>
    </w:pPr>
    <w:rPr>
      <w:rFonts w:ascii="Arial" w:hAnsi="Arial"/>
      <w:sz w:val="24"/>
      <w:lang w:val="x-none" w:eastAsia="ar-SA"/>
    </w:rPr>
  </w:style>
  <w:style w:type="paragraph" w:customStyle="1" w:styleId="WW-Framecontents1">
    <w:name w:val="WW-Frame contents1"/>
    <w:basedOn w:val="Szvegtrzs0"/>
    <w:rsid w:val="0046380C"/>
    <w:pPr>
      <w:widowControl w:val="0"/>
      <w:suppressAutoHyphens/>
      <w:spacing w:after="0"/>
    </w:pPr>
    <w:rPr>
      <w:rFonts w:ascii="Arial" w:hAnsi="Arial"/>
      <w:sz w:val="24"/>
      <w:lang w:val="x-none" w:eastAsia="ar-SA"/>
    </w:rPr>
  </w:style>
  <w:style w:type="paragraph" w:customStyle="1" w:styleId="WW-Framecontents11">
    <w:name w:val="WW-Frame contents11"/>
    <w:basedOn w:val="Szvegtrzs0"/>
    <w:rsid w:val="0046380C"/>
    <w:pPr>
      <w:widowControl w:val="0"/>
      <w:suppressAutoHyphens/>
      <w:spacing w:after="0"/>
    </w:pPr>
    <w:rPr>
      <w:rFonts w:ascii="Arial" w:hAnsi="Arial"/>
      <w:sz w:val="24"/>
      <w:lang w:val="x-none" w:eastAsia="ar-SA"/>
    </w:rPr>
  </w:style>
  <w:style w:type="paragraph" w:customStyle="1" w:styleId="WW-Framecontents111">
    <w:name w:val="WW-Frame contents111"/>
    <w:basedOn w:val="Szvegtrzs0"/>
    <w:rsid w:val="0046380C"/>
    <w:pPr>
      <w:widowControl w:val="0"/>
      <w:suppressAutoHyphens/>
      <w:spacing w:after="0"/>
    </w:pPr>
    <w:rPr>
      <w:rFonts w:ascii="Arial" w:hAnsi="Arial"/>
      <w:sz w:val="24"/>
      <w:lang w:val="x-none" w:eastAsia="ar-SA"/>
    </w:rPr>
  </w:style>
  <w:style w:type="paragraph" w:customStyle="1" w:styleId="WW-Framecontents1111">
    <w:name w:val="WW-Frame contents1111"/>
    <w:basedOn w:val="Szvegtrzs0"/>
    <w:rsid w:val="0046380C"/>
    <w:pPr>
      <w:widowControl w:val="0"/>
      <w:suppressAutoHyphens/>
      <w:spacing w:after="0"/>
    </w:pPr>
    <w:rPr>
      <w:rFonts w:ascii="Arial" w:hAnsi="Arial"/>
      <w:sz w:val="24"/>
      <w:lang w:val="x-none" w:eastAsia="ar-SA"/>
    </w:rPr>
  </w:style>
  <w:style w:type="paragraph" w:customStyle="1" w:styleId="WW-Framecontents11111">
    <w:name w:val="WW-Frame contents11111"/>
    <w:basedOn w:val="Szvegtrzs0"/>
    <w:rsid w:val="0046380C"/>
    <w:pPr>
      <w:widowControl w:val="0"/>
      <w:suppressAutoHyphens/>
      <w:spacing w:after="0"/>
    </w:pPr>
    <w:rPr>
      <w:rFonts w:ascii="Arial" w:hAnsi="Arial"/>
      <w:sz w:val="24"/>
      <w:lang w:val="x-none" w:eastAsia="ar-SA"/>
    </w:rPr>
  </w:style>
  <w:style w:type="paragraph" w:customStyle="1" w:styleId="WW-Framecontents111111">
    <w:name w:val="WW-Frame contents111111"/>
    <w:basedOn w:val="Szvegtrzs0"/>
    <w:rsid w:val="0046380C"/>
    <w:pPr>
      <w:widowControl w:val="0"/>
      <w:suppressAutoHyphens/>
      <w:spacing w:after="0"/>
    </w:pPr>
    <w:rPr>
      <w:rFonts w:ascii="Arial" w:hAnsi="Arial"/>
      <w:sz w:val="24"/>
      <w:lang w:val="x-none" w:eastAsia="ar-SA"/>
    </w:rPr>
  </w:style>
  <w:style w:type="paragraph" w:customStyle="1" w:styleId="WW-Framecontents1111111">
    <w:name w:val="WW-Frame contents1111111"/>
    <w:basedOn w:val="Szvegtrzs0"/>
    <w:rsid w:val="0046380C"/>
    <w:pPr>
      <w:widowControl w:val="0"/>
      <w:suppressAutoHyphens/>
      <w:spacing w:after="0"/>
    </w:pPr>
    <w:rPr>
      <w:rFonts w:ascii="Arial" w:hAnsi="Arial"/>
      <w:sz w:val="24"/>
      <w:lang w:val="x-none" w:eastAsia="ar-SA"/>
    </w:rPr>
  </w:style>
  <w:style w:type="paragraph" w:customStyle="1" w:styleId="Cmsor1ElsszmozottszintSzint11szmozottszint1szmozottElsoszmozottszint">
    <w:name w:val="Címsor 1.Első számozott szint.Szint_1.1. számozott szint.1. számozott.Elso számozott szint"/>
    <w:basedOn w:val="Norml"/>
    <w:next w:val="Norml"/>
    <w:link w:val="Cmsor1ElsszmozottszintSzint11szmozottszint1szmozottElsoszmozottszintChar"/>
    <w:qFormat/>
    <w:rsid w:val="0046380C"/>
    <w:pPr>
      <w:keepNext/>
      <w:widowControl w:val="0"/>
      <w:jc w:val="both"/>
      <w:outlineLvl w:val="0"/>
    </w:pPr>
    <w:rPr>
      <w:b/>
      <w:caps/>
      <w:snapToGrid w:val="0"/>
      <w:sz w:val="32"/>
      <w:szCs w:val="20"/>
      <w:lang w:val="x-none" w:eastAsia="x-none"/>
    </w:rPr>
  </w:style>
  <w:style w:type="paragraph" w:customStyle="1" w:styleId="Cmsor2MsodikszmozottszintSzint22szmozottszint2szmozott">
    <w:name w:val="Címsor 2.Második számozott szint.Szint_2.2. számozott szint.2. számozott"/>
    <w:basedOn w:val="Norml"/>
    <w:next w:val="Norml"/>
    <w:rsid w:val="0046380C"/>
    <w:pPr>
      <w:keepNext/>
      <w:widowControl w:val="0"/>
      <w:tabs>
        <w:tab w:val="num" w:pos="576"/>
      </w:tabs>
      <w:ind w:left="576" w:hanging="576"/>
      <w:jc w:val="both"/>
      <w:outlineLvl w:val="1"/>
    </w:pPr>
    <w:rPr>
      <w:b/>
      <w:smallCaps/>
      <w:snapToGrid w:val="0"/>
      <w:szCs w:val="20"/>
    </w:rPr>
  </w:style>
  <w:style w:type="paragraph" w:customStyle="1" w:styleId="Cmsor3HarmadikszmozottszintSzint33szmozottszint3szmozott">
    <w:name w:val="Címsor 3.Harmadik számozott szint.Szint_3.3. számozott szint.3. számozott"/>
    <w:basedOn w:val="Norml"/>
    <w:next w:val="Norml"/>
    <w:rsid w:val="0046380C"/>
    <w:pPr>
      <w:keepNext/>
      <w:widowControl w:val="0"/>
      <w:tabs>
        <w:tab w:val="num" w:pos="720"/>
      </w:tabs>
      <w:spacing w:before="240" w:after="60"/>
      <w:ind w:left="720" w:hanging="720"/>
      <w:jc w:val="both"/>
      <w:outlineLvl w:val="2"/>
    </w:pPr>
    <w:rPr>
      <w:b/>
      <w:i/>
      <w:szCs w:val="20"/>
    </w:rPr>
  </w:style>
  <w:style w:type="paragraph" w:customStyle="1" w:styleId="Cmsor4Negyedikszmozottszint4szmozottszint4szmozott">
    <w:name w:val="Címsor 4.Negyedik számozott szint.4. számozott szint.4. számozott"/>
    <w:basedOn w:val="Norml"/>
    <w:next w:val="Norml"/>
    <w:rsid w:val="0046380C"/>
    <w:pPr>
      <w:keepNext/>
      <w:widowControl w:val="0"/>
      <w:tabs>
        <w:tab w:val="num" w:pos="864"/>
      </w:tabs>
      <w:spacing w:before="240" w:after="60"/>
      <w:ind w:left="864" w:hanging="864"/>
      <w:jc w:val="both"/>
      <w:outlineLvl w:val="3"/>
    </w:pPr>
    <w:rPr>
      <w:szCs w:val="20"/>
      <w:u w:val="single"/>
    </w:rPr>
  </w:style>
  <w:style w:type="paragraph" w:customStyle="1" w:styleId="Cmsor5tdikszmozottszint5szmozottszint5szmozott">
    <w:name w:val="Címsor 5.Ötödik számozott szint.5. számozott szint.5. számozott"/>
    <w:basedOn w:val="Norml"/>
    <w:next w:val="Norml"/>
    <w:rsid w:val="0046380C"/>
    <w:pPr>
      <w:widowControl w:val="0"/>
      <w:tabs>
        <w:tab w:val="num" w:pos="1150"/>
      </w:tabs>
      <w:spacing w:before="240" w:after="60"/>
      <w:ind w:left="1150" w:hanging="1008"/>
      <w:jc w:val="both"/>
      <w:outlineLvl w:val="4"/>
    </w:pPr>
    <w:rPr>
      <w:i/>
      <w:sz w:val="26"/>
      <w:szCs w:val="20"/>
    </w:rPr>
  </w:style>
  <w:style w:type="paragraph" w:customStyle="1" w:styleId="Beljebb1szintalatt">
    <w:name w:val="Beljebb 1. szint alatt"/>
    <w:basedOn w:val="Norml"/>
    <w:rsid w:val="0046380C"/>
    <w:pPr>
      <w:spacing w:before="120" w:after="120"/>
      <w:ind w:left="567"/>
      <w:jc w:val="both"/>
    </w:pPr>
    <w:rPr>
      <w:rFonts w:ascii="Arial" w:hAnsi="Arial"/>
      <w:sz w:val="22"/>
      <w:szCs w:val="20"/>
    </w:rPr>
  </w:style>
  <w:style w:type="paragraph" w:customStyle="1" w:styleId="szerzcm">
    <w:name w:val="szerzcím"/>
    <w:basedOn w:val="Norml"/>
    <w:rsid w:val="0046380C"/>
    <w:pPr>
      <w:tabs>
        <w:tab w:val="right" w:pos="7371"/>
      </w:tabs>
      <w:spacing w:before="600" w:after="600"/>
      <w:ind w:left="1560"/>
      <w:jc w:val="center"/>
    </w:pPr>
    <w:rPr>
      <w:rFonts w:ascii="Times-Bold" w:hAnsi="Times-Bold"/>
      <w:b/>
      <w:sz w:val="32"/>
      <w:szCs w:val="20"/>
    </w:rPr>
  </w:style>
  <w:style w:type="paragraph" w:customStyle="1" w:styleId="bbajusz">
    <w:name w:val="bbajusz"/>
    <w:basedOn w:val="Norml"/>
    <w:rsid w:val="0046380C"/>
    <w:pPr>
      <w:tabs>
        <w:tab w:val="right" w:pos="7371"/>
      </w:tabs>
      <w:spacing w:before="120" w:after="120"/>
      <w:ind w:left="2410" w:hanging="425"/>
      <w:jc w:val="both"/>
    </w:pPr>
    <w:rPr>
      <w:szCs w:val="20"/>
    </w:rPr>
  </w:style>
  <w:style w:type="paragraph" w:customStyle="1" w:styleId="kzp">
    <w:name w:val="közép"/>
    <w:basedOn w:val="Norml"/>
    <w:rsid w:val="0046380C"/>
    <w:pPr>
      <w:keepLines/>
      <w:tabs>
        <w:tab w:val="right" w:pos="7371"/>
      </w:tabs>
      <w:spacing w:before="240" w:after="240"/>
      <w:ind w:left="709"/>
      <w:jc w:val="center"/>
    </w:pPr>
    <w:rPr>
      <w:rFonts w:ascii="Times-Bold" w:hAnsi="Times-Bold"/>
      <w:b/>
      <w:szCs w:val="20"/>
    </w:rPr>
  </w:style>
  <w:style w:type="paragraph" w:customStyle="1" w:styleId="szak">
    <w:name w:val="szak"/>
    <w:basedOn w:val="Norml"/>
    <w:rsid w:val="0046380C"/>
    <w:pPr>
      <w:keepLines/>
      <w:tabs>
        <w:tab w:val="left" w:pos="2410"/>
        <w:tab w:val="right" w:pos="4536"/>
        <w:tab w:val="left" w:pos="5670"/>
        <w:tab w:val="right" w:pos="7371"/>
        <w:tab w:val="right" w:pos="8647"/>
      </w:tabs>
      <w:spacing w:before="100" w:after="60"/>
      <w:ind w:left="1276" w:hanging="425"/>
    </w:pPr>
    <w:rPr>
      <w:szCs w:val="20"/>
    </w:rPr>
  </w:style>
  <w:style w:type="paragraph" w:customStyle="1" w:styleId="alrs0">
    <w:name w:val="aláírás"/>
    <w:basedOn w:val="Norml"/>
    <w:rsid w:val="0046380C"/>
    <w:pPr>
      <w:tabs>
        <w:tab w:val="left" w:pos="1134"/>
        <w:tab w:val="left" w:pos="3686"/>
        <w:tab w:val="left" w:pos="4820"/>
        <w:tab w:val="right" w:pos="7371"/>
        <w:tab w:val="left" w:pos="7655"/>
      </w:tabs>
      <w:ind w:left="1560"/>
      <w:jc w:val="both"/>
    </w:pPr>
    <w:rPr>
      <w:szCs w:val="20"/>
    </w:rPr>
  </w:style>
  <w:style w:type="paragraph" w:customStyle="1" w:styleId="bbek">
    <w:name w:val="bbek"/>
    <w:basedOn w:val="Norml"/>
    <w:rsid w:val="0046380C"/>
    <w:pPr>
      <w:tabs>
        <w:tab w:val="left" w:pos="1702"/>
      </w:tabs>
      <w:spacing w:before="120" w:after="120"/>
      <w:ind w:left="1134"/>
      <w:jc w:val="both"/>
    </w:pPr>
    <w:rPr>
      <w:rFonts w:ascii="Times" w:hAnsi="Times"/>
      <w:szCs w:val="20"/>
      <w:lang w:val="da-DK"/>
    </w:rPr>
  </w:style>
  <w:style w:type="paragraph" w:styleId="Listafolytatsa">
    <w:name w:val="List Continue"/>
    <w:basedOn w:val="Norml"/>
    <w:rsid w:val="0046380C"/>
    <w:pPr>
      <w:suppressAutoHyphens/>
      <w:spacing w:after="120"/>
      <w:ind w:left="283"/>
    </w:pPr>
    <w:rPr>
      <w:rFonts w:ascii="Arial" w:hAnsi="Arial"/>
      <w:szCs w:val="20"/>
      <w:lang w:eastAsia="ar-SA"/>
    </w:rPr>
  </w:style>
  <w:style w:type="paragraph" w:customStyle="1" w:styleId="bbekezds">
    <w:name w:val="bbekezdés"/>
    <w:basedOn w:val="bekezds"/>
    <w:rsid w:val="0046380C"/>
    <w:pPr>
      <w:tabs>
        <w:tab w:val="right" w:pos="7371"/>
      </w:tabs>
      <w:suppressAutoHyphens w:val="0"/>
      <w:ind w:left="1701"/>
      <w:jc w:val="both"/>
    </w:pPr>
    <w:rPr>
      <w:rFonts w:ascii="Times New Roman" w:hAnsi="Times New Roman"/>
      <w:lang w:eastAsia="hu-HU"/>
    </w:rPr>
  </w:style>
  <w:style w:type="paragraph" w:customStyle="1" w:styleId="ptty">
    <w:name w:val="pötty"/>
    <w:basedOn w:val="Norml"/>
    <w:rsid w:val="0046380C"/>
    <w:pPr>
      <w:numPr>
        <w:numId w:val="33"/>
      </w:numPr>
      <w:tabs>
        <w:tab w:val="right" w:pos="7371"/>
      </w:tabs>
      <w:suppressAutoHyphens/>
      <w:jc w:val="both"/>
    </w:pPr>
    <w:rPr>
      <w:rFonts w:ascii="Arial" w:hAnsi="Arial"/>
      <w:szCs w:val="20"/>
      <w:lang w:eastAsia="ar-SA"/>
    </w:rPr>
  </w:style>
  <w:style w:type="paragraph" w:customStyle="1" w:styleId="bbek1">
    <w:name w:val="bbek1"/>
    <w:basedOn w:val="StlusbekezdsTimesNewRoman11ptSorkizrt"/>
    <w:rsid w:val="0046380C"/>
  </w:style>
  <w:style w:type="paragraph" w:customStyle="1" w:styleId="StlusbekezdsTimesNewRoman11ptSorkizrt">
    <w:name w:val="Stílus bekezdés + Times New Roman 11 pt Sorkizárt"/>
    <w:basedOn w:val="bekezds"/>
    <w:rsid w:val="0046380C"/>
    <w:pPr>
      <w:spacing w:after="60"/>
      <w:ind w:left="851"/>
      <w:jc w:val="both"/>
    </w:pPr>
    <w:rPr>
      <w:szCs w:val="24"/>
    </w:rPr>
  </w:style>
  <w:style w:type="character" w:customStyle="1" w:styleId="StlusbekezdsTimesNewRoman11ptSorkizrtChar">
    <w:name w:val="Stílus bekezdés + Times New Roman 11 pt Sorkizárt Char"/>
    <w:rsid w:val="0046380C"/>
    <w:rPr>
      <w:rFonts w:ascii="Times" w:hAnsi="Times"/>
      <w:sz w:val="24"/>
      <w:szCs w:val="24"/>
      <w:lang w:val="hu-HU" w:eastAsia="ar-SA" w:bidi="ar-SA"/>
    </w:rPr>
  </w:style>
  <w:style w:type="paragraph" w:styleId="HTML-cm">
    <w:name w:val="HTML Address"/>
    <w:basedOn w:val="Norml"/>
    <w:link w:val="HTML-cmChar"/>
    <w:rsid w:val="0046380C"/>
    <w:pPr>
      <w:suppressAutoHyphens/>
    </w:pPr>
    <w:rPr>
      <w:rFonts w:ascii="Arial" w:hAnsi="Arial"/>
      <w:i/>
      <w:iCs/>
      <w:szCs w:val="20"/>
      <w:lang w:eastAsia="ar-SA"/>
    </w:rPr>
  </w:style>
  <w:style w:type="character" w:customStyle="1" w:styleId="HTML-cmChar">
    <w:name w:val="HTML-cím Char"/>
    <w:basedOn w:val="Bekezdsalapbettpusa"/>
    <w:link w:val="HTML-cm"/>
    <w:rsid w:val="0046380C"/>
    <w:rPr>
      <w:rFonts w:ascii="Arial" w:eastAsia="Times New Roman" w:hAnsi="Arial" w:cs="Times New Roman"/>
      <w:i/>
      <w:iCs/>
      <w:sz w:val="24"/>
      <w:szCs w:val="20"/>
      <w:lang w:eastAsia="ar-SA"/>
    </w:rPr>
  </w:style>
  <w:style w:type="paragraph" w:styleId="Felsorols5">
    <w:name w:val="List Bullet 5"/>
    <w:basedOn w:val="Norml"/>
    <w:rsid w:val="0046380C"/>
    <w:pPr>
      <w:numPr>
        <w:numId w:val="34"/>
      </w:numPr>
      <w:suppressAutoHyphens/>
    </w:pPr>
    <w:rPr>
      <w:rFonts w:ascii="Arial" w:hAnsi="Arial"/>
      <w:szCs w:val="20"/>
      <w:lang w:eastAsia="ar-SA"/>
    </w:rPr>
  </w:style>
  <w:style w:type="character" w:styleId="HTML-billentyzet">
    <w:name w:val="HTML Keyboard"/>
    <w:rsid w:val="0046380C"/>
    <w:rPr>
      <w:rFonts w:ascii="Courier New" w:hAnsi="Courier New" w:cs="Courier New"/>
      <w:sz w:val="20"/>
      <w:szCs w:val="20"/>
    </w:rPr>
  </w:style>
  <w:style w:type="character" w:styleId="HTML-definci">
    <w:name w:val="HTML Definition"/>
    <w:rsid w:val="0046380C"/>
    <w:rPr>
      <w:i/>
      <w:iCs/>
    </w:rPr>
  </w:style>
  <w:style w:type="character" w:styleId="HTML-idzet">
    <w:name w:val="HTML Cite"/>
    <w:rsid w:val="0046380C"/>
    <w:rPr>
      <w:i/>
      <w:iCs/>
    </w:rPr>
  </w:style>
  <w:style w:type="character" w:styleId="HTML-rgp">
    <w:name w:val="HTML Typewriter"/>
    <w:rsid w:val="0046380C"/>
    <w:rPr>
      <w:rFonts w:ascii="Courier New" w:hAnsi="Courier New" w:cs="Courier New"/>
      <w:sz w:val="20"/>
      <w:szCs w:val="20"/>
    </w:rPr>
  </w:style>
  <w:style w:type="character" w:styleId="HTML-kd">
    <w:name w:val="HTML Code"/>
    <w:rsid w:val="0046380C"/>
    <w:rPr>
      <w:rFonts w:ascii="Courier New" w:hAnsi="Courier New" w:cs="Courier New"/>
      <w:sz w:val="20"/>
      <w:szCs w:val="20"/>
    </w:rPr>
  </w:style>
  <w:style w:type="character" w:styleId="HTML-minta">
    <w:name w:val="HTML Sample"/>
    <w:rsid w:val="0046380C"/>
    <w:rPr>
      <w:rFonts w:ascii="Courier New" w:hAnsi="Courier New" w:cs="Courier New"/>
    </w:rPr>
  </w:style>
  <w:style w:type="character" w:styleId="HTML-mozaiksz">
    <w:name w:val="HTML Acronym"/>
    <w:basedOn w:val="Bekezdsalapbettpusa"/>
    <w:rsid w:val="0046380C"/>
  </w:style>
  <w:style w:type="character" w:styleId="HTML-vltoz">
    <w:name w:val="HTML Variable"/>
    <w:rsid w:val="0046380C"/>
    <w:rPr>
      <w:i/>
      <w:iCs/>
    </w:rPr>
  </w:style>
  <w:style w:type="paragraph" w:styleId="Csakszveg">
    <w:name w:val="Plain Text"/>
    <w:basedOn w:val="Norml"/>
    <w:link w:val="CsakszvegChar"/>
    <w:uiPriority w:val="99"/>
    <w:rsid w:val="0046380C"/>
    <w:rPr>
      <w:rFonts w:ascii="Courier New" w:hAnsi="Courier New" w:cs="Courier New"/>
      <w:sz w:val="20"/>
      <w:szCs w:val="20"/>
    </w:rPr>
  </w:style>
  <w:style w:type="character" w:customStyle="1" w:styleId="CsakszvegChar">
    <w:name w:val="Csak szöveg Char"/>
    <w:basedOn w:val="Bekezdsalapbettpusa"/>
    <w:link w:val="Csakszveg"/>
    <w:uiPriority w:val="99"/>
    <w:rsid w:val="0046380C"/>
    <w:rPr>
      <w:rFonts w:ascii="Courier New" w:eastAsia="Times New Roman" w:hAnsi="Courier New" w:cs="Courier New"/>
      <w:sz w:val="20"/>
      <w:szCs w:val="20"/>
      <w:lang w:eastAsia="hu-HU"/>
    </w:rPr>
  </w:style>
  <w:style w:type="paragraph" w:customStyle="1" w:styleId="Bevezets">
    <w:name w:val="Bevezetés"/>
    <w:basedOn w:val="Norml"/>
    <w:rsid w:val="0046380C"/>
    <w:pPr>
      <w:ind w:left="360"/>
      <w:jc w:val="center"/>
    </w:pPr>
    <w:rPr>
      <w:b/>
      <w:caps/>
    </w:rPr>
  </w:style>
  <w:style w:type="paragraph" w:customStyle="1" w:styleId="Szvegtrzs31">
    <w:name w:val="Szövegtörzs 31"/>
    <w:basedOn w:val="Norml"/>
    <w:rsid w:val="0046380C"/>
    <w:pPr>
      <w:jc w:val="center"/>
    </w:pPr>
    <w:rPr>
      <w:sz w:val="26"/>
      <w:szCs w:val="20"/>
    </w:rPr>
  </w:style>
  <w:style w:type="paragraph" w:customStyle="1" w:styleId="font">
    <w:name w:val="font"/>
    <w:basedOn w:val="Norml"/>
    <w:rsid w:val="0046380C"/>
    <w:pPr>
      <w:spacing w:before="100" w:beforeAutospacing="1" w:after="100" w:afterAutospacing="1"/>
      <w:jc w:val="both"/>
    </w:pPr>
    <w:rPr>
      <w:rFonts w:ascii="Verdana" w:hAnsi="Verdana"/>
      <w:color w:val="3A6778"/>
      <w:sz w:val="14"/>
      <w:szCs w:val="14"/>
    </w:rPr>
  </w:style>
  <w:style w:type="paragraph" w:customStyle="1" w:styleId="Szmozatlan1">
    <w:name w:val="Számozatlan 1"/>
    <w:basedOn w:val="Norml"/>
    <w:rsid w:val="0046380C"/>
    <w:pPr>
      <w:numPr>
        <w:ilvl w:val="2"/>
        <w:numId w:val="35"/>
      </w:numPr>
      <w:tabs>
        <w:tab w:val="left" w:pos="357"/>
      </w:tabs>
      <w:spacing w:after="240"/>
      <w:ind w:left="714" w:hanging="357"/>
      <w:jc w:val="both"/>
    </w:pPr>
    <w:rPr>
      <w:rFonts w:ascii="Arial" w:hAnsi="Arial"/>
      <w:sz w:val="22"/>
    </w:rPr>
  </w:style>
  <w:style w:type="paragraph" w:customStyle="1" w:styleId="Tblzatszveg">
    <w:name w:val="Táblázat szöveg"/>
    <w:basedOn w:val="Norml"/>
    <w:rsid w:val="0046380C"/>
    <w:pPr>
      <w:spacing w:after="240"/>
      <w:jc w:val="both"/>
    </w:pPr>
    <w:rPr>
      <w:rFonts w:ascii="Arial" w:hAnsi="Arial"/>
      <w:sz w:val="18"/>
      <w:szCs w:val="20"/>
    </w:rPr>
  </w:style>
  <w:style w:type="paragraph" w:customStyle="1" w:styleId="Tblzatszmozs">
    <w:name w:val="Táblázat számozás"/>
    <w:basedOn w:val="Norml"/>
    <w:rsid w:val="0046380C"/>
    <w:pPr>
      <w:spacing w:after="240"/>
      <w:jc w:val="both"/>
    </w:pPr>
    <w:rPr>
      <w:rFonts w:ascii="Arial" w:hAnsi="Arial"/>
      <w:b/>
      <w:bCs/>
      <w:i/>
      <w:iCs/>
      <w:sz w:val="18"/>
    </w:rPr>
  </w:style>
  <w:style w:type="paragraph" w:customStyle="1" w:styleId="xl24">
    <w:name w:val="xl24"/>
    <w:basedOn w:val="Norml"/>
    <w:rsid w:val="0046380C"/>
    <w:pPr>
      <w:spacing w:before="100" w:after="100"/>
      <w:jc w:val="both"/>
      <w:textAlignment w:val="top"/>
    </w:pPr>
    <w:rPr>
      <w:rFonts w:ascii="Arial" w:eastAsia="Arial Unicode MS" w:hAnsi="Arial"/>
      <w:b/>
      <w:sz w:val="20"/>
      <w:szCs w:val="20"/>
      <w:lang w:val="en-GB"/>
    </w:rPr>
  </w:style>
  <w:style w:type="paragraph" w:customStyle="1" w:styleId="nagypont">
    <w:name w:val="nagy pont"/>
    <w:basedOn w:val="Norml"/>
    <w:rsid w:val="0046380C"/>
    <w:pPr>
      <w:spacing w:line="360" w:lineRule="auto"/>
      <w:ind w:left="360" w:hanging="360"/>
      <w:jc w:val="both"/>
    </w:pPr>
    <w:rPr>
      <w:b/>
      <w:smallCaps/>
    </w:rPr>
  </w:style>
  <w:style w:type="paragraph" w:customStyle="1" w:styleId="kispont">
    <w:name w:val="kis pont"/>
    <w:basedOn w:val="Norml"/>
    <w:rsid w:val="0046380C"/>
    <w:pPr>
      <w:numPr>
        <w:numId w:val="36"/>
      </w:numPr>
      <w:spacing w:line="360" w:lineRule="auto"/>
      <w:jc w:val="both"/>
    </w:pPr>
    <w:rPr>
      <w:b/>
    </w:rPr>
  </w:style>
  <w:style w:type="paragraph" w:customStyle="1" w:styleId="Fejezetcm2">
    <w:name w:val="Fejezetcím2"/>
    <w:basedOn w:val="Norml"/>
    <w:rsid w:val="0046380C"/>
    <w:pPr>
      <w:jc w:val="center"/>
    </w:pPr>
    <w:rPr>
      <w:b/>
      <w:sz w:val="30"/>
      <w:szCs w:val="20"/>
    </w:rPr>
  </w:style>
  <w:style w:type="paragraph" w:customStyle="1" w:styleId="2Szvegtrzsbehzssal">
    <w:name w:val="2 Szövegtörzs behúzással"/>
    <w:basedOn w:val="Norml"/>
    <w:rsid w:val="0046380C"/>
    <w:pPr>
      <w:spacing w:after="120"/>
      <w:ind w:left="851"/>
      <w:jc w:val="both"/>
    </w:pPr>
    <w:rPr>
      <w:szCs w:val="20"/>
    </w:rPr>
  </w:style>
  <w:style w:type="paragraph" w:customStyle="1" w:styleId="1Szvegtrzsbehzssal">
    <w:name w:val="1 Szövegtörzs behúzással"/>
    <w:basedOn w:val="Norml"/>
    <w:rsid w:val="0046380C"/>
    <w:pPr>
      <w:tabs>
        <w:tab w:val="left" w:pos="851"/>
      </w:tabs>
      <w:spacing w:after="120"/>
      <w:ind w:left="851" w:hanging="566"/>
      <w:jc w:val="both"/>
    </w:pPr>
    <w:rPr>
      <w:szCs w:val="20"/>
    </w:rPr>
  </w:style>
  <w:style w:type="paragraph" w:customStyle="1" w:styleId="1">
    <w:name w:val="1"/>
    <w:basedOn w:val="Norml"/>
    <w:rsid w:val="0046380C"/>
    <w:pPr>
      <w:spacing w:after="160" w:line="240" w:lineRule="exact"/>
    </w:pPr>
    <w:rPr>
      <w:rFonts w:ascii="Verdana" w:hAnsi="Verdana"/>
      <w:sz w:val="20"/>
      <w:szCs w:val="20"/>
      <w:lang w:val="en-US" w:eastAsia="en-US"/>
    </w:rPr>
  </w:style>
  <w:style w:type="paragraph" w:customStyle="1" w:styleId="DefaultText">
    <w:name w:val="Default Text"/>
    <w:basedOn w:val="Norml"/>
    <w:rsid w:val="0046380C"/>
    <w:pPr>
      <w:widowControl w:val="0"/>
      <w:suppressAutoHyphens/>
    </w:pPr>
    <w:rPr>
      <w:lang w:val="en-US" w:eastAsia="ar-SA"/>
    </w:rPr>
  </w:style>
  <w:style w:type="paragraph" w:customStyle="1" w:styleId="Char">
    <w:name w:val="Char"/>
    <w:basedOn w:val="Norml"/>
    <w:rsid w:val="0046380C"/>
    <w:pPr>
      <w:spacing w:after="160" w:line="240" w:lineRule="exact"/>
    </w:pPr>
    <w:rPr>
      <w:rFonts w:ascii="Verdana" w:hAnsi="Verdana"/>
      <w:sz w:val="20"/>
      <w:szCs w:val="20"/>
      <w:lang w:val="en-US" w:eastAsia="en-US"/>
    </w:rPr>
  </w:style>
  <w:style w:type="paragraph" w:customStyle="1" w:styleId="StlusStlusCmsor212ptSorkizrt">
    <w:name w:val="Stílus Stílus Címsor 2 + 12 pt + Sorkizárt"/>
    <w:basedOn w:val="Norml"/>
    <w:rsid w:val="0046380C"/>
    <w:pPr>
      <w:keepNext/>
      <w:tabs>
        <w:tab w:val="num" w:pos="576"/>
      </w:tabs>
      <w:spacing w:before="240" w:after="120"/>
      <w:ind w:left="576" w:hanging="576"/>
      <w:jc w:val="both"/>
      <w:outlineLvl w:val="1"/>
    </w:pPr>
    <w:rPr>
      <w:rFonts w:ascii="Arial" w:hAnsi="Arial"/>
      <w:b/>
      <w:bCs/>
    </w:rPr>
  </w:style>
  <w:style w:type="paragraph" w:customStyle="1" w:styleId="StlusArialSorkizrt">
    <w:name w:val="Stílus Arial Sorkizárt"/>
    <w:basedOn w:val="Norml"/>
    <w:rsid w:val="0046380C"/>
    <w:pPr>
      <w:spacing w:before="120"/>
      <w:ind w:left="284"/>
      <w:jc w:val="both"/>
    </w:pPr>
    <w:rPr>
      <w:rFonts w:ascii="Arial" w:hAnsi="Arial"/>
    </w:rPr>
  </w:style>
  <w:style w:type="paragraph" w:customStyle="1" w:styleId="N">
    <w:name w:val="ÉN"/>
    <w:basedOn w:val="Norml"/>
    <w:rsid w:val="0046380C"/>
    <w:pPr>
      <w:jc w:val="both"/>
    </w:pPr>
    <w:rPr>
      <w:sz w:val="26"/>
    </w:rPr>
  </w:style>
  <w:style w:type="paragraph" w:customStyle="1" w:styleId="NormlNormal1">
    <w:name w:val="Normál.Normal1"/>
    <w:rsid w:val="0046380C"/>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hu-HU"/>
    </w:rPr>
  </w:style>
  <w:style w:type="paragraph" w:customStyle="1" w:styleId="CharCharChar1CharCharCharCharCharCharCharCharCharCharCharCharCharCharCharCharCharChar">
    <w:name w:val="Char Char Char1 Char Char Char Char Char Char Char Char Char Char Char Char Char Char Char Char Char Char"/>
    <w:basedOn w:val="Norml"/>
    <w:rsid w:val="0046380C"/>
    <w:pPr>
      <w:spacing w:after="160" w:line="240" w:lineRule="exact"/>
    </w:pPr>
    <w:rPr>
      <w:rFonts w:ascii="Verdana" w:hAnsi="Verdana" w:cs="Arial"/>
      <w:b/>
      <w:bCs/>
      <w:kern w:val="32"/>
      <w:sz w:val="20"/>
      <w:szCs w:val="20"/>
      <w:u w:val="single"/>
      <w:lang w:val="en-US" w:eastAsia="en-US"/>
    </w:rPr>
  </w:style>
  <w:style w:type="character" w:customStyle="1" w:styleId="Stlus3Char">
    <w:name w:val="Stílus3 Char"/>
    <w:rsid w:val="0046380C"/>
    <w:rPr>
      <w:rFonts w:ascii="Arial" w:eastAsia="Times New Roman" w:hAnsi="Arial" w:cs="Arial"/>
      <w:color w:val="000000"/>
      <w:sz w:val="24"/>
      <w:szCs w:val="24"/>
      <w:lang w:eastAsia="hu-HU"/>
    </w:rPr>
  </w:style>
  <w:style w:type="paragraph" w:customStyle="1" w:styleId="szmozottcmsor">
    <w:name w:val="számozott címsor"/>
    <w:basedOn w:val="Norml"/>
    <w:next w:val="Norml"/>
    <w:rsid w:val="0046380C"/>
    <w:pPr>
      <w:keepNext/>
      <w:numPr>
        <w:numId w:val="37"/>
      </w:numPr>
      <w:suppressAutoHyphens/>
      <w:spacing w:after="160" w:line="240" w:lineRule="exact"/>
      <w:contextualSpacing/>
      <w:outlineLvl w:val="0"/>
    </w:pPr>
    <w:rPr>
      <w:rFonts w:ascii="Verdana" w:hAnsi="Verdana" w:cs="Arial"/>
      <w:b/>
      <w:bCs/>
      <w:kern w:val="32"/>
      <w:sz w:val="20"/>
      <w:szCs w:val="20"/>
      <w:u w:val="single"/>
      <w:lang w:val="en-US" w:eastAsia="en-US"/>
    </w:rPr>
  </w:style>
  <w:style w:type="character" w:customStyle="1" w:styleId="Cmsor1ElsszmozottszintSzint11szmozottszint1szmozottElsoszmozottszintChar">
    <w:name w:val="Címsor 1.Első számozott szint.Szint_1.1. számozott szint.1. számozott.Elso számozott szint Char"/>
    <w:link w:val="Cmsor1ElsszmozottszintSzint11szmozottszint1szmozottElsoszmozottszint"/>
    <w:rsid w:val="0046380C"/>
    <w:rPr>
      <w:rFonts w:ascii="Times New Roman" w:eastAsia="Times New Roman" w:hAnsi="Times New Roman" w:cs="Times New Roman"/>
      <w:b/>
      <w:caps/>
      <w:snapToGrid w:val="0"/>
      <w:sz w:val="32"/>
      <w:szCs w:val="20"/>
      <w:lang w:val="x-none" w:eastAsia="x-none"/>
    </w:rPr>
  </w:style>
  <w:style w:type="paragraph" w:customStyle="1" w:styleId="Okeanalahuzas">
    <w:name w:val="Okean_alahuzas"/>
    <w:basedOn w:val="Norml"/>
    <w:rsid w:val="0046380C"/>
    <w:pPr>
      <w:spacing w:before="240" w:after="120" w:line="360" w:lineRule="exact"/>
      <w:contextualSpacing/>
      <w:jc w:val="both"/>
    </w:pPr>
    <w:rPr>
      <w:rFonts w:ascii="Arial" w:hAnsi="Arial"/>
      <w:sz w:val="22"/>
      <w:szCs w:val="20"/>
      <w:u w:val="single"/>
    </w:rPr>
  </w:style>
  <w:style w:type="paragraph" w:customStyle="1" w:styleId="CharCharCharCharCharCharCharCharCharCharCharCharCharCharCharCharChar">
    <w:name w:val="Char Char Char Char Char Char Char Char Char Char Char Char Char Char Char Char Char"/>
    <w:basedOn w:val="Norml"/>
    <w:rsid w:val="0046380C"/>
    <w:pPr>
      <w:spacing w:after="160" w:line="240" w:lineRule="exact"/>
    </w:pPr>
    <w:rPr>
      <w:rFonts w:ascii="Tahoma" w:hAnsi="Tahoma"/>
      <w:sz w:val="20"/>
      <w:szCs w:val="20"/>
      <w:lang w:val="en-US" w:eastAsia="en-US"/>
    </w:rPr>
  </w:style>
  <w:style w:type="paragraph" w:customStyle="1" w:styleId="Normfelsorols2Char">
    <w:name w:val="Norm felsorolás2 Char"/>
    <w:basedOn w:val="Norml"/>
    <w:autoRedefine/>
    <w:rsid w:val="0046380C"/>
    <w:pPr>
      <w:numPr>
        <w:numId w:val="39"/>
      </w:numPr>
      <w:spacing w:before="120"/>
      <w:jc w:val="both"/>
    </w:pPr>
    <w:rPr>
      <w:lang w:eastAsia="en-US"/>
    </w:rPr>
  </w:style>
  <w:style w:type="paragraph" w:customStyle="1" w:styleId="cm0">
    <w:name w:val="cím"/>
    <w:basedOn w:val="Norml"/>
    <w:next w:val="Norml"/>
    <w:rsid w:val="0046380C"/>
    <w:pPr>
      <w:overflowPunct w:val="0"/>
      <w:autoSpaceDE w:val="0"/>
      <w:autoSpaceDN w:val="0"/>
      <w:adjustRightInd w:val="0"/>
      <w:spacing w:line="360" w:lineRule="auto"/>
      <w:jc w:val="center"/>
      <w:textAlignment w:val="baseline"/>
    </w:pPr>
    <w:rPr>
      <w:rFonts w:ascii="Hun Swiss" w:hAnsi="Hun Swiss"/>
      <w:b/>
      <w:sz w:val="28"/>
      <w:szCs w:val="20"/>
    </w:rPr>
  </w:style>
  <w:style w:type="numbering" w:customStyle="1" w:styleId="doksi">
    <w:name w:val="doksi"/>
    <w:basedOn w:val="Nemlista"/>
    <w:rsid w:val="0046380C"/>
    <w:pPr>
      <w:numPr>
        <w:numId w:val="38"/>
      </w:numPr>
    </w:pPr>
  </w:style>
  <w:style w:type="paragraph" w:customStyle="1" w:styleId="Norml2">
    <w:name w:val="Norml"/>
    <w:rsid w:val="0046380C"/>
    <w:pPr>
      <w:spacing w:after="0" w:line="240" w:lineRule="auto"/>
    </w:pPr>
    <w:rPr>
      <w:rFonts w:ascii="MS Sans Serif" w:eastAsia="Times New Roman" w:hAnsi="MS Sans Serif" w:cs="Times New Roman"/>
      <w:snapToGrid w:val="0"/>
      <w:sz w:val="24"/>
      <w:szCs w:val="20"/>
      <w:lang w:eastAsia="hu-HU"/>
    </w:rPr>
  </w:style>
  <w:style w:type="paragraph" w:customStyle="1" w:styleId="Char1CharCharCharCharCharCharCharCharChar1CharCharCharCharChar">
    <w:name w:val="Char1 Char Char Char Char Char Char Char Char Char1 Char Char Char Char Char"/>
    <w:basedOn w:val="Norml"/>
    <w:rsid w:val="0046380C"/>
    <w:pPr>
      <w:spacing w:after="160" w:line="240" w:lineRule="exact"/>
    </w:pPr>
    <w:rPr>
      <w:rFonts w:ascii="Verdana" w:hAnsi="Verdana"/>
      <w:sz w:val="20"/>
      <w:szCs w:val="20"/>
      <w:lang w:val="en-US" w:eastAsia="en-US"/>
    </w:rPr>
  </w:style>
  <w:style w:type="character" w:customStyle="1" w:styleId="StlusCmsor3ArialChar">
    <w:name w:val="Stílus Címsor 3 + Arial Char"/>
    <w:rsid w:val="0046380C"/>
    <w:rPr>
      <w:rFonts w:ascii="Arial" w:hAnsi="Arial" w:cs="Arial"/>
      <w:b/>
      <w:bCs/>
      <w:sz w:val="24"/>
      <w:szCs w:val="26"/>
      <w:lang w:val="hu-HU" w:eastAsia="hu-HU" w:bidi="ar-SA"/>
    </w:rPr>
  </w:style>
  <w:style w:type="character" w:customStyle="1" w:styleId="CharChar">
    <w:name w:val="Char Char"/>
    <w:basedOn w:val="Bekezdsalapbettpusa"/>
    <w:uiPriority w:val="99"/>
    <w:rsid w:val="0046380C"/>
  </w:style>
  <w:style w:type="paragraph" w:customStyle="1" w:styleId="CharCharCharChar1Char">
    <w:name w:val="Char Char Char Char1 Char"/>
    <w:basedOn w:val="Norml"/>
    <w:rsid w:val="0046380C"/>
    <w:pPr>
      <w:spacing w:after="160" w:line="240" w:lineRule="exact"/>
    </w:pPr>
    <w:rPr>
      <w:rFonts w:ascii="Verdana" w:hAnsi="Verdana"/>
      <w:sz w:val="20"/>
      <w:szCs w:val="20"/>
      <w:lang w:val="en-US" w:eastAsia="en-US"/>
    </w:rPr>
  </w:style>
  <w:style w:type="paragraph" w:customStyle="1" w:styleId="CharCharCharChar">
    <w:name w:val="Char Char Char Char"/>
    <w:basedOn w:val="Norml"/>
    <w:rsid w:val="0046380C"/>
    <w:pPr>
      <w:autoSpaceDE w:val="0"/>
      <w:autoSpaceDN w:val="0"/>
      <w:adjustRightInd w:val="0"/>
      <w:spacing w:after="160" w:line="240" w:lineRule="exact"/>
    </w:pPr>
    <w:rPr>
      <w:rFonts w:ascii="Verdana" w:hAnsi="Verdana" w:cs="Arial"/>
      <w:sz w:val="20"/>
      <w:szCs w:val="20"/>
      <w:lang w:val="en-US" w:eastAsia="en-US"/>
    </w:rPr>
  </w:style>
  <w:style w:type="paragraph" w:customStyle="1" w:styleId="Bajusz">
    <w:name w:val="Bajusz"/>
    <w:basedOn w:val="Norml"/>
    <w:rsid w:val="0046380C"/>
    <w:pPr>
      <w:keepLines/>
      <w:tabs>
        <w:tab w:val="left" w:pos="426"/>
      </w:tabs>
      <w:spacing w:after="120"/>
      <w:ind w:left="426" w:hanging="426"/>
      <w:jc w:val="both"/>
    </w:pPr>
    <w:rPr>
      <w:sz w:val="26"/>
      <w:szCs w:val="20"/>
    </w:rPr>
  </w:style>
  <w:style w:type="paragraph" w:customStyle="1" w:styleId="NormalCentered">
    <w:name w:val="Normal Centered"/>
    <w:basedOn w:val="Norml"/>
    <w:rsid w:val="0046380C"/>
    <w:pPr>
      <w:spacing w:before="120" w:after="120"/>
      <w:jc w:val="center"/>
    </w:pPr>
    <w:rPr>
      <w:szCs w:val="20"/>
      <w:lang w:val="en-GB" w:eastAsia="en-GB"/>
    </w:rPr>
  </w:style>
  <w:style w:type="paragraph" w:customStyle="1" w:styleId="Annexetitreacte">
    <w:name w:val="Annexe titre (acte)"/>
    <w:basedOn w:val="Norml"/>
    <w:next w:val="Norml"/>
    <w:rsid w:val="0046380C"/>
    <w:pPr>
      <w:spacing w:before="120" w:after="120"/>
      <w:jc w:val="center"/>
    </w:pPr>
    <w:rPr>
      <w:b/>
      <w:szCs w:val="20"/>
      <w:u w:val="single"/>
      <w:lang w:val="en-GB" w:eastAsia="en-GB"/>
    </w:rPr>
  </w:style>
  <w:style w:type="character" w:customStyle="1" w:styleId="Rub2Char">
    <w:name w:val="Rub2 Char"/>
    <w:rsid w:val="0046380C"/>
    <w:rPr>
      <w:rFonts w:ascii="Verdana" w:hAnsi="Verdana"/>
      <w:smallCaps/>
      <w:lang w:val="en-GB" w:eastAsia="en-GB" w:bidi="ar-SA"/>
    </w:rPr>
  </w:style>
  <w:style w:type="character" w:customStyle="1" w:styleId="CharChar9">
    <w:name w:val="Char Char9"/>
    <w:semiHidden/>
    <w:locked/>
    <w:rsid w:val="0046380C"/>
    <w:rPr>
      <w:lang w:val="hu-HU" w:eastAsia="hu-HU" w:bidi="ar-SA"/>
    </w:rPr>
  </w:style>
  <w:style w:type="paragraph" w:customStyle="1" w:styleId="CharCharChar1Char">
    <w:name w:val="Char Char Char1 Char"/>
    <w:basedOn w:val="Norml"/>
    <w:rsid w:val="0046380C"/>
    <w:pPr>
      <w:spacing w:after="160" w:line="240" w:lineRule="exact"/>
    </w:pPr>
    <w:rPr>
      <w:rFonts w:ascii="Verdana" w:hAnsi="Verdana"/>
      <w:sz w:val="20"/>
      <w:szCs w:val="20"/>
      <w:lang w:val="en-US" w:eastAsia="en-US"/>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 Char1 Char1 Char Char"/>
    <w:locked/>
    <w:rsid w:val="0046380C"/>
    <w:rPr>
      <w:rFonts w:ascii="Arial" w:eastAsia="Times New Roman" w:hAnsi="Arial" w:cs="Times New Roman"/>
      <w:sz w:val="24"/>
      <w:szCs w:val="20"/>
      <w:lang w:val="x-none" w:eastAsia="ar-SA"/>
    </w:rPr>
  </w:style>
  <w:style w:type="paragraph" w:customStyle="1" w:styleId="BodyText25">
    <w:name w:val="Body Text 25"/>
    <w:basedOn w:val="Norml"/>
    <w:rsid w:val="0046380C"/>
    <w:pPr>
      <w:ind w:left="284"/>
      <w:jc w:val="both"/>
    </w:pPr>
    <w:rPr>
      <w:sz w:val="26"/>
      <w:szCs w:val="26"/>
    </w:rPr>
  </w:style>
  <w:style w:type="paragraph" w:customStyle="1" w:styleId="BodyTextIndent32">
    <w:name w:val="Body Text Indent 32"/>
    <w:basedOn w:val="Norml"/>
    <w:rsid w:val="0046380C"/>
    <w:pPr>
      <w:ind w:firstLine="4111"/>
      <w:jc w:val="both"/>
    </w:pPr>
    <w:rPr>
      <w:sz w:val="20"/>
      <w:szCs w:val="20"/>
    </w:rPr>
  </w:style>
  <w:style w:type="paragraph" w:customStyle="1" w:styleId="pont">
    <w:name w:val="pont"/>
    <w:basedOn w:val="Norml"/>
    <w:uiPriority w:val="99"/>
    <w:rsid w:val="0046380C"/>
    <w:pPr>
      <w:numPr>
        <w:numId w:val="40"/>
      </w:numPr>
      <w:tabs>
        <w:tab w:val="left" w:pos="7655"/>
      </w:tabs>
    </w:pPr>
    <w:rPr>
      <w:rFonts w:ascii="Arial" w:hAnsi="Arial" w:cs="Arial"/>
      <w:sz w:val="22"/>
      <w:szCs w:val="22"/>
    </w:rPr>
  </w:style>
  <w:style w:type="paragraph" w:customStyle="1" w:styleId="Szvegtrzs211">
    <w:name w:val="Szövegtörzs 211"/>
    <w:basedOn w:val="Norml"/>
    <w:rsid w:val="0046380C"/>
    <w:pPr>
      <w:ind w:left="284"/>
      <w:jc w:val="both"/>
    </w:pPr>
    <w:rPr>
      <w:sz w:val="26"/>
      <w:szCs w:val="26"/>
    </w:rPr>
  </w:style>
  <w:style w:type="character" w:customStyle="1" w:styleId="SzvegtrzsChar1">
    <w:name w:val="Szövegtörzs Char1"/>
    <w:aliases w:val="Standard paragraph Char,normabeh Char,Szövegtörzs Char Char"/>
    <w:uiPriority w:val="99"/>
    <w:rsid w:val="0046380C"/>
    <w:rPr>
      <w:rFonts w:ascii="Arial" w:eastAsia="Times New Roman" w:hAnsi="Arial" w:cs="Times New Roman"/>
      <w:sz w:val="24"/>
      <w:szCs w:val="24"/>
      <w:lang w:eastAsia="hu-HU"/>
    </w:rPr>
  </w:style>
  <w:style w:type="paragraph" w:customStyle="1" w:styleId="WW-Szvegtrzsbehzssal3">
    <w:name w:val="WW-Szövegtörzs behúzással 3"/>
    <w:basedOn w:val="Norml"/>
    <w:rsid w:val="0046380C"/>
    <w:pPr>
      <w:suppressAutoHyphens/>
      <w:spacing w:before="120" w:line="300" w:lineRule="exact"/>
      <w:ind w:left="709" w:hanging="709"/>
      <w:jc w:val="both"/>
    </w:pPr>
    <w:rPr>
      <w:rFonts w:eastAsia="Calibri"/>
      <w:kern w:val="1"/>
      <w:szCs w:val="20"/>
      <w:lang w:val="en-US"/>
    </w:rPr>
  </w:style>
  <w:style w:type="paragraph" w:customStyle="1" w:styleId="NormalJustified">
    <w:name w:val="Normal (Justified)"/>
    <w:basedOn w:val="Norml"/>
    <w:rsid w:val="0046380C"/>
    <w:pPr>
      <w:suppressAutoHyphens/>
      <w:jc w:val="both"/>
    </w:pPr>
    <w:rPr>
      <w:rFonts w:eastAsia="Calibri"/>
      <w:kern w:val="1"/>
      <w:szCs w:val="20"/>
      <w:lang w:val="en-US"/>
    </w:rPr>
  </w:style>
  <w:style w:type="paragraph" w:customStyle="1" w:styleId="Szv2">
    <w:name w:val="Szöv2"/>
    <w:basedOn w:val="Norml"/>
    <w:rsid w:val="0046380C"/>
    <w:pPr>
      <w:widowControl w:val="0"/>
      <w:tabs>
        <w:tab w:val="left" w:pos="5954"/>
      </w:tabs>
      <w:suppressAutoHyphens/>
      <w:spacing w:after="120"/>
      <w:ind w:left="851"/>
      <w:jc w:val="both"/>
    </w:pPr>
    <w:rPr>
      <w:rFonts w:ascii="Arial" w:eastAsia="Calibri" w:hAnsi="Arial"/>
      <w:szCs w:val="20"/>
    </w:rPr>
  </w:style>
  <w:style w:type="paragraph" w:customStyle="1" w:styleId="Szv3">
    <w:name w:val="Szöv3"/>
    <w:basedOn w:val="Norml"/>
    <w:rsid w:val="0046380C"/>
    <w:pPr>
      <w:widowControl w:val="0"/>
      <w:suppressAutoHyphens/>
      <w:spacing w:before="120" w:after="120"/>
      <w:ind w:left="851"/>
      <w:jc w:val="both"/>
    </w:pPr>
    <w:rPr>
      <w:rFonts w:ascii="Arial" w:eastAsia="Calibri" w:hAnsi="Arial"/>
      <w:szCs w:val="20"/>
    </w:rPr>
  </w:style>
  <w:style w:type="paragraph" w:customStyle="1" w:styleId="WW-Tblzattartalom">
    <w:name w:val="WW-Táblázattartalom"/>
    <w:basedOn w:val="Szvegtrzs0"/>
    <w:rsid w:val="0046380C"/>
    <w:pPr>
      <w:widowControl w:val="0"/>
      <w:suppressLineNumbers/>
      <w:suppressAutoHyphens/>
      <w:jc w:val="left"/>
    </w:pPr>
    <w:rPr>
      <w:rFonts w:ascii="Arial" w:hAnsi="Arial"/>
      <w:sz w:val="24"/>
      <w:szCs w:val="24"/>
      <w:lang w:val="x-none"/>
    </w:rPr>
  </w:style>
  <w:style w:type="paragraph" w:customStyle="1" w:styleId="WW-Tblzatfejlc">
    <w:name w:val="WW-Táblázatfejléc"/>
    <w:basedOn w:val="WW-Tblzattartalom"/>
    <w:rsid w:val="0046380C"/>
    <w:pPr>
      <w:jc w:val="center"/>
    </w:pPr>
    <w:rPr>
      <w:b/>
      <w:bCs/>
      <w:i/>
      <w:iCs/>
    </w:rPr>
  </w:style>
  <w:style w:type="paragraph" w:customStyle="1" w:styleId="Nincstrkz1">
    <w:name w:val="Nincs térköz1"/>
    <w:rsid w:val="0046380C"/>
    <w:pPr>
      <w:spacing w:after="0" w:line="240" w:lineRule="auto"/>
    </w:pPr>
    <w:rPr>
      <w:rFonts w:ascii="Calibri" w:eastAsia="Times New Roman" w:hAnsi="Calibri" w:cs="Times New Roman"/>
    </w:rPr>
  </w:style>
  <w:style w:type="character" w:customStyle="1" w:styleId="Feloldatlanmegemlts1">
    <w:name w:val="Feloldatlan megemlítés1"/>
    <w:basedOn w:val="Bekezdsalapbettpusa"/>
    <w:uiPriority w:val="99"/>
    <w:semiHidden/>
    <w:unhideWhenUsed/>
    <w:rsid w:val="00C54DFF"/>
    <w:rPr>
      <w:color w:val="808080"/>
      <w:shd w:val="clear" w:color="auto" w:fill="E6E6E6"/>
    </w:rPr>
  </w:style>
  <w:style w:type="table" w:customStyle="1" w:styleId="Rcsostblzat1">
    <w:name w:val="Rácsos táblázat1"/>
    <w:basedOn w:val="Normltblzat"/>
    <w:next w:val="Rcsostblzat"/>
    <w:uiPriority w:val="99"/>
    <w:rsid w:val="00AF6DDA"/>
    <w:pPr>
      <w:spacing w:after="0" w:line="240" w:lineRule="auto"/>
    </w:pPr>
    <w:rPr>
      <w:rFonts w:ascii="Times" w:eastAsia="Times" w:hAnsi="Times"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AF6DDA"/>
    <w:rPr>
      <w:sz w:val="24"/>
      <w:lang w:val="en-US"/>
    </w:rPr>
  </w:style>
  <w:style w:type="paragraph" w:customStyle="1" w:styleId="Rub1CharChar">
    <w:name w:val="Rub1 Char Char"/>
    <w:basedOn w:val="Norml"/>
    <w:rsid w:val="00AF6DDA"/>
    <w:pPr>
      <w:tabs>
        <w:tab w:val="left" w:pos="1276"/>
      </w:tabs>
      <w:jc w:val="both"/>
    </w:pPr>
    <w:rPr>
      <w:b/>
      <w:smallCaps/>
      <w:lang w:val="en-GB"/>
    </w:rPr>
  </w:style>
  <w:style w:type="character" w:customStyle="1" w:styleId="szurkeszoveg2">
    <w:name w:val="szurkeszoveg2"/>
    <w:rsid w:val="00AF6DDA"/>
    <w:rPr>
      <w:rFonts w:ascii="Verdana" w:hAnsi="Verdana" w:hint="default"/>
      <w:b w:val="0"/>
      <w:bCs w:val="0"/>
      <w:color w:val="666E71"/>
      <w:sz w:val="17"/>
      <w:szCs w:val="17"/>
    </w:rPr>
  </w:style>
  <w:style w:type="paragraph" w:customStyle="1" w:styleId="szvegtrzs5">
    <w:name w:val="szövegtörzs"/>
    <w:link w:val="szvegtrzsCharChar"/>
    <w:rsid w:val="00AF6DDA"/>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5"/>
    <w:rsid w:val="00AF6DDA"/>
    <w:rPr>
      <w:rFonts w:ascii="Times New Roman" w:eastAsia="Times New Roman" w:hAnsi="Times New Roman" w:cs="Times New Roman"/>
      <w:sz w:val="24"/>
      <w:szCs w:val="20"/>
      <w:lang w:eastAsia="hu-HU"/>
    </w:rPr>
  </w:style>
  <w:style w:type="paragraph" w:customStyle="1" w:styleId="flecs">
    <w:name w:val="fülecs"/>
    <w:basedOn w:val="Norml"/>
    <w:uiPriority w:val="99"/>
    <w:rsid w:val="00AF6DDA"/>
    <w:pPr>
      <w:widowControl w:val="0"/>
      <w:numPr>
        <w:numId w:val="47"/>
      </w:numPr>
      <w:spacing w:before="20" w:after="20"/>
      <w:ind w:left="568" w:hanging="284"/>
      <w:jc w:val="both"/>
    </w:pPr>
    <w:rPr>
      <w:color w:val="000000"/>
      <w:szCs w:val="20"/>
    </w:rPr>
  </w:style>
  <w:style w:type="paragraph" w:customStyle="1" w:styleId="jbekezds">
    <w:name w:val="újbekezdés"/>
    <w:basedOn w:val="Norml"/>
    <w:rsid w:val="00AF6DDA"/>
    <w:pPr>
      <w:tabs>
        <w:tab w:val="center" w:pos="2835"/>
        <w:tab w:val="center" w:pos="6804"/>
      </w:tabs>
      <w:spacing w:before="120"/>
      <w:jc w:val="both"/>
    </w:pPr>
    <w:rPr>
      <w:szCs w:val="20"/>
    </w:rPr>
  </w:style>
  <w:style w:type="paragraph" w:customStyle="1" w:styleId="kiemeltszveg12-es">
    <w:name w:val="kiemelt szöveg 12-es"/>
    <w:basedOn w:val="szvegtrzs5"/>
    <w:link w:val="kiemeltszveg12-esChar"/>
    <w:rsid w:val="00AF6DDA"/>
    <w:pPr>
      <w:tabs>
        <w:tab w:val="center" w:pos="2835"/>
        <w:tab w:val="center" w:pos="4536"/>
      </w:tabs>
    </w:pPr>
    <w:rPr>
      <w:b/>
    </w:rPr>
  </w:style>
  <w:style w:type="character" w:customStyle="1" w:styleId="kiemeltszveg12-esChar">
    <w:name w:val="kiemelt szöveg 12-es Char"/>
    <w:link w:val="kiemeltszveg12-es"/>
    <w:rsid w:val="00AF6DDA"/>
    <w:rPr>
      <w:rFonts w:ascii="Times New Roman" w:eastAsia="Times New Roman" w:hAnsi="Times New Roman" w:cs="Times New Roman"/>
      <w:b/>
      <w:sz w:val="24"/>
      <w:szCs w:val="20"/>
      <w:lang w:eastAsia="hu-HU"/>
    </w:rPr>
  </w:style>
  <w:style w:type="character" w:customStyle="1" w:styleId="CharChar13">
    <w:name w:val="Char Char13"/>
    <w:rsid w:val="00AF6DDA"/>
    <w:rPr>
      <w:rFonts w:eastAsia="Times"/>
      <w:b/>
      <w:caps/>
      <w:shadow/>
      <w:sz w:val="32"/>
      <w:lang w:val="hu-HU" w:eastAsia="hu-HU" w:bidi="ar-SA"/>
    </w:rPr>
  </w:style>
  <w:style w:type="character" w:customStyle="1" w:styleId="CharChar12">
    <w:name w:val="Char Char12"/>
    <w:rsid w:val="00AF6DDA"/>
    <w:rPr>
      <w:rFonts w:ascii="Times New Roman" w:eastAsia="Times New Roman" w:hAnsi="Times New Roman"/>
      <w:b/>
      <w:smallCaps/>
      <w:shadow/>
      <w:color w:val="000000"/>
      <w:sz w:val="28"/>
      <w:szCs w:val="24"/>
      <w:shd w:val="clear" w:color="auto" w:fill="F2F2F2"/>
    </w:rPr>
  </w:style>
  <w:style w:type="character" w:customStyle="1" w:styleId="nomark">
    <w:name w:val="nomark"/>
    <w:basedOn w:val="Bekezdsalapbettpusa"/>
    <w:rsid w:val="00AF6DDA"/>
  </w:style>
  <w:style w:type="character" w:customStyle="1" w:styleId="grame">
    <w:name w:val="grame"/>
    <w:basedOn w:val="Bekezdsalapbettpusa"/>
    <w:rsid w:val="00AF6DDA"/>
  </w:style>
  <w:style w:type="character" w:customStyle="1" w:styleId="spelle">
    <w:name w:val="spelle"/>
    <w:basedOn w:val="Bekezdsalapbettpusa"/>
    <w:rsid w:val="00AF6DDA"/>
  </w:style>
  <w:style w:type="character" w:customStyle="1" w:styleId="normalszoveg">
    <w:name w:val="normalszoveg"/>
    <w:basedOn w:val="Bekezdsalapbettpusa"/>
    <w:rsid w:val="00AF6DDA"/>
  </w:style>
  <w:style w:type="paragraph" w:customStyle="1" w:styleId="a">
    <w:uiPriority w:val="99"/>
    <w:qFormat/>
    <w:rsid w:val="00AF6DDA"/>
    <w:pPr>
      <w:spacing w:after="0" w:line="240" w:lineRule="auto"/>
    </w:pPr>
    <w:rPr>
      <w:rFonts w:ascii="Times New Roman" w:eastAsia="Times New Roman" w:hAnsi="Times New Roman" w:cs="Times New Roman"/>
      <w:sz w:val="24"/>
      <w:szCs w:val="24"/>
      <w:lang w:eastAsia="hu-HU"/>
    </w:rPr>
  </w:style>
  <w:style w:type="character" w:customStyle="1" w:styleId="tartalom">
    <w:name w:val="tartalom"/>
    <w:uiPriority w:val="99"/>
    <w:rsid w:val="00AF6DDA"/>
    <w:rPr>
      <w:rFonts w:cs="Times New Roman"/>
    </w:rPr>
  </w:style>
  <w:style w:type="paragraph" w:customStyle="1" w:styleId="xl26">
    <w:name w:val="xl26"/>
    <w:basedOn w:val="Norml"/>
    <w:uiPriority w:val="99"/>
    <w:rsid w:val="00AF6DDA"/>
    <w:pPr>
      <w:spacing w:before="100" w:beforeAutospacing="1" w:after="100" w:afterAutospacing="1"/>
    </w:pPr>
    <w:rPr>
      <w:rFonts w:ascii="Arial" w:hAnsi="Arial" w:cs="Arial"/>
      <w:b/>
      <w:bCs/>
    </w:rPr>
  </w:style>
  <w:style w:type="character" w:customStyle="1" w:styleId="bold1">
    <w:name w:val="bold1"/>
    <w:uiPriority w:val="99"/>
    <w:rsid w:val="00AF6DDA"/>
    <w:rPr>
      <w:b/>
    </w:rPr>
  </w:style>
  <w:style w:type="paragraph" w:customStyle="1" w:styleId="CharChar1CharCharCharChar">
    <w:name w:val="Char Char1 Char Char Char Char"/>
    <w:basedOn w:val="Norml"/>
    <w:uiPriority w:val="99"/>
    <w:rsid w:val="00AF6DDA"/>
    <w:pPr>
      <w:spacing w:after="160" w:line="240" w:lineRule="exact"/>
    </w:pPr>
    <w:rPr>
      <w:rFonts w:ascii="Tahoma" w:hAnsi="Tahoma"/>
      <w:sz w:val="20"/>
      <w:szCs w:val="20"/>
      <w:lang w:val="en-US" w:eastAsia="en-US"/>
    </w:rPr>
  </w:style>
  <w:style w:type="paragraph" w:customStyle="1" w:styleId="CharChar1CharCharChar1CharCharCharChar">
    <w:name w:val="Char Char1 Char Char Char1 Char Char Char Char"/>
    <w:basedOn w:val="Norml"/>
    <w:uiPriority w:val="99"/>
    <w:rsid w:val="00AF6DDA"/>
    <w:pPr>
      <w:spacing w:after="160" w:line="240" w:lineRule="exact"/>
    </w:pPr>
    <w:rPr>
      <w:rFonts w:ascii="Tahoma" w:hAnsi="Tahoma"/>
      <w:sz w:val="20"/>
      <w:szCs w:val="20"/>
      <w:lang w:val="en-US" w:eastAsia="en-US"/>
    </w:rPr>
  </w:style>
  <w:style w:type="character" w:customStyle="1" w:styleId="NormlWebChar">
    <w:name w:val="Normál (Web) Char"/>
    <w:link w:val="NormlWeb"/>
    <w:uiPriority w:val="99"/>
    <w:locked/>
    <w:rsid w:val="00AF6DDA"/>
    <w:rPr>
      <w:rFonts w:ascii="Times New Roman" w:eastAsia="Times New Roman" w:hAnsi="Times New Roman" w:cs="Times New Roman"/>
      <w:sz w:val="24"/>
      <w:szCs w:val="24"/>
      <w:lang w:eastAsia="hu-HU"/>
    </w:rPr>
  </w:style>
  <w:style w:type="paragraph" w:customStyle="1" w:styleId="Norml20">
    <w:name w:val="Normál_2"/>
    <w:basedOn w:val="Norml"/>
    <w:uiPriority w:val="99"/>
    <w:rsid w:val="00AF6DDA"/>
    <w:pPr>
      <w:tabs>
        <w:tab w:val="left" w:pos="720"/>
      </w:tabs>
      <w:spacing w:before="120"/>
      <w:ind w:left="720" w:hanging="720"/>
      <w:jc w:val="both"/>
    </w:pPr>
    <w:rPr>
      <w:rFonts w:ascii="Garamond" w:hAnsi="Garamond"/>
      <w:lang w:eastAsia="en-US"/>
    </w:rPr>
  </w:style>
  <w:style w:type="paragraph" w:styleId="Nincstrkz">
    <w:name w:val="No Spacing"/>
    <w:uiPriority w:val="99"/>
    <w:qFormat/>
    <w:rsid w:val="00AF6DDA"/>
    <w:pPr>
      <w:spacing w:after="0" w:line="240" w:lineRule="auto"/>
    </w:pPr>
    <w:rPr>
      <w:rFonts w:ascii="Calibri" w:eastAsia="Times New Roman" w:hAnsi="Calibri" w:cs="Times New Roman"/>
    </w:rPr>
  </w:style>
  <w:style w:type="character" w:customStyle="1" w:styleId="Lbjegyzet-hivatkozs1">
    <w:name w:val="Lábjegyzet-hivatkozás1"/>
    <w:rsid w:val="00AF6D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2345">
      <w:bodyDiv w:val="1"/>
      <w:marLeft w:val="0"/>
      <w:marRight w:val="0"/>
      <w:marTop w:val="0"/>
      <w:marBottom w:val="0"/>
      <w:divBdr>
        <w:top w:val="none" w:sz="0" w:space="0" w:color="auto"/>
        <w:left w:val="none" w:sz="0" w:space="0" w:color="auto"/>
        <w:bottom w:val="none" w:sz="0" w:space="0" w:color="auto"/>
        <w:right w:val="none" w:sz="0" w:space="0" w:color="auto"/>
      </w:divBdr>
    </w:div>
    <w:div w:id="110713947">
      <w:bodyDiv w:val="1"/>
      <w:marLeft w:val="0"/>
      <w:marRight w:val="0"/>
      <w:marTop w:val="0"/>
      <w:marBottom w:val="0"/>
      <w:divBdr>
        <w:top w:val="none" w:sz="0" w:space="0" w:color="auto"/>
        <w:left w:val="none" w:sz="0" w:space="0" w:color="auto"/>
        <w:bottom w:val="none" w:sz="0" w:space="0" w:color="auto"/>
        <w:right w:val="none" w:sz="0" w:space="0" w:color="auto"/>
      </w:divBdr>
    </w:div>
    <w:div w:id="902983828">
      <w:bodyDiv w:val="1"/>
      <w:marLeft w:val="0"/>
      <w:marRight w:val="0"/>
      <w:marTop w:val="0"/>
      <w:marBottom w:val="0"/>
      <w:divBdr>
        <w:top w:val="none" w:sz="0" w:space="0" w:color="auto"/>
        <w:left w:val="none" w:sz="0" w:space="0" w:color="auto"/>
        <w:bottom w:val="none" w:sz="0" w:space="0" w:color="auto"/>
        <w:right w:val="none" w:sz="0" w:space="0" w:color="auto"/>
      </w:divBdr>
    </w:div>
    <w:div w:id="148126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okuszpont@ngm.gov.hu" TargetMode="External"/><Relationship Id="rId18" Type="http://schemas.openxmlformats.org/officeDocument/2006/relationships/hyperlink" Target="mailto:munkavedelem.munkaugy@mvmu.bfkh.gov.hu" TargetMode="External"/><Relationship Id="rId26" Type="http://schemas.openxmlformats.org/officeDocument/2006/relationships/hyperlink" Target="mailto:kalmar.katalin@csfk.mta.hu" TargetMode="External"/><Relationship Id="rId39" Type="http://schemas.openxmlformats.org/officeDocument/2006/relationships/hyperlink" Target="mailto:peter.varga@ttk.mta.hu" TargetMode="External"/><Relationship Id="rId21" Type="http://schemas.openxmlformats.org/officeDocument/2006/relationships/hyperlink" Target="mailto:korcz.kalman@lgk.mta.hu" TargetMode="External"/><Relationship Id="rId34" Type="http://schemas.openxmlformats.org/officeDocument/2006/relationships/hyperlink" Target="mailto:info@aob.hu" TargetMode="External"/><Relationship Id="rId42" Type="http://schemas.openxmlformats.org/officeDocument/2006/relationships/hyperlink" Target="mailto:fejes.edit@okologia.mta.hu" TargetMode="External"/><Relationship Id="rId47" Type="http://schemas.openxmlformats.org/officeDocument/2006/relationships/hyperlink" Target="mailto:mader.edit@krtk.mta.hu" TargetMode="External"/><Relationship Id="rId50" Type="http://schemas.openxmlformats.org/officeDocument/2006/relationships/hyperlink" Target="mailto:kisvari@kfkipark.h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unkavedelem-info@ngm.gov.hu" TargetMode="External"/><Relationship Id="rId17" Type="http://schemas.openxmlformats.org/officeDocument/2006/relationships/hyperlink" Target="mailto:orszagoszoldhatosag@pest.gov.hu" TargetMode="External"/><Relationship Id="rId25" Type="http://schemas.openxmlformats.org/officeDocument/2006/relationships/hyperlink" Target="mailto:mezo.gyorgy@csfk.mta.hu" TargetMode="External"/><Relationship Id="rId33" Type="http://schemas.openxmlformats.org/officeDocument/2006/relationships/hyperlink" Target="mailto:info@aob.hu" TargetMode="External"/><Relationship Id="rId38" Type="http://schemas.openxmlformats.org/officeDocument/2006/relationships/hyperlink" Target="mailto:dornyei@sztaki.mta.hu" TargetMode="External"/><Relationship Id="rId46" Type="http://schemas.openxmlformats.org/officeDocument/2006/relationships/hyperlink" Target="mailto:hirt.erika@udulo.mta.hu" TargetMode="External"/><Relationship Id="rId2" Type="http://schemas.openxmlformats.org/officeDocument/2006/relationships/numbering" Target="numbering.xml"/><Relationship Id="rId16" Type="http://schemas.openxmlformats.org/officeDocument/2006/relationships/hyperlink" Target="mailto:mvbizottsag@ngm.gov.hu" TargetMode="External"/><Relationship Id="rId20" Type="http://schemas.openxmlformats.org/officeDocument/2006/relationships/image" Target="media/image1.emf"/><Relationship Id="rId29" Type="http://schemas.openxmlformats.org/officeDocument/2006/relationships/hyperlink" Target="mailto:torok.sandor@koki.mta.hu" TargetMode="External"/><Relationship Id="rId41" Type="http://schemas.openxmlformats.org/officeDocument/2006/relationships/hyperlink" Target="mailto:bajusz.tamas@okologia.mta.h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avedelmi-foo@ngm.gov.hu" TargetMode="External"/><Relationship Id="rId24" Type="http://schemas.openxmlformats.org/officeDocument/2006/relationships/hyperlink" Target="mailto:derecskei.edit@agrar.mta.hu" TargetMode="External"/><Relationship Id="rId32" Type="http://schemas.openxmlformats.org/officeDocument/2006/relationships/hyperlink" Target="mailto:boza.marianna@renyi.mta.hu" TargetMode="External"/><Relationship Id="rId37" Type="http://schemas.openxmlformats.org/officeDocument/2006/relationships/hyperlink" Target="mailto:huszti.klari@sztaki.mta.hu" TargetMode="External"/><Relationship Id="rId40" Type="http://schemas.openxmlformats.org/officeDocument/2006/relationships/hyperlink" Target="mailto:bartha.edit@ttk.mta.hu" TargetMode="External"/><Relationship Id="rId45" Type="http://schemas.openxmlformats.org/officeDocument/2006/relationships/hyperlink" Target="mailto:szak.anita@udulo.mta.hu"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oglalkoztatas.felugyeleti-foo@ngm.gov.hu" TargetMode="External"/><Relationship Id="rId23" Type="http://schemas.openxmlformats.org/officeDocument/2006/relationships/hyperlink" Target="mailto:deak.janos@agrar.mta.hu" TargetMode="External"/><Relationship Id="rId28" Type="http://schemas.openxmlformats.org/officeDocument/2006/relationships/hyperlink" Target="mailto:mate.ildiko@nytud.mta.hu" TargetMode="External"/><Relationship Id="rId36" Type="http://schemas.openxmlformats.org/officeDocument/2006/relationships/hyperlink" Target="mailto:furine.szekeres.nora@btk.mta.hu" TargetMode="External"/><Relationship Id="rId49" Type="http://schemas.openxmlformats.org/officeDocument/2006/relationships/hyperlink" Target="mailto:uzemeltetes@kfkipark.hu" TargetMode="External"/><Relationship Id="rId10" Type="http://schemas.openxmlformats.org/officeDocument/2006/relationships/hyperlink" Target="http://www.electool.com/hu/megoldasok/elektronikus-arlejtes.html" TargetMode="External"/><Relationship Id="rId19" Type="http://schemas.openxmlformats.org/officeDocument/2006/relationships/hyperlink" Target="mailto:munkaugyi.ellenorzes@mvmu.bfkh.gov.hu" TargetMode="External"/><Relationship Id="rId31" Type="http://schemas.openxmlformats.org/officeDocument/2006/relationships/hyperlink" Target="mailto:boza.marianna@renyi.mta.hu" TargetMode="External"/><Relationship Id="rId44" Type="http://schemas.openxmlformats.org/officeDocument/2006/relationships/hyperlink" Target="mailto:dallos.sarolta@titkarsag.mta.hu"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pport@fluenta.eu" TargetMode="External"/><Relationship Id="rId14" Type="http://schemas.openxmlformats.org/officeDocument/2006/relationships/hyperlink" Target="mailto:mvbizottsag@ngm.gov.hu" TargetMode="External"/><Relationship Id="rId22" Type="http://schemas.openxmlformats.org/officeDocument/2006/relationships/hyperlink" Target="mailto:foldi.anita@lgk.mta.h" TargetMode="External"/><Relationship Id="rId27" Type="http://schemas.openxmlformats.org/officeDocument/2006/relationships/hyperlink" Target="mailto:mate.ildiko@nytud.mta.hu" TargetMode="External"/><Relationship Id="rId30" Type="http://schemas.openxmlformats.org/officeDocument/2006/relationships/hyperlink" Target="mailto:rozs.adrienn@koki.mta.hu" TargetMode="External"/><Relationship Id="rId35" Type="http://schemas.openxmlformats.org/officeDocument/2006/relationships/hyperlink" Target="mailto:balogh.margit@btk.mta.hu" TargetMode="External"/><Relationship Id="rId43" Type="http://schemas.openxmlformats.org/officeDocument/2006/relationships/hyperlink" Target="mailto:konig.marianna@tab.mta.hu" TargetMode="External"/><Relationship Id="rId48" Type="http://schemas.openxmlformats.org/officeDocument/2006/relationships/hyperlink" Target="mailto:auxi.csabane@krtk.mta.hu" TargetMode="External"/><Relationship Id="rId8" Type="http://schemas.openxmlformats.org/officeDocument/2006/relationships/hyperlink" Target="mailto:kozbeszerzes@csendesconsulting.hu"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E814E-AF2F-4A01-AC21-FD9A89FA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61</Pages>
  <Words>14845</Words>
  <Characters>102436</Characters>
  <Application>Microsoft Office Word</Application>
  <DocSecurity>0</DocSecurity>
  <Lines>853</Lines>
  <Paragraphs>234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Thomka Judit</dc:creator>
  <cp:lastModifiedBy>Szerző</cp:lastModifiedBy>
  <cp:revision>8</cp:revision>
  <cp:lastPrinted>2017-06-09T07:13:00Z</cp:lastPrinted>
  <dcterms:created xsi:type="dcterms:W3CDTF">2017-08-17T08:47:00Z</dcterms:created>
  <dcterms:modified xsi:type="dcterms:W3CDTF">2017-08-31T06:37:00Z</dcterms:modified>
</cp:coreProperties>
</file>