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44" w:rsidRDefault="00C63C44" w:rsidP="00C63C44">
      <w:pPr>
        <w:spacing w:line="276" w:lineRule="auto"/>
        <w:rPr>
          <w:rFonts w:ascii="Garamond" w:eastAsia="Calibri" w:hAnsi="Garamond"/>
          <w:b/>
          <w:color w:val="303C18"/>
          <w:sz w:val="20"/>
          <w:szCs w:val="20"/>
          <w:lang w:eastAsia="en-US"/>
        </w:rPr>
      </w:pPr>
      <w:r w:rsidRPr="00C63C4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43180</wp:posOffset>
            </wp:positionV>
            <wp:extent cx="1047750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1207" y="21233"/>
                <wp:lineTo x="21207" y="0"/>
                <wp:lineTo x="0" y="0"/>
              </wp:wrapPolygon>
            </wp:wrapThrough>
            <wp:docPr id="1" name="Kép 1" descr="MTALGK_logo_nagy_felbo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MTALGK_logo_nagy_felbon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C44" w:rsidRPr="00C63C44" w:rsidRDefault="00C63C44" w:rsidP="00C63C44">
      <w:pPr>
        <w:spacing w:line="276" w:lineRule="auto"/>
        <w:rPr>
          <w:rFonts w:ascii="Garamond" w:eastAsia="Calibri" w:hAnsi="Garamond"/>
          <w:b/>
          <w:color w:val="303C18"/>
          <w:sz w:val="20"/>
          <w:szCs w:val="20"/>
          <w:lang w:eastAsia="en-US"/>
        </w:rPr>
      </w:pPr>
      <w:r w:rsidRPr="00C63C44">
        <w:rPr>
          <w:rFonts w:ascii="Garamond" w:eastAsia="Calibri" w:hAnsi="Garamond"/>
          <w:b/>
          <w:color w:val="303C18"/>
          <w:sz w:val="20"/>
          <w:szCs w:val="20"/>
          <w:lang w:eastAsia="en-US"/>
        </w:rPr>
        <w:t>Magyar Tudományos Akadémia</w:t>
      </w:r>
    </w:p>
    <w:p w:rsidR="00C63C44" w:rsidRPr="00C63C44" w:rsidRDefault="00C63C44" w:rsidP="00C63C44">
      <w:pPr>
        <w:spacing w:line="276" w:lineRule="auto"/>
        <w:rPr>
          <w:rFonts w:ascii="Garamond" w:eastAsia="Calibri" w:hAnsi="Garamond"/>
          <w:b/>
          <w:color w:val="303C18"/>
          <w:sz w:val="20"/>
          <w:szCs w:val="20"/>
          <w:lang w:eastAsia="en-US"/>
        </w:rPr>
      </w:pPr>
      <w:r w:rsidRPr="00C63C44">
        <w:rPr>
          <w:rFonts w:ascii="Garamond" w:eastAsia="Calibri" w:hAnsi="Garamond"/>
          <w:b/>
          <w:color w:val="303C18"/>
          <w:sz w:val="20"/>
          <w:szCs w:val="20"/>
          <w:lang w:eastAsia="en-US"/>
        </w:rPr>
        <w:t>Létesítménygazdálkodási Központ</w:t>
      </w:r>
    </w:p>
    <w:p w:rsidR="00C63C44" w:rsidRPr="00C63C44" w:rsidRDefault="00C63C44" w:rsidP="00C63C44">
      <w:pPr>
        <w:spacing w:line="276" w:lineRule="auto"/>
        <w:rPr>
          <w:rFonts w:ascii="Garamond" w:eastAsia="Calibri" w:hAnsi="Garamond"/>
          <w:b/>
          <w:i/>
          <w:color w:val="303C18"/>
          <w:sz w:val="20"/>
          <w:szCs w:val="20"/>
          <w:lang w:eastAsia="en-US"/>
        </w:rPr>
      </w:pPr>
      <w:r w:rsidRPr="00C63C44">
        <w:rPr>
          <w:rFonts w:ascii="Garamond" w:eastAsia="Calibri" w:hAnsi="Garamond"/>
          <w:b/>
          <w:i/>
          <w:color w:val="303C18"/>
          <w:sz w:val="20"/>
          <w:szCs w:val="20"/>
          <w:lang w:eastAsia="en-US"/>
        </w:rPr>
        <w:t>Munkaügy</w:t>
      </w:r>
    </w:p>
    <w:p w:rsidR="00C63C44" w:rsidRPr="00C63C44" w:rsidRDefault="00C63C44" w:rsidP="00C63C44">
      <w:pPr>
        <w:spacing w:line="276" w:lineRule="auto"/>
        <w:ind w:left="-426"/>
        <w:rPr>
          <w:rFonts w:ascii="Garamond" w:eastAsia="Calibri" w:hAnsi="Garamond"/>
          <w:sz w:val="20"/>
          <w:szCs w:val="20"/>
          <w:lang w:eastAsia="en-US"/>
        </w:rPr>
      </w:pPr>
      <w:r w:rsidRPr="00C63C44">
        <w:rPr>
          <w:rFonts w:ascii="Garamond" w:eastAsia="Calibri" w:hAnsi="Garamond"/>
          <w:sz w:val="20"/>
          <w:szCs w:val="20"/>
          <w:lang w:eastAsia="en-US"/>
        </w:rPr>
        <w:t>1112 Budapest, Budaörsi út 45.</w:t>
      </w:r>
      <w:r w:rsidRPr="00C63C44">
        <w:rPr>
          <w:rFonts w:ascii="Garamond" w:eastAsia="Calibri" w:hAnsi="Garamond"/>
          <w:sz w:val="20"/>
          <w:szCs w:val="20"/>
          <w:lang w:eastAsia="en-US"/>
        </w:rPr>
        <w:tab/>
      </w:r>
      <w:r w:rsidRPr="00C63C44">
        <w:rPr>
          <w:rFonts w:ascii="Garamond" w:eastAsia="Calibri" w:hAnsi="Garamond"/>
          <w:sz w:val="20"/>
          <w:szCs w:val="20"/>
          <w:lang w:eastAsia="en-US"/>
        </w:rPr>
        <w:tab/>
      </w:r>
      <w:r w:rsidRPr="00C63C44">
        <w:rPr>
          <w:rFonts w:ascii="Garamond" w:eastAsia="Calibri" w:hAnsi="Garamond"/>
          <w:sz w:val="20"/>
          <w:szCs w:val="20"/>
          <w:lang w:eastAsia="en-US"/>
        </w:rPr>
        <w:tab/>
      </w:r>
      <w:r w:rsidRPr="00C63C44">
        <w:rPr>
          <w:rFonts w:ascii="Garamond" w:eastAsia="Calibri" w:hAnsi="Garamond"/>
          <w:sz w:val="20"/>
          <w:szCs w:val="20"/>
          <w:lang w:eastAsia="en-US"/>
        </w:rPr>
        <w:tab/>
      </w:r>
    </w:p>
    <w:p w:rsidR="00C63C44" w:rsidRPr="00C63C44" w:rsidRDefault="00C63C44" w:rsidP="00C63C44">
      <w:pPr>
        <w:rPr>
          <w:rStyle w:val="Kiemels2"/>
          <w:rFonts w:ascii="Garamond" w:hAnsi="Garamond"/>
          <w:bCs w:val="0"/>
          <w:color w:val="000000" w:themeColor="text1"/>
          <w:sz w:val="20"/>
          <w:szCs w:val="20"/>
        </w:rPr>
      </w:pPr>
      <w:proofErr w:type="gramStart"/>
      <w:r w:rsidRPr="00C63C44">
        <w:rPr>
          <w:rFonts w:ascii="Garamond" w:eastAsia="Calibri" w:hAnsi="Garamond"/>
          <w:b/>
          <w:sz w:val="20"/>
          <w:szCs w:val="20"/>
          <w:lang w:eastAsia="en-US"/>
        </w:rPr>
        <w:t>tel</w:t>
      </w:r>
      <w:proofErr w:type="gramEnd"/>
      <w:r w:rsidRPr="00C63C44">
        <w:rPr>
          <w:rFonts w:ascii="Garamond" w:eastAsia="Calibri" w:hAnsi="Garamond"/>
          <w:b/>
          <w:sz w:val="20"/>
          <w:szCs w:val="20"/>
          <w:lang w:eastAsia="en-US"/>
        </w:rPr>
        <w:t>.</w:t>
      </w:r>
      <w:r w:rsidRPr="00C63C44">
        <w:rPr>
          <w:rFonts w:ascii="Garamond" w:eastAsia="Calibri" w:hAnsi="Garamond"/>
          <w:sz w:val="20"/>
          <w:szCs w:val="20"/>
          <w:lang w:eastAsia="en-US"/>
        </w:rPr>
        <w:t xml:space="preserve">: 36 1 309 2600; </w:t>
      </w:r>
      <w:r w:rsidRPr="00C63C44">
        <w:rPr>
          <w:rFonts w:ascii="Garamond" w:eastAsia="Calibri" w:hAnsi="Garamond"/>
          <w:b/>
          <w:sz w:val="20"/>
          <w:szCs w:val="20"/>
          <w:lang w:eastAsia="en-US"/>
        </w:rPr>
        <w:t>web</w:t>
      </w:r>
      <w:r w:rsidRPr="00C63C44">
        <w:rPr>
          <w:rFonts w:ascii="Garamond" w:eastAsia="Calibri" w:hAnsi="Garamond"/>
          <w:sz w:val="20"/>
          <w:szCs w:val="20"/>
          <w:lang w:eastAsia="en-US"/>
        </w:rPr>
        <w:t xml:space="preserve">: </w:t>
      </w:r>
      <w:r w:rsidRPr="00C63C44">
        <w:rPr>
          <w:rFonts w:ascii="Garamond" w:hAnsi="Garamond"/>
          <w:sz w:val="20"/>
          <w:szCs w:val="20"/>
        </w:rPr>
        <w:t>www.lgk.mta.hu</w:t>
      </w:r>
    </w:p>
    <w:p w:rsidR="00C63C44" w:rsidRDefault="00C63C44" w:rsidP="006D4F6D">
      <w:pPr>
        <w:jc w:val="center"/>
        <w:rPr>
          <w:rStyle w:val="Kiemels2"/>
          <w:rFonts w:ascii="Garamond" w:hAnsi="Garamond"/>
          <w:bCs w:val="0"/>
          <w:color w:val="000000" w:themeColor="text1"/>
        </w:rPr>
      </w:pPr>
    </w:p>
    <w:p w:rsidR="00C63C44" w:rsidRDefault="00C63C44" w:rsidP="006D4F6D">
      <w:pPr>
        <w:jc w:val="center"/>
        <w:rPr>
          <w:rStyle w:val="Kiemels2"/>
          <w:rFonts w:ascii="Garamond" w:hAnsi="Garamond"/>
          <w:bCs w:val="0"/>
          <w:color w:val="000000" w:themeColor="text1"/>
        </w:rPr>
      </w:pPr>
    </w:p>
    <w:p w:rsidR="00C63C44" w:rsidRPr="00C16D84" w:rsidRDefault="00C63C44" w:rsidP="006D4F6D">
      <w:pPr>
        <w:jc w:val="center"/>
        <w:rPr>
          <w:rStyle w:val="Kiemels2"/>
          <w:rFonts w:ascii="Garamond" w:hAnsi="Garamond"/>
          <w:bCs w:val="0"/>
          <w:color w:val="000000" w:themeColor="text1"/>
        </w:rPr>
      </w:pPr>
    </w:p>
    <w:p w:rsidR="000B54D5" w:rsidRPr="00C16D84" w:rsidRDefault="000B54D5" w:rsidP="006D4F6D">
      <w:pPr>
        <w:jc w:val="center"/>
        <w:rPr>
          <w:rStyle w:val="Kiemels2"/>
          <w:rFonts w:ascii="Garamond" w:hAnsi="Garamond"/>
          <w:bCs w:val="0"/>
          <w:color w:val="000000" w:themeColor="text1"/>
        </w:rPr>
      </w:pPr>
      <w:r w:rsidRPr="00C16D84">
        <w:rPr>
          <w:rStyle w:val="Kiemels2"/>
          <w:rFonts w:ascii="Garamond" w:hAnsi="Garamond"/>
          <w:bCs w:val="0"/>
          <w:color w:val="000000" w:themeColor="text1"/>
        </w:rPr>
        <w:t>A</w:t>
      </w:r>
      <w:r w:rsidR="00F91902" w:rsidRPr="00C16D84">
        <w:rPr>
          <w:rStyle w:val="Kiemels2"/>
          <w:rFonts w:ascii="Garamond" w:hAnsi="Garamond"/>
          <w:bCs w:val="0"/>
          <w:color w:val="000000" w:themeColor="text1"/>
        </w:rPr>
        <w:t xml:space="preserve"> </w:t>
      </w:r>
      <w:r w:rsidR="00F73980" w:rsidRPr="00C16D84">
        <w:rPr>
          <w:rStyle w:val="Kiemels2"/>
          <w:rFonts w:ascii="Garamond" w:hAnsi="Garamond"/>
          <w:bCs w:val="0"/>
          <w:color w:val="000000" w:themeColor="text1"/>
        </w:rPr>
        <w:t>Magyar Tudományos Akadémia</w:t>
      </w:r>
      <w:r w:rsidRPr="00C16D84">
        <w:rPr>
          <w:rStyle w:val="Kiemels2"/>
          <w:rFonts w:ascii="Garamond" w:hAnsi="Garamond"/>
          <w:color w:val="000000" w:themeColor="text1"/>
        </w:rPr>
        <w:t xml:space="preserve"> </w:t>
      </w:r>
      <w:r w:rsidR="00F73980" w:rsidRPr="00C16D84">
        <w:rPr>
          <w:rStyle w:val="Kiemels2"/>
          <w:rFonts w:ascii="Garamond" w:hAnsi="Garamond"/>
          <w:bCs w:val="0"/>
          <w:color w:val="000000" w:themeColor="text1"/>
        </w:rPr>
        <w:t>Létesítmény</w:t>
      </w:r>
      <w:r w:rsidR="008336B1" w:rsidRPr="00C16D84">
        <w:rPr>
          <w:rStyle w:val="Kiemels2"/>
          <w:rFonts w:ascii="Garamond" w:hAnsi="Garamond"/>
          <w:bCs w:val="0"/>
          <w:color w:val="000000" w:themeColor="text1"/>
        </w:rPr>
        <w:t>gazdálkodási Központ</w:t>
      </w:r>
    </w:p>
    <w:p w:rsidR="00B63726" w:rsidRPr="00C16D84" w:rsidRDefault="00667363" w:rsidP="006D4F6D">
      <w:pPr>
        <w:jc w:val="center"/>
        <w:rPr>
          <w:rStyle w:val="Kiemels2"/>
          <w:rFonts w:ascii="Garamond" w:hAnsi="Garamond"/>
          <w:bCs w:val="0"/>
          <w:color w:val="000000" w:themeColor="text1"/>
        </w:rPr>
      </w:pPr>
      <w:r w:rsidRPr="00C16D84">
        <w:rPr>
          <w:rStyle w:val="Kiemels2"/>
          <w:rFonts w:ascii="Garamond" w:hAnsi="Garamond"/>
          <w:bCs w:val="0"/>
          <w:color w:val="000000" w:themeColor="text1"/>
        </w:rPr>
        <w:t xml:space="preserve">Beruházási és Felújítási </w:t>
      </w:r>
      <w:r w:rsidR="00B63726" w:rsidRPr="00C16D84">
        <w:rPr>
          <w:rStyle w:val="Kiemels2"/>
          <w:rFonts w:ascii="Garamond" w:hAnsi="Garamond"/>
          <w:bCs w:val="0"/>
          <w:color w:val="000000" w:themeColor="text1"/>
        </w:rPr>
        <w:t>Osztály</w:t>
      </w:r>
    </w:p>
    <w:p w:rsidR="006B4DD8" w:rsidRPr="00C16D84" w:rsidRDefault="000B54D5" w:rsidP="006D4F6D">
      <w:pPr>
        <w:jc w:val="center"/>
        <w:rPr>
          <w:rFonts w:ascii="Garamond" w:hAnsi="Garamond"/>
          <w:bCs/>
          <w:color w:val="000000" w:themeColor="text1"/>
        </w:rPr>
      </w:pPr>
      <w:proofErr w:type="gramStart"/>
      <w:r w:rsidRPr="00C16D84">
        <w:rPr>
          <w:rStyle w:val="Kiemels2"/>
          <w:rFonts w:ascii="Garamond" w:hAnsi="Garamond"/>
          <w:b w:val="0"/>
          <w:bCs w:val="0"/>
          <w:color w:val="000000" w:themeColor="text1"/>
        </w:rPr>
        <w:t>pályázatot</w:t>
      </w:r>
      <w:proofErr w:type="gramEnd"/>
      <w:r w:rsidRPr="00C16D84">
        <w:rPr>
          <w:rStyle w:val="Kiemels2"/>
          <w:rFonts w:ascii="Garamond" w:hAnsi="Garamond"/>
          <w:b w:val="0"/>
          <w:bCs w:val="0"/>
          <w:color w:val="000000" w:themeColor="text1"/>
        </w:rPr>
        <w:t xml:space="preserve"> hirdet</w:t>
      </w:r>
      <w:r w:rsidR="00F73980" w:rsidRPr="00C16D84">
        <w:rPr>
          <w:rFonts w:ascii="Garamond" w:hAnsi="Garamond" w:cs="Arial"/>
          <w:color w:val="000000" w:themeColor="text1"/>
        </w:rPr>
        <w:br/>
      </w:r>
      <w:r w:rsidR="008336B1" w:rsidRPr="00C16D84">
        <w:rPr>
          <w:rStyle w:val="Kiemels2"/>
          <w:rFonts w:ascii="Garamond" w:hAnsi="Garamond" w:cs="Arial"/>
          <w:color w:val="000000" w:themeColor="text1"/>
        </w:rPr>
        <w:t xml:space="preserve">műszaki </w:t>
      </w:r>
      <w:r w:rsidR="00293C90" w:rsidRPr="00C16D84">
        <w:rPr>
          <w:rStyle w:val="Kiemels2"/>
          <w:rFonts w:ascii="Garamond" w:hAnsi="Garamond" w:cs="Arial"/>
          <w:color w:val="000000" w:themeColor="text1"/>
        </w:rPr>
        <w:t>ügyintéző</w:t>
      </w:r>
      <w:r w:rsidR="00F73980" w:rsidRPr="00C16D84">
        <w:rPr>
          <w:rFonts w:ascii="Garamond" w:hAnsi="Garamond" w:cs="Arial"/>
          <w:b/>
          <w:bCs/>
          <w:color w:val="000000" w:themeColor="text1"/>
        </w:rPr>
        <w:br/>
      </w:r>
      <w:r w:rsidR="00F73980" w:rsidRPr="00C16D84">
        <w:rPr>
          <w:rFonts w:ascii="Garamond" w:hAnsi="Garamond" w:cs="Arial"/>
          <w:color w:val="000000" w:themeColor="text1"/>
        </w:rPr>
        <w:t>munkakör betöltésére</w:t>
      </w:r>
    </w:p>
    <w:p w:rsidR="00D63C17" w:rsidRPr="00C16D84" w:rsidRDefault="00D63C17" w:rsidP="00F73980">
      <w:pPr>
        <w:jc w:val="center"/>
        <w:rPr>
          <w:rFonts w:ascii="Garamond" w:hAnsi="Garamond" w:cs="Arial"/>
          <w:color w:val="000000" w:themeColor="text1"/>
        </w:rPr>
      </w:pPr>
    </w:p>
    <w:p w:rsidR="00D63C17" w:rsidRPr="00C16D84" w:rsidRDefault="00D63C17" w:rsidP="00D63C17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C16D84">
        <w:rPr>
          <w:rStyle w:val="Kiemels"/>
          <w:rFonts w:ascii="Garamond" w:hAnsi="Garamond" w:cs="Arial"/>
          <w:b/>
          <w:i w:val="0"/>
          <w:color w:val="000000" w:themeColor="text1"/>
        </w:rPr>
        <w:t>A közalkalmazotti jogviszony időtartama:</w:t>
      </w:r>
    </w:p>
    <w:p w:rsidR="00D63C17" w:rsidRPr="00C16D84" w:rsidRDefault="00D63C17" w:rsidP="00D63C17">
      <w:pPr>
        <w:numPr>
          <w:ilvl w:val="1"/>
          <w:numId w:val="3"/>
        </w:numPr>
        <w:tabs>
          <w:tab w:val="num" w:pos="720"/>
        </w:tabs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határozatlan idejű</w:t>
      </w:r>
      <w:r w:rsidR="00D977C2" w:rsidRPr="00C16D84">
        <w:rPr>
          <w:rFonts w:ascii="Garamond" w:hAnsi="Garamond"/>
          <w:color w:val="000000" w:themeColor="text1"/>
        </w:rPr>
        <w:t>,</w:t>
      </w:r>
      <w:r w:rsidRPr="00C16D84">
        <w:rPr>
          <w:rFonts w:ascii="Garamond" w:hAnsi="Garamond"/>
          <w:color w:val="000000" w:themeColor="text1"/>
        </w:rPr>
        <w:t xml:space="preserve"> közalkalmazotti jogviszony,</w:t>
      </w:r>
    </w:p>
    <w:p w:rsidR="00D63C17" w:rsidRPr="00C16D84" w:rsidRDefault="00D63C17" w:rsidP="00D63C17">
      <w:pPr>
        <w:numPr>
          <w:ilvl w:val="1"/>
          <w:numId w:val="3"/>
        </w:numPr>
        <w:tabs>
          <w:tab w:val="num" w:pos="720"/>
        </w:tabs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 xml:space="preserve">próbaidő: </w:t>
      </w:r>
      <w:r w:rsidR="005843C7" w:rsidRPr="00C16D84">
        <w:rPr>
          <w:rFonts w:ascii="Garamond" w:hAnsi="Garamond"/>
          <w:color w:val="000000" w:themeColor="text1"/>
        </w:rPr>
        <w:t>4</w:t>
      </w:r>
      <w:r w:rsidR="002C552E" w:rsidRPr="00C16D84">
        <w:rPr>
          <w:rFonts w:ascii="Garamond" w:hAnsi="Garamond"/>
          <w:color w:val="000000" w:themeColor="text1"/>
        </w:rPr>
        <w:t xml:space="preserve"> hónap</w:t>
      </w:r>
    </w:p>
    <w:p w:rsidR="00D63C17" w:rsidRPr="00C16D84" w:rsidRDefault="00D63C17" w:rsidP="00D63C17">
      <w:pPr>
        <w:ind w:left="453"/>
        <w:rPr>
          <w:rFonts w:ascii="Garamond" w:hAnsi="Garamond"/>
          <w:color w:val="000000" w:themeColor="text1"/>
        </w:rPr>
      </w:pPr>
    </w:p>
    <w:p w:rsidR="00D63C17" w:rsidRPr="00C16D84" w:rsidRDefault="00D63C17" w:rsidP="00D63C17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C16D84">
        <w:rPr>
          <w:rStyle w:val="Kiemels"/>
          <w:rFonts w:ascii="Garamond" w:hAnsi="Garamond" w:cs="Arial"/>
          <w:b/>
          <w:i w:val="0"/>
          <w:color w:val="000000" w:themeColor="text1"/>
        </w:rPr>
        <w:t>Foglalkoztatás jellege:</w:t>
      </w:r>
    </w:p>
    <w:p w:rsidR="00D63C17" w:rsidRPr="00C16D84" w:rsidRDefault="000B54D5" w:rsidP="00D63C17">
      <w:pPr>
        <w:numPr>
          <w:ilvl w:val="1"/>
          <w:numId w:val="3"/>
        </w:numPr>
        <w:tabs>
          <w:tab w:val="num" w:pos="720"/>
        </w:tabs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teljes munkaidő</w:t>
      </w:r>
    </w:p>
    <w:p w:rsidR="00D63C17" w:rsidRPr="00C16D84" w:rsidRDefault="00D63C17" w:rsidP="00D63C17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color w:val="000000" w:themeColor="text1"/>
        </w:rPr>
      </w:pPr>
    </w:p>
    <w:p w:rsidR="00D63C17" w:rsidRPr="00C16D84" w:rsidRDefault="00D63C17" w:rsidP="00D63C17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C16D84">
        <w:rPr>
          <w:rStyle w:val="Kiemels"/>
          <w:rFonts w:ascii="Garamond" w:hAnsi="Garamond" w:cs="Arial"/>
          <w:b/>
          <w:i w:val="0"/>
          <w:color w:val="000000" w:themeColor="text1"/>
        </w:rPr>
        <w:t>A munkavégzés helye:</w:t>
      </w:r>
    </w:p>
    <w:p w:rsidR="00E26588" w:rsidRPr="00C16D84" w:rsidRDefault="00293C90" w:rsidP="00907A4D">
      <w:pPr>
        <w:numPr>
          <w:ilvl w:val="1"/>
          <w:numId w:val="3"/>
        </w:numPr>
        <w:tabs>
          <w:tab w:val="num" w:pos="720"/>
        </w:tabs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iCs/>
          <w:color w:val="000000" w:themeColor="text1"/>
        </w:rPr>
        <w:t>Budapest</w:t>
      </w:r>
    </w:p>
    <w:p w:rsidR="007C77A0" w:rsidRPr="00C16D84" w:rsidRDefault="007C77A0" w:rsidP="007C77A0">
      <w:pPr>
        <w:tabs>
          <w:tab w:val="num" w:pos="1037"/>
        </w:tabs>
        <w:ind w:left="1304"/>
        <w:rPr>
          <w:rFonts w:ascii="Garamond" w:hAnsi="Garamond"/>
          <w:i/>
          <w:iCs/>
          <w:color w:val="000000" w:themeColor="text1"/>
        </w:rPr>
      </w:pPr>
    </w:p>
    <w:p w:rsidR="00D63C17" w:rsidRPr="00C16D84" w:rsidRDefault="00D63C17" w:rsidP="00D63C17">
      <w:pPr>
        <w:tabs>
          <w:tab w:val="num" w:pos="1037"/>
        </w:tabs>
        <w:rPr>
          <w:rStyle w:val="Kiemels"/>
          <w:rFonts w:ascii="Garamond" w:hAnsi="Garamond" w:cs="Arial"/>
          <w:b/>
          <w:i w:val="0"/>
          <w:color w:val="000000" w:themeColor="text1"/>
        </w:rPr>
      </w:pPr>
      <w:r w:rsidRPr="00C16D84">
        <w:rPr>
          <w:rStyle w:val="Kiemels"/>
          <w:rFonts w:ascii="Garamond" w:hAnsi="Garamond" w:cs="Arial"/>
          <w:b/>
          <w:i w:val="0"/>
          <w:color w:val="000000" w:themeColor="text1"/>
        </w:rPr>
        <w:t>Feladatkör:</w:t>
      </w:r>
    </w:p>
    <w:p w:rsidR="00293C90" w:rsidRPr="00C16D84" w:rsidRDefault="00293C90" w:rsidP="00293C90">
      <w:pPr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Az épületgépészeti feladatokat ellátó karbantartók szakmai ellenőrzése, szükség szerint utasítás adás az illetékes gondnokon keresztül.</w:t>
      </w:r>
    </w:p>
    <w:p w:rsidR="00293C90" w:rsidRPr="00C16D84" w:rsidRDefault="00293C90" w:rsidP="00293C90">
      <w:pPr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Téli időszakban a fűtők munkájának szervezése, irányítása és ellenőrzése, kapcsolattartás a vállalkozóval</w:t>
      </w:r>
      <w:proofErr w:type="gramStart"/>
      <w:r w:rsidRPr="00C16D84">
        <w:rPr>
          <w:rFonts w:ascii="Garamond" w:hAnsi="Garamond"/>
          <w:color w:val="000000" w:themeColor="text1"/>
        </w:rPr>
        <w:t>..</w:t>
      </w:r>
      <w:proofErr w:type="gramEnd"/>
    </w:p>
    <w:p w:rsidR="00293C90" w:rsidRPr="00C16D84" w:rsidRDefault="00293C90" w:rsidP="00293C90">
      <w:pPr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Az épületfelügyeleti rendszer</w:t>
      </w:r>
      <w:r w:rsidR="0027547F" w:rsidRPr="00C16D84">
        <w:rPr>
          <w:rFonts w:ascii="Garamond" w:hAnsi="Garamond"/>
          <w:color w:val="000000" w:themeColor="text1"/>
        </w:rPr>
        <w:t xml:space="preserve">ek szükség szerinti </w:t>
      </w:r>
      <w:r w:rsidRPr="00C16D84">
        <w:rPr>
          <w:rFonts w:ascii="Garamond" w:hAnsi="Garamond"/>
          <w:color w:val="000000" w:themeColor="text1"/>
        </w:rPr>
        <w:t>kezelése,</w:t>
      </w:r>
      <w:r w:rsidR="0027547F" w:rsidRPr="00C16D84">
        <w:rPr>
          <w:rFonts w:ascii="Garamond" w:hAnsi="Garamond"/>
          <w:color w:val="000000" w:themeColor="text1"/>
        </w:rPr>
        <w:t xml:space="preserve"> beavatkozás,</w:t>
      </w:r>
      <w:r w:rsidRPr="00C16D84">
        <w:rPr>
          <w:rFonts w:ascii="Garamond" w:hAnsi="Garamond"/>
          <w:color w:val="000000" w:themeColor="text1"/>
        </w:rPr>
        <w:t xml:space="preserve"> intézkedés a hibák megszüntetésére.</w:t>
      </w:r>
    </w:p>
    <w:p w:rsidR="00293C90" w:rsidRPr="00C16D84" w:rsidRDefault="00293C90" w:rsidP="00293C90">
      <w:pPr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A karbantartási és javítási szerződések megkötésének, módosításának kezdeményezése az üzemeltetési osztályvezető felé.</w:t>
      </w:r>
    </w:p>
    <w:p w:rsidR="00293C90" w:rsidRPr="00C16D84" w:rsidRDefault="0027547F" w:rsidP="00293C90">
      <w:pPr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A közüzemi szolgáltatókkal</w:t>
      </w:r>
      <w:r w:rsidR="00293C90" w:rsidRPr="00C16D84">
        <w:rPr>
          <w:rFonts w:ascii="Garamond" w:hAnsi="Garamond"/>
          <w:color w:val="000000" w:themeColor="text1"/>
        </w:rPr>
        <w:t xml:space="preserve"> kapcsolattartás</w:t>
      </w:r>
      <w:r w:rsidRPr="00C16D84">
        <w:rPr>
          <w:rFonts w:ascii="Garamond" w:hAnsi="Garamond"/>
          <w:color w:val="000000" w:themeColor="text1"/>
        </w:rPr>
        <w:t xml:space="preserve">, a </w:t>
      </w:r>
      <w:r w:rsidR="00293C90" w:rsidRPr="00C16D84">
        <w:rPr>
          <w:rFonts w:ascii="Garamond" w:hAnsi="Garamond"/>
          <w:color w:val="000000" w:themeColor="text1"/>
        </w:rPr>
        <w:t>szerződések megkötésének, módosításának kezdeményezése az üzemeltetési osztályvezető felé.</w:t>
      </w:r>
    </w:p>
    <w:p w:rsidR="00293C90" w:rsidRPr="00C16D84" w:rsidRDefault="00293C90" w:rsidP="00293C90">
      <w:pPr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Közüzemi számlák és teljesítések szakmai igazolása</w:t>
      </w:r>
      <w:r w:rsidR="0027547F" w:rsidRPr="00C16D84">
        <w:rPr>
          <w:rFonts w:ascii="Garamond" w:hAnsi="Garamond"/>
          <w:color w:val="000000" w:themeColor="text1"/>
        </w:rPr>
        <w:t>, felosztása</w:t>
      </w:r>
      <w:r w:rsidRPr="00C16D84">
        <w:rPr>
          <w:rFonts w:ascii="Garamond" w:hAnsi="Garamond"/>
          <w:color w:val="000000" w:themeColor="text1"/>
        </w:rPr>
        <w:t>.</w:t>
      </w:r>
    </w:p>
    <w:p w:rsidR="00293C90" w:rsidRPr="00C16D84" w:rsidRDefault="00293C90" w:rsidP="00293C90">
      <w:pPr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Energiaköltségek alakulásának figyelemmel kísérése és elemzése. Az energia megtakarítási lehetőségek feltárása és ezek megvalósítását szolgáló javaslat kidolgozása, a kiadott intézkedések végrehajtásának ellenőrzése.</w:t>
      </w:r>
    </w:p>
    <w:p w:rsidR="00293C90" w:rsidRPr="00C16D84" w:rsidRDefault="00293C90" w:rsidP="00293C90">
      <w:pPr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 xml:space="preserve">Az energiafogadó, -tároló, -elosztó, -átalakító és felhasználó berendezések, rendszerek, valamint az ehhez tartozó </w:t>
      </w:r>
      <w:proofErr w:type="spellStart"/>
      <w:r w:rsidRPr="00C16D84">
        <w:rPr>
          <w:rFonts w:ascii="Garamond" w:hAnsi="Garamond"/>
          <w:color w:val="000000" w:themeColor="text1"/>
        </w:rPr>
        <w:t>automatikák</w:t>
      </w:r>
      <w:proofErr w:type="spellEnd"/>
      <w:r w:rsidRPr="00C16D84">
        <w:rPr>
          <w:rFonts w:ascii="Garamond" w:hAnsi="Garamond"/>
          <w:color w:val="000000" w:themeColor="text1"/>
        </w:rPr>
        <w:t xml:space="preserve"> üzemeltetése és karbantartásának biztosítása.</w:t>
      </w:r>
    </w:p>
    <w:p w:rsidR="00293C90" w:rsidRPr="00C16D84" w:rsidRDefault="00293C90" w:rsidP="00293C90">
      <w:pPr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Az Üzemeltetési Osztályt érintő közbeszerzésekben való közreműködés.</w:t>
      </w:r>
    </w:p>
    <w:p w:rsidR="00293C90" w:rsidRPr="00C16D84" w:rsidRDefault="00293C90" w:rsidP="00293C90">
      <w:pPr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Közreműködés a felújítások előkészítésében és lebonyolításában.</w:t>
      </w:r>
    </w:p>
    <w:p w:rsidR="00293C90" w:rsidRPr="00C16D84" w:rsidRDefault="00293C90" w:rsidP="00293C90">
      <w:pPr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Az Üzemeltetési Osztály hatáskörébe tartozó ingatlanok üzemeltetésével összefüggő műszaki ügyek intézése, az ezzel kapcsolatos dokumentációk és egyéb iratanyagok rendszerezett kezelése.</w:t>
      </w:r>
    </w:p>
    <w:p w:rsidR="007F3A25" w:rsidRPr="00C16D84" w:rsidRDefault="007F3A25" w:rsidP="007F3A25">
      <w:pPr>
        <w:ind w:left="720"/>
        <w:jc w:val="both"/>
        <w:rPr>
          <w:rFonts w:ascii="Garamond" w:hAnsi="Garamond"/>
          <w:color w:val="000000" w:themeColor="text1"/>
        </w:rPr>
      </w:pPr>
    </w:p>
    <w:p w:rsidR="00D63C17" w:rsidRPr="00C16D84" w:rsidRDefault="00D63C17" w:rsidP="00FF3478">
      <w:pPr>
        <w:jc w:val="both"/>
        <w:rPr>
          <w:rStyle w:val="Kiemels"/>
          <w:rFonts w:ascii="Garamond" w:hAnsi="Garamond"/>
          <w:b/>
          <w:i w:val="0"/>
          <w:color w:val="000000" w:themeColor="text1"/>
        </w:rPr>
      </w:pPr>
      <w:r w:rsidRPr="00C16D84">
        <w:rPr>
          <w:rStyle w:val="Kiemels"/>
          <w:rFonts w:ascii="Garamond" w:hAnsi="Garamond" w:cs="Arial"/>
          <w:b/>
          <w:i w:val="0"/>
          <w:color w:val="000000" w:themeColor="text1"/>
        </w:rPr>
        <w:t>Pályázati feltételek</w:t>
      </w:r>
      <w:r w:rsidRPr="00C16D84">
        <w:rPr>
          <w:rStyle w:val="Kiemels"/>
          <w:rFonts w:ascii="Garamond" w:hAnsi="Garamond"/>
          <w:b/>
          <w:i w:val="0"/>
          <w:color w:val="000000" w:themeColor="text1"/>
        </w:rPr>
        <w:t>:</w:t>
      </w:r>
    </w:p>
    <w:p w:rsidR="00A2449E" w:rsidRPr="00C16D84" w:rsidRDefault="00B617A1" w:rsidP="00296368">
      <w:pPr>
        <w:numPr>
          <w:ilvl w:val="1"/>
          <w:numId w:val="5"/>
        </w:numPr>
        <w:tabs>
          <w:tab w:val="num" w:pos="720"/>
        </w:tabs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 xml:space="preserve">szakirányú </w:t>
      </w:r>
      <w:r w:rsidR="00AE0870" w:rsidRPr="00C16D84">
        <w:rPr>
          <w:rFonts w:ascii="Garamond" w:hAnsi="Garamond"/>
          <w:color w:val="000000" w:themeColor="text1"/>
        </w:rPr>
        <w:t xml:space="preserve">technikusi, vagy </w:t>
      </w:r>
      <w:r w:rsidRPr="00C16D84">
        <w:rPr>
          <w:rFonts w:ascii="Garamond" w:hAnsi="Garamond"/>
          <w:color w:val="000000" w:themeColor="text1"/>
        </w:rPr>
        <w:t>felső</w:t>
      </w:r>
      <w:r w:rsidR="004D1B0F" w:rsidRPr="00C16D84">
        <w:rPr>
          <w:rFonts w:ascii="Garamond" w:hAnsi="Garamond"/>
          <w:color w:val="000000" w:themeColor="text1"/>
        </w:rPr>
        <w:t>fokú műszaki</w:t>
      </w:r>
      <w:r w:rsidR="0072568A" w:rsidRPr="00C16D84">
        <w:rPr>
          <w:rFonts w:ascii="Garamond" w:hAnsi="Garamond"/>
          <w:color w:val="000000" w:themeColor="text1"/>
        </w:rPr>
        <w:t xml:space="preserve"> végzettség,</w:t>
      </w:r>
    </w:p>
    <w:p w:rsidR="00A2449E" w:rsidRPr="00C16D84" w:rsidRDefault="0072568A" w:rsidP="00296368">
      <w:pPr>
        <w:numPr>
          <w:ilvl w:val="1"/>
          <w:numId w:val="5"/>
        </w:numPr>
        <w:tabs>
          <w:tab w:val="num" w:pos="720"/>
        </w:tabs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f</w:t>
      </w:r>
      <w:r w:rsidR="00A2449E" w:rsidRPr="00C16D84">
        <w:rPr>
          <w:rFonts w:ascii="Garamond" w:hAnsi="Garamond"/>
          <w:color w:val="000000" w:themeColor="text1"/>
        </w:rPr>
        <w:t>elhasználói szintű MS Office (irodai alkalmazások),</w:t>
      </w:r>
    </w:p>
    <w:p w:rsidR="00D63C17" w:rsidRPr="00C16D84" w:rsidRDefault="004D1B0F" w:rsidP="00296368">
      <w:pPr>
        <w:numPr>
          <w:ilvl w:val="1"/>
          <w:numId w:val="5"/>
        </w:numPr>
        <w:tabs>
          <w:tab w:val="num" w:pos="720"/>
        </w:tabs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 xml:space="preserve">hasonló területen szerzett, </w:t>
      </w:r>
      <w:r w:rsidR="00D63C17" w:rsidRPr="00C16D84">
        <w:rPr>
          <w:rFonts w:ascii="Garamond" w:hAnsi="Garamond"/>
          <w:color w:val="000000" w:themeColor="text1"/>
        </w:rPr>
        <w:t>le</w:t>
      </w:r>
      <w:r w:rsidRPr="00C16D84">
        <w:rPr>
          <w:rFonts w:ascii="Garamond" w:hAnsi="Garamond"/>
          <w:color w:val="000000" w:themeColor="text1"/>
        </w:rPr>
        <w:t xml:space="preserve">galább </w:t>
      </w:r>
      <w:r w:rsidR="009855FA" w:rsidRPr="00C16D84">
        <w:rPr>
          <w:rFonts w:ascii="Garamond" w:hAnsi="Garamond"/>
          <w:color w:val="000000" w:themeColor="text1"/>
        </w:rPr>
        <w:t>3</w:t>
      </w:r>
      <w:r w:rsidR="007E5063" w:rsidRPr="00C16D84">
        <w:rPr>
          <w:rFonts w:ascii="Garamond" w:hAnsi="Garamond"/>
          <w:color w:val="000000" w:themeColor="text1"/>
        </w:rPr>
        <w:t xml:space="preserve"> éves szakmai gyakorlat,</w:t>
      </w:r>
    </w:p>
    <w:p w:rsidR="007E5063" w:rsidRPr="00C16D84" w:rsidRDefault="007E5063" w:rsidP="007E5063">
      <w:pPr>
        <w:pStyle w:val="Listaszerbekezds"/>
        <w:numPr>
          <w:ilvl w:val="1"/>
          <w:numId w:val="5"/>
        </w:numPr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vagyonn</w:t>
      </w:r>
      <w:r w:rsidR="00BA02F7" w:rsidRPr="00C16D84">
        <w:rPr>
          <w:rFonts w:ascii="Garamond" w:hAnsi="Garamond"/>
          <w:color w:val="000000" w:themeColor="text1"/>
        </w:rPr>
        <w:t>yilatkozat-tételi kötelezettség,</w:t>
      </w:r>
    </w:p>
    <w:p w:rsidR="00BA02F7" w:rsidRPr="00C16D84" w:rsidRDefault="00BA02F7" w:rsidP="00BA02F7">
      <w:pPr>
        <w:numPr>
          <w:ilvl w:val="1"/>
          <w:numId w:val="5"/>
        </w:numPr>
        <w:tabs>
          <w:tab w:val="num" w:pos="720"/>
        </w:tabs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magyar állampolgárság,</w:t>
      </w:r>
    </w:p>
    <w:p w:rsidR="00BA02F7" w:rsidRPr="00C16D84" w:rsidRDefault="00BA02F7" w:rsidP="00BA02F7">
      <w:pPr>
        <w:numPr>
          <w:ilvl w:val="1"/>
          <w:numId w:val="5"/>
        </w:numPr>
        <w:tabs>
          <w:tab w:val="num" w:pos="720"/>
        </w:tabs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cselekvőképesség,</w:t>
      </w:r>
    </w:p>
    <w:p w:rsidR="00D63C17" w:rsidRPr="00C16D84" w:rsidRDefault="00BA02F7" w:rsidP="00BA02F7">
      <w:pPr>
        <w:numPr>
          <w:ilvl w:val="1"/>
          <w:numId w:val="5"/>
        </w:numPr>
        <w:tabs>
          <w:tab w:val="num" w:pos="720"/>
        </w:tabs>
        <w:jc w:val="both"/>
        <w:rPr>
          <w:rStyle w:val="Kiemels"/>
          <w:rFonts w:ascii="Garamond" w:hAnsi="Garamond" w:cs="Arial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büntetlen előélet.</w:t>
      </w:r>
    </w:p>
    <w:p w:rsidR="000E0E19" w:rsidRPr="00C16D84" w:rsidRDefault="000E0E19" w:rsidP="00296368">
      <w:pPr>
        <w:pStyle w:val="NormlWeb"/>
        <w:tabs>
          <w:tab w:val="num" w:pos="720"/>
        </w:tabs>
        <w:spacing w:before="0" w:beforeAutospacing="0" w:after="0" w:afterAutospacing="0"/>
        <w:jc w:val="both"/>
        <w:rPr>
          <w:rStyle w:val="Kiemels"/>
          <w:rFonts w:ascii="Garamond" w:hAnsi="Garamond" w:cs="Arial"/>
          <w:color w:val="000000" w:themeColor="text1"/>
        </w:rPr>
      </w:pPr>
    </w:p>
    <w:p w:rsidR="007F3A25" w:rsidRPr="00C16D84" w:rsidRDefault="007F3A25" w:rsidP="00FF347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 w:cs="Arial"/>
          <w:b/>
          <w:i w:val="0"/>
          <w:color w:val="000000" w:themeColor="text1"/>
        </w:rPr>
      </w:pPr>
    </w:p>
    <w:p w:rsidR="00D63C17" w:rsidRPr="00C16D84" w:rsidRDefault="00D63C17" w:rsidP="00FF347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  <w:color w:val="000000" w:themeColor="text1"/>
        </w:rPr>
      </w:pPr>
      <w:r w:rsidRPr="00C16D84">
        <w:rPr>
          <w:rStyle w:val="Kiemels"/>
          <w:rFonts w:ascii="Garamond" w:hAnsi="Garamond" w:cs="Arial"/>
          <w:b/>
          <w:i w:val="0"/>
          <w:color w:val="000000" w:themeColor="text1"/>
        </w:rPr>
        <w:t>Előnyt jelent</w:t>
      </w:r>
      <w:r w:rsidRPr="00C16D84">
        <w:rPr>
          <w:rStyle w:val="Kiemels"/>
          <w:rFonts w:ascii="Garamond" w:hAnsi="Garamond"/>
          <w:b/>
          <w:i w:val="0"/>
          <w:color w:val="000000" w:themeColor="text1"/>
        </w:rPr>
        <w:t>:</w:t>
      </w:r>
    </w:p>
    <w:p w:rsidR="00D63C17" w:rsidRPr="00C16D84" w:rsidRDefault="00FB0EB2" w:rsidP="00FF3478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 w:cs="Arial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létesítménygazdálkodással</w:t>
      </w:r>
      <w:r w:rsidR="00A9626A" w:rsidRPr="00C16D84">
        <w:rPr>
          <w:rFonts w:ascii="Garamond" w:hAnsi="Garamond"/>
          <w:color w:val="000000" w:themeColor="text1"/>
        </w:rPr>
        <w:t>, ingatlanok fenntartásával</w:t>
      </w:r>
      <w:r w:rsidRPr="00C16D84">
        <w:rPr>
          <w:rFonts w:ascii="Garamond" w:hAnsi="Garamond"/>
          <w:color w:val="000000" w:themeColor="text1"/>
        </w:rPr>
        <w:t xml:space="preserve"> kapcsolatos </w:t>
      </w:r>
      <w:r w:rsidR="00477218" w:rsidRPr="00C16D84">
        <w:rPr>
          <w:rFonts w:ascii="Garamond" w:hAnsi="Garamond"/>
          <w:color w:val="000000" w:themeColor="text1"/>
        </w:rPr>
        <w:t>további képzettség és/vagy gyakorlat</w:t>
      </w:r>
      <w:r w:rsidR="00DF34F5" w:rsidRPr="00C16D84">
        <w:rPr>
          <w:rFonts w:ascii="Garamond" w:hAnsi="Garamond"/>
          <w:color w:val="000000" w:themeColor="text1"/>
        </w:rPr>
        <w:t>,</w:t>
      </w:r>
    </w:p>
    <w:p w:rsidR="008336B1" w:rsidRPr="00C16D84" w:rsidRDefault="008336B1" w:rsidP="00FF3478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 w:cs="Arial"/>
          <w:color w:val="000000" w:themeColor="text1"/>
        </w:rPr>
      </w:pPr>
      <w:proofErr w:type="spellStart"/>
      <w:r w:rsidRPr="00C16D84">
        <w:rPr>
          <w:rFonts w:ascii="Garamond" w:hAnsi="Garamond"/>
          <w:color w:val="000000" w:themeColor="text1"/>
        </w:rPr>
        <w:t>energetikusi</w:t>
      </w:r>
      <w:proofErr w:type="spellEnd"/>
      <w:r w:rsidR="00294AEC" w:rsidRPr="00C16D84">
        <w:rPr>
          <w:rFonts w:ascii="Garamond" w:hAnsi="Garamond"/>
          <w:color w:val="000000" w:themeColor="text1"/>
        </w:rPr>
        <w:t>, biztonságtechnikai ellenőrzési</w:t>
      </w:r>
      <w:r w:rsidRPr="00C16D84">
        <w:rPr>
          <w:rFonts w:ascii="Garamond" w:hAnsi="Garamond"/>
          <w:color w:val="000000" w:themeColor="text1"/>
        </w:rPr>
        <w:t xml:space="preserve"> tapasztalat,</w:t>
      </w:r>
    </w:p>
    <w:p w:rsidR="008C5F23" w:rsidRPr="00C16D84" w:rsidRDefault="00377CD7" w:rsidP="00FF3478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 w:cs="Arial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közbeszerzési gyakorlat</w:t>
      </w:r>
      <w:r w:rsidR="008C5F23" w:rsidRPr="00C16D84">
        <w:rPr>
          <w:rFonts w:ascii="Garamond" w:hAnsi="Garamond"/>
          <w:color w:val="000000" w:themeColor="text1"/>
        </w:rPr>
        <w:t>,</w:t>
      </w:r>
    </w:p>
    <w:p w:rsidR="00377CD7" w:rsidRPr="00C16D84" w:rsidRDefault="007072D1" w:rsidP="00293C90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 w:cs="Arial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FM szoftver használatának ismerete</w:t>
      </w:r>
      <w:r w:rsidR="008C5F23" w:rsidRPr="00C16D84">
        <w:rPr>
          <w:rFonts w:ascii="Garamond" w:hAnsi="Garamond"/>
          <w:color w:val="000000" w:themeColor="text1"/>
        </w:rPr>
        <w:t>.</w:t>
      </w:r>
    </w:p>
    <w:p w:rsidR="00704DA6" w:rsidRPr="00C16D84" w:rsidRDefault="00704DA6" w:rsidP="00FF347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 w:cs="Arial"/>
          <w:b/>
          <w:i w:val="0"/>
          <w:color w:val="000000" w:themeColor="text1"/>
        </w:rPr>
      </w:pPr>
    </w:p>
    <w:p w:rsidR="00D63C17" w:rsidRPr="00C16D84" w:rsidRDefault="00D63C17" w:rsidP="00FF3478">
      <w:pPr>
        <w:pStyle w:val="NormlWeb"/>
        <w:spacing w:before="0" w:beforeAutospacing="0" w:after="0" w:afterAutospacing="0"/>
        <w:jc w:val="both"/>
        <w:rPr>
          <w:rFonts w:ascii="Garamond" w:hAnsi="Garamond" w:cs="Arial"/>
          <w:b/>
          <w:i/>
          <w:color w:val="000000" w:themeColor="text1"/>
        </w:rPr>
      </w:pPr>
      <w:r w:rsidRPr="00C16D84">
        <w:rPr>
          <w:rStyle w:val="Kiemels"/>
          <w:rFonts w:ascii="Garamond" w:hAnsi="Garamond" w:cs="Arial"/>
          <w:b/>
          <w:i w:val="0"/>
          <w:color w:val="000000" w:themeColor="text1"/>
        </w:rPr>
        <w:t>A pályázatnak tartalmaznia kell</w:t>
      </w:r>
      <w:r w:rsidRPr="00C16D84">
        <w:rPr>
          <w:rFonts w:ascii="Garamond" w:hAnsi="Garamond" w:cs="Arial"/>
          <w:b/>
          <w:i/>
          <w:color w:val="000000" w:themeColor="text1"/>
        </w:rPr>
        <w:t>:</w:t>
      </w:r>
    </w:p>
    <w:p w:rsidR="00B63726" w:rsidRPr="00C16D84" w:rsidRDefault="00F51F99" w:rsidP="0066736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 xml:space="preserve">önéletrajzot, </w:t>
      </w:r>
      <w:r w:rsidR="00B63726" w:rsidRPr="00C16D84">
        <w:rPr>
          <w:rFonts w:ascii="Garamond" w:hAnsi="Garamond"/>
          <w:color w:val="000000" w:themeColor="text1"/>
        </w:rPr>
        <w:t>motivációs lev</w:t>
      </w:r>
      <w:r w:rsidR="00F366B1" w:rsidRPr="00C16D84">
        <w:rPr>
          <w:rFonts w:ascii="Garamond" w:hAnsi="Garamond"/>
          <w:color w:val="000000" w:themeColor="text1"/>
        </w:rPr>
        <w:t>e</w:t>
      </w:r>
      <w:r w:rsidR="00B63726" w:rsidRPr="00C16D84">
        <w:rPr>
          <w:rFonts w:ascii="Garamond" w:hAnsi="Garamond"/>
          <w:color w:val="000000" w:themeColor="text1"/>
        </w:rPr>
        <w:t>let,</w:t>
      </w:r>
    </w:p>
    <w:p w:rsidR="00D63C17" w:rsidRDefault="00EB70A5" w:rsidP="0066736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 xml:space="preserve">végzettséget, </w:t>
      </w:r>
      <w:r w:rsidR="00F51F99" w:rsidRPr="00C16D84">
        <w:rPr>
          <w:rFonts w:ascii="Garamond" w:hAnsi="Garamond"/>
          <w:color w:val="000000" w:themeColor="text1"/>
        </w:rPr>
        <w:t>képesítést tanúsító okirat</w:t>
      </w:r>
      <w:r w:rsidR="00C439F9" w:rsidRPr="00C16D84">
        <w:rPr>
          <w:rFonts w:ascii="Garamond" w:hAnsi="Garamond"/>
          <w:color w:val="000000" w:themeColor="text1"/>
        </w:rPr>
        <w:t xml:space="preserve"> </w:t>
      </w:r>
      <w:r w:rsidR="004D1B0F" w:rsidRPr="00C16D84">
        <w:rPr>
          <w:rFonts w:ascii="Garamond" w:hAnsi="Garamond"/>
          <w:color w:val="000000" w:themeColor="text1"/>
        </w:rPr>
        <w:t>másolatát,</w:t>
      </w:r>
    </w:p>
    <w:p w:rsidR="00C16D84" w:rsidRPr="00C16D84" w:rsidRDefault="00C16D84" w:rsidP="0066736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bruttó bérigény megjelölést;</w:t>
      </w:r>
    </w:p>
    <w:p w:rsidR="00C439F9" w:rsidRPr="00C16D84" w:rsidRDefault="00DF34F5" w:rsidP="0066736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  <w:color w:val="000000" w:themeColor="text1"/>
        </w:rPr>
      </w:pPr>
      <w:r w:rsidRPr="00C16D84">
        <w:rPr>
          <w:rFonts w:ascii="Garamond" w:hAnsi="Garamond"/>
          <w:color w:val="000000" w:themeColor="text1"/>
        </w:rPr>
        <w:t>a p</w:t>
      </w:r>
      <w:r w:rsidR="00C439F9" w:rsidRPr="00C16D84">
        <w:rPr>
          <w:rFonts w:ascii="Garamond" w:hAnsi="Garamond"/>
          <w:color w:val="000000" w:themeColor="text1"/>
        </w:rPr>
        <w:t xml:space="preserve">ályázó nyilatkozatát arról, hogy az eljárásban résztvevők a pályázat </w:t>
      </w:r>
      <w:r w:rsidR="004F0E4B" w:rsidRPr="00C16D84">
        <w:rPr>
          <w:rFonts w:ascii="Garamond" w:hAnsi="Garamond"/>
          <w:color w:val="000000" w:themeColor="text1"/>
        </w:rPr>
        <w:t>anyagát megismerhetik</w:t>
      </w:r>
      <w:r w:rsidR="00C16D84">
        <w:rPr>
          <w:rFonts w:ascii="Garamond" w:hAnsi="Garamond"/>
          <w:color w:val="000000" w:themeColor="text1"/>
        </w:rPr>
        <w:t>.</w:t>
      </w:r>
      <w:bookmarkStart w:id="0" w:name="_GoBack"/>
      <w:bookmarkEnd w:id="0"/>
    </w:p>
    <w:p w:rsidR="002C704D" w:rsidRPr="00C16D84" w:rsidRDefault="002C704D" w:rsidP="00667363">
      <w:pPr>
        <w:tabs>
          <w:tab w:val="num" w:pos="1037"/>
        </w:tabs>
        <w:ind w:left="720" w:hanging="720"/>
        <w:jc w:val="both"/>
        <w:rPr>
          <w:rStyle w:val="Kiemels"/>
          <w:rFonts w:ascii="Garamond" w:hAnsi="Garamond" w:cs="Arial"/>
          <w:color w:val="000000" w:themeColor="text1"/>
        </w:rPr>
      </w:pPr>
    </w:p>
    <w:p w:rsidR="006D1174" w:rsidRPr="00C16D84" w:rsidRDefault="006D1174" w:rsidP="00667363">
      <w:pPr>
        <w:jc w:val="both"/>
        <w:rPr>
          <w:rFonts w:ascii="Garamond" w:hAnsi="Garamond"/>
          <w:b/>
        </w:rPr>
      </w:pPr>
      <w:r w:rsidRPr="00C16D84">
        <w:rPr>
          <w:rFonts w:ascii="Garamond" w:hAnsi="Garamond"/>
          <w:b/>
        </w:rPr>
        <w:t>A pályázat benyújtása:</w:t>
      </w:r>
    </w:p>
    <w:p w:rsidR="00922CEB" w:rsidRPr="00C16D84" w:rsidRDefault="006D1174" w:rsidP="00ED522E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</w:rPr>
      </w:pPr>
      <w:r w:rsidRPr="00C16D84">
        <w:rPr>
          <w:rFonts w:ascii="Garamond" w:hAnsi="Garamond"/>
        </w:rPr>
        <w:t>A pályázatokat elektronikus úton kell beküldeni az MTA LGK Munkaügy</w:t>
      </w:r>
      <w:r w:rsidR="00667363" w:rsidRPr="00C16D84">
        <w:rPr>
          <w:rFonts w:ascii="Garamond" w:hAnsi="Garamond"/>
        </w:rPr>
        <w:t xml:space="preserve"> </w:t>
      </w:r>
      <w:r w:rsidR="00922CEB" w:rsidRPr="00C16D84">
        <w:rPr>
          <w:rFonts w:ascii="Garamond" w:hAnsi="Garamond"/>
        </w:rPr>
        <w:t xml:space="preserve">részére </w:t>
      </w:r>
    </w:p>
    <w:p w:rsidR="006D1174" w:rsidRPr="00C16D84" w:rsidRDefault="00C16D84" w:rsidP="00922CEB">
      <w:pPr>
        <w:ind w:left="627"/>
        <w:jc w:val="both"/>
        <w:rPr>
          <w:rFonts w:ascii="Garamond" w:hAnsi="Garamond"/>
        </w:rPr>
      </w:pPr>
      <w:hyperlink r:id="rId9" w:history="1">
        <w:r w:rsidR="006D1174" w:rsidRPr="00C16D84">
          <w:rPr>
            <w:rStyle w:val="Hiperhivatkozs"/>
            <w:rFonts w:ascii="Garamond" w:hAnsi="Garamond"/>
          </w:rPr>
          <w:t>fabian.andrea@lgk.mta.hu</w:t>
        </w:r>
      </w:hyperlink>
      <w:r w:rsidR="006D1174" w:rsidRPr="00C16D84">
        <w:rPr>
          <w:rFonts w:ascii="Garamond" w:hAnsi="Garamond"/>
        </w:rPr>
        <w:t xml:space="preserve"> e-mail címre.</w:t>
      </w:r>
    </w:p>
    <w:p w:rsidR="006D1174" w:rsidRPr="00C16D84" w:rsidRDefault="006D1174" w:rsidP="0066736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</w:rPr>
      </w:pPr>
      <w:r w:rsidRPr="00C16D84">
        <w:rPr>
          <w:rFonts w:ascii="Garamond" w:hAnsi="Garamond"/>
        </w:rPr>
        <w:t xml:space="preserve">Kérjük feltüntetni a beosztás megnevezését: „álláspályázat: </w:t>
      </w:r>
      <w:r w:rsidR="00176D79" w:rsidRPr="00C16D84">
        <w:rPr>
          <w:rFonts w:ascii="Garamond" w:hAnsi="Garamond"/>
        </w:rPr>
        <w:t>műszaki ügyintéző</w:t>
      </w:r>
      <w:r w:rsidRPr="00C16D84">
        <w:rPr>
          <w:rFonts w:ascii="Garamond" w:hAnsi="Garamond"/>
        </w:rPr>
        <w:t>”.</w:t>
      </w:r>
    </w:p>
    <w:p w:rsidR="00667363" w:rsidRPr="00C16D84" w:rsidRDefault="00667363" w:rsidP="00667363">
      <w:pPr>
        <w:jc w:val="both"/>
        <w:rPr>
          <w:rFonts w:ascii="Garamond" w:hAnsi="Garamond"/>
        </w:rPr>
      </w:pPr>
    </w:p>
    <w:p w:rsidR="006D1174" w:rsidRPr="00C16D84" w:rsidRDefault="006D1174" w:rsidP="00667363">
      <w:pPr>
        <w:jc w:val="both"/>
        <w:rPr>
          <w:rFonts w:ascii="Garamond" w:hAnsi="Garamond"/>
          <w:b/>
        </w:rPr>
      </w:pPr>
      <w:r w:rsidRPr="00C16D84">
        <w:rPr>
          <w:rFonts w:ascii="Garamond" w:hAnsi="Garamond"/>
          <w:b/>
        </w:rPr>
        <w:t xml:space="preserve">A munkakör </w:t>
      </w:r>
      <w:proofErr w:type="spellStart"/>
      <w:r w:rsidRPr="00C16D84">
        <w:rPr>
          <w:rFonts w:ascii="Garamond" w:hAnsi="Garamond"/>
          <w:b/>
        </w:rPr>
        <w:t>betölthetőségének</w:t>
      </w:r>
      <w:proofErr w:type="spellEnd"/>
      <w:r w:rsidRPr="00C16D84">
        <w:rPr>
          <w:rFonts w:ascii="Garamond" w:hAnsi="Garamond"/>
          <w:b/>
        </w:rPr>
        <w:t xml:space="preserve"> időpontja:</w:t>
      </w:r>
    </w:p>
    <w:p w:rsidR="006D1174" w:rsidRPr="00C16D84" w:rsidRDefault="006D1174" w:rsidP="0066736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</w:rPr>
      </w:pPr>
      <w:r w:rsidRPr="00C16D84">
        <w:rPr>
          <w:rFonts w:ascii="Garamond" w:hAnsi="Garamond"/>
        </w:rPr>
        <w:t>A munkakör a pályázatok elbírálását követően azonnal betölthető.</w:t>
      </w:r>
    </w:p>
    <w:p w:rsidR="006D1174" w:rsidRPr="00C16D84" w:rsidRDefault="006D1174" w:rsidP="00667363">
      <w:pPr>
        <w:jc w:val="both"/>
        <w:rPr>
          <w:rFonts w:ascii="Garamond" w:hAnsi="Garamond"/>
        </w:rPr>
      </w:pPr>
    </w:p>
    <w:p w:rsidR="006D1174" w:rsidRPr="00C16D84" w:rsidRDefault="006D1174" w:rsidP="00667363">
      <w:pPr>
        <w:jc w:val="both"/>
        <w:rPr>
          <w:rFonts w:ascii="Garamond" w:hAnsi="Garamond"/>
        </w:rPr>
      </w:pPr>
      <w:r w:rsidRPr="00C16D84">
        <w:rPr>
          <w:rFonts w:ascii="Garamond" w:hAnsi="Garamond"/>
          <w:b/>
        </w:rPr>
        <w:t>A pályázat benyújtásának határideje:</w:t>
      </w:r>
      <w:r w:rsidRPr="00C16D84">
        <w:rPr>
          <w:rFonts w:ascii="Garamond" w:hAnsi="Garamond"/>
        </w:rPr>
        <w:t xml:space="preserve"> </w:t>
      </w:r>
    </w:p>
    <w:p w:rsidR="006D1174" w:rsidRPr="00C16D84" w:rsidRDefault="006D1174" w:rsidP="0066736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</w:rPr>
      </w:pPr>
      <w:r w:rsidRPr="00C16D84">
        <w:rPr>
          <w:rFonts w:ascii="Garamond" w:hAnsi="Garamond"/>
        </w:rPr>
        <w:t>20</w:t>
      </w:r>
      <w:r w:rsidR="00667363" w:rsidRPr="00C16D84">
        <w:rPr>
          <w:rFonts w:ascii="Garamond" w:hAnsi="Garamond"/>
        </w:rPr>
        <w:t>20</w:t>
      </w:r>
      <w:r w:rsidRPr="00C16D84">
        <w:rPr>
          <w:rFonts w:ascii="Garamond" w:hAnsi="Garamond"/>
        </w:rPr>
        <w:t xml:space="preserve">. </w:t>
      </w:r>
      <w:r w:rsidR="00667363" w:rsidRPr="00C16D84">
        <w:rPr>
          <w:rFonts w:ascii="Garamond" w:hAnsi="Garamond"/>
        </w:rPr>
        <w:t>május</w:t>
      </w:r>
      <w:r w:rsidRPr="00C16D84">
        <w:rPr>
          <w:rFonts w:ascii="Garamond" w:hAnsi="Garamond"/>
        </w:rPr>
        <w:t xml:space="preserve"> </w:t>
      </w:r>
      <w:r w:rsidR="00667363" w:rsidRPr="00C16D84">
        <w:rPr>
          <w:rFonts w:ascii="Garamond" w:hAnsi="Garamond"/>
        </w:rPr>
        <w:t>8</w:t>
      </w:r>
      <w:r w:rsidR="00683592" w:rsidRPr="00C16D84">
        <w:rPr>
          <w:rFonts w:ascii="Garamond" w:hAnsi="Garamond"/>
        </w:rPr>
        <w:t>.</w:t>
      </w:r>
    </w:p>
    <w:p w:rsidR="006D1174" w:rsidRPr="00C16D84" w:rsidRDefault="006D1174" w:rsidP="00667363">
      <w:pPr>
        <w:jc w:val="both"/>
        <w:rPr>
          <w:rFonts w:ascii="Garamond" w:hAnsi="Garamond"/>
          <w:b/>
          <w:highlight w:val="yellow"/>
        </w:rPr>
      </w:pPr>
    </w:p>
    <w:p w:rsidR="006D1174" w:rsidRPr="00C16D84" w:rsidRDefault="006D1174" w:rsidP="00667363">
      <w:pPr>
        <w:jc w:val="both"/>
        <w:rPr>
          <w:rFonts w:ascii="Garamond" w:hAnsi="Garamond"/>
        </w:rPr>
      </w:pPr>
      <w:r w:rsidRPr="00C16D84">
        <w:rPr>
          <w:rFonts w:ascii="Garamond" w:hAnsi="Garamond"/>
          <w:b/>
        </w:rPr>
        <w:t>A pályázat elbírálásának határideje:</w:t>
      </w:r>
      <w:r w:rsidRPr="00C16D84">
        <w:rPr>
          <w:rFonts w:ascii="Garamond" w:hAnsi="Garamond"/>
        </w:rPr>
        <w:t xml:space="preserve"> </w:t>
      </w:r>
    </w:p>
    <w:p w:rsidR="006D1174" w:rsidRPr="00C16D84" w:rsidRDefault="006D1174" w:rsidP="0066736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</w:rPr>
      </w:pPr>
      <w:r w:rsidRPr="00C16D84">
        <w:rPr>
          <w:rFonts w:ascii="Garamond" w:hAnsi="Garamond"/>
        </w:rPr>
        <w:t>20</w:t>
      </w:r>
      <w:r w:rsidR="00667363" w:rsidRPr="00C16D84">
        <w:rPr>
          <w:rFonts w:ascii="Garamond" w:hAnsi="Garamond"/>
        </w:rPr>
        <w:t>20</w:t>
      </w:r>
      <w:r w:rsidRPr="00C16D84">
        <w:rPr>
          <w:rFonts w:ascii="Garamond" w:hAnsi="Garamond"/>
        </w:rPr>
        <w:t xml:space="preserve">. </w:t>
      </w:r>
      <w:r w:rsidR="00667363" w:rsidRPr="00C16D84">
        <w:rPr>
          <w:rFonts w:ascii="Garamond" w:hAnsi="Garamond"/>
        </w:rPr>
        <w:t>május</w:t>
      </w:r>
      <w:r w:rsidRPr="00C16D84">
        <w:rPr>
          <w:rFonts w:ascii="Garamond" w:hAnsi="Garamond"/>
        </w:rPr>
        <w:t xml:space="preserve"> </w:t>
      </w:r>
      <w:r w:rsidR="00667363" w:rsidRPr="00C16D84">
        <w:rPr>
          <w:rFonts w:ascii="Garamond" w:hAnsi="Garamond"/>
        </w:rPr>
        <w:t>15</w:t>
      </w:r>
      <w:r w:rsidR="00683592" w:rsidRPr="00C16D84">
        <w:rPr>
          <w:rFonts w:ascii="Garamond" w:hAnsi="Garamond"/>
        </w:rPr>
        <w:t>.</w:t>
      </w:r>
    </w:p>
    <w:p w:rsidR="006D1174" w:rsidRPr="00C16D84" w:rsidRDefault="006D1174" w:rsidP="00667363">
      <w:pPr>
        <w:jc w:val="both"/>
        <w:rPr>
          <w:rFonts w:ascii="Garamond" w:hAnsi="Garamond"/>
          <w:highlight w:val="yellow"/>
        </w:rPr>
      </w:pPr>
    </w:p>
    <w:p w:rsidR="006D1174" w:rsidRPr="00C16D84" w:rsidRDefault="006D1174" w:rsidP="00667363">
      <w:pPr>
        <w:jc w:val="both"/>
        <w:rPr>
          <w:rFonts w:ascii="Garamond" w:hAnsi="Garamond"/>
          <w:b/>
        </w:rPr>
      </w:pPr>
      <w:r w:rsidRPr="00C16D84">
        <w:rPr>
          <w:rFonts w:ascii="Garamond" w:hAnsi="Garamond"/>
          <w:b/>
        </w:rPr>
        <w:t>A pályázati kiírás további közzétételének helye, ideje:</w:t>
      </w:r>
    </w:p>
    <w:p w:rsidR="006D1174" w:rsidRPr="00C16D84" w:rsidRDefault="00C16D84" w:rsidP="0066736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</w:rPr>
      </w:pPr>
      <w:hyperlink r:id="rId10" w:history="1">
        <w:r w:rsidR="006D1174" w:rsidRPr="00C16D84">
          <w:rPr>
            <w:rStyle w:val="Hiperhivatkozs"/>
            <w:rFonts w:ascii="Garamond" w:hAnsi="Garamond"/>
          </w:rPr>
          <w:t>www.kozigallas.hu</w:t>
        </w:r>
      </w:hyperlink>
      <w:r w:rsidR="006D1174" w:rsidRPr="00C16D84">
        <w:rPr>
          <w:rFonts w:ascii="Garamond" w:hAnsi="Garamond"/>
        </w:rPr>
        <w:t xml:space="preserve"> – 20</w:t>
      </w:r>
      <w:r w:rsidR="00667363" w:rsidRPr="00C16D84">
        <w:rPr>
          <w:rFonts w:ascii="Garamond" w:hAnsi="Garamond"/>
        </w:rPr>
        <w:t>20</w:t>
      </w:r>
      <w:r w:rsidR="006D1174" w:rsidRPr="00C16D84">
        <w:rPr>
          <w:rFonts w:ascii="Garamond" w:hAnsi="Garamond"/>
        </w:rPr>
        <w:t xml:space="preserve">. </w:t>
      </w:r>
      <w:r w:rsidR="00667363" w:rsidRPr="00C16D84">
        <w:rPr>
          <w:rFonts w:ascii="Garamond" w:hAnsi="Garamond"/>
        </w:rPr>
        <w:t>április</w:t>
      </w:r>
      <w:r w:rsidR="006D1174" w:rsidRPr="00C16D84">
        <w:rPr>
          <w:rFonts w:ascii="Garamond" w:hAnsi="Garamond"/>
        </w:rPr>
        <w:t xml:space="preserve"> </w:t>
      </w:r>
      <w:r w:rsidR="00667363" w:rsidRPr="00C16D84">
        <w:rPr>
          <w:rFonts w:ascii="Garamond" w:hAnsi="Garamond"/>
        </w:rPr>
        <w:t>6</w:t>
      </w:r>
      <w:r w:rsidR="00683592" w:rsidRPr="00C16D84">
        <w:rPr>
          <w:rFonts w:ascii="Garamond" w:hAnsi="Garamond"/>
        </w:rPr>
        <w:t>.</w:t>
      </w:r>
    </w:p>
    <w:p w:rsidR="006D1174" w:rsidRPr="00C16D84" w:rsidRDefault="006D1174" w:rsidP="0066736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</w:rPr>
      </w:pPr>
      <w:r w:rsidRPr="00C16D84">
        <w:rPr>
          <w:rFonts w:ascii="Garamond" w:hAnsi="Garamond"/>
        </w:rPr>
        <w:t xml:space="preserve">MTA LGK honlap – </w:t>
      </w:r>
      <w:hyperlink r:id="rId11" w:history="1">
        <w:r w:rsidRPr="00C16D84">
          <w:rPr>
            <w:rStyle w:val="Hiperhivatkozs"/>
            <w:rFonts w:ascii="Garamond" w:hAnsi="Garamond"/>
          </w:rPr>
          <w:t>www.lgk.mta.hu</w:t>
        </w:r>
      </w:hyperlink>
      <w:r w:rsidRPr="00C16D84">
        <w:rPr>
          <w:rFonts w:ascii="Garamond" w:hAnsi="Garamond"/>
        </w:rPr>
        <w:t xml:space="preserve"> – 20</w:t>
      </w:r>
      <w:r w:rsidR="00667363" w:rsidRPr="00C16D84">
        <w:rPr>
          <w:rFonts w:ascii="Garamond" w:hAnsi="Garamond"/>
        </w:rPr>
        <w:t>20</w:t>
      </w:r>
      <w:r w:rsidRPr="00C16D84">
        <w:rPr>
          <w:rFonts w:ascii="Garamond" w:hAnsi="Garamond"/>
        </w:rPr>
        <w:t xml:space="preserve">. </w:t>
      </w:r>
      <w:r w:rsidR="00667363" w:rsidRPr="00C16D84">
        <w:rPr>
          <w:rFonts w:ascii="Garamond" w:hAnsi="Garamond"/>
        </w:rPr>
        <w:t>április</w:t>
      </w:r>
      <w:r w:rsidRPr="00C16D84">
        <w:rPr>
          <w:rFonts w:ascii="Garamond" w:hAnsi="Garamond"/>
        </w:rPr>
        <w:t xml:space="preserve"> </w:t>
      </w:r>
      <w:r w:rsidR="00667363" w:rsidRPr="00C16D84">
        <w:rPr>
          <w:rFonts w:ascii="Garamond" w:hAnsi="Garamond"/>
        </w:rPr>
        <w:t>02</w:t>
      </w:r>
      <w:r w:rsidR="00683592" w:rsidRPr="00C16D84">
        <w:rPr>
          <w:rFonts w:ascii="Garamond" w:hAnsi="Garamond"/>
        </w:rPr>
        <w:t>.</w:t>
      </w:r>
    </w:p>
    <w:p w:rsidR="00590F6D" w:rsidRPr="00C16D84" w:rsidRDefault="006D1174" w:rsidP="0066736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/>
        </w:rPr>
      </w:pPr>
      <w:r w:rsidRPr="00C16D84">
        <w:rPr>
          <w:rFonts w:ascii="Garamond" w:hAnsi="Garamond"/>
        </w:rPr>
        <w:t xml:space="preserve">MTA honlap – </w:t>
      </w:r>
      <w:hyperlink r:id="rId12" w:history="1">
        <w:r w:rsidRPr="00C16D84">
          <w:rPr>
            <w:rStyle w:val="Hiperhivatkozs"/>
            <w:rFonts w:ascii="Garamond" w:hAnsi="Garamond"/>
          </w:rPr>
          <w:t>www.mta.hu</w:t>
        </w:r>
      </w:hyperlink>
      <w:r w:rsidRPr="00C16D84">
        <w:rPr>
          <w:rFonts w:ascii="Garamond" w:hAnsi="Garamond"/>
        </w:rPr>
        <w:t xml:space="preserve"> – 20</w:t>
      </w:r>
      <w:r w:rsidR="00667363" w:rsidRPr="00C16D84">
        <w:rPr>
          <w:rFonts w:ascii="Garamond" w:hAnsi="Garamond"/>
        </w:rPr>
        <w:t>20</w:t>
      </w:r>
      <w:r w:rsidRPr="00C16D84">
        <w:rPr>
          <w:rFonts w:ascii="Garamond" w:hAnsi="Garamond"/>
        </w:rPr>
        <w:t xml:space="preserve">. </w:t>
      </w:r>
      <w:r w:rsidR="00667363" w:rsidRPr="00C16D84">
        <w:rPr>
          <w:rFonts w:ascii="Garamond" w:hAnsi="Garamond"/>
        </w:rPr>
        <w:t>április</w:t>
      </w:r>
      <w:r w:rsidRPr="00C16D84">
        <w:rPr>
          <w:rFonts w:ascii="Garamond" w:hAnsi="Garamond"/>
        </w:rPr>
        <w:t xml:space="preserve"> </w:t>
      </w:r>
      <w:r w:rsidR="00667363" w:rsidRPr="00C16D84">
        <w:rPr>
          <w:rFonts w:ascii="Garamond" w:hAnsi="Garamond"/>
        </w:rPr>
        <w:t>6</w:t>
      </w:r>
      <w:r w:rsidR="00683592" w:rsidRPr="00C16D84">
        <w:rPr>
          <w:rFonts w:ascii="Garamond" w:hAnsi="Garamond"/>
        </w:rPr>
        <w:t>.</w:t>
      </w:r>
    </w:p>
    <w:p w:rsidR="00667363" w:rsidRPr="00C16D84" w:rsidRDefault="00667363" w:rsidP="00667363">
      <w:pPr>
        <w:numPr>
          <w:ilvl w:val="1"/>
          <w:numId w:val="3"/>
        </w:numPr>
        <w:jc w:val="both"/>
        <w:rPr>
          <w:rFonts w:ascii="Garamond" w:hAnsi="Garamond"/>
        </w:rPr>
      </w:pPr>
      <w:proofErr w:type="spellStart"/>
      <w:r w:rsidRPr="00C16D84">
        <w:rPr>
          <w:rFonts w:ascii="Garamond" w:hAnsi="Garamond"/>
        </w:rPr>
        <w:t>Workcenter</w:t>
      </w:r>
      <w:proofErr w:type="spellEnd"/>
      <w:r w:rsidRPr="00C16D84">
        <w:rPr>
          <w:rFonts w:ascii="Garamond" w:hAnsi="Garamond"/>
        </w:rPr>
        <w:t xml:space="preserve"> – 2020. április 3.</w:t>
      </w:r>
    </w:p>
    <w:sectPr w:rsidR="00667363" w:rsidRPr="00C16D84" w:rsidSect="00C63C44">
      <w:headerReference w:type="default" r:id="rId13"/>
      <w:footerReference w:type="default" r:id="rId14"/>
      <w:pgSz w:w="11906" w:h="16838"/>
      <w:pgMar w:top="142" w:right="1134" w:bottom="993" w:left="1134" w:header="42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36" w:rsidRDefault="00020A36" w:rsidP="00E80A53">
      <w:r>
        <w:separator/>
      </w:r>
    </w:p>
  </w:endnote>
  <w:endnote w:type="continuationSeparator" w:id="0">
    <w:p w:rsidR="00020A36" w:rsidRDefault="00020A36" w:rsidP="00E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201492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E80A53" w:rsidRPr="007764F4" w:rsidRDefault="00E80A53">
        <w:pPr>
          <w:pStyle w:val="llb"/>
          <w:jc w:val="center"/>
          <w:rPr>
            <w:rFonts w:ascii="Garamond" w:hAnsi="Garamond"/>
            <w:sz w:val="18"/>
            <w:szCs w:val="18"/>
          </w:rPr>
        </w:pPr>
        <w:r w:rsidRPr="007764F4">
          <w:rPr>
            <w:rFonts w:ascii="Garamond" w:hAnsi="Garamond"/>
            <w:sz w:val="18"/>
            <w:szCs w:val="18"/>
          </w:rPr>
          <w:fldChar w:fldCharType="begin"/>
        </w:r>
        <w:r w:rsidRPr="007764F4">
          <w:rPr>
            <w:rFonts w:ascii="Garamond" w:hAnsi="Garamond"/>
            <w:sz w:val="18"/>
            <w:szCs w:val="18"/>
          </w:rPr>
          <w:instrText>PAGE   \* MERGEFORMAT</w:instrText>
        </w:r>
        <w:r w:rsidRPr="007764F4">
          <w:rPr>
            <w:rFonts w:ascii="Garamond" w:hAnsi="Garamond"/>
            <w:sz w:val="18"/>
            <w:szCs w:val="18"/>
          </w:rPr>
          <w:fldChar w:fldCharType="separate"/>
        </w:r>
        <w:r w:rsidR="00C16D84">
          <w:rPr>
            <w:rFonts w:ascii="Garamond" w:hAnsi="Garamond"/>
            <w:noProof/>
            <w:sz w:val="18"/>
            <w:szCs w:val="18"/>
          </w:rPr>
          <w:t>1</w:t>
        </w:r>
        <w:r w:rsidRPr="007764F4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E80A53" w:rsidRDefault="00E80A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36" w:rsidRDefault="00020A36" w:rsidP="00E80A53">
      <w:r>
        <w:separator/>
      </w:r>
    </w:p>
  </w:footnote>
  <w:footnote w:type="continuationSeparator" w:id="0">
    <w:p w:rsidR="00020A36" w:rsidRDefault="00020A36" w:rsidP="00E8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C" w:rsidRDefault="008A593C" w:rsidP="0068359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347D"/>
    <w:multiLevelType w:val="hybridMultilevel"/>
    <w:tmpl w:val="B94E5EDE"/>
    <w:lvl w:ilvl="0" w:tplc="02942840">
      <w:start w:val="1"/>
      <w:numFmt w:val="bullet"/>
      <w:lvlText w:val="•"/>
      <w:lvlJc w:val="left"/>
      <w:pPr>
        <w:ind w:left="987" w:hanging="360"/>
      </w:pPr>
      <w:rPr>
        <w:rFonts w:ascii="Arial" w:eastAsia="Times New Roman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707" w:hanging="360"/>
      </w:pPr>
    </w:lvl>
    <w:lvl w:ilvl="2" w:tplc="040E001B" w:tentative="1">
      <w:start w:val="1"/>
      <w:numFmt w:val="lowerRoman"/>
      <w:lvlText w:val="%3."/>
      <w:lvlJc w:val="right"/>
      <w:pPr>
        <w:ind w:left="2427" w:hanging="180"/>
      </w:pPr>
    </w:lvl>
    <w:lvl w:ilvl="3" w:tplc="040E000F" w:tentative="1">
      <w:start w:val="1"/>
      <w:numFmt w:val="decimal"/>
      <w:lvlText w:val="%4."/>
      <w:lvlJc w:val="left"/>
      <w:pPr>
        <w:ind w:left="3147" w:hanging="360"/>
      </w:pPr>
    </w:lvl>
    <w:lvl w:ilvl="4" w:tplc="040E0019" w:tentative="1">
      <w:start w:val="1"/>
      <w:numFmt w:val="lowerLetter"/>
      <w:lvlText w:val="%5."/>
      <w:lvlJc w:val="left"/>
      <w:pPr>
        <w:ind w:left="3867" w:hanging="360"/>
      </w:pPr>
    </w:lvl>
    <w:lvl w:ilvl="5" w:tplc="040E001B" w:tentative="1">
      <w:start w:val="1"/>
      <w:numFmt w:val="lowerRoman"/>
      <w:lvlText w:val="%6."/>
      <w:lvlJc w:val="right"/>
      <w:pPr>
        <w:ind w:left="4587" w:hanging="180"/>
      </w:pPr>
    </w:lvl>
    <w:lvl w:ilvl="6" w:tplc="040E000F" w:tentative="1">
      <w:start w:val="1"/>
      <w:numFmt w:val="decimal"/>
      <w:lvlText w:val="%7."/>
      <w:lvlJc w:val="left"/>
      <w:pPr>
        <w:ind w:left="5307" w:hanging="360"/>
      </w:pPr>
    </w:lvl>
    <w:lvl w:ilvl="7" w:tplc="040E0019" w:tentative="1">
      <w:start w:val="1"/>
      <w:numFmt w:val="lowerLetter"/>
      <w:lvlText w:val="%8."/>
      <w:lvlJc w:val="left"/>
      <w:pPr>
        <w:ind w:left="6027" w:hanging="360"/>
      </w:pPr>
    </w:lvl>
    <w:lvl w:ilvl="8" w:tplc="040E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04F67183"/>
    <w:multiLevelType w:val="hybridMultilevel"/>
    <w:tmpl w:val="159C8330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68A4E404">
      <w:start w:val="1"/>
      <w:numFmt w:val="bullet"/>
      <w:lvlText w:val=""/>
      <w:lvlJc w:val="left"/>
      <w:pPr>
        <w:tabs>
          <w:tab w:val="num" w:pos="360"/>
        </w:tabs>
        <w:ind w:left="632" w:hanging="272"/>
      </w:pPr>
      <w:rPr>
        <w:rFonts w:ascii="Symbol" w:hAnsi="Symbol" w:hint="default"/>
        <w:sz w:val="16"/>
        <w:szCs w:val="16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FED1C22"/>
    <w:multiLevelType w:val="hybridMultilevel"/>
    <w:tmpl w:val="2A2C24CE"/>
    <w:lvl w:ilvl="0" w:tplc="6016CA9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07" w:hanging="360"/>
      </w:pPr>
    </w:lvl>
    <w:lvl w:ilvl="2" w:tplc="040E001B" w:tentative="1">
      <w:start w:val="1"/>
      <w:numFmt w:val="lowerRoman"/>
      <w:lvlText w:val="%3."/>
      <w:lvlJc w:val="right"/>
      <w:pPr>
        <w:ind w:left="2427" w:hanging="180"/>
      </w:pPr>
    </w:lvl>
    <w:lvl w:ilvl="3" w:tplc="040E000F" w:tentative="1">
      <w:start w:val="1"/>
      <w:numFmt w:val="decimal"/>
      <w:lvlText w:val="%4."/>
      <w:lvlJc w:val="left"/>
      <w:pPr>
        <w:ind w:left="3147" w:hanging="360"/>
      </w:pPr>
    </w:lvl>
    <w:lvl w:ilvl="4" w:tplc="040E0019" w:tentative="1">
      <w:start w:val="1"/>
      <w:numFmt w:val="lowerLetter"/>
      <w:lvlText w:val="%5."/>
      <w:lvlJc w:val="left"/>
      <w:pPr>
        <w:ind w:left="3867" w:hanging="360"/>
      </w:pPr>
    </w:lvl>
    <w:lvl w:ilvl="5" w:tplc="040E001B" w:tentative="1">
      <w:start w:val="1"/>
      <w:numFmt w:val="lowerRoman"/>
      <w:lvlText w:val="%6."/>
      <w:lvlJc w:val="right"/>
      <w:pPr>
        <w:ind w:left="4587" w:hanging="180"/>
      </w:pPr>
    </w:lvl>
    <w:lvl w:ilvl="6" w:tplc="040E000F" w:tentative="1">
      <w:start w:val="1"/>
      <w:numFmt w:val="decimal"/>
      <w:lvlText w:val="%7."/>
      <w:lvlJc w:val="left"/>
      <w:pPr>
        <w:ind w:left="5307" w:hanging="360"/>
      </w:pPr>
    </w:lvl>
    <w:lvl w:ilvl="7" w:tplc="040E0019" w:tentative="1">
      <w:start w:val="1"/>
      <w:numFmt w:val="lowerLetter"/>
      <w:lvlText w:val="%8."/>
      <w:lvlJc w:val="left"/>
      <w:pPr>
        <w:ind w:left="6027" w:hanging="360"/>
      </w:pPr>
    </w:lvl>
    <w:lvl w:ilvl="8" w:tplc="040E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118A1B61"/>
    <w:multiLevelType w:val="hybridMultilevel"/>
    <w:tmpl w:val="072A257A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627" w:hanging="267"/>
      </w:pPr>
      <w:rPr>
        <w:rFonts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B13676B"/>
    <w:multiLevelType w:val="hybridMultilevel"/>
    <w:tmpl w:val="897CC204"/>
    <w:lvl w:ilvl="0" w:tplc="040E000F">
      <w:start w:val="1"/>
      <w:numFmt w:val="decimal"/>
      <w:lvlText w:val="%1."/>
      <w:lvlJc w:val="left"/>
      <w:pPr>
        <w:tabs>
          <w:tab w:val="num" w:pos="1037"/>
        </w:tabs>
        <w:ind w:left="1304" w:hanging="267"/>
      </w:pPr>
      <w:rPr>
        <w:rFonts w:hint="default"/>
      </w:rPr>
    </w:lvl>
    <w:lvl w:ilvl="1" w:tplc="48926444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CAD4CBF"/>
    <w:multiLevelType w:val="hybridMultilevel"/>
    <w:tmpl w:val="E482FCA0"/>
    <w:lvl w:ilvl="0" w:tplc="040E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07" w:hanging="360"/>
      </w:pPr>
    </w:lvl>
    <w:lvl w:ilvl="2" w:tplc="040E001B" w:tentative="1">
      <w:start w:val="1"/>
      <w:numFmt w:val="lowerRoman"/>
      <w:lvlText w:val="%3."/>
      <w:lvlJc w:val="right"/>
      <w:pPr>
        <w:ind w:left="2427" w:hanging="180"/>
      </w:pPr>
    </w:lvl>
    <w:lvl w:ilvl="3" w:tplc="040E000F" w:tentative="1">
      <w:start w:val="1"/>
      <w:numFmt w:val="decimal"/>
      <w:lvlText w:val="%4."/>
      <w:lvlJc w:val="left"/>
      <w:pPr>
        <w:ind w:left="3147" w:hanging="360"/>
      </w:pPr>
    </w:lvl>
    <w:lvl w:ilvl="4" w:tplc="040E0019" w:tentative="1">
      <w:start w:val="1"/>
      <w:numFmt w:val="lowerLetter"/>
      <w:lvlText w:val="%5."/>
      <w:lvlJc w:val="left"/>
      <w:pPr>
        <w:ind w:left="3867" w:hanging="360"/>
      </w:pPr>
    </w:lvl>
    <w:lvl w:ilvl="5" w:tplc="040E001B" w:tentative="1">
      <w:start w:val="1"/>
      <w:numFmt w:val="lowerRoman"/>
      <w:lvlText w:val="%6."/>
      <w:lvlJc w:val="right"/>
      <w:pPr>
        <w:ind w:left="4587" w:hanging="180"/>
      </w:pPr>
    </w:lvl>
    <w:lvl w:ilvl="6" w:tplc="040E000F" w:tentative="1">
      <w:start w:val="1"/>
      <w:numFmt w:val="decimal"/>
      <w:lvlText w:val="%7."/>
      <w:lvlJc w:val="left"/>
      <w:pPr>
        <w:ind w:left="5307" w:hanging="360"/>
      </w:pPr>
    </w:lvl>
    <w:lvl w:ilvl="7" w:tplc="040E0019" w:tentative="1">
      <w:start w:val="1"/>
      <w:numFmt w:val="lowerLetter"/>
      <w:lvlText w:val="%8."/>
      <w:lvlJc w:val="left"/>
      <w:pPr>
        <w:ind w:left="6027" w:hanging="360"/>
      </w:pPr>
    </w:lvl>
    <w:lvl w:ilvl="8" w:tplc="040E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1D0A434C"/>
    <w:multiLevelType w:val="hybridMultilevel"/>
    <w:tmpl w:val="95D48CD8"/>
    <w:lvl w:ilvl="0" w:tplc="02942840">
      <w:start w:val="1"/>
      <w:numFmt w:val="bullet"/>
      <w:lvlText w:val="•"/>
      <w:lvlJc w:val="left"/>
      <w:pPr>
        <w:ind w:left="116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" w15:restartNumberingAfterBreak="0">
    <w:nsid w:val="1EA42BA9"/>
    <w:multiLevelType w:val="hybridMultilevel"/>
    <w:tmpl w:val="B81ED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45B58"/>
    <w:multiLevelType w:val="hybridMultilevel"/>
    <w:tmpl w:val="6682EF94"/>
    <w:lvl w:ilvl="0" w:tplc="5EC87E7E">
      <w:start w:val="1"/>
      <w:numFmt w:val="bullet"/>
      <w:lvlText w:val=""/>
      <w:lvlJc w:val="left"/>
      <w:pPr>
        <w:tabs>
          <w:tab w:val="num" w:pos="357"/>
        </w:tabs>
        <w:ind w:left="629" w:hanging="272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12735F5"/>
    <w:multiLevelType w:val="hybridMultilevel"/>
    <w:tmpl w:val="A1E2E514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48926444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4336342E"/>
    <w:multiLevelType w:val="hybridMultilevel"/>
    <w:tmpl w:val="C3B809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895637"/>
    <w:multiLevelType w:val="hybridMultilevel"/>
    <w:tmpl w:val="7E921FE0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5EB3486D"/>
    <w:multiLevelType w:val="hybridMultilevel"/>
    <w:tmpl w:val="631CA062"/>
    <w:lvl w:ilvl="0" w:tplc="0294284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41635"/>
    <w:multiLevelType w:val="multilevel"/>
    <w:tmpl w:val="8C4CBCFE"/>
    <w:lvl w:ilvl="0">
      <w:start w:val="1"/>
      <w:numFmt w:val="decimal"/>
      <w:pStyle w:val="tbbszintszmpont"/>
      <w:lvlText w:val="%1"/>
      <w:lvlJc w:val="left"/>
      <w:pPr>
        <w:tabs>
          <w:tab w:val="num" w:pos="0"/>
        </w:tabs>
        <w:ind w:left="357" w:hanging="35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00789"/>
    <w:multiLevelType w:val="hybridMultilevel"/>
    <w:tmpl w:val="A704EA58"/>
    <w:lvl w:ilvl="0" w:tplc="832484BA">
      <w:start w:val="1"/>
      <w:numFmt w:val="bullet"/>
      <w:lvlText w:val="."/>
      <w:lvlJc w:val="left"/>
      <w:pPr>
        <w:ind w:left="987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707" w:hanging="360"/>
      </w:pPr>
    </w:lvl>
    <w:lvl w:ilvl="2" w:tplc="040E001B" w:tentative="1">
      <w:start w:val="1"/>
      <w:numFmt w:val="lowerRoman"/>
      <w:lvlText w:val="%3."/>
      <w:lvlJc w:val="right"/>
      <w:pPr>
        <w:ind w:left="2427" w:hanging="180"/>
      </w:pPr>
    </w:lvl>
    <w:lvl w:ilvl="3" w:tplc="040E000F" w:tentative="1">
      <w:start w:val="1"/>
      <w:numFmt w:val="decimal"/>
      <w:lvlText w:val="%4."/>
      <w:lvlJc w:val="left"/>
      <w:pPr>
        <w:ind w:left="3147" w:hanging="360"/>
      </w:pPr>
    </w:lvl>
    <w:lvl w:ilvl="4" w:tplc="040E0019" w:tentative="1">
      <w:start w:val="1"/>
      <w:numFmt w:val="lowerLetter"/>
      <w:lvlText w:val="%5."/>
      <w:lvlJc w:val="left"/>
      <w:pPr>
        <w:ind w:left="3867" w:hanging="360"/>
      </w:pPr>
    </w:lvl>
    <w:lvl w:ilvl="5" w:tplc="040E001B" w:tentative="1">
      <w:start w:val="1"/>
      <w:numFmt w:val="lowerRoman"/>
      <w:lvlText w:val="%6."/>
      <w:lvlJc w:val="right"/>
      <w:pPr>
        <w:ind w:left="4587" w:hanging="180"/>
      </w:pPr>
    </w:lvl>
    <w:lvl w:ilvl="6" w:tplc="040E000F" w:tentative="1">
      <w:start w:val="1"/>
      <w:numFmt w:val="decimal"/>
      <w:lvlText w:val="%7."/>
      <w:lvlJc w:val="left"/>
      <w:pPr>
        <w:ind w:left="5307" w:hanging="360"/>
      </w:pPr>
    </w:lvl>
    <w:lvl w:ilvl="7" w:tplc="040E0019" w:tentative="1">
      <w:start w:val="1"/>
      <w:numFmt w:val="lowerLetter"/>
      <w:lvlText w:val="%8."/>
      <w:lvlJc w:val="left"/>
      <w:pPr>
        <w:ind w:left="6027" w:hanging="360"/>
      </w:pPr>
    </w:lvl>
    <w:lvl w:ilvl="8" w:tplc="040E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8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7"/>
    <w:rsid w:val="0000004C"/>
    <w:rsid w:val="00007768"/>
    <w:rsid w:val="000078F8"/>
    <w:rsid w:val="00020A36"/>
    <w:rsid w:val="00044930"/>
    <w:rsid w:val="0004622D"/>
    <w:rsid w:val="000562B2"/>
    <w:rsid w:val="000604EE"/>
    <w:rsid w:val="00061794"/>
    <w:rsid w:val="000719C9"/>
    <w:rsid w:val="000858CF"/>
    <w:rsid w:val="00090E39"/>
    <w:rsid w:val="000A3C87"/>
    <w:rsid w:val="000A7603"/>
    <w:rsid w:val="000B4C06"/>
    <w:rsid w:val="000B54D5"/>
    <w:rsid w:val="000B64AC"/>
    <w:rsid w:val="000C156B"/>
    <w:rsid w:val="000D1461"/>
    <w:rsid w:val="000D5F4D"/>
    <w:rsid w:val="000E0E19"/>
    <w:rsid w:val="000E3DD0"/>
    <w:rsid w:val="000E7BA0"/>
    <w:rsid w:val="000F4F6A"/>
    <w:rsid w:val="00105221"/>
    <w:rsid w:val="001055D2"/>
    <w:rsid w:val="00127293"/>
    <w:rsid w:val="001353E4"/>
    <w:rsid w:val="00147DC1"/>
    <w:rsid w:val="00160A1E"/>
    <w:rsid w:val="00170EC9"/>
    <w:rsid w:val="00176D79"/>
    <w:rsid w:val="001871F1"/>
    <w:rsid w:val="00192F59"/>
    <w:rsid w:val="001A30DF"/>
    <w:rsid w:val="001B4721"/>
    <w:rsid w:val="001F138D"/>
    <w:rsid w:val="0021123E"/>
    <w:rsid w:val="00215E8C"/>
    <w:rsid w:val="00223AF4"/>
    <w:rsid w:val="00241CBB"/>
    <w:rsid w:val="00242205"/>
    <w:rsid w:val="002725FF"/>
    <w:rsid w:val="0027547F"/>
    <w:rsid w:val="0028450D"/>
    <w:rsid w:val="00293C90"/>
    <w:rsid w:val="00294AEC"/>
    <w:rsid w:val="00296368"/>
    <w:rsid w:val="002B4CCB"/>
    <w:rsid w:val="002C0347"/>
    <w:rsid w:val="002C5128"/>
    <w:rsid w:val="002C552E"/>
    <w:rsid w:val="002C704D"/>
    <w:rsid w:val="002D6B96"/>
    <w:rsid w:val="002E0DA6"/>
    <w:rsid w:val="002F5A54"/>
    <w:rsid w:val="002F5A77"/>
    <w:rsid w:val="003032EA"/>
    <w:rsid w:val="003057E0"/>
    <w:rsid w:val="00306C52"/>
    <w:rsid w:val="003079CE"/>
    <w:rsid w:val="003245B0"/>
    <w:rsid w:val="0033737D"/>
    <w:rsid w:val="0035421A"/>
    <w:rsid w:val="00356B6D"/>
    <w:rsid w:val="003751B0"/>
    <w:rsid w:val="00376273"/>
    <w:rsid w:val="00376A35"/>
    <w:rsid w:val="00377CD7"/>
    <w:rsid w:val="00382A3D"/>
    <w:rsid w:val="00384205"/>
    <w:rsid w:val="0039249D"/>
    <w:rsid w:val="00395DB8"/>
    <w:rsid w:val="003A11B2"/>
    <w:rsid w:val="003B1238"/>
    <w:rsid w:val="003B73E5"/>
    <w:rsid w:val="003C2DA8"/>
    <w:rsid w:val="003F07F9"/>
    <w:rsid w:val="003F6806"/>
    <w:rsid w:val="004034AD"/>
    <w:rsid w:val="004063F9"/>
    <w:rsid w:val="00406412"/>
    <w:rsid w:val="004076AA"/>
    <w:rsid w:val="0042066E"/>
    <w:rsid w:val="00470AF0"/>
    <w:rsid w:val="00470C84"/>
    <w:rsid w:val="00477218"/>
    <w:rsid w:val="00486C4C"/>
    <w:rsid w:val="00494EC6"/>
    <w:rsid w:val="00496F65"/>
    <w:rsid w:val="004A3B42"/>
    <w:rsid w:val="004B2B7B"/>
    <w:rsid w:val="004B7106"/>
    <w:rsid w:val="004C44E7"/>
    <w:rsid w:val="004D0A09"/>
    <w:rsid w:val="004D1B0F"/>
    <w:rsid w:val="004D1F3B"/>
    <w:rsid w:val="004E4DBC"/>
    <w:rsid w:val="004F07C6"/>
    <w:rsid w:val="004F0E4B"/>
    <w:rsid w:val="005107AA"/>
    <w:rsid w:val="005126F5"/>
    <w:rsid w:val="00521886"/>
    <w:rsid w:val="00522019"/>
    <w:rsid w:val="0053147F"/>
    <w:rsid w:val="00533821"/>
    <w:rsid w:val="0055790F"/>
    <w:rsid w:val="00557C7D"/>
    <w:rsid w:val="00563EF4"/>
    <w:rsid w:val="005843C7"/>
    <w:rsid w:val="0059078B"/>
    <w:rsid w:val="00590F6D"/>
    <w:rsid w:val="00591AF5"/>
    <w:rsid w:val="00593513"/>
    <w:rsid w:val="005B387A"/>
    <w:rsid w:val="005B6116"/>
    <w:rsid w:val="005B75A1"/>
    <w:rsid w:val="005C4F60"/>
    <w:rsid w:val="005D766E"/>
    <w:rsid w:val="0060281B"/>
    <w:rsid w:val="0060700B"/>
    <w:rsid w:val="0061702A"/>
    <w:rsid w:val="0065627D"/>
    <w:rsid w:val="00667363"/>
    <w:rsid w:val="006717C9"/>
    <w:rsid w:val="0067739C"/>
    <w:rsid w:val="00683592"/>
    <w:rsid w:val="00687D60"/>
    <w:rsid w:val="00693F7F"/>
    <w:rsid w:val="00694FE8"/>
    <w:rsid w:val="006A233F"/>
    <w:rsid w:val="006B4DD8"/>
    <w:rsid w:val="006C0B1E"/>
    <w:rsid w:val="006C450B"/>
    <w:rsid w:val="006D1174"/>
    <w:rsid w:val="006D13F1"/>
    <w:rsid w:val="006D3008"/>
    <w:rsid w:val="006D4F6D"/>
    <w:rsid w:val="006D505F"/>
    <w:rsid w:val="006E624E"/>
    <w:rsid w:val="006E63AE"/>
    <w:rsid w:val="007021CC"/>
    <w:rsid w:val="0070319A"/>
    <w:rsid w:val="00704DA6"/>
    <w:rsid w:val="007072D1"/>
    <w:rsid w:val="007076DF"/>
    <w:rsid w:val="00713E59"/>
    <w:rsid w:val="0072568A"/>
    <w:rsid w:val="00727AD6"/>
    <w:rsid w:val="00734A56"/>
    <w:rsid w:val="007461DF"/>
    <w:rsid w:val="00755241"/>
    <w:rsid w:val="0075661F"/>
    <w:rsid w:val="007764F4"/>
    <w:rsid w:val="00784618"/>
    <w:rsid w:val="007A479D"/>
    <w:rsid w:val="007A5FE6"/>
    <w:rsid w:val="007C77A0"/>
    <w:rsid w:val="007D03AC"/>
    <w:rsid w:val="007D3765"/>
    <w:rsid w:val="007E5063"/>
    <w:rsid w:val="007E66C6"/>
    <w:rsid w:val="007F383D"/>
    <w:rsid w:val="007F3A25"/>
    <w:rsid w:val="00802973"/>
    <w:rsid w:val="00810E2C"/>
    <w:rsid w:val="00814A93"/>
    <w:rsid w:val="008167E2"/>
    <w:rsid w:val="0082216F"/>
    <w:rsid w:val="0083219E"/>
    <w:rsid w:val="008336B1"/>
    <w:rsid w:val="00853C9D"/>
    <w:rsid w:val="008570FD"/>
    <w:rsid w:val="00870941"/>
    <w:rsid w:val="00885DA8"/>
    <w:rsid w:val="008A4FC0"/>
    <w:rsid w:val="008A590C"/>
    <w:rsid w:val="008A593C"/>
    <w:rsid w:val="008C153A"/>
    <w:rsid w:val="008C5F23"/>
    <w:rsid w:val="008D306A"/>
    <w:rsid w:val="00902292"/>
    <w:rsid w:val="00907A4D"/>
    <w:rsid w:val="009117CA"/>
    <w:rsid w:val="00913A79"/>
    <w:rsid w:val="00914414"/>
    <w:rsid w:val="00920FAC"/>
    <w:rsid w:val="00922CEB"/>
    <w:rsid w:val="00923739"/>
    <w:rsid w:val="00926109"/>
    <w:rsid w:val="00927105"/>
    <w:rsid w:val="009423E0"/>
    <w:rsid w:val="00944324"/>
    <w:rsid w:val="00973168"/>
    <w:rsid w:val="00974D88"/>
    <w:rsid w:val="009855FA"/>
    <w:rsid w:val="00990068"/>
    <w:rsid w:val="009A647C"/>
    <w:rsid w:val="009A6BE1"/>
    <w:rsid w:val="009B3407"/>
    <w:rsid w:val="009C245F"/>
    <w:rsid w:val="009C427A"/>
    <w:rsid w:val="009D0586"/>
    <w:rsid w:val="009D3B9B"/>
    <w:rsid w:val="009F1C85"/>
    <w:rsid w:val="009F3125"/>
    <w:rsid w:val="009F4E23"/>
    <w:rsid w:val="00A104C1"/>
    <w:rsid w:val="00A107D5"/>
    <w:rsid w:val="00A10FF5"/>
    <w:rsid w:val="00A15F7B"/>
    <w:rsid w:val="00A2449E"/>
    <w:rsid w:val="00A26E04"/>
    <w:rsid w:val="00A73473"/>
    <w:rsid w:val="00A76D93"/>
    <w:rsid w:val="00A8272D"/>
    <w:rsid w:val="00A9626A"/>
    <w:rsid w:val="00AB09CE"/>
    <w:rsid w:val="00AB388B"/>
    <w:rsid w:val="00AB49F2"/>
    <w:rsid w:val="00AC0F50"/>
    <w:rsid w:val="00AC49D6"/>
    <w:rsid w:val="00AD1403"/>
    <w:rsid w:val="00AD2AAB"/>
    <w:rsid w:val="00AE0870"/>
    <w:rsid w:val="00AE58F2"/>
    <w:rsid w:val="00AE6DD3"/>
    <w:rsid w:val="00AE7204"/>
    <w:rsid w:val="00AF0880"/>
    <w:rsid w:val="00AF7235"/>
    <w:rsid w:val="00B24D04"/>
    <w:rsid w:val="00B4027C"/>
    <w:rsid w:val="00B42933"/>
    <w:rsid w:val="00B46B41"/>
    <w:rsid w:val="00B54860"/>
    <w:rsid w:val="00B617A1"/>
    <w:rsid w:val="00B61E8F"/>
    <w:rsid w:val="00B63726"/>
    <w:rsid w:val="00B70A6D"/>
    <w:rsid w:val="00B76FA6"/>
    <w:rsid w:val="00B907F5"/>
    <w:rsid w:val="00B955C2"/>
    <w:rsid w:val="00BA02F7"/>
    <w:rsid w:val="00BA5222"/>
    <w:rsid w:val="00BA6159"/>
    <w:rsid w:val="00BB0764"/>
    <w:rsid w:val="00BB1249"/>
    <w:rsid w:val="00BB55EF"/>
    <w:rsid w:val="00BD0454"/>
    <w:rsid w:val="00BD09DE"/>
    <w:rsid w:val="00BD4D1C"/>
    <w:rsid w:val="00C07BA3"/>
    <w:rsid w:val="00C16D84"/>
    <w:rsid w:val="00C23E1C"/>
    <w:rsid w:val="00C25D61"/>
    <w:rsid w:val="00C26E1A"/>
    <w:rsid w:val="00C362B4"/>
    <w:rsid w:val="00C41BB5"/>
    <w:rsid w:val="00C438EB"/>
    <w:rsid w:val="00C439F9"/>
    <w:rsid w:val="00C535D6"/>
    <w:rsid w:val="00C63C44"/>
    <w:rsid w:val="00C75B89"/>
    <w:rsid w:val="00C84AF1"/>
    <w:rsid w:val="00C94EB2"/>
    <w:rsid w:val="00CA095C"/>
    <w:rsid w:val="00CA7A0C"/>
    <w:rsid w:val="00CB2403"/>
    <w:rsid w:val="00CD4BB8"/>
    <w:rsid w:val="00CE122E"/>
    <w:rsid w:val="00CE2ED6"/>
    <w:rsid w:val="00CE7F9F"/>
    <w:rsid w:val="00D10901"/>
    <w:rsid w:val="00D1691A"/>
    <w:rsid w:val="00D2649B"/>
    <w:rsid w:val="00D418F8"/>
    <w:rsid w:val="00D47DB6"/>
    <w:rsid w:val="00D63C17"/>
    <w:rsid w:val="00D73871"/>
    <w:rsid w:val="00D90CB8"/>
    <w:rsid w:val="00D977C2"/>
    <w:rsid w:val="00DA102C"/>
    <w:rsid w:val="00DA2CF8"/>
    <w:rsid w:val="00DA3FA7"/>
    <w:rsid w:val="00DA5AE0"/>
    <w:rsid w:val="00DB0C2C"/>
    <w:rsid w:val="00DB7997"/>
    <w:rsid w:val="00DC6C92"/>
    <w:rsid w:val="00DE34FD"/>
    <w:rsid w:val="00DE76D1"/>
    <w:rsid w:val="00DF34F5"/>
    <w:rsid w:val="00DF5646"/>
    <w:rsid w:val="00E11D75"/>
    <w:rsid w:val="00E16845"/>
    <w:rsid w:val="00E2009F"/>
    <w:rsid w:val="00E20ED8"/>
    <w:rsid w:val="00E21D89"/>
    <w:rsid w:val="00E24F5C"/>
    <w:rsid w:val="00E26588"/>
    <w:rsid w:val="00E445B8"/>
    <w:rsid w:val="00E77AE4"/>
    <w:rsid w:val="00E80A53"/>
    <w:rsid w:val="00E8781D"/>
    <w:rsid w:val="00E93EAF"/>
    <w:rsid w:val="00EA3C7E"/>
    <w:rsid w:val="00EA5A76"/>
    <w:rsid w:val="00EB70A5"/>
    <w:rsid w:val="00EC4240"/>
    <w:rsid w:val="00EE6C55"/>
    <w:rsid w:val="00EF3A95"/>
    <w:rsid w:val="00EF664A"/>
    <w:rsid w:val="00F175F9"/>
    <w:rsid w:val="00F36516"/>
    <w:rsid w:val="00F366B1"/>
    <w:rsid w:val="00F4364A"/>
    <w:rsid w:val="00F51F99"/>
    <w:rsid w:val="00F73980"/>
    <w:rsid w:val="00F774D4"/>
    <w:rsid w:val="00F87A2D"/>
    <w:rsid w:val="00F91902"/>
    <w:rsid w:val="00F9542C"/>
    <w:rsid w:val="00FA7B77"/>
    <w:rsid w:val="00FB0EB2"/>
    <w:rsid w:val="00FB234E"/>
    <w:rsid w:val="00FC0D55"/>
    <w:rsid w:val="00FC38A4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14755D"/>
  <w15:docId w15:val="{0DC5C546-2224-4234-9914-F06F7056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4DD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6B4DD8"/>
    <w:rPr>
      <w:b/>
      <w:bCs/>
    </w:rPr>
  </w:style>
  <w:style w:type="character" w:customStyle="1" w:styleId="msonormal0">
    <w:name w:val="msonormal"/>
    <w:basedOn w:val="Bekezdsalapbettpusa"/>
    <w:rsid w:val="006B4DD8"/>
    <w:rPr>
      <w:sz w:val="21"/>
      <w:szCs w:val="21"/>
    </w:rPr>
  </w:style>
  <w:style w:type="paragraph" w:styleId="NormlWeb">
    <w:name w:val="Normal (Web)"/>
    <w:basedOn w:val="Norml"/>
    <w:rsid w:val="006B4DD8"/>
    <w:pPr>
      <w:spacing w:before="100" w:beforeAutospacing="1" w:after="100" w:afterAutospacing="1"/>
    </w:pPr>
  </w:style>
  <w:style w:type="character" w:customStyle="1" w:styleId="msolarger1">
    <w:name w:val="msolarger1"/>
    <w:basedOn w:val="Bekezdsalapbettpusa"/>
    <w:rsid w:val="006B4DD8"/>
    <w:rPr>
      <w:sz w:val="33"/>
      <w:szCs w:val="33"/>
    </w:rPr>
  </w:style>
  <w:style w:type="character" w:styleId="Jegyzethivatkozs">
    <w:name w:val="annotation reference"/>
    <w:basedOn w:val="Bekezdsalapbettpusa"/>
    <w:rsid w:val="006B4DD8"/>
  </w:style>
  <w:style w:type="paragraph" w:styleId="Jegyzetszveg">
    <w:name w:val="annotation text"/>
    <w:basedOn w:val="Norml"/>
    <w:link w:val="JegyzetszvegChar"/>
    <w:semiHidden/>
    <w:rsid w:val="006B4DD8"/>
    <w:pPr>
      <w:spacing w:before="100" w:beforeAutospacing="1" w:after="100" w:afterAutospacing="1"/>
    </w:pPr>
    <w:rPr>
      <w:sz w:val="20"/>
      <w:szCs w:val="20"/>
    </w:rPr>
  </w:style>
  <w:style w:type="paragraph" w:styleId="Buborkszveg">
    <w:name w:val="Balloon Text"/>
    <w:basedOn w:val="Norml"/>
    <w:semiHidden/>
    <w:rsid w:val="006B4DD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qFormat/>
    <w:rsid w:val="00A107D5"/>
    <w:rPr>
      <w:i/>
      <w:iCs/>
    </w:rPr>
  </w:style>
  <w:style w:type="character" w:styleId="Hiperhivatkozs">
    <w:name w:val="Hyperlink"/>
    <w:basedOn w:val="Bekezdsalapbettpusa"/>
    <w:rsid w:val="00A107D5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147F"/>
    <w:pPr>
      <w:spacing w:before="0" w:beforeAutospacing="0" w:after="0" w:afterAutospacing="0"/>
    </w:pPr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53147F"/>
  </w:style>
  <w:style w:type="character" w:customStyle="1" w:styleId="MegjegyzstrgyaChar">
    <w:name w:val="Megjegyzés tárgya Char"/>
    <w:basedOn w:val="JegyzetszvegChar"/>
    <w:link w:val="Megjegyzstrgya"/>
    <w:rsid w:val="0053147F"/>
  </w:style>
  <w:style w:type="paragraph" w:styleId="Listaszerbekezds">
    <w:name w:val="List Paragraph"/>
    <w:basedOn w:val="Norml"/>
    <w:uiPriority w:val="34"/>
    <w:qFormat/>
    <w:rsid w:val="000D5F4D"/>
    <w:pPr>
      <w:ind w:left="720"/>
      <w:contextualSpacing/>
    </w:pPr>
  </w:style>
  <w:style w:type="paragraph" w:customStyle="1" w:styleId="tbbszintszmpont">
    <w:name w:val="többszint.szám.pont"/>
    <w:basedOn w:val="Lista4"/>
    <w:link w:val="tbbszintszmpontChar"/>
    <w:rsid w:val="003B1238"/>
    <w:pPr>
      <w:numPr>
        <w:numId w:val="2"/>
      </w:numPr>
      <w:contextualSpacing w:val="0"/>
      <w:jc w:val="both"/>
    </w:pPr>
    <w:rPr>
      <w:rFonts w:ascii="Garamond" w:hAnsi="Garamond"/>
    </w:rPr>
  </w:style>
  <w:style w:type="character" w:customStyle="1" w:styleId="tbbszintszmpontChar">
    <w:name w:val="többszint.szám.pont Char"/>
    <w:basedOn w:val="Bekezdsalapbettpusa"/>
    <w:link w:val="tbbszintszmpont"/>
    <w:rsid w:val="003B1238"/>
    <w:rPr>
      <w:rFonts w:ascii="Garamond" w:hAnsi="Garamond"/>
      <w:sz w:val="24"/>
      <w:szCs w:val="24"/>
      <w:lang w:val="hu-HU" w:eastAsia="hu-HU" w:bidi="ar-SA"/>
    </w:rPr>
  </w:style>
  <w:style w:type="paragraph" w:styleId="Lista4">
    <w:name w:val="List 4"/>
    <w:basedOn w:val="Norml"/>
    <w:uiPriority w:val="99"/>
    <w:semiHidden/>
    <w:unhideWhenUsed/>
    <w:rsid w:val="003B1238"/>
    <w:pPr>
      <w:ind w:left="1132" w:hanging="283"/>
      <w:contextualSpacing/>
    </w:pPr>
  </w:style>
  <w:style w:type="paragraph" w:styleId="lfej">
    <w:name w:val="header"/>
    <w:basedOn w:val="Norml"/>
    <w:link w:val="lfejChar"/>
    <w:uiPriority w:val="99"/>
    <w:unhideWhenUsed/>
    <w:rsid w:val="00E80A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0A5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80A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0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33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4975643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23" w:color="FF0000"/>
                <w:bottom w:val="single" w:sz="2" w:space="0" w:color="FF0000"/>
                <w:right w:val="single" w:sz="2" w:space="23" w:color="FF0000"/>
              </w:divBdr>
            </w:div>
          </w:divsChild>
        </w:div>
      </w:divsChild>
    </w:div>
    <w:div w:id="1465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k.mta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zigalla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an.andrea@lgk.mta.h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lt&#225;n\Local%20Settings\Temporary%20Internet%20Files\Content.IE5\PSB8DPG9\20101126_elektromos%20energetikus%20palyazati%20kiiras%5b1%5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2102-A0C3-477E-B126-9A69E244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20101126_elektromos energetikus palyazati kiiras[1]</Template>
  <TotalTime>2</TotalTime>
  <Pages>2</Pages>
  <Words>352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1)</vt:lpstr>
    </vt:vector>
  </TitlesOfParts>
  <Company>MTA Alfa</Company>
  <LinksUpToDate>false</LinksUpToDate>
  <CharactersWithSpaces>3463</CharactersWithSpaces>
  <SharedDoc>false</SharedDoc>
  <HLinks>
    <vt:vector size="12" baseType="variant"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http://www.mta-alfa.hu/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Sebestyén Zoltán</dc:creator>
  <cp:lastModifiedBy>Fábián Andrea</cp:lastModifiedBy>
  <cp:revision>3</cp:revision>
  <cp:lastPrinted>2017-04-04T15:43:00Z</cp:lastPrinted>
  <dcterms:created xsi:type="dcterms:W3CDTF">2020-04-01T16:05:00Z</dcterms:created>
  <dcterms:modified xsi:type="dcterms:W3CDTF">2020-04-01T16:07:00Z</dcterms:modified>
</cp:coreProperties>
</file>