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42E4" w:rsidRPr="000A4871" w:rsidRDefault="00AA42E4" w:rsidP="00C75E99">
      <w:pPr>
        <w:spacing w:line="276" w:lineRule="auto"/>
        <w:ind w:left="708" w:firstLine="708"/>
        <w:rPr>
          <w:rFonts w:ascii="Garamond" w:eastAsia="Calibri" w:hAnsi="Garamond"/>
          <w:b/>
          <w:color w:val="303C18"/>
          <w:sz w:val="20"/>
          <w:szCs w:val="20"/>
          <w:lang w:eastAsia="en-US"/>
        </w:rPr>
      </w:pPr>
      <w:r w:rsidRPr="000A4871">
        <w:rPr>
          <w:noProof/>
          <w:sz w:val="20"/>
          <w:szCs w:val="20"/>
        </w:rPr>
        <w:drawing>
          <wp:anchor distT="0" distB="0" distL="114300" distR="114300" simplePos="0" relativeHeight="251661824" behindDoc="0" locked="0" layoutInCell="1" allowOverlap="1" wp14:anchorId="1EA44DD0" wp14:editId="2049F6B0">
            <wp:simplePos x="0" y="0"/>
            <wp:positionH relativeFrom="column">
              <wp:posOffset>-157480</wp:posOffset>
            </wp:positionH>
            <wp:positionV relativeFrom="paragraph">
              <wp:posOffset>-116205</wp:posOffset>
            </wp:positionV>
            <wp:extent cx="1047750" cy="1046480"/>
            <wp:effectExtent l="0" t="0" r="0" b="1270"/>
            <wp:wrapNone/>
            <wp:docPr id="1" name="Kép 1" descr="MTALGK_logo_nagy_felbonta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0" descr="MTALGK_logo_nagy_felbontas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1046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A4871">
        <w:rPr>
          <w:rFonts w:ascii="Garamond" w:eastAsia="Calibri" w:hAnsi="Garamond"/>
          <w:b/>
          <w:color w:val="303C18"/>
          <w:sz w:val="20"/>
          <w:szCs w:val="20"/>
          <w:lang w:eastAsia="en-US"/>
        </w:rPr>
        <w:t>Magyar Tudományos Akadémia</w:t>
      </w:r>
    </w:p>
    <w:p w:rsidR="00AA42E4" w:rsidRPr="000A4871" w:rsidRDefault="00AA42E4" w:rsidP="00AA42E4">
      <w:pPr>
        <w:spacing w:line="276" w:lineRule="auto"/>
        <w:ind w:left="708" w:firstLine="708"/>
        <w:rPr>
          <w:rFonts w:ascii="Garamond" w:eastAsia="Calibri" w:hAnsi="Garamond"/>
          <w:b/>
          <w:color w:val="303C18"/>
          <w:sz w:val="20"/>
          <w:szCs w:val="20"/>
          <w:lang w:eastAsia="en-US"/>
        </w:rPr>
      </w:pPr>
      <w:r w:rsidRPr="000A4871">
        <w:rPr>
          <w:rFonts w:ascii="Garamond" w:eastAsia="Calibri" w:hAnsi="Garamond"/>
          <w:b/>
          <w:color w:val="303C18"/>
          <w:sz w:val="20"/>
          <w:szCs w:val="20"/>
          <w:lang w:eastAsia="en-US"/>
        </w:rPr>
        <w:t>Létesítménygazdálkodási Központ</w:t>
      </w:r>
    </w:p>
    <w:p w:rsidR="00AA42E4" w:rsidRPr="000A4871" w:rsidRDefault="00AA42E4" w:rsidP="00AA42E4">
      <w:pPr>
        <w:spacing w:line="276" w:lineRule="auto"/>
        <w:ind w:left="708" w:firstLine="708"/>
        <w:rPr>
          <w:rFonts w:ascii="Garamond" w:eastAsia="Calibri" w:hAnsi="Garamond"/>
          <w:b/>
          <w:i/>
          <w:color w:val="303C18"/>
          <w:sz w:val="20"/>
          <w:szCs w:val="20"/>
          <w:lang w:eastAsia="en-US"/>
        </w:rPr>
      </w:pPr>
      <w:r w:rsidRPr="000A4871">
        <w:rPr>
          <w:rFonts w:ascii="Garamond" w:eastAsia="Calibri" w:hAnsi="Garamond"/>
          <w:b/>
          <w:i/>
          <w:color w:val="303C18"/>
          <w:sz w:val="20"/>
          <w:szCs w:val="20"/>
          <w:lang w:eastAsia="en-US"/>
        </w:rPr>
        <w:t>Munkaügy</w:t>
      </w:r>
    </w:p>
    <w:p w:rsidR="00AA42E4" w:rsidRPr="000A4871" w:rsidRDefault="00AA42E4" w:rsidP="00AA42E4">
      <w:pPr>
        <w:spacing w:line="276" w:lineRule="auto"/>
        <w:ind w:left="282" w:firstLine="1134"/>
        <w:rPr>
          <w:rFonts w:ascii="Garamond" w:eastAsia="Calibri" w:hAnsi="Garamond"/>
          <w:sz w:val="20"/>
          <w:szCs w:val="20"/>
          <w:lang w:eastAsia="en-US"/>
        </w:rPr>
      </w:pPr>
      <w:r w:rsidRPr="000A4871">
        <w:rPr>
          <w:rFonts w:ascii="Garamond" w:eastAsia="Calibri" w:hAnsi="Garamond"/>
          <w:sz w:val="20"/>
          <w:szCs w:val="20"/>
          <w:lang w:eastAsia="en-US"/>
        </w:rPr>
        <w:t>1112 Budapest, Budaörsi út 45.</w:t>
      </w:r>
      <w:r w:rsidRPr="000A4871">
        <w:rPr>
          <w:rFonts w:ascii="Garamond" w:eastAsia="Calibri" w:hAnsi="Garamond"/>
          <w:sz w:val="20"/>
          <w:szCs w:val="20"/>
          <w:lang w:eastAsia="en-US"/>
        </w:rPr>
        <w:tab/>
      </w:r>
      <w:r w:rsidRPr="000A4871">
        <w:rPr>
          <w:rFonts w:ascii="Garamond" w:eastAsia="Calibri" w:hAnsi="Garamond"/>
          <w:sz w:val="20"/>
          <w:szCs w:val="20"/>
          <w:lang w:eastAsia="en-US"/>
        </w:rPr>
        <w:tab/>
      </w:r>
      <w:r w:rsidRPr="000A4871">
        <w:rPr>
          <w:rFonts w:ascii="Garamond" w:eastAsia="Calibri" w:hAnsi="Garamond"/>
          <w:sz w:val="20"/>
          <w:szCs w:val="20"/>
          <w:lang w:eastAsia="en-US"/>
        </w:rPr>
        <w:tab/>
      </w:r>
      <w:r w:rsidRPr="000A4871">
        <w:rPr>
          <w:rFonts w:ascii="Garamond" w:eastAsia="Calibri" w:hAnsi="Garamond"/>
          <w:sz w:val="20"/>
          <w:szCs w:val="20"/>
          <w:lang w:eastAsia="en-US"/>
        </w:rPr>
        <w:tab/>
      </w:r>
    </w:p>
    <w:p w:rsidR="00AA42E4" w:rsidRPr="000A4871" w:rsidRDefault="00AA42E4" w:rsidP="00AA42E4">
      <w:pPr>
        <w:spacing w:line="276" w:lineRule="auto"/>
        <w:ind w:left="282" w:firstLine="1134"/>
        <w:rPr>
          <w:rStyle w:val="Kiemels2"/>
          <w:rFonts w:ascii="Garamond" w:eastAsia="Calibri" w:hAnsi="Garamond"/>
          <w:b w:val="0"/>
          <w:bCs w:val="0"/>
          <w:sz w:val="20"/>
          <w:szCs w:val="20"/>
          <w:lang w:eastAsia="en-US"/>
        </w:rPr>
      </w:pPr>
      <w:r w:rsidRPr="000A4871">
        <w:rPr>
          <w:rFonts w:ascii="Garamond" w:eastAsia="Calibri" w:hAnsi="Garamond"/>
          <w:b/>
          <w:sz w:val="20"/>
          <w:szCs w:val="20"/>
          <w:lang w:eastAsia="en-US"/>
        </w:rPr>
        <w:t>tel.</w:t>
      </w:r>
      <w:r w:rsidRPr="000A4871">
        <w:rPr>
          <w:rFonts w:ascii="Garamond" w:eastAsia="Calibri" w:hAnsi="Garamond"/>
          <w:sz w:val="20"/>
          <w:szCs w:val="20"/>
          <w:lang w:eastAsia="en-US"/>
        </w:rPr>
        <w:t xml:space="preserve">: 36 1 309 2600; </w:t>
      </w:r>
      <w:r w:rsidRPr="000A4871">
        <w:rPr>
          <w:rFonts w:ascii="Garamond" w:eastAsia="Calibri" w:hAnsi="Garamond"/>
          <w:b/>
          <w:sz w:val="20"/>
          <w:szCs w:val="20"/>
          <w:lang w:eastAsia="en-US"/>
        </w:rPr>
        <w:t>web</w:t>
      </w:r>
      <w:r w:rsidRPr="000A4871">
        <w:rPr>
          <w:rFonts w:ascii="Garamond" w:eastAsia="Calibri" w:hAnsi="Garamond"/>
          <w:sz w:val="20"/>
          <w:szCs w:val="20"/>
          <w:lang w:eastAsia="en-US"/>
        </w:rPr>
        <w:t xml:space="preserve">: </w:t>
      </w:r>
      <w:hyperlink r:id="rId9" w:history="1">
        <w:r w:rsidRPr="000A4871">
          <w:rPr>
            <w:rStyle w:val="Hiperhivatkozs"/>
            <w:rFonts w:ascii="Garamond" w:hAnsi="Garamond"/>
            <w:sz w:val="20"/>
            <w:szCs w:val="20"/>
          </w:rPr>
          <w:t>www.lgk.mta.hu</w:t>
        </w:r>
      </w:hyperlink>
      <w:r w:rsidRPr="000A4871">
        <w:rPr>
          <w:rFonts w:ascii="Garamond" w:hAnsi="Garamond"/>
          <w:sz w:val="20"/>
          <w:szCs w:val="20"/>
        </w:rPr>
        <w:t xml:space="preserve">                                  ikt.sz.: </w:t>
      </w:r>
      <w:r w:rsidR="00C713C1" w:rsidRPr="00C713C1">
        <w:rPr>
          <w:rFonts w:ascii="Garamond" w:hAnsi="Garamond"/>
          <w:sz w:val="20"/>
          <w:szCs w:val="20"/>
        </w:rPr>
        <w:t>0002-016-2025-TIT-R</w:t>
      </w:r>
    </w:p>
    <w:p w:rsidR="004D0383" w:rsidRPr="000A4871" w:rsidRDefault="004D0383" w:rsidP="00AA42E4">
      <w:pPr>
        <w:rPr>
          <w:rFonts w:ascii="Garamond" w:hAnsi="Garamond"/>
          <w:b/>
        </w:rPr>
      </w:pPr>
    </w:p>
    <w:p w:rsidR="00AA42E4" w:rsidRPr="000A4871" w:rsidRDefault="00AA42E4" w:rsidP="000A4871">
      <w:pPr>
        <w:rPr>
          <w:rFonts w:ascii="Garamond" w:hAnsi="Garamond"/>
          <w:b/>
        </w:rPr>
      </w:pPr>
    </w:p>
    <w:p w:rsidR="00131E65" w:rsidRPr="000A4871" w:rsidRDefault="00131E65" w:rsidP="00131E65">
      <w:pPr>
        <w:jc w:val="center"/>
        <w:rPr>
          <w:rFonts w:ascii="Garamond" w:hAnsi="Garamond"/>
          <w:b/>
        </w:rPr>
      </w:pPr>
      <w:r w:rsidRPr="000A4871">
        <w:rPr>
          <w:rFonts w:ascii="Garamond" w:hAnsi="Garamond"/>
          <w:b/>
        </w:rPr>
        <w:t>A Magyar Tudományos Akadémia Létesítménygazdálkodási Központ</w:t>
      </w:r>
      <w:r w:rsidR="001C7E8B" w:rsidRPr="000A4871">
        <w:rPr>
          <w:rFonts w:ascii="Garamond" w:hAnsi="Garamond"/>
          <w:b/>
        </w:rPr>
        <w:t xml:space="preserve"> </w:t>
      </w:r>
    </w:p>
    <w:p w:rsidR="00932459" w:rsidRPr="000A4871" w:rsidRDefault="00E5349A" w:rsidP="00131E65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Pénzügyi</w:t>
      </w:r>
      <w:r w:rsidR="00E43689">
        <w:rPr>
          <w:rFonts w:ascii="Garamond" w:hAnsi="Garamond"/>
          <w:b/>
        </w:rPr>
        <w:t>,</w:t>
      </w:r>
      <w:r>
        <w:rPr>
          <w:rFonts w:ascii="Garamond" w:hAnsi="Garamond"/>
          <w:b/>
        </w:rPr>
        <w:t xml:space="preserve"> Számviteli</w:t>
      </w:r>
      <w:r w:rsidR="00E43689">
        <w:rPr>
          <w:rFonts w:ascii="Garamond" w:hAnsi="Garamond"/>
          <w:b/>
        </w:rPr>
        <w:t xml:space="preserve"> és Beszerzési</w:t>
      </w:r>
      <w:r w:rsidR="00932459" w:rsidRPr="000A4871">
        <w:rPr>
          <w:rFonts w:ascii="Garamond" w:hAnsi="Garamond"/>
          <w:b/>
        </w:rPr>
        <w:t xml:space="preserve"> Osztály</w:t>
      </w:r>
    </w:p>
    <w:p w:rsidR="00131E65" w:rsidRPr="00413BBD" w:rsidRDefault="00820E88" w:rsidP="00820E88">
      <w:pPr>
        <w:tabs>
          <w:tab w:val="center" w:pos="4535"/>
          <w:tab w:val="left" w:pos="7603"/>
        </w:tabs>
        <w:rPr>
          <w:rFonts w:ascii="Garamond" w:hAnsi="Garamond"/>
        </w:rPr>
      </w:pPr>
      <w:r w:rsidRPr="000A4871">
        <w:rPr>
          <w:rFonts w:ascii="Garamond" w:hAnsi="Garamond"/>
        </w:rPr>
        <w:tab/>
      </w:r>
      <w:r w:rsidR="00131E65" w:rsidRPr="00413BBD">
        <w:rPr>
          <w:rFonts w:ascii="Garamond" w:hAnsi="Garamond"/>
        </w:rPr>
        <w:t>pályázatot hirdet</w:t>
      </w:r>
      <w:r w:rsidRPr="00413BBD">
        <w:rPr>
          <w:rFonts w:ascii="Garamond" w:hAnsi="Garamond"/>
        </w:rPr>
        <w:tab/>
      </w:r>
    </w:p>
    <w:p w:rsidR="00AB7621" w:rsidRPr="00413BBD" w:rsidRDefault="00F03E33" w:rsidP="00131E65">
      <w:pPr>
        <w:jc w:val="center"/>
        <w:rPr>
          <w:rFonts w:ascii="Garamond" w:hAnsi="Garamond"/>
        </w:rPr>
      </w:pPr>
      <w:r w:rsidRPr="00413BBD">
        <w:rPr>
          <w:rFonts w:ascii="Garamond" w:hAnsi="Garamond"/>
          <w:b/>
        </w:rPr>
        <w:t>pénzügyi</w:t>
      </w:r>
      <w:r w:rsidR="00AB7621" w:rsidRPr="00413BBD">
        <w:rPr>
          <w:rFonts w:ascii="Garamond" w:hAnsi="Garamond"/>
          <w:b/>
        </w:rPr>
        <w:t xml:space="preserve"> ügyintéző </w:t>
      </w:r>
    </w:p>
    <w:p w:rsidR="00131E65" w:rsidRPr="00413BBD" w:rsidRDefault="000C4656" w:rsidP="00131E65">
      <w:pPr>
        <w:jc w:val="center"/>
        <w:rPr>
          <w:rFonts w:ascii="Garamond" w:hAnsi="Garamond"/>
        </w:rPr>
      </w:pPr>
      <w:r w:rsidRPr="00413BBD">
        <w:rPr>
          <w:rFonts w:ascii="Garamond" w:hAnsi="Garamond"/>
        </w:rPr>
        <w:t>munkakör</w:t>
      </w:r>
      <w:r w:rsidR="00483A8A" w:rsidRPr="00413BBD">
        <w:rPr>
          <w:rFonts w:ascii="Garamond" w:hAnsi="Garamond"/>
        </w:rPr>
        <w:t xml:space="preserve"> ellátására</w:t>
      </w:r>
    </w:p>
    <w:p w:rsidR="00131E65" w:rsidRPr="00413BBD" w:rsidRDefault="00131E65" w:rsidP="00131E65">
      <w:pPr>
        <w:jc w:val="center"/>
        <w:rPr>
          <w:rFonts w:ascii="Garamond" w:hAnsi="Garamond"/>
        </w:rPr>
      </w:pPr>
    </w:p>
    <w:p w:rsidR="00131E65" w:rsidRPr="00413BBD" w:rsidRDefault="00131E65" w:rsidP="00131E65">
      <w:pPr>
        <w:jc w:val="center"/>
        <w:rPr>
          <w:rFonts w:ascii="Garamond" w:hAnsi="Garamond"/>
        </w:rPr>
      </w:pPr>
    </w:p>
    <w:p w:rsidR="00131E65" w:rsidRPr="00413BBD" w:rsidRDefault="00131E65" w:rsidP="00131E65">
      <w:pPr>
        <w:rPr>
          <w:rFonts w:ascii="Garamond" w:hAnsi="Garamond"/>
          <w:b/>
        </w:rPr>
      </w:pPr>
      <w:r w:rsidRPr="00413BBD">
        <w:rPr>
          <w:rFonts w:ascii="Garamond" w:hAnsi="Garamond"/>
          <w:b/>
        </w:rPr>
        <w:t>A közalkalmazotti jogviszony időtartama:</w:t>
      </w:r>
    </w:p>
    <w:p w:rsidR="00552AFE" w:rsidRPr="00413BBD" w:rsidRDefault="00A57187" w:rsidP="00483A8A">
      <w:pPr>
        <w:numPr>
          <w:ilvl w:val="1"/>
          <w:numId w:val="4"/>
        </w:numPr>
        <w:tabs>
          <w:tab w:val="left" w:pos="360"/>
          <w:tab w:val="num" w:pos="720"/>
        </w:tabs>
        <w:ind w:left="720"/>
        <w:jc w:val="both"/>
        <w:rPr>
          <w:rFonts w:ascii="Garamond" w:hAnsi="Garamond"/>
        </w:rPr>
      </w:pPr>
      <w:r w:rsidRPr="00413BBD">
        <w:rPr>
          <w:rFonts w:ascii="Garamond" w:hAnsi="Garamond"/>
        </w:rPr>
        <w:t>határozatlan</w:t>
      </w:r>
      <w:r w:rsidR="00131E65" w:rsidRPr="00413BBD">
        <w:rPr>
          <w:rFonts w:ascii="Garamond" w:hAnsi="Garamond"/>
        </w:rPr>
        <w:t xml:space="preserve"> idejű</w:t>
      </w:r>
      <w:r w:rsidR="00E276C4" w:rsidRPr="00413BBD">
        <w:rPr>
          <w:rFonts w:ascii="Garamond" w:hAnsi="Garamond"/>
        </w:rPr>
        <w:t xml:space="preserve"> </w:t>
      </w:r>
      <w:r w:rsidR="00131E65" w:rsidRPr="00413BBD">
        <w:rPr>
          <w:rFonts w:ascii="Garamond" w:hAnsi="Garamond"/>
        </w:rPr>
        <w:t>közalkalmazotti jogviszony</w:t>
      </w:r>
    </w:p>
    <w:p w:rsidR="008F39E2" w:rsidRPr="00413BBD" w:rsidRDefault="008F39E2" w:rsidP="00483A8A">
      <w:pPr>
        <w:numPr>
          <w:ilvl w:val="1"/>
          <w:numId w:val="4"/>
        </w:numPr>
        <w:tabs>
          <w:tab w:val="left" w:pos="360"/>
          <w:tab w:val="num" w:pos="720"/>
        </w:tabs>
        <w:ind w:left="720"/>
        <w:jc w:val="both"/>
        <w:rPr>
          <w:rFonts w:ascii="Garamond" w:hAnsi="Garamond"/>
        </w:rPr>
      </w:pPr>
      <w:r w:rsidRPr="00413BBD">
        <w:rPr>
          <w:rFonts w:ascii="Garamond" w:hAnsi="Garamond"/>
        </w:rPr>
        <w:t xml:space="preserve">próbaidő: 4 hónap </w:t>
      </w:r>
    </w:p>
    <w:p w:rsidR="008F39E2" w:rsidRPr="00413BBD" w:rsidRDefault="008F39E2" w:rsidP="008F39E2">
      <w:pPr>
        <w:ind w:left="720"/>
        <w:rPr>
          <w:rFonts w:ascii="Garamond" w:hAnsi="Garamond"/>
        </w:rPr>
      </w:pPr>
    </w:p>
    <w:p w:rsidR="00131E65" w:rsidRPr="00413BBD" w:rsidRDefault="00131E65" w:rsidP="00131E65">
      <w:pPr>
        <w:rPr>
          <w:rFonts w:ascii="Garamond" w:hAnsi="Garamond"/>
          <w:b/>
        </w:rPr>
      </w:pPr>
      <w:r w:rsidRPr="00413BBD">
        <w:rPr>
          <w:rFonts w:ascii="Garamond" w:hAnsi="Garamond"/>
          <w:b/>
        </w:rPr>
        <w:t>Foglalkoztatás jellege:</w:t>
      </w:r>
    </w:p>
    <w:p w:rsidR="00131E65" w:rsidRPr="00413BBD" w:rsidRDefault="00143A7C" w:rsidP="00EE4DD1">
      <w:pPr>
        <w:numPr>
          <w:ilvl w:val="1"/>
          <w:numId w:val="4"/>
        </w:numPr>
        <w:tabs>
          <w:tab w:val="left" w:pos="360"/>
          <w:tab w:val="num" w:pos="720"/>
        </w:tabs>
        <w:ind w:left="720"/>
        <w:jc w:val="both"/>
        <w:rPr>
          <w:rFonts w:ascii="Garamond" w:hAnsi="Garamond"/>
        </w:rPr>
      </w:pPr>
      <w:r w:rsidRPr="00D15E7F">
        <w:rPr>
          <w:rFonts w:ascii="Garamond" w:hAnsi="Garamond"/>
        </w:rPr>
        <w:t>teljes</w:t>
      </w:r>
      <w:r w:rsidRPr="007A14D1">
        <w:rPr>
          <w:rFonts w:ascii="Garamond" w:hAnsi="Garamond"/>
        </w:rPr>
        <w:t xml:space="preserve"> </w:t>
      </w:r>
      <w:r w:rsidR="00131E65" w:rsidRPr="00413BBD">
        <w:rPr>
          <w:rFonts w:ascii="Garamond" w:hAnsi="Garamond"/>
        </w:rPr>
        <w:t>munkaidő</w:t>
      </w:r>
    </w:p>
    <w:p w:rsidR="00131E65" w:rsidRPr="00413BBD" w:rsidRDefault="00131E65" w:rsidP="00131E65">
      <w:pPr>
        <w:rPr>
          <w:rFonts w:ascii="Garamond" w:hAnsi="Garamond"/>
        </w:rPr>
      </w:pPr>
    </w:p>
    <w:p w:rsidR="00131E65" w:rsidRPr="00413BBD" w:rsidRDefault="00131E65" w:rsidP="00131E65">
      <w:pPr>
        <w:rPr>
          <w:rFonts w:ascii="Garamond" w:hAnsi="Garamond"/>
          <w:b/>
        </w:rPr>
      </w:pPr>
      <w:r w:rsidRPr="00413BBD">
        <w:rPr>
          <w:rFonts w:ascii="Garamond" w:hAnsi="Garamond"/>
          <w:b/>
        </w:rPr>
        <w:t>A munkavégzés helye:</w:t>
      </w:r>
    </w:p>
    <w:p w:rsidR="00537BF1" w:rsidRPr="00413BBD" w:rsidRDefault="00537BF1" w:rsidP="00B84A98">
      <w:pPr>
        <w:ind w:left="708"/>
        <w:rPr>
          <w:rFonts w:ascii="Garamond" w:hAnsi="Garamond"/>
        </w:rPr>
      </w:pPr>
      <w:r w:rsidRPr="00413BBD">
        <w:rPr>
          <w:rFonts w:ascii="Garamond" w:hAnsi="Garamond"/>
        </w:rPr>
        <w:t>Budapest</w:t>
      </w:r>
    </w:p>
    <w:p w:rsidR="00131E65" w:rsidRPr="00413BBD" w:rsidRDefault="00131E65" w:rsidP="00131E65">
      <w:pPr>
        <w:rPr>
          <w:rFonts w:ascii="Garamond" w:hAnsi="Garamond"/>
        </w:rPr>
      </w:pPr>
    </w:p>
    <w:p w:rsidR="00996BEF" w:rsidRPr="00413BBD" w:rsidRDefault="009744BC" w:rsidP="009744BC">
      <w:pPr>
        <w:tabs>
          <w:tab w:val="left" w:pos="0"/>
        </w:tabs>
        <w:jc w:val="both"/>
        <w:rPr>
          <w:rStyle w:val="Kiemels"/>
          <w:rFonts w:ascii="Garamond" w:hAnsi="Garamond" w:cs="Arial"/>
          <w:b/>
          <w:i w:val="0"/>
        </w:rPr>
      </w:pPr>
      <w:r w:rsidRPr="00413BBD">
        <w:rPr>
          <w:rStyle w:val="Kiemels"/>
          <w:rFonts w:ascii="Garamond" w:hAnsi="Garamond" w:cs="Arial"/>
          <w:b/>
          <w:i w:val="0"/>
        </w:rPr>
        <w:t xml:space="preserve">A </w:t>
      </w:r>
      <w:r w:rsidR="000C4656" w:rsidRPr="00413BBD">
        <w:rPr>
          <w:rStyle w:val="Kiemels"/>
          <w:rFonts w:ascii="Garamond" w:hAnsi="Garamond" w:cs="Arial"/>
          <w:b/>
          <w:i w:val="0"/>
        </w:rPr>
        <w:t>munkakörhöz</w:t>
      </w:r>
      <w:r w:rsidRPr="00413BBD">
        <w:rPr>
          <w:rStyle w:val="Kiemels"/>
          <w:rFonts w:ascii="Garamond" w:hAnsi="Garamond" w:cs="Arial"/>
          <w:b/>
          <w:i w:val="0"/>
        </w:rPr>
        <w:t xml:space="preserve"> tartozó</w:t>
      </w:r>
      <w:r w:rsidR="00E24E80" w:rsidRPr="00413BBD">
        <w:rPr>
          <w:rStyle w:val="Kiemels"/>
          <w:rFonts w:ascii="Garamond" w:hAnsi="Garamond" w:cs="Arial"/>
          <w:b/>
          <w:i w:val="0"/>
        </w:rPr>
        <w:t xml:space="preserve"> főbb</w:t>
      </w:r>
      <w:r w:rsidRPr="00413BBD">
        <w:rPr>
          <w:rStyle w:val="Kiemels"/>
          <w:rFonts w:ascii="Garamond" w:hAnsi="Garamond" w:cs="Arial"/>
          <w:b/>
          <w:i w:val="0"/>
        </w:rPr>
        <w:t xml:space="preserve"> feladatok:</w:t>
      </w:r>
    </w:p>
    <w:p w:rsidR="00AC2AFC" w:rsidRPr="00AC2AFC" w:rsidRDefault="00AC2AFC" w:rsidP="00AC2AFC">
      <w:pPr>
        <w:numPr>
          <w:ilvl w:val="1"/>
          <w:numId w:val="4"/>
        </w:numPr>
        <w:tabs>
          <w:tab w:val="clear" w:pos="426"/>
          <w:tab w:val="left" w:pos="360"/>
          <w:tab w:val="num" w:pos="720"/>
          <w:tab w:val="num" w:pos="993"/>
        </w:tabs>
        <w:ind w:left="720"/>
        <w:jc w:val="both"/>
        <w:rPr>
          <w:rFonts w:ascii="Garamond" w:hAnsi="Garamond"/>
        </w:rPr>
      </w:pPr>
      <w:r w:rsidRPr="00B26969">
        <w:rPr>
          <w:rFonts w:ascii="Garamond" w:hAnsi="Garamond"/>
        </w:rPr>
        <w:t xml:space="preserve">utalások </w:t>
      </w:r>
      <w:r>
        <w:rPr>
          <w:rFonts w:ascii="Garamond" w:hAnsi="Garamond"/>
        </w:rPr>
        <w:t>teljeskörű lebonyolítása,</w:t>
      </w:r>
    </w:p>
    <w:p w:rsidR="00AC2AFC" w:rsidRDefault="00AC2AFC" w:rsidP="00AC2AFC">
      <w:pPr>
        <w:numPr>
          <w:ilvl w:val="1"/>
          <w:numId w:val="4"/>
        </w:numPr>
        <w:tabs>
          <w:tab w:val="left" w:pos="360"/>
          <w:tab w:val="num" w:pos="993"/>
        </w:tabs>
        <w:jc w:val="both"/>
        <w:rPr>
          <w:rFonts w:ascii="Garamond" w:hAnsi="Garamond"/>
        </w:rPr>
      </w:pPr>
      <w:r w:rsidRPr="00B26969">
        <w:rPr>
          <w:rFonts w:ascii="Garamond" w:hAnsi="Garamond"/>
        </w:rPr>
        <w:t xml:space="preserve">szállítói/vevői számlák </w:t>
      </w:r>
      <w:r>
        <w:rPr>
          <w:rFonts w:ascii="Garamond" w:hAnsi="Garamond"/>
        </w:rPr>
        <w:t xml:space="preserve">ellenőrzése, érvényesítése, </w:t>
      </w:r>
      <w:r w:rsidRPr="00B26969">
        <w:rPr>
          <w:rFonts w:ascii="Garamond" w:hAnsi="Garamond"/>
        </w:rPr>
        <w:t>kontírozása, lefűzése</w:t>
      </w:r>
      <w:r>
        <w:rPr>
          <w:rFonts w:ascii="Garamond" w:hAnsi="Garamond"/>
        </w:rPr>
        <w:t>,</w:t>
      </w:r>
    </w:p>
    <w:p w:rsidR="00AC2AFC" w:rsidRPr="002E7B0E" w:rsidRDefault="00AC2AFC" w:rsidP="00AC2AFC">
      <w:pPr>
        <w:numPr>
          <w:ilvl w:val="1"/>
          <w:numId w:val="4"/>
        </w:numPr>
        <w:tabs>
          <w:tab w:val="left" w:pos="360"/>
          <w:tab w:val="num" w:pos="993"/>
        </w:tabs>
        <w:jc w:val="both"/>
        <w:rPr>
          <w:rFonts w:ascii="Garamond" w:hAnsi="Garamond"/>
        </w:rPr>
      </w:pPr>
      <w:r>
        <w:rPr>
          <w:rFonts w:ascii="Garamond" w:hAnsi="Garamond"/>
        </w:rPr>
        <w:t>számlák, bizonylatok kiállítása,</w:t>
      </w:r>
    </w:p>
    <w:p w:rsidR="00AC2AFC" w:rsidRDefault="00AC2AFC" w:rsidP="00AC2AFC">
      <w:pPr>
        <w:numPr>
          <w:ilvl w:val="1"/>
          <w:numId w:val="4"/>
        </w:numPr>
        <w:tabs>
          <w:tab w:val="left" w:pos="360"/>
          <w:tab w:val="num" w:pos="993"/>
        </w:tabs>
        <w:jc w:val="both"/>
        <w:rPr>
          <w:rFonts w:ascii="Garamond" w:hAnsi="Garamond"/>
        </w:rPr>
      </w:pPr>
      <w:r w:rsidRPr="00B26969">
        <w:rPr>
          <w:rFonts w:ascii="Garamond" w:hAnsi="Garamond"/>
        </w:rPr>
        <w:t>pénzmozgások rendezése</w:t>
      </w:r>
      <w:r>
        <w:rPr>
          <w:rFonts w:ascii="Garamond" w:hAnsi="Garamond"/>
        </w:rPr>
        <w:t>,</w:t>
      </w:r>
    </w:p>
    <w:p w:rsidR="00AC2AFC" w:rsidRDefault="00AC2AFC" w:rsidP="00AC2AFC">
      <w:pPr>
        <w:numPr>
          <w:ilvl w:val="1"/>
          <w:numId w:val="4"/>
        </w:numPr>
        <w:tabs>
          <w:tab w:val="left" w:pos="360"/>
          <w:tab w:val="num" w:pos="993"/>
        </w:tabs>
        <w:jc w:val="both"/>
        <w:rPr>
          <w:rFonts w:ascii="Garamond" w:hAnsi="Garamond"/>
        </w:rPr>
      </w:pPr>
      <w:r>
        <w:rPr>
          <w:rFonts w:ascii="Garamond" w:hAnsi="Garamond"/>
        </w:rPr>
        <w:t>analitikus nyilvántartások vezetése,</w:t>
      </w:r>
    </w:p>
    <w:p w:rsidR="00AC2AFC" w:rsidRPr="00B26969" w:rsidRDefault="00AC2AFC" w:rsidP="00AC2AFC">
      <w:pPr>
        <w:numPr>
          <w:ilvl w:val="1"/>
          <w:numId w:val="4"/>
        </w:numPr>
        <w:tabs>
          <w:tab w:val="left" w:pos="360"/>
          <w:tab w:val="num" w:pos="993"/>
        </w:tabs>
        <w:jc w:val="both"/>
        <w:rPr>
          <w:rFonts w:ascii="Garamond" w:hAnsi="Garamond"/>
        </w:rPr>
      </w:pPr>
      <w:r>
        <w:rPr>
          <w:rFonts w:ascii="Garamond" w:hAnsi="Garamond"/>
        </w:rPr>
        <w:t>támogatásokhoz kapcsolódó nyilvántartások kezelése,</w:t>
      </w:r>
    </w:p>
    <w:p w:rsidR="00AC2AFC" w:rsidRDefault="00AC2AFC" w:rsidP="00AC2AFC">
      <w:pPr>
        <w:numPr>
          <w:ilvl w:val="1"/>
          <w:numId w:val="4"/>
        </w:numPr>
        <w:tabs>
          <w:tab w:val="left" w:pos="360"/>
          <w:tab w:val="num" w:pos="993"/>
        </w:tabs>
        <w:jc w:val="both"/>
        <w:rPr>
          <w:rFonts w:ascii="Garamond" w:hAnsi="Garamond"/>
        </w:rPr>
      </w:pPr>
      <w:r w:rsidRPr="00B26969">
        <w:rPr>
          <w:rFonts w:ascii="Garamond" w:hAnsi="Garamond"/>
        </w:rPr>
        <w:t>közreműködés a rendszeres ad</w:t>
      </w:r>
      <w:r>
        <w:rPr>
          <w:rFonts w:ascii="Garamond" w:hAnsi="Garamond"/>
        </w:rPr>
        <w:t>atszolgáltatások elkészítésében,</w:t>
      </w:r>
    </w:p>
    <w:p w:rsidR="003D1320" w:rsidRPr="00AC2AFC" w:rsidRDefault="00AC2AFC" w:rsidP="00AC2AFC">
      <w:pPr>
        <w:numPr>
          <w:ilvl w:val="1"/>
          <w:numId w:val="4"/>
        </w:numPr>
        <w:tabs>
          <w:tab w:val="left" w:pos="360"/>
          <w:tab w:val="num" w:pos="993"/>
        </w:tabs>
        <w:jc w:val="both"/>
        <w:rPr>
          <w:rFonts w:ascii="Garamond" w:hAnsi="Garamond"/>
        </w:rPr>
      </w:pPr>
      <w:r w:rsidRPr="002E7B0E">
        <w:rPr>
          <w:rFonts w:ascii="Garamond" w:hAnsi="Garamond"/>
        </w:rPr>
        <w:t>közreműködés az éves és időszaki beszámolók elkészítésében.</w:t>
      </w:r>
    </w:p>
    <w:p w:rsidR="00AF0839" w:rsidRPr="00413BBD" w:rsidRDefault="00AF0839" w:rsidP="00AF0839">
      <w:pPr>
        <w:tabs>
          <w:tab w:val="left" w:pos="360"/>
          <w:tab w:val="num" w:pos="1037"/>
        </w:tabs>
        <w:jc w:val="both"/>
        <w:rPr>
          <w:rFonts w:ascii="Garamond" w:hAnsi="Garamond"/>
        </w:rPr>
      </w:pPr>
    </w:p>
    <w:p w:rsidR="00131E65" w:rsidRPr="00413BBD" w:rsidRDefault="00131E65" w:rsidP="00131E65">
      <w:pPr>
        <w:rPr>
          <w:rFonts w:ascii="Garamond" w:hAnsi="Garamond"/>
          <w:b/>
        </w:rPr>
      </w:pPr>
      <w:r w:rsidRPr="00413BBD">
        <w:rPr>
          <w:rFonts w:ascii="Garamond" w:hAnsi="Garamond"/>
          <w:b/>
        </w:rPr>
        <w:t>Pályázati feltételek:</w:t>
      </w:r>
    </w:p>
    <w:p w:rsidR="00ED0C00" w:rsidRPr="00413BBD" w:rsidRDefault="00A70502" w:rsidP="00A70502">
      <w:pPr>
        <w:numPr>
          <w:ilvl w:val="1"/>
          <w:numId w:val="4"/>
        </w:numPr>
        <w:tabs>
          <w:tab w:val="left" w:pos="360"/>
          <w:tab w:val="num" w:pos="720"/>
          <w:tab w:val="num" w:pos="1080"/>
        </w:tabs>
        <w:ind w:left="720"/>
        <w:jc w:val="both"/>
        <w:rPr>
          <w:rFonts w:ascii="Garamond" w:hAnsi="Garamond"/>
        </w:rPr>
      </w:pPr>
      <w:r w:rsidRPr="00413BBD">
        <w:rPr>
          <w:rFonts w:ascii="Garamond" w:hAnsi="Garamond"/>
        </w:rPr>
        <w:t xml:space="preserve">legalább középfokú </w:t>
      </w:r>
      <w:r w:rsidR="00D16DE3">
        <w:rPr>
          <w:rFonts w:ascii="Garamond" w:hAnsi="Garamond"/>
        </w:rPr>
        <w:t>pénzügyi/</w:t>
      </w:r>
      <w:r w:rsidRPr="00413BBD">
        <w:rPr>
          <w:rFonts w:ascii="Garamond" w:hAnsi="Garamond"/>
        </w:rPr>
        <w:t>számviteli végzettség</w:t>
      </w:r>
      <w:r w:rsidR="00251B87" w:rsidRPr="00413BBD">
        <w:rPr>
          <w:rFonts w:ascii="Garamond" w:hAnsi="Garamond"/>
        </w:rPr>
        <w:t>;</w:t>
      </w:r>
      <w:r w:rsidR="000C4656" w:rsidRPr="00413BBD">
        <w:rPr>
          <w:rFonts w:ascii="Garamond" w:hAnsi="Garamond"/>
        </w:rPr>
        <w:t xml:space="preserve"> </w:t>
      </w:r>
    </w:p>
    <w:p w:rsidR="007E6296" w:rsidRPr="00413BBD" w:rsidRDefault="000C4656" w:rsidP="00552AFE">
      <w:pPr>
        <w:numPr>
          <w:ilvl w:val="1"/>
          <w:numId w:val="4"/>
        </w:numPr>
        <w:tabs>
          <w:tab w:val="left" w:pos="360"/>
          <w:tab w:val="num" w:pos="720"/>
        </w:tabs>
        <w:ind w:left="720"/>
        <w:jc w:val="both"/>
        <w:rPr>
          <w:rFonts w:ascii="Garamond" w:hAnsi="Garamond"/>
        </w:rPr>
      </w:pPr>
      <w:r w:rsidRPr="00413BBD">
        <w:rPr>
          <w:rFonts w:ascii="Garamond" w:hAnsi="Garamond"/>
        </w:rPr>
        <w:t>költségvetés</w:t>
      </w:r>
      <w:r w:rsidR="00183B69" w:rsidRPr="00413BBD">
        <w:rPr>
          <w:rFonts w:ascii="Garamond" w:hAnsi="Garamond"/>
        </w:rPr>
        <w:t>i intézményben</w:t>
      </w:r>
      <w:r w:rsidRPr="00413BBD">
        <w:rPr>
          <w:rFonts w:ascii="Garamond" w:hAnsi="Garamond"/>
        </w:rPr>
        <w:t xml:space="preserve"> </w:t>
      </w:r>
      <w:r w:rsidR="00D16DE3">
        <w:rPr>
          <w:rFonts w:ascii="Garamond" w:hAnsi="Garamond"/>
        </w:rPr>
        <w:t xml:space="preserve">pénzügyi-, </w:t>
      </w:r>
      <w:r w:rsidR="00EC7213" w:rsidRPr="00413BBD">
        <w:rPr>
          <w:rFonts w:ascii="Garamond" w:hAnsi="Garamond"/>
        </w:rPr>
        <w:t>számviteli</w:t>
      </w:r>
      <w:r w:rsidR="007178BC" w:rsidRPr="00413BBD">
        <w:rPr>
          <w:rFonts w:ascii="Garamond" w:hAnsi="Garamond"/>
        </w:rPr>
        <w:t>-, gazdálkodási</w:t>
      </w:r>
      <w:r w:rsidR="00EC7213" w:rsidRPr="00413BBD">
        <w:rPr>
          <w:rFonts w:ascii="Garamond" w:hAnsi="Garamond"/>
        </w:rPr>
        <w:t xml:space="preserve"> területen szerzett legalább </w:t>
      </w:r>
      <w:r w:rsidR="00606C4C" w:rsidRPr="00413BBD">
        <w:rPr>
          <w:rFonts w:ascii="Garamond" w:hAnsi="Garamond"/>
        </w:rPr>
        <w:t>3</w:t>
      </w:r>
      <w:r w:rsidR="007E6296" w:rsidRPr="00413BBD">
        <w:rPr>
          <w:rFonts w:ascii="Garamond" w:hAnsi="Garamond"/>
        </w:rPr>
        <w:t xml:space="preserve"> éves </w:t>
      </w:r>
      <w:r w:rsidR="00251B87" w:rsidRPr="00413BBD">
        <w:rPr>
          <w:rFonts w:ascii="Garamond" w:hAnsi="Garamond"/>
        </w:rPr>
        <w:t>gyakorlat;</w:t>
      </w:r>
    </w:p>
    <w:p w:rsidR="00A61E83" w:rsidRPr="00413BBD" w:rsidRDefault="00A61E83" w:rsidP="00A61E83">
      <w:pPr>
        <w:numPr>
          <w:ilvl w:val="1"/>
          <w:numId w:val="4"/>
        </w:numPr>
        <w:tabs>
          <w:tab w:val="left" w:pos="360"/>
          <w:tab w:val="num" w:pos="720"/>
        </w:tabs>
        <w:ind w:left="720"/>
        <w:jc w:val="both"/>
        <w:rPr>
          <w:rFonts w:ascii="Garamond" w:hAnsi="Garamond"/>
        </w:rPr>
      </w:pPr>
      <w:r w:rsidRPr="00413BBD">
        <w:rPr>
          <w:rFonts w:ascii="Garamond" w:hAnsi="Garamond"/>
        </w:rPr>
        <w:t>MS Office irodai alkalmazás</w:t>
      </w:r>
      <w:r w:rsidR="00251B87" w:rsidRPr="00413BBD">
        <w:rPr>
          <w:rFonts w:ascii="Garamond" w:hAnsi="Garamond"/>
        </w:rPr>
        <w:t>ok felhasználói szintű ismerete;</w:t>
      </w:r>
    </w:p>
    <w:p w:rsidR="00D01924" w:rsidRPr="00413BBD" w:rsidRDefault="000C4656" w:rsidP="00D01924">
      <w:pPr>
        <w:numPr>
          <w:ilvl w:val="1"/>
          <w:numId w:val="4"/>
        </w:numPr>
        <w:tabs>
          <w:tab w:val="left" w:pos="360"/>
          <w:tab w:val="num" w:pos="720"/>
        </w:tabs>
        <w:ind w:left="720"/>
        <w:jc w:val="both"/>
        <w:rPr>
          <w:rFonts w:ascii="Garamond" w:hAnsi="Garamond"/>
        </w:rPr>
      </w:pPr>
      <w:r w:rsidRPr="00413BBD">
        <w:rPr>
          <w:rFonts w:ascii="Garamond" w:hAnsi="Garamond"/>
        </w:rPr>
        <w:t>büntetlen előélet</w:t>
      </w:r>
      <w:r w:rsidR="00251B87" w:rsidRPr="00413BBD">
        <w:rPr>
          <w:rFonts w:ascii="Garamond" w:hAnsi="Garamond"/>
        </w:rPr>
        <w:t>;</w:t>
      </w:r>
    </w:p>
    <w:p w:rsidR="00293B16" w:rsidRPr="000A4871" w:rsidRDefault="00293B16" w:rsidP="00D01924">
      <w:pPr>
        <w:numPr>
          <w:ilvl w:val="1"/>
          <w:numId w:val="4"/>
        </w:numPr>
        <w:tabs>
          <w:tab w:val="left" w:pos="360"/>
          <w:tab w:val="num" w:pos="720"/>
        </w:tabs>
        <w:ind w:left="720"/>
        <w:jc w:val="both"/>
        <w:rPr>
          <w:rFonts w:ascii="Garamond" w:hAnsi="Garamond"/>
        </w:rPr>
      </w:pPr>
      <w:r w:rsidRPr="000A4871">
        <w:rPr>
          <w:rFonts w:ascii="Garamond" w:hAnsi="Garamond"/>
        </w:rPr>
        <w:t>magyar állampolgárság</w:t>
      </w:r>
      <w:r w:rsidR="00251B87" w:rsidRPr="000A4871">
        <w:rPr>
          <w:rFonts w:ascii="Garamond" w:hAnsi="Garamond"/>
        </w:rPr>
        <w:t>;</w:t>
      </w:r>
    </w:p>
    <w:p w:rsidR="00293B16" w:rsidRPr="000A4871" w:rsidRDefault="00293B16" w:rsidP="00D01924">
      <w:pPr>
        <w:numPr>
          <w:ilvl w:val="1"/>
          <w:numId w:val="4"/>
        </w:numPr>
        <w:tabs>
          <w:tab w:val="left" w:pos="360"/>
          <w:tab w:val="num" w:pos="720"/>
        </w:tabs>
        <w:ind w:left="720"/>
        <w:jc w:val="both"/>
        <w:rPr>
          <w:rFonts w:ascii="Garamond" w:hAnsi="Garamond"/>
        </w:rPr>
      </w:pPr>
      <w:r w:rsidRPr="000A4871">
        <w:rPr>
          <w:rFonts w:ascii="Garamond" w:hAnsi="Garamond"/>
        </w:rPr>
        <w:t>cselekvőképesség</w:t>
      </w:r>
      <w:r w:rsidR="00251B87" w:rsidRPr="000A4871">
        <w:rPr>
          <w:rFonts w:ascii="Garamond" w:hAnsi="Garamond"/>
        </w:rPr>
        <w:t>.</w:t>
      </w:r>
    </w:p>
    <w:p w:rsidR="0080093A" w:rsidRPr="000A4871" w:rsidRDefault="0080093A" w:rsidP="00552AFE">
      <w:pPr>
        <w:pStyle w:val="NormlWeb"/>
        <w:spacing w:before="0" w:beforeAutospacing="0" w:after="0" w:afterAutospacing="0"/>
        <w:jc w:val="both"/>
        <w:rPr>
          <w:rFonts w:ascii="Garamond" w:eastAsia="Calibri" w:hAnsi="Garamond"/>
          <w:color w:val="004432"/>
          <w:w w:val="110"/>
          <w:lang w:eastAsia="en-US"/>
        </w:rPr>
      </w:pPr>
    </w:p>
    <w:p w:rsidR="00552AFE" w:rsidRPr="000A4871" w:rsidRDefault="00552AFE" w:rsidP="00552AFE">
      <w:pPr>
        <w:pStyle w:val="NormlWeb"/>
        <w:spacing w:before="0" w:beforeAutospacing="0" w:after="0" w:afterAutospacing="0"/>
        <w:jc w:val="both"/>
        <w:rPr>
          <w:rStyle w:val="Kiemels"/>
          <w:rFonts w:ascii="Garamond" w:hAnsi="Garamond"/>
          <w:b/>
          <w:i w:val="0"/>
        </w:rPr>
      </w:pPr>
      <w:r w:rsidRPr="000A4871">
        <w:rPr>
          <w:rStyle w:val="Kiemels"/>
          <w:rFonts w:ascii="Garamond" w:hAnsi="Garamond" w:cs="Arial"/>
          <w:b/>
          <w:i w:val="0"/>
        </w:rPr>
        <w:t>Előnyt jelent</w:t>
      </w:r>
      <w:r w:rsidRPr="000A4871">
        <w:rPr>
          <w:rStyle w:val="Kiemels"/>
          <w:rFonts w:ascii="Garamond" w:hAnsi="Garamond"/>
          <w:b/>
          <w:i w:val="0"/>
        </w:rPr>
        <w:t>:</w:t>
      </w:r>
    </w:p>
    <w:p w:rsidR="00A70502" w:rsidRPr="000A4871" w:rsidRDefault="00AC2AFC" w:rsidP="00AC2AFC">
      <w:pPr>
        <w:numPr>
          <w:ilvl w:val="1"/>
          <w:numId w:val="4"/>
        </w:numPr>
        <w:tabs>
          <w:tab w:val="left" w:pos="360"/>
          <w:tab w:val="num" w:pos="720"/>
        </w:tabs>
        <w:jc w:val="both"/>
        <w:rPr>
          <w:rFonts w:ascii="Garamond" w:hAnsi="Garamond"/>
        </w:rPr>
      </w:pPr>
      <w:r w:rsidRPr="00DE649B">
        <w:rPr>
          <w:rFonts w:ascii="Garamond" w:hAnsi="Garamond"/>
        </w:rPr>
        <w:t>EcoWEB</w:t>
      </w:r>
      <w:r w:rsidRPr="00AC2AFC">
        <w:rPr>
          <w:rFonts w:ascii="Garamond" w:hAnsi="Garamond"/>
        </w:rPr>
        <w:t xml:space="preserve"> </w:t>
      </w:r>
      <w:r w:rsidR="00A70502" w:rsidRPr="000A4871">
        <w:rPr>
          <w:rFonts w:ascii="Garamond" w:hAnsi="Garamond"/>
        </w:rPr>
        <w:t>gazdasági és gazdálkod</w:t>
      </w:r>
      <w:r w:rsidR="00251B87" w:rsidRPr="000A4871">
        <w:rPr>
          <w:rFonts w:ascii="Garamond" w:hAnsi="Garamond"/>
        </w:rPr>
        <w:t>ási ügyviteli rendszer ismerete;</w:t>
      </w:r>
    </w:p>
    <w:p w:rsidR="00F5361C" w:rsidRPr="00DE649B" w:rsidRDefault="00A70502" w:rsidP="00DE649B">
      <w:pPr>
        <w:numPr>
          <w:ilvl w:val="1"/>
          <w:numId w:val="4"/>
        </w:numPr>
        <w:tabs>
          <w:tab w:val="left" w:pos="360"/>
          <w:tab w:val="num" w:pos="720"/>
        </w:tabs>
        <w:ind w:left="720"/>
        <w:jc w:val="both"/>
        <w:rPr>
          <w:rFonts w:ascii="Garamond" w:hAnsi="Garamond"/>
        </w:rPr>
      </w:pPr>
      <w:r w:rsidRPr="000A4871">
        <w:rPr>
          <w:rFonts w:ascii="Garamond" w:hAnsi="Garamond"/>
        </w:rPr>
        <w:t>mérl</w:t>
      </w:r>
      <w:r w:rsidR="00996BEF" w:rsidRPr="000A4871">
        <w:rPr>
          <w:rFonts w:ascii="Garamond" w:hAnsi="Garamond"/>
        </w:rPr>
        <w:t>egképes könyvelői szakképesítés</w:t>
      </w:r>
      <w:r w:rsidR="003749DE" w:rsidRPr="000A4871">
        <w:rPr>
          <w:rFonts w:ascii="Garamond" w:hAnsi="Garamond"/>
        </w:rPr>
        <w:t>,</w:t>
      </w:r>
    </w:p>
    <w:p w:rsidR="00E73234" w:rsidRPr="000A4871" w:rsidRDefault="00E73234" w:rsidP="00A70502">
      <w:pPr>
        <w:tabs>
          <w:tab w:val="left" w:pos="360"/>
        </w:tabs>
        <w:spacing w:before="284"/>
        <w:jc w:val="both"/>
        <w:outlineLvl w:val="0"/>
        <w:rPr>
          <w:rFonts w:ascii="Garamond" w:hAnsi="Garamond"/>
        </w:rPr>
      </w:pPr>
      <w:r w:rsidRPr="000A4871">
        <w:rPr>
          <w:rFonts w:ascii="Garamond" w:hAnsi="Garamond"/>
          <w:b/>
          <w:bCs/>
        </w:rPr>
        <w:t>A pályázat részeként benyújtandó iratok, igazolások:</w:t>
      </w:r>
    </w:p>
    <w:p w:rsidR="00E73234" w:rsidRPr="000A4871" w:rsidRDefault="00E73234" w:rsidP="00E73234">
      <w:pPr>
        <w:numPr>
          <w:ilvl w:val="1"/>
          <w:numId w:val="4"/>
        </w:numPr>
        <w:tabs>
          <w:tab w:val="left" w:pos="360"/>
          <w:tab w:val="num" w:pos="720"/>
        </w:tabs>
        <w:ind w:left="720"/>
        <w:jc w:val="both"/>
        <w:rPr>
          <w:rFonts w:ascii="Garamond" w:hAnsi="Garamond"/>
        </w:rPr>
      </w:pPr>
      <w:r w:rsidRPr="000A4871">
        <w:rPr>
          <w:rFonts w:ascii="Garamond" w:hAnsi="Garamond"/>
        </w:rPr>
        <w:t>magyar nyelvű szakmai önéletrajz,</w:t>
      </w:r>
    </w:p>
    <w:p w:rsidR="00E73234" w:rsidRDefault="00E023B1" w:rsidP="00E73234">
      <w:pPr>
        <w:numPr>
          <w:ilvl w:val="1"/>
          <w:numId w:val="4"/>
        </w:numPr>
        <w:tabs>
          <w:tab w:val="left" w:pos="360"/>
          <w:tab w:val="num" w:pos="720"/>
        </w:tabs>
        <w:ind w:left="720"/>
        <w:jc w:val="both"/>
        <w:rPr>
          <w:rFonts w:ascii="Garamond" w:hAnsi="Garamond"/>
        </w:rPr>
      </w:pPr>
      <w:r w:rsidRPr="000A4871">
        <w:rPr>
          <w:rFonts w:ascii="Garamond" w:hAnsi="Garamond"/>
        </w:rPr>
        <w:t xml:space="preserve">végzettséget, </w:t>
      </w:r>
      <w:r w:rsidR="000C4656" w:rsidRPr="000A4871">
        <w:rPr>
          <w:rFonts w:ascii="Garamond" w:hAnsi="Garamond"/>
        </w:rPr>
        <w:t>képesítést tanúsító okiratok</w:t>
      </w:r>
      <w:r w:rsidR="00E73234" w:rsidRPr="000A4871">
        <w:rPr>
          <w:rFonts w:ascii="Garamond" w:hAnsi="Garamond"/>
        </w:rPr>
        <w:t xml:space="preserve"> fénymásolata,</w:t>
      </w:r>
    </w:p>
    <w:p w:rsidR="007334F9" w:rsidRDefault="007334F9" w:rsidP="00E73234">
      <w:pPr>
        <w:numPr>
          <w:ilvl w:val="1"/>
          <w:numId w:val="4"/>
        </w:numPr>
        <w:tabs>
          <w:tab w:val="left" w:pos="360"/>
          <w:tab w:val="num" w:pos="720"/>
        </w:tabs>
        <w:ind w:left="720"/>
        <w:jc w:val="both"/>
        <w:rPr>
          <w:rFonts w:ascii="Garamond" w:hAnsi="Garamond"/>
        </w:rPr>
      </w:pPr>
      <w:r>
        <w:rPr>
          <w:rFonts w:ascii="Garamond" w:hAnsi="Garamond"/>
        </w:rPr>
        <w:t>bérigény megjelölés,</w:t>
      </w:r>
    </w:p>
    <w:p w:rsidR="00DE649B" w:rsidRPr="000A4871" w:rsidRDefault="00DE649B" w:rsidP="002619BA">
      <w:pPr>
        <w:tabs>
          <w:tab w:val="left" w:pos="360"/>
          <w:tab w:val="num" w:pos="1037"/>
        </w:tabs>
        <w:ind w:left="720"/>
        <w:jc w:val="both"/>
        <w:rPr>
          <w:rFonts w:ascii="Garamond" w:hAnsi="Garamond"/>
        </w:rPr>
      </w:pPr>
    </w:p>
    <w:p w:rsidR="00E73234" w:rsidRPr="000A4871" w:rsidRDefault="00E73234" w:rsidP="004F3716">
      <w:pPr>
        <w:numPr>
          <w:ilvl w:val="1"/>
          <w:numId w:val="4"/>
        </w:numPr>
        <w:tabs>
          <w:tab w:val="left" w:pos="360"/>
          <w:tab w:val="num" w:pos="720"/>
        </w:tabs>
        <w:ind w:left="720"/>
        <w:jc w:val="both"/>
        <w:rPr>
          <w:rFonts w:ascii="Garamond" w:hAnsi="Garamond"/>
        </w:rPr>
      </w:pPr>
      <w:r w:rsidRPr="000A4871">
        <w:rPr>
          <w:rFonts w:ascii="Garamond" w:hAnsi="Garamond"/>
        </w:rPr>
        <w:lastRenderedPageBreak/>
        <w:t>nyilatkozat arról, hogy a pályázati anyagban foglalt személyes adatainak a pályázati eljárással összefüggésben szükséges kezeléséhez hozzájárul</w:t>
      </w:r>
      <w:r w:rsidR="00D33480" w:rsidRPr="000A4871">
        <w:rPr>
          <w:rFonts w:ascii="Garamond" w:hAnsi="Garamond"/>
        </w:rPr>
        <w:t>.</w:t>
      </w:r>
    </w:p>
    <w:p w:rsidR="00BC7DB3" w:rsidRPr="000A4871" w:rsidRDefault="00BC7DB3" w:rsidP="004F3716">
      <w:pPr>
        <w:tabs>
          <w:tab w:val="num" w:pos="1037"/>
        </w:tabs>
        <w:jc w:val="both"/>
        <w:rPr>
          <w:rFonts w:ascii="Garamond" w:hAnsi="Garamond"/>
        </w:rPr>
      </w:pPr>
    </w:p>
    <w:p w:rsidR="004F3716" w:rsidRPr="000A4871" w:rsidRDefault="004F3716" w:rsidP="004F3716">
      <w:pPr>
        <w:jc w:val="both"/>
        <w:rPr>
          <w:rFonts w:ascii="Garamond" w:hAnsi="Garamond"/>
        </w:rPr>
      </w:pPr>
      <w:r w:rsidRPr="000A4871">
        <w:rPr>
          <w:rFonts w:ascii="Garamond" w:hAnsi="Garamond"/>
          <w:b/>
        </w:rPr>
        <w:t xml:space="preserve">A pályázatok benyújtásának módja: </w:t>
      </w:r>
    </w:p>
    <w:p w:rsidR="00D6144D" w:rsidRPr="000A4871" w:rsidRDefault="00D6144D" w:rsidP="00932459">
      <w:pPr>
        <w:numPr>
          <w:ilvl w:val="1"/>
          <w:numId w:val="4"/>
        </w:numPr>
        <w:tabs>
          <w:tab w:val="left" w:pos="360"/>
          <w:tab w:val="num" w:pos="720"/>
        </w:tabs>
        <w:ind w:left="720"/>
        <w:jc w:val="both"/>
        <w:rPr>
          <w:rFonts w:ascii="Garamond" w:hAnsi="Garamond"/>
          <w:color w:val="000000" w:themeColor="text1"/>
        </w:rPr>
      </w:pPr>
      <w:r w:rsidRPr="000A4871">
        <w:rPr>
          <w:rFonts w:ascii="Garamond" w:hAnsi="Garamond"/>
          <w:color w:val="000000" w:themeColor="text1"/>
        </w:rPr>
        <w:t xml:space="preserve">Elektronikus úton: MTA LGK részére a </w:t>
      </w:r>
      <w:hyperlink r:id="rId10" w:history="1">
        <w:r w:rsidR="00880689" w:rsidRPr="000A4871">
          <w:rPr>
            <w:rStyle w:val="Hiperhivatkozs"/>
            <w:rFonts w:ascii="Garamond" w:hAnsi="Garamond"/>
          </w:rPr>
          <w:t>fabian.andrea@lgk.mta.hu</w:t>
        </w:r>
      </w:hyperlink>
      <w:r w:rsidRPr="000A4871">
        <w:rPr>
          <w:rFonts w:ascii="Garamond" w:hAnsi="Garamond"/>
          <w:color w:val="000000" w:themeColor="text1"/>
        </w:rPr>
        <w:t xml:space="preserve"> címre.</w:t>
      </w:r>
    </w:p>
    <w:p w:rsidR="00A745EF" w:rsidRPr="000A4871" w:rsidRDefault="00A745EF" w:rsidP="000A4871">
      <w:pPr>
        <w:ind w:firstLine="453"/>
        <w:jc w:val="both"/>
        <w:rPr>
          <w:rFonts w:ascii="Garamond" w:hAnsi="Garamond"/>
        </w:rPr>
      </w:pPr>
      <w:r w:rsidRPr="000A4871">
        <w:rPr>
          <w:rFonts w:ascii="Garamond" w:hAnsi="Garamond"/>
          <w:color w:val="000000" w:themeColor="text1"/>
        </w:rPr>
        <w:t xml:space="preserve">Kérjük feltüntetni a beosztás megnevezését: „álláspályázat: </w:t>
      </w:r>
      <w:r w:rsidR="00C56540">
        <w:rPr>
          <w:rFonts w:ascii="Garamond" w:hAnsi="Garamond"/>
        </w:rPr>
        <w:t>Pénzügyi</w:t>
      </w:r>
      <w:r w:rsidR="003D1320" w:rsidRPr="000A4871">
        <w:rPr>
          <w:rFonts w:ascii="Garamond" w:hAnsi="Garamond"/>
        </w:rPr>
        <w:t xml:space="preserve"> </w:t>
      </w:r>
      <w:r w:rsidR="00401580" w:rsidRPr="000A4871">
        <w:rPr>
          <w:rFonts w:ascii="Garamond" w:hAnsi="Garamond"/>
        </w:rPr>
        <w:t>ügyintéző</w:t>
      </w:r>
      <w:r w:rsidR="000A4871">
        <w:rPr>
          <w:rFonts w:ascii="Garamond" w:hAnsi="Garamond"/>
        </w:rPr>
        <w:t>”</w:t>
      </w:r>
    </w:p>
    <w:p w:rsidR="00D6144D" w:rsidRPr="000A4871" w:rsidRDefault="00D6144D" w:rsidP="00B946EA">
      <w:pPr>
        <w:tabs>
          <w:tab w:val="num" w:pos="1037"/>
        </w:tabs>
        <w:ind w:left="426"/>
        <w:jc w:val="both"/>
        <w:rPr>
          <w:rFonts w:ascii="Garamond" w:hAnsi="Garamond"/>
        </w:rPr>
      </w:pPr>
    </w:p>
    <w:p w:rsidR="00EA09A1" w:rsidRPr="00EA09A1" w:rsidRDefault="00EA09A1" w:rsidP="00EA09A1">
      <w:pPr>
        <w:tabs>
          <w:tab w:val="num" w:pos="1037"/>
        </w:tabs>
        <w:ind w:left="453" w:hanging="453"/>
        <w:jc w:val="both"/>
        <w:rPr>
          <w:rFonts w:ascii="Garamond" w:hAnsi="Garamond" w:cs="Arial"/>
          <w:b/>
          <w:iCs/>
          <w:color w:val="000000"/>
        </w:rPr>
      </w:pPr>
      <w:r w:rsidRPr="00EA09A1">
        <w:rPr>
          <w:rFonts w:ascii="Garamond" w:hAnsi="Garamond" w:cs="Arial"/>
          <w:b/>
          <w:iCs/>
          <w:color w:val="000000"/>
        </w:rPr>
        <w:t>A munkakör betölthetőségének időpontja:</w:t>
      </w:r>
    </w:p>
    <w:p w:rsidR="00EA09A1" w:rsidRPr="00EA09A1" w:rsidRDefault="00EA09A1" w:rsidP="00EA09A1">
      <w:pPr>
        <w:numPr>
          <w:ilvl w:val="1"/>
          <w:numId w:val="4"/>
        </w:numPr>
        <w:tabs>
          <w:tab w:val="clear" w:pos="426"/>
          <w:tab w:val="left" w:pos="360"/>
          <w:tab w:val="num" w:pos="720"/>
          <w:tab w:val="num" w:pos="993"/>
        </w:tabs>
        <w:ind w:left="720"/>
        <w:jc w:val="both"/>
        <w:rPr>
          <w:rFonts w:ascii="Garamond" w:hAnsi="Garamond"/>
          <w:b/>
          <w:color w:val="000000"/>
        </w:rPr>
      </w:pPr>
      <w:r w:rsidRPr="00EA09A1">
        <w:rPr>
          <w:rFonts w:ascii="Garamond" w:hAnsi="Garamond" w:cs="Arial"/>
          <w:bCs/>
          <w:color w:val="000000"/>
        </w:rPr>
        <w:t>A munkakör a pályázatok elbírálását követően azonnal betölthető.</w:t>
      </w:r>
    </w:p>
    <w:p w:rsidR="00EA09A1" w:rsidRPr="00EA09A1" w:rsidRDefault="00EA09A1" w:rsidP="00EA09A1">
      <w:pPr>
        <w:rPr>
          <w:rFonts w:ascii="Garamond" w:hAnsi="Garamond"/>
        </w:rPr>
      </w:pPr>
    </w:p>
    <w:p w:rsidR="00EA09A1" w:rsidRPr="00EA09A1" w:rsidRDefault="00EA09A1" w:rsidP="00EA09A1">
      <w:pPr>
        <w:jc w:val="both"/>
        <w:rPr>
          <w:rFonts w:ascii="Garamond" w:hAnsi="Garamond"/>
          <w:b/>
        </w:rPr>
      </w:pPr>
      <w:r w:rsidRPr="00EA09A1">
        <w:rPr>
          <w:rFonts w:ascii="Garamond" w:hAnsi="Garamond"/>
          <w:b/>
        </w:rPr>
        <w:t xml:space="preserve">A pályázat benyújtásának határideje: </w:t>
      </w:r>
    </w:p>
    <w:p w:rsidR="00EA09A1" w:rsidRPr="00EA09A1" w:rsidRDefault="00EA09A1" w:rsidP="00EA09A1">
      <w:pPr>
        <w:numPr>
          <w:ilvl w:val="1"/>
          <w:numId w:val="4"/>
        </w:numPr>
        <w:tabs>
          <w:tab w:val="clear" w:pos="426"/>
          <w:tab w:val="left" w:pos="360"/>
          <w:tab w:val="num" w:pos="720"/>
          <w:tab w:val="num" w:pos="993"/>
        </w:tabs>
        <w:ind w:left="720"/>
        <w:jc w:val="both"/>
        <w:rPr>
          <w:rFonts w:ascii="Garamond" w:hAnsi="Garamond"/>
        </w:rPr>
      </w:pPr>
      <w:r w:rsidRPr="00EA09A1">
        <w:rPr>
          <w:rFonts w:ascii="Garamond" w:hAnsi="Garamond"/>
        </w:rPr>
        <w:t>202</w:t>
      </w:r>
      <w:r w:rsidR="001827A3">
        <w:rPr>
          <w:rFonts w:ascii="Garamond" w:hAnsi="Garamond"/>
        </w:rPr>
        <w:t>5</w:t>
      </w:r>
      <w:r w:rsidRPr="00EA09A1">
        <w:rPr>
          <w:rFonts w:ascii="Garamond" w:hAnsi="Garamond"/>
        </w:rPr>
        <w:t xml:space="preserve">. </w:t>
      </w:r>
      <w:r w:rsidR="001827A3">
        <w:rPr>
          <w:rFonts w:ascii="Garamond" w:hAnsi="Garamond"/>
        </w:rPr>
        <w:t xml:space="preserve">október </w:t>
      </w:r>
      <w:r w:rsidR="002619BA">
        <w:rPr>
          <w:rFonts w:ascii="Garamond" w:hAnsi="Garamond"/>
        </w:rPr>
        <w:t>30</w:t>
      </w:r>
      <w:r w:rsidRPr="00EA09A1">
        <w:rPr>
          <w:rFonts w:ascii="Garamond" w:hAnsi="Garamond"/>
        </w:rPr>
        <w:t xml:space="preserve">. </w:t>
      </w:r>
    </w:p>
    <w:p w:rsidR="00EA09A1" w:rsidRPr="00EA09A1" w:rsidRDefault="00EA09A1" w:rsidP="00EA09A1">
      <w:pPr>
        <w:tabs>
          <w:tab w:val="left" w:pos="360"/>
        </w:tabs>
        <w:ind w:left="720"/>
        <w:jc w:val="both"/>
        <w:rPr>
          <w:rFonts w:ascii="Garamond" w:hAnsi="Garamond"/>
        </w:rPr>
      </w:pPr>
    </w:p>
    <w:p w:rsidR="00EA09A1" w:rsidRPr="00EA09A1" w:rsidRDefault="00EA09A1" w:rsidP="00EA09A1">
      <w:pPr>
        <w:tabs>
          <w:tab w:val="left" w:pos="6774"/>
        </w:tabs>
        <w:jc w:val="both"/>
        <w:rPr>
          <w:rFonts w:ascii="Garamond" w:hAnsi="Garamond"/>
          <w:b/>
        </w:rPr>
      </w:pPr>
      <w:r w:rsidRPr="00EA09A1">
        <w:rPr>
          <w:rFonts w:ascii="Garamond" w:hAnsi="Garamond"/>
          <w:b/>
        </w:rPr>
        <w:t xml:space="preserve">A pályázat elbírálásának határideje: </w:t>
      </w:r>
      <w:r w:rsidRPr="00EA09A1">
        <w:rPr>
          <w:rFonts w:ascii="Garamond" w:hAnsi="Garamond"/>
          <w:b/>
        </w:rPr>
        <w:tab/>
      </w:r>
    </w:p>
    <w:p w:rsidR="00EA09A1" w:rsidRPr="00EA09A1" w:rsidRDefault="00EA09A1" w:rsidP="00EA09A1">
      <w:pPr>
        <w:numPr>
          <w:ilvl w:val="1"/>
          <w:numId w:val="4"/>
        </w:numPr>
        <w:tabs>
          <w:tab w:val="clear" w:pos="426"/>
          <w:tab w:val="left" w:pos="360"/>
          <w:tab w:val="num" w:pos="720"/>
          <w:tab w:val="num" w:pos="993"/>
        </w:tabs>
        <w:ind w:left="720"/>
        <w:jc w:val="both"/>
        <w:rPr>
          <w:rFonts w:ascii="Garamond" w:hAnsi="Garamond"/>
        </w:rPr>
      </w:pPr>
      <w:r w:rsidRPr="00EA09A1">
        <w:rPr>
          <w:rFonts w:ascii="Garamond" w:hAnsi="Garamond"/>
        </w:rPr>
        <w:t>202</w:t>
      </w:r>
      <w:r w:rsidR="001827A3">
        <w:rPr>
          <w:rFonts w:ascii="Garamond" w:hAnsi="Garamond"/>
        </w:rPr>
        <w:t>5</w:t>
      </w:r>
      <w:r w:rsidRPr="00EA09A1">
        <w:rPr>
          <w:rFonts w:ascii="Garamond" w:hAnsi="Garamond"/>
        </w:rPr>
        <w:t xml:space="preserve">. </w:t>
      </w:r>
      <w:r w:rsidR="001827A3">
        <w:rPr>
          <w:rFonts w:ascii="Garamond" w:hAnsi="Garamond"/>
        </w:rPr>
        <w:t>október</w:t>
      </w:r>
      <w:r w:rsidRPr="00EA09A1">
        <w:rPr>
          <w:rFonts w:ascii="Garamond" w:hAnsi="Garamond"/>
        </w:rPr>
        <w:t xml:space="preserve"> </w:t>
      </w:r>
      <w:r w:rsidR="001827A3">
        <w:rPr>
          <w:rFonts w:ascii="Garamond" w:hAnsi="Garamond"/>
        </w:rPr>
        <w:t>31</w:t>
      </w:r>
      <w:r w:rsidRPr="00EA09A1">
        <w:rPr>
          <w:rFonts w:ascii="Garamond" w:hAnsi="Garamond"/>
        </w:rPr>
        <w:t xml:space="preserve">. </w:t>
      </w:r>
    </w:p>
    <w:p w:rsidR="00EA09A1" w:rsidRPr="00EA09A1" w:rsidRDefault="00EA09A1" w:rsidP="00EA09A1">
      <w:pPr>
        <w:jc w:val="both"/>
        <w:rPr>
          <w:rFonts w:ascii="Garamond" w:hAnsi="Garamond"/>
          <w:b/>
          <w:bCs/>
        </w:rPr>
      </w:pPr>
    </w:p>
    <w:p w:rsidR="00EA09A1" w:rsidRPr="00EA09A1" w:rsidRDefault="00EA09A1" w:rsidP="00EA09A1">
      <w:pPr>
        <w:tabs>
          <w:tab w:val="num" w:pos="1037"/>
        </w:tabs>
        <w:ind w:left="454" w:hanging="454"/>
        <w:jc w:val="both"/>
        <w:rPr>
          <w:rFonts w:ascii="Garamond" w:hAnsi="Garamond"/>
          <w:b/>
          <w:color w:val="000000"/>
        </w:rPr>
      </w:pPr>
      <w:r w:rsidRPr="00EA09A1">
        <w:rPr>
          <w:rFonts w:ascii="Garamond" w:hAnsi="Garamond"/>
          <w:b/>
          <w:color w:val="000000"/>
        </w:rPr>
        <w:t>A pályázati kiírás közzétételének helye, ideje:</w:t>
      </w:r>
    </w:p>
    <w:p w:rsidR="00EA09A1" w:rsidRPr="00EA09A1" w:rsidRDefault="00EA09A1" w:rsidP="00EA09A1">
      <w:pPr>
        <w:numPr>
          <w:ilvl w:val="1"/>
          <w:numId w:val="4"/>
        </w:numPr>
        <w:tabs>
          <w:tab w:val="clear" w:pos="426"/>
          <w:tab w:val="left" w:pos="360"/>
          <w:tab w:val="num" w:pos="720"/>
          <w:tab w:val="num" w:pos="993"/>
        </w:tabs>
        <w:ind w:left="720"/>
        <w:jc w:val="both"/>
        <w:rPr>
          <w:rFonts w:ascii="Garamond" w:hAnsi="Garamond"/>
        </w:rPr>
      </w:pPr>
      <w:r w:rsidRPr="00EA09A1">
        <w:rPr>
          <w:rFonts w:ascii="Garamond" w:hAnsi="Garamond"/>
          <w:color w:val="000000"/>
        </w:rPr>
        <w:t xml:space="preserve">MTA honlap – </w:t>
      </w:r>
      <w:hyperlink r:id="rId11" w:history="1">
        <w:r w:rsidRPr="00EA09A1">
          <w:rPr>
            <w:rStyle w:val="Hiperhivatkozs"/>
            <w:rFonts w:ascii="Garamond" w:hAnsi="Garamond"/>
            <w:color w:val="000000"/>
          </w:rPr>
          <w:t>www.mta.hu</w:t>
        </w:r>
      </w:hyperlink>
      <w:r w:rsidRPr="00EA09A1">
        <w:rPr>
          <w:rFonts w:ascii="Garamond" w:hAnsi="Garamond"/>
          <w:color w:val="000000"/>
        </w:rPr>
        <w:t xml:space="preserve"> – </w:t>
      </w:r>
      <w:r w:rsidRPr="00EA09A1">
        <w:rPr>
          <w:rFonts w:ascii="Garamond" w:hAnsi="Garamond"/>
        </w:rPr>
        <w:t>202</w:t>
      </w:r>
      <w:r w:rsidR="001827A3">
        <w:rPr>
          <w:rFonts w:ascii="Garamond" w:hAnsi="Garamond"/>
        </w:rPr>
        <w:t>5</w:t>
      </w:r>
      <w:r w:rsidRPr="00EA09A1">
        <w:rPr>
          <w:rFonts w:ascii="Garamond" w:hAnsi="Garamond"/>
        </w:rPr>
        <w:t xml:space="preserve">. </w:t>
      </w:r>
      <w:r w:rsidR="001827A3">
        <w:rPr>
          <w:rFonts w:ascii="Garamond" w:hAnsi="Garamond"/>
        </w:rPr>
        <w:t>szeptember</w:t>
      </w:r>
      <w:r w:rsidRPr="00EA09A1">
        <w:rPr>
          <w:rFonts w:ascii="Garamond" w:hAnsi="Garamond"/>
        </w:rPr>
        <w:t xml:space="preserve"> </w:t>
      </w:r>
      <w:r w:rsidR="002619BA">
        <w:rPr>
          <w:rFonts w:ascii="Garamond" w:hAnsi="Garamond"/>
        </w:rPr>
        <w:t>22</w:t>
      </w:r>
      <w:r w:rsidRPr="00EA09A1">
        <w:rPr>
          <w:rFonts w:ascii="Garamond" w:hAnsi="Garamond"/>
        </w:rPr>
        <w:t>.</w:t>
      </w:r>
    </w:p>
    <w:p w:rsidR="00EA09A1" w:rsidRPr="00EA09A1" w:rsidRDefault="00EA09A1" w:rsidP="00EA09A1">
      <w:pPr>
        <w:numPr>
          <w:ilvl w:val="1"/>
          <w:numId w:val="4"/>
        </w:numPr>
        <w:tabs>
          <w:tab w:val="clear" w:pos="426"/>
          <w:tab w:val="left" w:pos="360"/>
          <w:tab w:val="num" w:pos="720"/>
          <w:tab w:val="num" w:pos="993"/>
        </w:tabs>
        <w:ind w:left="720"/>
        <w:jc w:val="both"/>
        <w:rPr>
          <w:rFonts w:ascii="Garamond" w:hAnsi="Garamond"/>
        </w:rPr>
      </w:pPr>
      <w:r w:rsidRPr="00EA09A1">
        <w:rPr>
          <w:rFonts w:ascii="Garamond" w:hAnsi="Garamond"/>
          <w:color w:val="000000"/>
        </w:rPr>
        <w:t xml:space="preserve">MTA LGK honlap – </w:t>
      </w:r>
      <w:hyperlink r:id="rId12" w:history="1">
        <w:r w:rsidRPr="00EA09A1">
          <w:rPr>
            <w:rStyle w:val="Hiperhivatkozs"/>
            <w:rFonts w:ascii="Garamond" w:hAnsi="Garamond"/>
            <w:color w:val="000000"/>
          </w:rPr>
          <w:t>www.lgk.mta.hu</w:t>
        </w:r>
      </w:hyperlink>
      <w:r w:rsidRPr="00EA09A1">
        <w:rPr>
          <w:rFonts w:ascii="Garamond" w:hAnsi="Garamond"/>
          <w:color w:val="000000"/>
        </w:rPr>
        <w:t xml:space="preserve"> – </w:t>
      </w:r>
      <w:r w:rsidRPr="00EA09A1">
        <w:rPr>
          <w:rFonts w:ascii="Garamond" w:hAnsi="Garamond"/>
        </w:rPr>
        <w:t>202</w:t>
      </w:r>
      <w:r w:rsidR="001827A3">
        <w:rPr>
          <w:rFonts w:ascii="Garamond" w:hAnsi="Garamond"/>
        </w:rPr>
        <w:t>5</w:t>
      </w:r>
      <w:r w:rsidRPr="00EA09A1">
        <w:rPr>
          <w:rFonts w:ascii="Garamond" w:hAnsi="Garamond"/>
        </w:rPr>
        <w:t xml:space="preserve">. </w:t>
      </w:r>
      <w:r w:rsidR="001827A3">
        <w:rPr>
          <w:rFonts w:ascii="Garamond" w:hAnsi="Garamond"/>
        </w:rPr>
        <w:t>szeptember</w:t>
      </w:r>
      <w:r w:rsidRPr="00EA09A1">
        <w:rPr>
          <w:rFonts w:ascii="Garamond" w:hAnsi="Garamond"/>
        </w:rPr>
        <w:t xml:space="preserve"> </w:t>
      </w:r>
      <w:r w:rsidR="002619BA">
        <w:rPr>
          <w:rFonts w:ascii="Garamond" w:hAnsi="Garamond"/>
        </w:rPr>
        <w:t>22</w:t>
      </w:r>
      <w:r w:rsidRPr="00EA09A1">
        <w:rPr>
          <w:rFonts w:ascii="Garamond" w:hAnsi="Garamond"/>
        </w:rPr>
        <w:t>.</w:t>
      </w:r>
    </w:p>
    <w:p w:rsidR="00EA09A1" w:rsidRPr="00EA09A1" w:rsidRDefault="00EA09A1" w:rsidP="00EA09A1">
      <w:pPr>
        <w:numPr>
          <w:ilvl w:val="1"/>
          <w:numId w:val="4"/>
        </w:numPr>
        <w:tabs>
          <w:tab w:val="clear" w:pos="426"/>
          <w:tab w:val="left" w:pos="360"/>
          <w:tab w:val="num" w:pos="720"/>
          <w:tab w:val="num" w:pos="993"/>
        </w:tabs>
        <w:ind w:left="720"/>
        <w:jc w:val="both"/>
        <w:rPr>
          <w:rFonts w:ascii="Garamond" w:hAnsi="Garamond"/>
        </w:rPr>
      </w:pPr>
      <w:r w:rsidRPr="00EA09A1">
        <w:rPr>
          <w:rFonts w:ascii="Garamond" w:hAnsi="Garamond"/>
          <w:color w:val="000000"/>
          <w:u w:val="single"/>
        </w:rPr>
        <w:t>www.kozigallas.hu</w:t>
      </w:r>
      <w:r w:rsidRPr="00EA09A1">
        <w:rPr>
          <w:rFonts w:ascii="Garamond" w:hAnsi="Garamond"/>
          <w:color w:val="000000"/>
        </w:rPr>
        <w:t xml:space="preserve"> – </w:t>
      </w:r>
      <w:r w:rsidRPr="00EA09A1">
        <w:rPr>
          <w:rFonts w:ascii="Garamond" w:hAnsi="Garamond"/>
        </w:rPr>
        <w:t>202</w:t>
      </w:r>
      <w:r w:rsidR="001827A3">
        <w:rPr>
          <w:rFonts w:ascii="Garamond" w:hAnsi="Garamond"/>
        </w:rPr>
        <w:t>5</w:t>
      </w:r>
      <w:r w:rsidRPr="00EA09A1">
        <w:rPr>
          <w:rFonts w:ascii="Garamond" w:hAnsi="Garamond"/>
        </w:rPr>
        <w:t xml:space="preserve">. </w:t>
      </w:r>
      <w:r w:rsidR="001827A3">
        <w:rPr>
          <w:rFonts w:ascii="Garamond" w:hAnsi="Garamond"/>
        </w:rPr>
        <w:t>szeptember</w:t>
      </w:r>
      <w:r w:rsidR="001E2B79">
        <w:rPr>
          <w:rFonts w:ascii="Garamond" w:hAnsi="Garamond"/>
        </w:rPr>
        <w:t xml:space="preserve"> </w:t>
      </w:r>
      <w:r w:rsidR="002619BA">
        <w:rPr>
          <w:rFonts w:ascii="Garamond" w:hAnsi="Garamond"/>
        </w:rPr>
        <w:t>22</w:t>
      </w:r>
      <w:bookmarkStart w:id="0" w:name="_GoBack"/>
      <w:bookmarkEnd w:id="0"/>
      <w:r w:rsidRPr="00EA09A1">
        <w:rPr>
          <w:rFonts w:ascii="Garamond" w:hAnsi="Garamond"/>
        </w:rPr>
        <w:t>.</w:t>
      </w:r>
    </w:p>
    <w:p w:rsidR="003749DE" w:rsidRPr="00EA09A1" w:rsidRDefault="003749DE" w:rsidP="003749DE">
      <w:pPr>
        <w:tabs>
          <w:tab w:val="left" w:pos="360"/>
          <w:tab w:val="num" w:pos="1037"/>
        </w:tabs>
        <w:jc w:val="both"/>
        <w:rPr>
          <w:rFonts w:ascii="Garamond" w:hAnsi="Garamond"/>
        </w:rPr>
      </w:pPr>
    </w:p>
    <w:p w:rsidR="00932459" w:rsidRPr="000A4871" w:rsidRDefault="00932459" w:rsidP="003749DE">
      <w:pPr>
        <w:jc w:val="both"/>
        <w:rPr>
          <w:rFonts w:ascii="Garamond" w:hAnsi="Garamond"/>
          <w:b/>
          <w:color w:val="000000"/>
        </w:rPr>
      </w:pPr>
    </w:p>
    <w:p w:rsidR="00932459" w:rsidRPr="000A4871" w:rsidRDefault="00932459" w:rsidP="00932459">
      <w:pPr>
        <w:tabs>
          <w:tab w:val="left" w:pos="360"/>
          <w:tab w:val="num" w:pos="720"/>
        </w:tabs>
        <w:ind w:left="709"/>
        <w:jc w:val="both"/>
        <w:rPr>
          <w:rFonts w:ascii="Garamond" w:hAnsi="Garamond"/>
          <w:b/>
          <w:color w:val="000000"/>
        </w:rPr>
      </w:pPr>
    </w:p>
    <w:p w:rsidR="00825278" w:rsidRPr="000A4871" w:rsidRDefault="00825278" w:rsidP="00825278">
      <w:pPr>
        <w:rPr>
          <w:rFonts w:ascii="Garamond" w:hAnsi="Garamond"/>
        </w:rPr>
      </w:pPr>
    </w:p>
    <w:p w:rsidR="00E556D1" w:rsidRPr="000A4871" w:rsidRDefault="00E556D1" w:rsidP="00B946EA">
      <w:pPr>
        <w:ind w:left="720"/>
        <w:jc w:val="both"/>
        <w:rPr>
          <w:rFonts w:ascii="Garamond" w:hAnsi="Garamond"/>
        </w:rPr>
      </w:pPr>
    </w:p>
    <w:p w:rsidR="00E556D1" w:rsidRPr="000A4871" w:rsidRDefault="00E556D1" w:rsidP="00E556D1">
      <w:pPr>
        <w:jc w:val="both"/>
        <w:rPr>
          <w:rStyle w:val="Kiemels2"/>
          <w:rFonts w:ascii="Garamond" w:hAnsi="Garamond"/>
          <w:b w:val="0"/>
          <w:bCs w:val="0"/>
        </w:rPr>
      </w:pPr>
    </w:p>
    <w:sectPr w:rsidR="00E556D1" w:rsidRPr="000A4871" w:rsidSect="00C535BA">
      <w:headerReference w:type="default" r:id="rId13"/>
      <w:footerReference w:type="default" r:id="rId14"/>
      <w:pgSz w:w="11906" w:h="16838"/>
      <w:pgMar w:top="426" w:right="1418" w:bottom="9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1D0D" w:rsidRDefault="00481D0D" w:rsidP="002630A2">
      <w:r>
        <w:separator/>
      </w:r>
    </w:p>
  </w:endnote>
  <w:endnote w:type="continuationSeparator" w:id="0">
    <w:p w:rsidR="00481D0D" w:rsidRDefault="00481D0D" w:rsidP="002630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99526894"/>
      <w:docPartObj>
        <w:docPartGallery w:val="Page Numbers (Bottom of Page)"/>
        <w:docPartUnique/>
      </w:docPartObj>
    </w:sdtPr>
    <w:sdtEndPr/>
    <w:sdtContent>
      <w:p w:rsidR="002630A2" w:rsidRDefault="00364F29">
        <w:pPr>
          <w:pStyle w:val="llb"/>
          <w:jc w:val="center"/>
        </w:pPr>
        <w:r>
          <w:fldChar w:fldCharType="begin"/>
        </w:r>
        <w:r w:rsidR="002630A2">
          <w:instrText>PAGE   \* MERGEFORMAT</w:instrText>
        </w:r>
        <w:r>
          <w:fldChar w:fldCharType="separate"/>
        </w:r>
        <w:r w:rsidR="002619BA">
          <w:rPr>
            <w:noProof/>
          </w:rPr>
          <w:t>2</w:t>
        </w:r>
        <w:r>
          <w:fldChar w:fldCharType="end"/>
        </w:r>
      </w:p>
    </w:sdtContent>
  </w:sdt>
  <w:p w:rsidR="002630A2" w:rsidRDefault="002630A2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1D0D" w:rsidRDefault="00481D0D" w:rsidP="002630A2">
      <w:r>
        <w:separator/>
      </w:r>
    </w:p>
  </w:footnote>
  <w:footnote w:type="continuationSeparator" w:id="0">
    <w:p w:rsidR="00481D0D" w:rsidRDefault="00481D0D" w:rsidP="002630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14D1" w:rsidRPr="00932459" w:rsidRDefault="007A14D1" w:rsidP="006B3938">
    <w:pPr>
      <w:pStyle w:val="lfej"/>
      <w:jc w:val="right"/>
      <w:rPr>
        <w:rFonts w:ascii="Garamond" w:hAnsi="Garamond"/>
      </w:rPr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7261B"/>
    <w:multiLevelType w:val="hybridMultilevel"/>
    <w:tmpl w:val="251E6EB0"/>
    <w:lvl w:ilvl="0" w:tplc="18F0094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18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E23212"/>
    <w:multiLevelType w:val="hybridMultilevel"/>
    <w:tmpl w:val="150275E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5351B9"/>
    <w:multiLevelType w:val="hybridMultilevel"/>
    <w:tmpl w:val="B51C7E4A"/>
    <w:lvl w:ilvl="0" w:tplc="E0CEFF6E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FF023C"/>
    <w:multiLevelType w:val="hybridMultilevel"/>
    <w:tmpl w:val="D6AC120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A42BA9"/>
    <w:multiLevelType w:val="hybridMultilevel"/>
    <w:tmpl w:val="F8B2613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30301F"/>
    <w:multiLevelType w:val="hybridMultilevel"/>
    <w:tmpl w:val="97AC3BB0"/>
    <w:lvl w:ilvl="0" w:tplc="0407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6" w15:restartNumberingAfterBreak="0">
    <w:nsid w:val="5B895637"/>
    <w:multiLevelType w:val="hybridMultilevel"/>
    <w:tmpl w:val="007E2A92"/>
    <w:lvl w:ilvl="0" w:tplc="02942840">
      <w:start w:val="1"/>
      <w:numFmt w:val="bullet"/>
      <w:lvlText w:val="•"/>
      <w:lvlJc w:val="left"/>
      <w:pPr>
        <w:tabs>
          <w:tab w:val="num" w:pos="1037"/>
        </w:tabs>
        <w:ind w:left="1304" w:hanging="267"/>
      </w:pPr>
      <w:rPr>
        <w:rFonts w:ascii="Arial" w:eastAsia="Times New Roman" w:hAnsi="Arial" w:hint="default"/>
      </w:rPr>
    </w:lvl>
    <w:lvl w:ilvl="1" w:tplc="02942840">
      <w:start w:val="1"/>
      <w:numFmt w:val="bullet"/>
      <w:lvlText w:val="•"/>
      <w:lvlJc w:val="left"/>
      <w:pPr>
        <w:tabs>
          <w:tab w:val="num" w:pos="426"/>
        </w:tabs>
        <w:ind w:left="693" w:hanging="267"/>
      </w:pPr>
      <w:rPr>
        <w:rFonts w:ascii="Arial" w:eastAsia="Times New Roman" w:hAnsi="Arial" w:hint="default"/>
      </w:rPr>
    </w:lvl>
    <w:lvl w:ilvl="2" w:tplc="9E103880">
      <w:start w:val="1"/>
      <w:numFmt w:val="bullet"/>
      <w:lvlText w:val="•"/>
      <w:lvlJc w:val="left"/>
      <w:pPr>
        <w:tabs>
          <w:tab w:val="num" w:pos="2477"/>
        </w:tabs>
        <w:ind w:left="2517" w:hanging="37"/>
      </w:pPr>
      <w:rPr>
        <w:rFonts w:ascii="Arial" w:eastAsia="Times New Roman" w:hAnsi="Arial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7" w15:restartNumberingAfterBreak="0">
    <w:nsid w:val="6812412B"/>
    <w:multiLevelType w:val="multilevel"/>
    <w:tmpl w:val="B6043F3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F8062AA"/>
    <w:multiLevelType w:val="hybridMultilevel"/>
    <w:tmpl w:val="61B02A78"/>
    <w:lvl w:ilvl="0" w:tplc="E382B08A">
      <w:start w:val="1"/>
      <w:numFmt w:val="bullet"/>
      <w:lvlText w:val="-"/>
      <w:lvlJc w:val="left"/>
      <w:pPr>
        <w:ind w:left="720" w:hanging="360"/>
      </w:pPr>
      <w:rPr>
        <w:rFonts w:ascii="Garamond" w:hAnsi="Garamond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FC046F"/>
    <w:multiLevelType w:val="hybridMultilevel"/>
    <w:tmpl w:val="13E69F1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310C02"/>
    <w:multiLevelType w:val="hybridMultilevel"/>
    <w:tmpl w:val="CC0ED218"/>
    <w:lvl w:ilvl="0" w:tplc="18F0094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18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1"/>
  </w:num>
  <w:num w:numId="4">
    <w:abstractNumId w:val="6"/>
  </w:num>
  <w:num w:numId="5">
    <w:abstractNumId w:val="3"/>
  </w:num>
  <w:num w:numId="6">
    <w:abstractNumId w:val="4"/>
  </w:num>
  <w:num w:numId="7">
    <w:abstractNumId w:val="9"/>
  </w:num>
  <w:num w:numId="8">
    <w:abstractNumId w:val="8"/>
  </w:num>
  <w:num w:numId="9">
    <w:abstractNumId w:val="5"/>
  </w:num>
  <w:num w:numId="10">
    <w:abstractNumId w:val="2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E65"/>
    <w:rsid w:val="000345D7"/>
    <w:rsid w:val="0005354E"/>
    <w:rsid w:val="00054EFF"/>
    <w:rsid w:val="000568E4"/>
    <w:rsid w:val="00072FE7"/>
    <w:rsid w:val="00086801"/>
    <w:rsid w:val="0009007C"/>
    <w:rsid w:val="00093DDD"/>
    <w:rsid w:val="000977CF"/>
    <w:rsid w:val="000A31D7"/>
    <w:rsid w:val="000A4871"/>
    <w:rsid w:val="000C4656"/>
    <w:rsid w:val="000E0CCB"/>
    <w:rsid w:val="00113E46"/>
    <w:rsid w:val="00121852"/>
    <w:rsid w:val="0012739B"/>
    <w:rsid w:val="00131E65"/>
    <w:rsid w:val="00132BEC"/>
    <w:rsid w:val="00141903"/>
    <w:rsid w:val="00143A7C"/>
    <w:rsid w:val="0014650F"/>
    <w:rsid w:val="00157551"/>
    <w:rsid w:val="0016170C"/>
    <w:rsid w:val="00176391"/>
    <w:rsid w:val="00181E86"/>
    <w:rsid w:val="001827A3"/>
    <w:rsid w:val="00183265"/>
    <w:rsid w:val="00183B69"/>
    <w:rsid w:val="001A7D8E"/>
    <w:rsid w:val="001B2F7B"/>
    <w:rsid w:val="001C0497"/>
    <w:rsid w:val="001C7455"/>
    <w:rsid w:val="001C7E8B"/>
    <w:rsid w:val="001D2EB0"/>
    <w:rsid w:val="001D4DE0"/>
    <w:rsid w:val="001D5D8A"/>
    <w:rsid w:val="001E2B79"/>
    <w:rsid w:val="00204A28"/>
    <w:rsid w:val="002325A3"/>
    <w:rsid w:val="00242975"/>
    <w:rsid w:val="00251B87"/>
    <w:rsid w:val="002619BA"/>
    <w:rsid w:val="00262B2D"/>
    <w:rsid w:val="002630A2"/>
    <w:rsid w:val="00277011"/>
    <w:rsid w:val="002826D8"/>
    <w:rsid w:val="00283432"/>
    <w:rsid w:val="0029051C"/>
    <w:rsid w:val="002931AA"/>
    <w:rsid w:val="00293B16"/>
    <w:rsid w:val="0029586D"/>
    <w:rsid w:val="002A4173"/>
    <w:rsid w:val="002B2725"/>
    <w:rsid w:val="002C6E21"/>
    <w:rsid w:val="002D3897"/>
    <w:rsid w:val="002D3A64"/>
    <w:rsid w:val="002E2FBC"/>
    <w:rsid w:val="002F17FA"/>
    <w:rsid w:val="002F312E"/>
    <w:rsid w:val="002F33D2"/>
    <w:rsid w:val="003047BC"/>
    <w:rsid w:val="00320883"/>
    <w:rsid w:val="00324609"/>
    <w:rsid w:val="00327E7D"/>
    <w:rsid w:val="00342B31"/>
    <w:rsid w:val="00342BBD"/>
    <w:rsid w:val="003450C8"/>
    <w:rsid w:val="00364F29"/>
    <w:rsid w:val="003749DE"/>
    <w:rsid w:val="003867B8"/>
    <w:rsid w:val="00392677"/>
    <w:rsid w:val="00393378"/>
    <w:rsid w:val="003A0B93"/>
    <w:rsid w:val="003A3DD0"/>
    <w:rsid w:val="003B5CB0"/>
    <w:rsid w:val="003B698F"/>
    <w:rsid w:val="003D0FE7"/>
    <w:rsid w:val="003D1320"/>
    <w:rsid w:val="003E4770"/>
    <w:rsid w:val="003E7846"/>
    <w:rsid w:val="00401580"/>
    <w:rsid w:val="004066D4"/>
    <w:rsid w:val="00413BBD"/>
    <w:rsid w:val="0041615C"/>
    <w:rsid w:val="0043764B"/>
    <w:rsid w:val="00437BD4"/>
    <w:rsid w:val="0044572E"/>
    <w:rsid w:val="004506FA"/>
    <w:rsid w:val="004769A5"/>
    <w:rsid w:val="00481D0D"/>
    <w:rsid w:val="00483A8A"/>
    <w:rsid w:val="00487515"/>
    <w:rsid w:val="00491C14"/>
    <w:rsid w:val="004A4653"/>
    <w:rsid w:val="004A4FE3"/>
    <w:rsid w:val="004A7E56"/>
    <w:rsid w:val="004B2EFD"/>
    <w:rsid w:val="004D0383"/>
    <w:rsid w:val="004E777C"/>
    <w:rsid w:val="004F3716"/>
    <w:rsid w:val="00506EE7"/>
    <w:rsid w:val="00515A03"/>
    <w:rsid w:val="00537BF1"/>
    <w:rsid w:val="00537ED7"/>
    <w:rsid w:val="00541134"/>
    <w:rsid w:val="00552AFE"/>
    <w:rsid w:val="005616C7"/>
    <w:rsid w:val="00581053"/>
    <w:rsid w:val="005876CF"/>
    <w:rsid w:val="00594196"/>
    <w:rsid w:val="005A127B"/>
    <w:rsid w:val="005D2EFC"/>
    <w:rsid w:val="005F258A"/>
    <w:rsid w:val="005F6C6E"/>
    <w:rsid w:val="00606C4C"/>
    <w:rsid w:val="00621B8B"/>
    <w:rsid w:val="00624508"/>
    <w:rsid w:val="0062674B"/>
    <w:rsid w:val="0066675B"/>
    <w:rsid w:val="006720AF"/>
    <w:rsid w:val="00693EEF"/>
    <w:rsid w:val="006A200A"/>
    <w:rsid w:val="006B3938"/>
    <w:rsid w:val="006B6599"/>
    <w:rsid w:val="006B7EDC"/>
    <w:rsid w:val="006D64B2"/>
    <w:rsid w:val="006D7F0D"/>
    <w:rsid w:val="006E5C99"/>
    <w:rsid w:val="0071398E"/>
    <w:rsid w:val="007178BC"/>
    <w:rsid w:val="00732701"/>
    <w:rsid w:val="007334F9"/>
    <w:rsid w:val="00751E0E"/>
    <w:rsid w:val="00760877"/>
    <w:rsid w:val="00767F01"/>
    <w:rsid w:val="00780BAC"/>
    <w:rsid w:val="00783D32"/>
    <w:rsid w:val="00787BEA"/>
    <w:rsid w:val="00792C4F"/>
    <w:rsid w:val="007A14D1"/>
    <w:rsid w:val="007C002E"/>
    <w:rsid w:val="007C6961"/>
    <w:rsid w:val="007E0FB1"/>
    <w:rsid w:val="007E6296"/>
    <w:rsid w:val="007F2FF4"/>
    <w:rsid w:val="0080093A"/>
    <w:rsid w:val="00820E88"/>
    <w:rsid w:val="00825086"/>
    <w:rsid w:val="00825278"/>
    <w:rsid w:val="00853C53"/>
    <w:rsid w:val="008540AF"/>
    <w:rsid w:val="00856156"/>
    <w:rsid w:val="00866863"/>
    <w:rsid w:val="00873AC8"/>
    <w:rsid w:val="00873E3C"/>
    <w:rsid w:val="00880689"/>
    <w:rsid w:val="00880C34"/>
    <w:rsid w:val="00882FB3"/>
    <w:rsid w:val="008836DF"/>
    <w:rsid w:val="008907DA"/>
    <w:rsid w:val="0089558A"/>
    <w:rsid w:val="00896047"/>
    <w:rsid w:val="008A3465"/>
    <w:rsid w:val="008B0E30"/>
    <w:rsid w:val="008C42FD"/>
    <w:rsid w:val="008E5145"/>
    <w:rsid w:val="008F12A5"/>
    <w:rsid w:val="008F39E2"/>
    <w:rsid w:val="008F621E"/>
    <w:rsid w:val="00912167"/>
    <w:rsid w:val="00912A0C"/>
    <w:rsid w:val="00932459"/>
    <w:rsid w:val="009555A3"/>
    <w:rsid w:val="009635D1"/>
    <w:rsid w:val="00971C96"/>
    <w:rsid w:val="009744BC"/>
    <w:rsid w:val="00974859"/>
    <w:rsid w:val="00981580"/>
    <w:rsid w:val="0099097B"/>
    <w:rsid w:val="009920FB"/>
    <w:rsid w:val="00996BEF"/>
    <w:rsid w:val="009B1104"/>
    <w:rsid w:val="009F145C"/>
    <w:rsid w:val="00A14AF2"/>
    <w:rsid w:val="00A15AE1"/>
    <w:rsid w:val="00A201EA"/>
    <w:rsid w:val="00A26FBF"/>
    <w:rsid w:val="00A40888"/>
    <w:rsid w:val="00A44CF6"/>
    <w:rsid w:val="00A57187"/>
    <w:rsid w:val="00A61E83"/>
    <w:rsid w:val="00A62794"/>
    <w:rsid w:val="00A65665"/>
    <w:rsid w:val="00A70502"/>
    <w:rsid w:val="00A730A0"/>
    <w:rsid w:val="00A745EF"/>
    <w:rsid w:val="00A91334"/>
    <w:rsid w:val="00A91AEB"/>
    <w:rsid w:val="00AA42E4"/>
    <w:rsid w:val="00AB7621"/>
    <w:rsid w:val="00AB772F"/>
    <w:rsid w:val="00AB7EFA"/>
    <w:rsid w:val="00AC28CF"/>
    <w:rsid w:val="00AC2AFC"/>
    <w:rsid w:val="00AC2C86"/>
    <w:rsid w:val="00AC4D85"/>
    <w:rsid w:val="00AC5ACC"/>
    <w:rsid w:val="00AC7806"/>
    <w:rsid w:val="00AF0839"/>
    <w:rsid w:val="00B03858"/>
    <w:rsid w:val="00B03FC2"/>
    <w:rsid w:val="00B275C7"/>
    <w:rsid w:val="00B40ABD"/>
    <w:rsid w:val="00B60681"/>
    <w:rsid w:val="00B61739"/>
    <w:rsid w:val="00B75C88"/>
    <w:rsid w:val="00B84A98"/>
    <w:rsid w:val="00B946EA"/>
    <w:rsid w:val="00B97E28"/>
    <w:rsid w:val="00BA7CE0"/>
    <w:rsid w:val="00BC7DB3"/>
    <w:rsid w:val="00BD0EEC"/>
    <w:rsid w:val="00BD284F"/>
    <w:rsid w:val="00BD31A3"/>
    <w:rsid w:val="00BD5646"/>
    <w:rsid w:val="00BF057D"/>
    <w:rsid w:val="00C35C2B"/>
    <w:rsid w:val="00C362EC"/>
    <w:rsid w:val="00C379A6"/>
    <w:rsid w:val="00C475E1"/>
    <w:rsid w:val="00C535BA"/>
    <w:rsid w:val="00C56540"/>
    <w:rsid w:val="00C639F3"/>
    <w:rsid w:val="00C70B53"/>
    <w:rsid w:val="00C713C1"/>
    <w:rsid w:val="00C74EDB"/>
    <w:rsid w:val="00C75E99"/>
    <w:rsid w:val="00C775BB"/>
    <w:rsid w:val="00C84537"/>
    <w:rsid w:val="00C97087"/>
    <w:rsid w:val="00C97958"/>
    <w:rsid w:val="00CB29F8"/>
    <w:rsid w:val="00CC360E"/>
    <w:rsid w:val="00CC7D35"/>
    <w:rsid w:val="00CD2D77"/>
    <w:rsid w:val="00CF28D8"/>
    <w:rsid w:val="00CF2B1E"/>
    <w:rsid w:val="00D01924"/>
    <w:rsid w:val="00D11525"/>
    <w:rsid w:val="00D15E7F"/>
    <w:rsid w:val="00D16DE3"/>
    <w:rsid w:val="00D3226F"/>
    <w:rsid w:val="00D33480"/>
    <w:rsid w:val="00D408AD"/>
    <w:rsid w:val="00D6144D"/>
    <w:rsid w:val="00D7225E"/>
    <w:rsid w:val="00D94C55"/>
    <w:rsid w:val="00DC3532"/>
    <w:rsid w:val="00DD09CF"/>
    <w:rsid w:val="00DD49A2"/>
    <w:rsid w:val="00DD756E"/>
    <w:rsid w:val="00DE649B"/>
    <w:rsid w:val="00E017AC"/>
    <w:rsid w:val="00E023B1"/>
    <w:rsid w:val="00E05EE8"/>
    <w:rsid w:val="00E24E80"/>
    <w:rsid w:val="00E276C4"/>
    <w:rsid w:val="00E33AF1"/>
    <w:rsid w:val="00E43689"/>
    <w:rsid w:val="00E45DD7"/>
    <w:rsid w:val="00E5349A"/>
    <w:rsid w:val="00E556D1"/>
    <w:rsid w:val="00E64840"/>
    <w:rsid w:val="00E70035"/>
    <w:rsid w:val="00E73234"/>
    <w:rsid w:val="00E76A29"/>
    <w:rsid w:val="00E80233"/>
    <w:rsid w:val="00E8605E"/>
    <w:rsid w:val="00E93FD5"/>
    <w:rsid w:val="00E97EE1"/>
    <w:rsid w:val="00EA09A1"/>
    <w:rsid w:val="00EA29A6"/>
    <w:rsid w:val="00EA48BD"/>
    <w:rsid w:val="00EC02FF"/>
    <w:rsid w:val="00EC7213"/>
    <w:rsid w:val="00ED0C00"/>
    <w:rsid w:val="00ED1A70"/>
    <w:rsid w:val="00ED722C"/>
    <w:rsid w:val="00EE28CC"/>
    <w:rsid w:val="00EE43AB"/>
    <w:rsid w:val="00EE4DD1"/>
    <w:rsid w:val="00EF4B5C"/>
    <w:rsid w:val="00F03957"/>
    <w:rsid w:val="00F03E33"/>
    <w:rsid w:val="00F12258"/>
    <w:rsid w:val="00F33F41"/>
    <w:rsid w:val="00F43C45"/>
    <w:rsid w:val="00F525A2"/>
    <w:rsid w:val="00F52675"/>
    <w:rsid w:val="00F5361C"/>
    <w:rsid w:val="00F613D5"/>
    <w:rsid w:val="00F61675"/>
    <w:rsid w:val="00F72D6A"/>
    <w:rsid w:val="00FA6765"/>
    <w:rsid w:val="00FB4592"/>
    <w:rsid w:val="00FB6DE1"/>
    <w:rsid w:val="00FB777F"/>
    <w:rsid w:val="00FD3553"/>
    <w:rsid w:val="00FD7346"/>
    <w:rsid w:val="00FE5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18488E"/>
  <w15:docId w15:val="{33434C47-EBC2-4888-A969-B10175A53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A29A6"/>
    <w:rPr>
      <w:sz w:val="24"/>
      <w:szCs w:val="24"/>
    </w:rPr>
  </w:style>
  <w:style w:type="paragraph" w:styleId="Cmsor1">
    <w:name w:val="heading 1"/>
    <w:basedOn w:val="Norml"/>
    <w:next w:val="Norml"/>
    <w:link w:val="Cmsor1Char"/>
    <w:qFormat/>
    <w:rsid w:val="00E556D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09007C"/>
    <w:pPr>
      <w:spacing w:after="200" w:line="276" w:lineRule="auto"/>
      <w:ind w:left="720"/>
      <w:contextualSpacing/>
    </w:pPr>
    <w:rPr>
      <w:rFonts w:ascii="Garamond" w:eastAsia="Calibri" w:hAnsi="Garamond"/>
      <w:color w:val="004432"/>
      <w:w w:val="110"/>
      <w:szCs w:val="16"/>
      <w:lang w:eastAsia="en-US"/>
    </w:rPr>
  </w:style>
  <w:style w:type="character" w:styleId="Kiemels">
    <w:name w:val="Emphasis"/>
    <w:qFormat/>
    <w:rsid w:val="00121852"/>
    <w:rPr>
      <w:i/>
      <w:iCs/>
    </w:rPr>
  </w:style>
  <w:style w:type="paragraph" w:styleId="NormlWeb">
    <w:name w:val="Normal (Web)"/>
    <w:basedOn w:val="Norml"/>
    <w:rsid w:val="00552AFE"/>
    <w:pPr>
      <w:spacing w:before="100" w:beforeAutospacing="1" w:after="100" w:afterAutospacing="1"/>
    </w:pPr>
  </w:style>
  <w:style w:type="paragraph" w:styleId="Alcm">
    <w:name w:val="Subtitle"/>
    <w:basedOn w:val="Norml"/>
    <w:next w:val="Norml"/>
    <w:link w:val="AlcmChar"/>
    <w:qFormat/>
    <w:rsid w:val="00E556D1"/>
    <w:pPr>
      <w:spacing w:after="60"/>
      <w:jc w:val="center"/>
      <w:outlineLvl w:val="1"/>
    </w:pPr>
    <w:rPr>
      <w:rFonts w:ascii="Cambria" w:hAnsi="Cambria"/>
    </w:rPr>
  </w:style>
  <w:style w:type="character" w:customStyle="1" w:styleId="AlcmChar">
    <w:name w:val="Alcím Char"/>
    <w:basedOn w:val="Bekezdsalapbettpusa"/>
    <w:link w:val="Alcm"/>
    <w:rsid w:val="00E556D1"/>
    <w:rPr>
      <w:rFonts w:ascii="Cambria" w:eastAsia="Times New Roman" w:hAnsi="Cambria" w:cs="Times New Roman"/>
      <w:sz w:val="24"/>
      <w:szCs w:val="24"/>
    </w:rPr>
  </w:style>
  <w:style w:type="paragraph" w:styleId="Cm">
    <w:name w:val="Title"/>
    <w:basedOn w:val="Norml"/>
    <w:next w:val="Norml"/>
    <w:link w:val="CmChar"/>
    <w:qFormat/>
    <w:rsid w:val="00E556D1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CmChar">
    <w:name w:val="Cím Char"/>
    <w:basedOn w:val="Bekezdsalapbettpusa"/>
    <w:link w:val="Cm"/>
    <w:rsid w:val="00E556D1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Cmsor1Char">
    <w:name w:val="Címsor 1 Char"/>
    <w:basedOn w:val="Bekezdsalapbettpusa"/>
    <w:link w:val="Cmsor1"/>
    <w:rsid w:val="00E556D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Kiemels2">
    <w:name w:val="Strong"/>
    <w:basedOn w:val="Bekezdsalapbettpusa"/>
    <w:qFormat/>
    <w:rsid w:val="00E556D1"/>
    <w:rPr>
      <w:b/>
      <w:bCs/>
    </w:rPr>
  </w:style>
  <w:style w:type="character" w:styleId="Hiperhivatkozs">
    <w:name w:val="Hyperlink"/>
    <w:basedOn w:val="Bekezdsalapbettpusa"/>
    <w:rsid w:val="00141903"/>
    <w:rPr>
      <w:color w:val="0000FF"/>
      <w:u w:val="single"/>
    </w:rPr>
  </w:style>
  <w:style w:type="paragraph" w:styleId="lfej">
    <w:name w:val="header"/>
    <w:basedOn w:val="Norml"/>
    <w:link w:val="lfejChar"/>
    <w:rsid w:val="002630A2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2630A2"/>
    <w:rPr>
      <w:sz w:val="24"/>
      <w:szCs w:val="24"/>
    </w:rPr>
  </w:style>
  <w:style w:type="paragraph" w:styleId="llb">
    <w:name w:val="footer"/>
    <w:basedOn w:val="Norml"/>
    <w:link w:val="llbChar"/>
    <w:uiPriority w:val="99"/>
    <w:rsid w:val="002630A2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2630A2"/>
    <w:rPr>
      <w:sz w:val="24"/>
      <w:szCs w:val="24"/>
    </w:rPr>
  </w:style>
  <w:style w:type="character" w:styleId="Jegyzethivatkozs">
    <w:name w:val="annotation reference"/>
    <w:basedOn w:val="Bekezdsalapbettpusa"/>
    <w:rsid w:val="005D2EFC"/>
    <w:rPr>
      <w:sz w:val="16"/>
      <w:szCs w:val="16"/>
    </w:rPr>
  </w:style>
  <w:style w:type="paragraph" w:styleId="Jegyzetszveg">
    <w:name w:val="annotation text"/>
    <w:basedOn w:val="Norml"/>
    <w:link w:val="JegyzetszvegChar"/>
    <w:rsid w:val="005D2EFC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rsid w:val="005D2EFC"/>
  </w:style>
  <w:style w:type="paragraph" w:styleId="Megjegyzstrgya">
    <w:name w:val="annotation subject"/>
    <w:basedOn w:val="Jegyzetszveg"/>
    <w:next w:val="Jegyzetszveg"/>
    <w:link w:val="MegjegyzstrgyaChar"/>
    <w:rsid w:val="005D2EFC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rsid w:val="005D2EFC"/>
    <w:rPr>
      <w:b/>
      <w:bCs/>
    </w:rPr>
  </w:style>
  <w:style w:type="paragraph" w:styleId="Buborkszveg">
    <w:name w:val="Balloon Text"/>
    <w:basedOn w:val="Norml"/>
    <w:link w:val="BuborkszvegChar"/>
    <w:rsid w:val="005D2EFC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rsid w:val="005D2EFC"/>
    <w:rPr>
      <w:rFonts w:ascii="Tahoma" w:hAnsi="Tahoma" w:cs="Tahoma"/>
      <w:sz w:val="16"/>
      <w:szCs w:val="16"/>
    </w:rPr>
  </w:style>
  <w:style w:type="paragraph" w:customStyle="1" w:styleId="a">
    <w:qFormat/>
    <w:rsid w:val="00EA09A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474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3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58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lgk.mta.h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mta.h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fabian.andrea@lgk.mta.h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lgk.mta.hu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3BF0D1-35E7-4768-9D6C-294F234803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237</Words>
  <Characters>2228</Characters>
  <Application>Microsoft Office Word</Application>
  <DocSecurity>4</DocSecurity>
  <Lines>18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A Magyar Tudományos Akadémia Létesítménygazdálkodási Központ</vt:lpstr>
    </vt:vector>
  </TitlesOfParts>
  <Company>MTA</Company>
  <LinksUpToDate>false</LinksUpToDate>
  <CharactersWithSpaces>2461</CharactersWithSpaces>
  <SharedDoc>false</SharedDoc>
  <HLinks>
    <vt:vector size="18" baseType="variant">
      <vt:variant>
        <vt:i4>6291583</vt:i4>
      </vt:variant>
      <vt:variant>
        <vt:i4>6</vt:i4>
      </vt:variant>
      <vt:variant>
        <vt:i4>0</vt:i4>
      </vt:variant>
      <vt:variant>
        <vt:i4>5</vt:i4>
      </vt:variant>
      <vt:variant>
        <vt:lpwstr>http://www.mta.hu/</vt:lpwstr>
      </vt:variant>
      <vt:variant>
        <vt:lpwstr/>
      </vt:variant>
      <vt:variant>
        <vt:i4>6750262</vt:i4>
      </vt:variant>
      <vt:variant>
        <vt:i4>3</vt:i4>
      </vt:variant>
      <vt:variant>
        <vt:i4>0</vt:i4>
      </vt:variant>
      <vt:variant>
        <vt:i4>5</vt:i4>
      </vt:variant>
      <vt:variant>
        <vt:lpwstr>http://www.lgk.mta.hu/</vt:lpwstr>
      </vt:variant>
      <vt:variant>
        <vt:lpwstr/>
      </vt:variant>
      <vt:variant>
        <vt:i4>720960</vt:i4>
      </vt:variant>
      <vt:variant>
        <vt:i4>0</vt:i4>
      </vt:variant>
      <vt:variant>
        <vt:i4>0</vt:i4>
      </vt:variant>
      <vt:variant>
        <vt:i4>5</vt:i4>
      </vt:variant>
      <vt:variant>
        <vt:lpwstr>http://www.kozigallas.hu/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Magyar Tudományos Akadémia Létesítménygazdálkodási Központ</dc:title>
  <dc:creator>Kertész Róbertné</dc:creator>
  <cp:lastModifiedBy>Fábián Andrea</cp:lastModifiedBy>
  <cp:revision>2</cp:revision>
  <cp:lastPrinted>2013-02-26T09:26:00Z</cp:lastPrinted>
  <dcterms:created xsi:type="dcterms:W3CDTF">2025-09-18T16:23:00Z</dcterms:created>
  <dcterms:modified xsi:type="dcterms:W3CDTF">2025-09-18T16:23:00Z</dcterms:modified>
</cp:coreProperties>
</file>