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39" w:rsidRDefault="0060478A">
      <w:pPr>
        <w:spacing w:line="276" w:lineRule="auto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69215</wp:posOffset>
            </wp:positionV>
            <wp:extent cx="101092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66" y="21192"/>
                <wp:lineTo x="21166" y="0"/>
                <wp:lineTo x="0" y="0"/>
              </wp:wrapPolygon>
            </wp:wrapThrough>
            <wp:docPr id="2" name="Kép 0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7239" w:rsidRDefault="0060478A">
      <w:pPr>
        <w:spacing w:line="276" w:lineRule="auto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Magyar Tudományos Akadémia</w:t>
      </w:r>
    </w:p>
    <w:p w:rsidR="00337239" w:rsidRDefault="0060478A">
      <w:pPr>
        <w:spacing w:line="276" w:lineRule="auto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Létesítménygazdálkodási Központ</w:t>
      </w:r>
    </w:p>
    <w:p w:rsidR="00337239" w:rsidRDefault="0060478A">
      <w:pPr>
        <w:spacing w:line="276" w:lineRule="auto"/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</w:pPr>
      <w:r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  <w:t>Munkaügy</w:t>
      </w:r>
    </w:p>
    <w:p w:rsidR="00337239" w:rsidRDefault="0060478A">
      <w:pPr>
        <w:spacing w:line="276" w:lineRule="auto"/>
        <w:ind w:left="-426"/>
        <w:rPr>
          <w:rFonts w:ascii="Garamond" w:eastAsia="Calibri" w:hAnsi="Garamond"/>
          <w:sz w:val="20"/>
          <w:szCs w:val="20"/>
          <w:lang w:eastAsia="en-US"/>
        </w:rPr>
      </w:pPr>
      <w:r>
        <w:rPr>
          <w:rFonts w:ascii="Garamond" w:eastAsia="Calibri" w:hAnsi="Garamond"/>
          <w:sz w:val="20"/>
          <w:szCs w:val="20"/>
          <w:lang w:eastAsia="en-US"/>
        </w:rPr>
        <w:t>1112 Budapest, Budaörsi út 45.</w:t>
      </w:r>
      <w:r>
        <w:rPr>
          <w:rFonts w:ascii="Garamond" w:eastAsia="Calibri" w:hAnsi="Garamond"/>
          <w:sz w:val="20"/>
          <w:szCs w:val="20"/>
          <w:lang w:eastAsia="en-US"/>
        </w:rPr>
        <w:tab/>
      </w:r>
      <w:r>
        <w:rPr>
          <w:rFonts w:ascii="Garamond" w:eastAsia="Calibri" w:hAnsi="Garamond"/>
          <w:sz w:val="20"/>
          <w:szCs w:val="20"/>
          <w:lang w:eastAsia="en-US"/>
        </w:rPr>
        <w:tab/>
      </w:r>
      <w:r>
        <w:rPr>
          <w:rFonts w:ascii="Garamond" w:eastAsia="Calibri" w:hAnsi="Garamond"/>
          <w:sz w:val="20"/>
          <w:szCs w:val="20"/>
          <w:lang w:eastAsia="en-US"/>
        </w:rPr>
        <w:tab/>
      </w:r>
      <w:r>
        <w:rPr>
          <w:rFonts w:ascii="Garamond" w:eastAsia="Calibri" w:hAnsi="Garamond"/>
          <w:sz w:val="20"/>
          <w:szCs w:val="20"/>
          <w:lang w:eastAsia="en-US"/>
        </w:rPr>
        <w:tab/>
      </w:r>
    </w:p>
    <w:p w:rsidR="00337239" w:rsidRDefault="0060478A">
      <w:pPr>
        <w:rPr>
          <w:rFonts w:ascii="Garamond" w:hAnsi="Garamond"/>
          <w:b/>
        </w:rPr>
      </w:pPr>
      <w:proofErr w:type="gramStart"/>
      <w:r>
        <w:rPr>
          <w:rFonts w:ascii="Garamond" w:eastAsia="Calibri" w:hAnsi="Garamond"/>
          <w:b/>
          <w:sz w:val="20"/>
          <w:szCs w:val="20"/>
          <w:lang w:eastAsia="en-US"/>
        </w:rPr>
        <w:t>tel</w:t>
      </w:r>
      <w:proofErr w:type="gramEnd"/>
      <w:r>
        <w:rPr>
          <w:rFonts w:ascii="Garamond" w:eastAsia="Calibri" w:hAnsi="Garamond"/>
          <w:b/>
          <w:sz w:val="20"/>
          <w:szCs w:val="20"/>
          <w:lang w:eastAsia="en-US"/>
        </w:rPr>
        <w:t>.</w:t>
      </w:r>
      <w:r>
        <w:rPr>
          <w:rFonts w:ascii="Garamond" w:eastAsia="Calibri" w:hAnsi="Garamond"/>
          <w:sz w:val="20"/>
          <w:szCs w:val="20"/>
          <w:lang w:eastAsia="en-US"/>
        </w:rPr>
        <w:t xml:space="preserve">: 36 1 309 2600; </w:t>
      </w:r>
      <w:r>
        <w:rPr>
          <w:rFonts w:ascii="Garamond" w:eastAsia="Calibri" w:hAnsi="Garamond"/>
          <w:b/>
          <w:sz w:val="20"/>
          <w:szCs w:val="20"/>
          <w:lang w:eastAsia="en-US"/>
        </w:rPr>
        <w:t>web</w:t>
      </w:r>
      <w:r>
        <w:rPr>
          <w:rFonts w:ascii="Garamond" w:eastAsia="Calibri" w:hAnsi="Garamond"/>
          <w:sz w:val="20"/>
          <w:szCs w:val="20"/>
          <w:lang w:eastAsia="en-US"/>
        </w:rPr>
        <w:t xml:space="preserve">: </w:t>
      </w:r>
      <w:r>
        <w:rPr>
          <w:rFonts w:ascii="Garamond" w:hAnsi="Garamond"/>
          <w:sz w:val="20"/>
          <w:szCs w:val="20"/>
        </w:rPr>
        <w:t>www.lgk.mta.hu</w:t>
      </w:r>
      <w:r>
        <w:rPr>
          <w:rFonts w:ascii="Garamond" w:eastAsia="Calibri" w:hAnsi="Garamond"/>
          <w:lang w:eastAsia="en-US"/>
        </w:rPr>
        <w:t xml:space="preserve">                          ikt.sz.: </w:t>
      </w:r>
      <w:r w:rsidRPr="0060478A">
        <w:rPr>
          <w:rFonts w:ascii="Garamond" w:eastAsia="Calibri" w:hAnsi="Garamond"/>
          <w:lang w:eastAsia="en-US"/>
        </w:rPr>
        <w:tab/>
        <w:t>0002-019-2025-TIT-R</w:t>
      </w:r>
      <w:bookmarkStart w:id="0" w:name="_GoBack"/>
      <w:bookmarkEnd w:id="0"/>
    </w:p>
    <w:p w:rsidR="00337239" w:rsidRDefault="00337239">
      <w:pPr>
        <w:jc w:val="center"/>
        <w:rPr>
          <w:rFonts w:ascii="Garamond" w:hAnsi="Garamond"/>
          <w:b/>
        </w:rPr>
      </w:pPr>
    </w:p>
    <w:p w:rsidR="00337239" w:rsidRDefault="00337239">
      <w:pPr>
        <w:jc w:val="center"/>
        <w:rPr>
          <w:rFonts w:ascii="Garamond" w:hAnsi="Garamond"/>
          <w:b/>
        </w:rPr>
      </w:pPr>
    </w:p>
    <w:p w:rsidR="00337239" w:rsidRDefault="00337239">
      <w:pPr>
        <w:rPr>
          <w:rFonts w:ascii="Garamond" w:hAnsi="Garamond"/>
          <w:b/>
        </w:rPr>
      </w:pPr>
    </w:p>
    <w:p w:rsidR="00337239" w:rsidRDefault="0060478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 Magyar Tudományos Akadémia Létesítménygazdálkodási Központ</w:t>
      </w:r>
    </w:p>
    <w:p w:rsidR="00337239" w:rsidRDefault="0060478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Karbantartási csoport</w:t>
      </w:r>
    </w:p>
    <w:p w:rsidR="00337239" w:rsidRDefault="0060478A">
      <w:pPr>
        <w:jc w:val="center"/>
        <w:rPr>
          <w:rFonts w:ascii="Garamond" w:hAnsi="Garamond"/>
        </w:rPr>
      </w:pPr>
      <w:proofErr w:type="gramStart"/>
      <w:r>
        <w:rPr>
          <w:rFonts w:ascii="Garamond" w:hAnsi="Garamond"/>
        </w:rPr>
        <w:t>pályázatot</w:t>
      </w:r>
      <w:proofErr w:type="gramEnd"/>
      <w:r>
        <w:rPr>
          <w:rFonts w:ascii="Garamond" w:hAnsi="Garamond"/>
        </w:rPr>
        <w:t xml:space="preserve"> hirdet</w:t>
      </w:r>
    </w:p>
    <w:p w:rsidR="00337239" w:rsidRDefault="0060478A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karbantartó</w:t>
      </w:r>
      <w:proofErr w:type="gramEnd"/>
    </w:p>
    <w:p w:rsidR="00337239" w:rsidRDefault="0060478A">
      <w:pPr>
        <w:jc w:val="center"/>
        <w:rPr>
          <w:rFonts w:ascii="Garamond" w:hAnsi="Garamond"/>
        </w:rPr>
      </w:pPr>
      <w:proofErr w:type="gramStart"/>
      <w:r>
        <w:rPr>
          <w:rFonts w:ascii="Garamond" w:hAnsi="Garamond"/>
        </w:rPr>
        <w:t>munkakör</w:t>
      </w:r>
      <w:proofErr w:type="gramEnd"/>
      <w:r>
        <w:rPr>
          <w:rFonts w:ascii="Garamond" w:hAnsi="Garamond"/>
        </w:rPr>
        <w:t xml:space="preserve"> betöltésére</w:t>
      </w:r>
    </w:p>
    <w:p w:rsidR="00337239" w:rsidRDefault="00337239">
      <w:pPr>
        <w:jc w:val="center"/>
        <w:rPr>
          <w:rFonts w:ascii="Garamond" w:hAnsi="Garamond"/>
        </w:rPr>
      </w:pPr>
    </w:p>
    <w:p w:rsidR="00337239" w:rsidRDefault="00337239">
      <w:pPr>
        <w:jc w:val="center"/>
        <w:rPr>
          <w:rFonts w:ascii="Garamond" w:hAnsi="Garamond"/>
        </w:rPr>
      </w:pPr>
    </w:p>
    <w:p w:rsidR="00337239" w:rsidRDefault="00337239">
      <w:pPr>
        <w:jc w:val="center"/>
        <w:rPr>
          <w:rFonts w:ascii="Garamond" w:hAnsi="Garamond"/>
        </w:rPr>
      </w:pPr>
    </w:p>
    <w:p w:rsidR="00337239" w:rsidRDefault="0060478A">
      <w:pPr>
        <w:tabs>
          <w:tab w:val="center" w:pos="4535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A közalkalmazotti jogviszony időtartama:</w:t>
      </w:r>
      <w:r>
        <w:rPr>
          <w:rFonts w:ascii="Garamond" w:hAnsi="Garamond"/>
          <w:b/>
        </w:rPr>
        <w:tab/>
      </w:r>
    </w:p>
    <w:p w:rsidR="00337239" w:rsidRDefault="0060478A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határozatlan idejű </w:t>
      </w:r>
    </w:p>
    <w:p w:rsidR="00337239" w:rsidRDefault="00337239">
      <w:pPr>
        <w:ind w:left="720"/>
        <w:rPr>
          <w:rFonts w:ascii="Garamond" w:hAnsi="Garamond"/>
        </w:rPr>
      </w:pPr>
    </w:p>
    <w:p w:rsidR="00337239" w:rsidRDefault="0060478A">
      <w:pPr>
        <w:rPr>
          <w:rFonts w:ascii="Garamond" w:hAnsi="Garamond"/>
          <w:b/>
        </w:rPr>
      </w:pPr>
      <w:r>
        <w:rPr>
          <w:rFonts w:ascii="Garamond" w:hAnsi="Garamond"/>
          <w:b/>
        </w:rPr>
        <w:t>Foglalkoztatás jellege:</w:t>
      </w:r>
    </w:p>
    <w:p w:rsidR="00337239" w:rsidRDefault="0060478A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teljes munkaidő</w:t>
      </w:r>
    </w:p>
    <w:p w:rsidR="00337239" w:rsidRDefault="00337239">
      <w:pPr>
        <w:rPr>
          <w:rFonts w:ascii="Garamond" w:hAnsi="Garamond"/>
        </w:rPr>
      </w:pPr>
    </w:p>
    <w:p w:rsidR="00337239" w:rsidRDefault="0060478A">
      <w:pPr>
        <w:rPr>
          <w:rFonts w:ascii="Garamond" w:hAnsi="Garamond"/>
          <w:b/>
        </w:rPr>
      </w:pPr>
      <w:r>
        <w:rPr>
          <w:rFonts w:ascii="Garamond" w:hAnsi="Garamond"/>
          <w:b/>
        </w:rPr>
        <w:t>A munkavégzés helye:</w:t>
      </w:r>
    </w:p>
    <w:p w:rsidR="00337239" w:rsidRDefault="0060478A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Budapest</w:t>
      </w:r>
    </w:p>
    <w:p w:rsidR="00337239" w:rsidRDefault="00337239">
      <w:pPr>
        <w:rPr>
          <w:rFonts w:ascii="Garamond" w:hAnsi="Garamond"/>
        </w:rPr>
      </w:pPr>
    </w:p>
    <w:p w:rsidR="00337239" w:rsidRDefault="0060478A">
      <w:pPr>
        <w:tabs>
          <w:tab w:val="left" w:pos="1037"/>
        </w:tabs>
        <w:rPr>
          <w:rStyle w:val="Kiemels"/>
          <w:rFonts w:ascii="Garamond" w:hAnsi="Garamond" w:cs="Arial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Feladatkör:</w:t>
      </w:r>
    </w:p>
    <w:p w:rsidR="00337239" w:rsidRDefault="006047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auto"/>
          <w:w w:val="100"/>
          <w:szCs w:val="24"/>
          <w:lang w:eastAsia="hu-HU"/>
        </w:rPr>
      </w:pPr>
      <w:r>
        <w:rPr>
          <w:rFonts w:eastAsia="Times New Roman"/>
          <w:color w:val="auto"/>
          <w:w w:val="100"/>
          <w:szCs w:val="24"/>
          <w:lang w:eastAsia="hu-HU"/>
        </w:rPr>
        <w:t xml:space="preserve">irodaházak, lakások víz és fűtésszerelési, </w:t>
      </w:r>
      <w:proofErr w:type="spellStart"/>
      <w:r>
        <w:rPr>
          <w:rFonts w:eastAsia="Times New Roman"/>
          <w:color w:val="auto"/>
          <w:w w:val="100"/>
          <w:szCs w:val="24"/>
          <w:lang w:val="en-US" w:eastAsia="hu-HU"/>
        </w:rPr>
        <w:t>elektromos</w:t>
      </w:r>
      <w:proofErr w:type="spellEnd"/>
      <w:r>
        <w:rPr>
          <w:rFonts w:eastAsia="Times New Roman"/>
          <w:color w:val="auto"/>
          <w:w w:val="100"/>
          <w:szCs w:val="24"/>
          <w:lang w:val="en-US" w:eastAsia="hu-HU"/>
        </w:rPr>
        <w:t xml:space="preserve">, </w:t>
      </w:r>
      <w:r>
        <w:rPr>
          <w:rFonts w:eastAsia="Times New Roman"/>
          <w:color w:val="auto"/>
          <w:w w:val="100"/>
          <w:szCs w:val="24"/>
          <w:lang w:eastAsia="hu-HU"/>
        </w:rPr>
        <w:t>valamint egyéb épületgépészettel összefüggő, karbantartási feladatok ellátása,</w:t>
      </w:r>
    </w:p>
    <w:p w:rsidR="00337239" w:rsidRDefault="006047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auto"/>
          <w:w w:val="100"/>
          <w:szCs w:val="24"/>
          <w:lang w:eastAsia="hu-HU"/>
        </w:rPr>
      </w:pPr>
      <w:r>
        <w:rPr>
          <w:rFonts w:eastAsia="Times New Roman"/>
          <w:color w:val="auto"/>
          <w:w w:val="100"/>
          <w:szCs w:val="24"/>
          <w:lang w:eastAsia="hu-HU"/>
        </w:rPr>
        <w:t>kisebb javítások elvégzése,</w:t>
      </w:r>
    </w:p>
    <w:p w:rsidR="00337239" w:rsidRDefault="006047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auto"/>
          <w:w w:val="100"/>
          <w:szCs w:val="24"/>
          <w:lang w:eastAsia="hu-HU"/>
        </w:rPr>
      </w:pPr>
      <w:r>
        <w:rPr>
          <w:rFonts w:eastAsia="Times New Roman"/>
          <w:color w:val="auto"/>
          <w:w w:val="100"/>
          <w:szCs w:val="24"/>
          <w:lang w:eastAsia="hu-HU"/>
        </w:rPr>
        <w:t>rendezvényeken ügyeleti feladatok ellátása.</w:t>
      </w:r>
    </w:p>
    <w:p w:rsidR="00337239" w:rsidRDefault="00337239">
      <w:pPr>
        <w:rPr>
          <w:rStyle w:val="A0"/>
          <w:rFonts w:eastAsia="Calibri"/>
          <w:w w:val="110"/>
          <w:sz w:val="24"/>
          <w:szCs w:val="24"/>
          <w:lang w:eastAsia="en-US"/>
        </w:rPr>
      </w:pPr>
    </w:p>
    <w:p w:rsidR="00337239" w:rsidRDefault="0060478A">
      <w:pPr>
        <w:rPr>
          <w:rFonts w:ascii="Garamond" w:hAnsi="Garamond"/>
          <w:b/>
        </w:rPr>
      </w:pPr>
      <w:r>
        <w:rPr>
          <w:rFonts w:ascii="Garamond" w:hAnsi="Garamond"/>
          <w:b/>
        </w:rPr>
        <w:t>Pályázati feltételek:</w:t>
      </w:r>
    </w:p>
    <w:p w:rsidR="00337239" w:rsidRDefault="0060478A">
      <w:pPr>
        <w:numPr>
          <w:ilvl w:val="0"/>
          <w:numId w:val="2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megfelelő szakirányú végzet</w:t>
      </w:r>
      <w:r>
        <w:rPr>
          <w:rFonts w:ascii="Garamond" w:hAnsi="Garamond"/>
        </w:rPr>
        <w:t>tség (</w:t>
      </w:r>
      <w:r>
        <w:rPr>
          <w:rFonts w:ascii="Garamond" w:hAnsi="Garamond"/>
        </w:rPr>
        <w:t xml:space="preserve">villanyszerelői, </w:t>
      </w:r>
      <w:r>
        <w:rPr>
          <w:rFonts w:ascii="Garamond" w:hAnsi="Garamond"/>
        </w:rPr>
        <w:t>vízszerelő, központi fűtésszerelő, gépszerelő és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egyéb épületgépészeti szakmák)</w:t>
      </w:r>
    </w:p>
    <w:p w:rsidR="00337239" w:rsidRDefault="0060478A">
      <w:pPr>
        <w:numPr>
          <w:ilvl w:val="0"/>
          <w:numId w:val="2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magyar állampolgárság,</w:t>
      </w:r>
    </w:p>
    <w:p w:rsidR="00337239" w:rsidRDefault="0060478A">
      <w:pPr>
        <w:numPr>
          <w:ilvl w:val="0"/>
          <w:numId w:val="2"/>
        </w:num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büntetlen előélet.</w:t>
      </w:r>
    </w:p>
    <w:p w:rsidR="00337239" w:rsidRDefault="00337239">
      <w:pPr>
        <w:tabs>
          <w:tab w:val="left" w:pos="720"/>
        </w:tabs>
        <w:rPr>
          <w:rFonts w:ascii="Garamond" w:hAnsi="Garamond"/>
        </w:rPr>
      </w:pPr>
    </w:p>
    <w:p w:rsidR="00337239" w:rsidRDefault="0060478A">
      <w:pPr>
        <w:pStyle w:val="NormlWeb"/>
        <w:spacing w:before="0" w:beforeAutospacing="0" w:after="0" w:afterAutospacing="0"/>
        <w:rPr>
          <w:rStyle w:val="Kiemels"/>
          <w:rFonts w:ascii="Garamond" w:hAnsi="Garamond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Előnyt jelent</w:t>
      </w:r>
      <w:r>
        <w:rPr>
          <w:rStyle w:val="Kiemels"/>
          <w:rFonts w:ascii="Garamond" w:hAnsi="Garamond"/>
          <w:b/>
          <w:i w:val="0"/>
        </w:rPr>
        <w:t>:</w:t>
      </w:r>
    </w:p>
    <w:p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>légtechnikai rendszerek, berendezések karbantartásában szerzett tapasztalat,</w:t>
      </w:r>
    </w:p>
    <w:p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 xml:space="preserve">klímatechnikai </w:t>
      </w:r>
      <w:r>
        <w:rPr>
          <w:rFonts w:ascii="Garamond" w:hAnsi="Garamond"/>
        </w:rPr>
        <w:t>rendszerek, berendezések karbantartásában szerzett tapasztalat,</w:t>
      </w:r>
    </w:p>
    <w:p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 xml:space="preserve">hűtő, </w:t>
      </w:r>
      <w:proofErr w:type="gramStart"/>
      <w:r>
        <w:rPr>
          <w:rFonts w:ascii="Garamond" w:hAnsi="Garamond"/>
        </w:rPr>
        <w:t>klíma</w:t>
      </w:r>
      <w:proofErr w:type="gramEnd"/>
      <w:r>
        <w:rPr>
          <w:rFonts w:ascii="Garamond" w:hAnsi="Garamond"/>
        </w:rPr>
        <w:t xml:space="preserve"> és hőszivattyú berendezés szerelői végzettség,</w:t>
      </w:r>
    </w:p>
    <w:p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>kazánfűtő végzettség,</w:t>
      </w:r>
    </w:p>
    <w:p w:rsidR="00337239" w:rsidRDefault="0060478A">
      <w:pPr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/>
        </w:rPr>
        <w:t>alapszintű számítástechnikai ismeret.</w:t>
      </w:r>
    </w:p>
    <w:p w:rsidR="00337239" w:rsidRDefault="00337239">
      <w:pPr>
        <w:pStyle w:val="NormlWeb"/>
        <w:spacing w:before="0" w:beforeAutospacing="0" w:after="0" w:afterAutospacing="0"/>
        <w:rPr>
          <w:rStyle w:val="Kiemels"/>
          <w:rFonts w:ascii="Garamond" w:hAnsi="Garamond" w:cs="Arial"/>
          <w:b/>
          <w:i w:val="0"/>
        </w:rPr>
      </w:pPr>
    </w:p>
    <w:p w:rsidR="00337239" w:rsidRDefault="0060478A">
      <w:pPr>
        <w:pStyle w:val="NormlWeb"/>
        <w:spacing w:before="0" w:beforeAutospacing="0" w:after="0" w:afterAutospacing="0"/>
        <w:rPr>
          <w:rFonts w:ascii="Garamond" w:hAnsi="Garamond" w:cs="Arial"/>
          <w:b/>
        </w:rPr>
      </w:pPr>
      <w:r>
        <w:rPr>
          <w:rStyle w:val="Kiemels"/>
          <w:rFonts w:ascii="Garamond" w:hAnsi="Garamond" w:cs="Arial"/>
          <w:b/>
          <w:i w:val="0"/>
        </w:rPr>
        <w:t>A pályázatnak tartalmaznia kell</w:t>
      </w:r>
      <w:r>
        <w:rPr>
          <w:rFonts w:ascii="Garamond" w:hAnsi="Garamond" w:cs="Arial"/>
          <w:b/>
        </w:rPr>
        <w:t>:</w:t>
      </w:r>
    </w:p>
    <w:p w:rsidR="00337239" w:rsidRDefault="0060478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magyar nyelvű szakmai önéletrajzot, </w:t>
      </w:r>
    </w:p>
    <w:p w:rsidR="00337239" w:rsidRDefault="0060478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vé</w:t>
      </w:r>
      <w:r>
        <w:rPr>
          <w:rFonts w:ascii="Garamond" w:hAnsi="Garamond"/>
        </w:rPr>
        <w:t xml:space="preserve">gzettséget/képesítést tanúsító </w:t>
      </w:r>
      <w:proofErr w:type="gramStart"/>
      <w:r>
        <w:rPr>
          <w:rFonts w:ascii="Garamond" w:hAnsi="Garamond"/>
        </w:rPr>
        <w:t>okirat(</w:t>
      </w:r>
      <w:proofErr w:type="gramEnd"/>
      <w:r>
        <w:rPr>
          <w:rFonts w:ascii="Garamond" w:hAnsi="Garamond"/>
        </w:rPr>
        <w:t>ok) másolatát,</w:t>
      </w:r>
    </w:p>
    <w:p w:rsidR="00337239" w:rsidRDefault="0060478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bérigény megjelölést,</w:t>
      </w:r>
    </w:p>
    <w:p w:rsidR="00337239" w:rsidRDefault="0060478A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nyilatkozat arról, hogy a pályázati anyagban foglalt személyes adatainak a pályázati eljárással összefüggésben szükséges kezeléséhez hozzájárul.</w:t>
      </w:r>
    </w:p>
    <w:p w:rsidR="00337239" w:rsidRDefault="00337239">
      <w:pPr>
        <w:rPr>
          <w:rFonts w:ascii="Garamond" w:hAnsi="Garamond"/>
        </w:rPr>
      </w:pPr>
    </w:p>
    <w:p w:rsidR="00337239" w:rsidRDefault="00337239">
      <w:pPr>
        <w:rPr>
          <w:rFonts w:ascii="Garamond" w:hAnsi="Garamond"/>
          <w:b/>
        </w:rPr>
      </w:pPr>
    </w:p>
    <w:p w:rsidR="00337239" w:rsidRDefault="00337239">
      <w:pPr>
        <w:rPr>
          <w:rFonts w:ascii="Garamond" w:hAnsi="Garamond"/>
          <w:b/>
        </w:rPr>
      </w:pPr>
    </w:p>
    <w:p w:rsidR="00337239" w:rsidRDefault="0060478A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A pályázat benyújtása:</w:t>
      </w:r>
    </w:p>
    <w:p w:rsidR="00337239" w:rsidRDefault="0060478A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 pályázatokat elektronikus úton kell beküldeni az MTA LGK Munkaügy </w:t>
      </w:r>
      <w:hyperlink r:id="rId8" w:history="1">
        <w:r>
          <w:rPr>
            <w:rStyle w:val="Hiperhivatkozs"/>
            <w:rFonts w:ascii="Garamond" w:hAnsi="Garamond"/>
          </w:rPr>
          <w:t>fabian.andrea@lgk.mta.hu</w:t>
        </w:r>
      </w:hyperlink>
      <w:r>
        <w:rPr>
          <w:rFonts w:ascii="Garamond" w:hAnsi="Garamond"/>
        </w:rPr>
        <w:t xml:space="preserve"> e-mail címre.</w:t>
      </w:r>
    </w:p>
    <w:p w:rsidR="00337239" w:rsidRDefault="0060478A">
      <w:pPr>
        <w:numPr>
          <w:ilvl w:val="0"/>
          <w:numId w:val="2"/>
        </w:numPr>
        <w:tabs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Kérjük feltüntetni a beosztás megnevezését: „álláspályázat: karbantartó”.</w:t>
      </w:r>
    </w:p>
    <w:p w:rsidR="00337239" w:rsidRDefault="00337239">
      <w:pPr>
        <w:tabs>
          <w:tab w:val="left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</w:p>
    <w:p w:rsidR="00337239" w:rsidRDefault="0060478A">
      <w:pPr>
        <w:tabs>
          <w:tab w:val="left" w:pos="1020"/>
        </w:tabs>
        <w:ind w:left="440" w:hanging="440"/>
        <w:jc w:val="both"/>
        <w:rPr>
          <w:rFonts w:ascii="Garamond" w:eastAsia="Garamond" w:hAnsi="Garamond" w:cs="Garamond"/>
          <w:b/>
          <w:bCs/>
          <w:lang w:val="hu"/>
        </w:rPr>
      </w:pP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 xml:space="preserve">A </w:t>
      </w:r>
      <w:proofErr w:type="spellStart"/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munkak</w:t>
      </w:r>
      <w:proofErr w:type="spellEnd"/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sv" w:eastAsia="zh-CN" w:bidi="ar"/>
        </w:rPr>
        <w:t>ö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r bet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sv" w:eastAsia="zh-CN" w:bidi="ar"/>
        </w:rPr>
        <w:t>ö</w:t>
      </w:r>
      <w:proofErr w:type="spellStart"/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en-US" w:eastAsia="zh-CN" w:bidi="ar"/>
        </w:rPr>
        <w:t>lthet</w:t>
      </w:r>
      <w:proofErr w:type="spellEnd"/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ős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fr" w:eastAsia="zh-CN" w:bidi="ar"/>
        </w:rPr>
        <w:t>é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g</w:t>
      </w:r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fr" w:eastAsia="zh-CN" w:bidi="ar"/>
        </w:rPr>
        <w:t>é</w:t>
      </w:r>
      <w:proofErr w:type="spellStart"/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>nek</w:t>
      </w:r>
      <w:proofErr w:type="spellEnd"/>
      <w:r>
        <w:rPr>
          <w:rStyle w:val="Egyiksem"/>
          <w:rFonts w:ascii="Garamond" w:eastAsia="Garamond" w:hAnsi="Garamond" w:cs="Garamond"/>
          <w:b/>
          <w:bCs/>
          <w:color w:val="000000"/>
          <w:u w:color="000000"/>
          <w:lang w:val="hu" w:eastAsia="zh-CN" w:bidi="ar"/>
        </w:rPr>
        <w:t xml:space="preserve"> időpontja:</w:t>
      </w:r>
    </w:p>
    <w:p w:rsidR="00337239" w:rsidRDefault="0060478A">
      <w:pPr>
        <w:numPr>
          <w:ilvl w:val="1"/>
          <w:numId w:val="3"/>
        </w:numPr>
        <w:jc w:val="both"/>
        <w:rPr>
          <w:rFonts w:ascii="Garamond" w:eastAsia="Garamond" w:hAnsi="Garamond" w:cs="Garamond"/>
          <w:b/>
          <w:bCs/>
          <w:lang w:val="hu"/>
        </w:rPr>
      </w:pP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A </w:t>
      </w:r>
      <w:proofErr w:type="spellStart"/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munkak</w:t>
      </w:r>
      <w:proofErr w:type="spellEnd"/>
      <w:r>
        <w:rPr>
          <w:rStyle w:val="Egyiksem"/>
          <w:rFonts w:ascii="Garamond" w:eastAsia="Garamond" w:hAnsi="Garamond" w:cs="Garamond"/>
          <w:color w:val="000000"/>
          <w:u w:color="000000"/>
          <w:lang w:val="sv" w:eastAsia="zh-CN" w:bidi="ar"/>
        </w:rPr>
        <w:t>ö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pt" w:eastAsia="zh-CN" w:bidi="ar"/>
        </w:rPr>
        <w:t>r a p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á</w:t>
      </w:r>
      <w:proofErr w:type="spellStart"/>
      <w:r>
        <w:rPr>
          <w:rStyle w:val="Egyiksem"/>
          <w:rFonts w:ascii="Garamond" w:eastAsia="Garamond" w:hAnsi="Garamond" w:cs="Garamond"/>
          <w:color w:val="000000"/>
          <w:u w:color="000000"/>
          <w:lang w:val="en-US" w:eastAsia="zh-CN" w:bidi="ar"/>
        </w:rPr>
        <w:t>ly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ázatok</w:t>
      </w:r>
      <w:proofErr w:type="spellEnd"/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 elbírálását k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sv" w:eastAsia="zh-CN" w:bidi="ar"/>
        </w:rPr>
        <w:t>ö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vetően azonnal bet</w:t>
      </w:r>
      <w:r>
        <w:rPr>
          <w:rStyle w:val="Egyiksem"/>
          <w:rFonts w:ascii="Garamond" w:eastAsia="Garamond" w:hAnsi="Garamond" w:cs="Garamond"/>
          <w:color w:val="000000"/>
          <w:u w:color="000000"/>
          <w:lang w:val="sv" w:eastAsia="zh-CN" w:bidi="ar"/>
        </w:rPr>
        <w:t>ö</w:t>
      </w:r>
      <w:proofErr w:type="spellStart"/>
      <w:r>
        <w:rPr>
          <w:rStyle w:val="Egyiksem"/>
          <w:rFonts w:ascii="Garamond" w:eastAsia="Garamond" w:hAnsi="Garamond" w:cs="Garamond"/>
          <w:color w:val="000000"/>
          <w:u w:color="000000"/>
          <w:lang w:val="en-US" w:eastAsia="zh-CN" w:bidi="ar"/>
        </w:rPr>
        <w:t>lthet</w:t>
      </w:r>
      <w:proofErr w:type="spellEnd"/>
      <w:r>
        <w:rPr>
          <w:rStyle w:val="Egyiksem"/>
          <w:rFonts w:ascii="Garamond" w:eastAsia="Garamond" w:hAnsi="Garamond" w:cs="Garamond"/>
          <w:color w:val="000000"/>
          <w:u w:color="000000"/>
          <w:lang w:val="hu" w:eastAsia="zh-CN" w:bidi="ar"/>
        </w:rPr>
        <w:t>ő.</w:t>
      </w:r>
    </w:p>
    <w:p w:rsidR="00337239" w:rsidRDefault="00337239">
      <w:pPr>
        <w:jc w:val="both"/>
        <w:rPr>
          <w:rFonts w:ascii="Garamond" w:eastAsia="Garamond" w:hAnsi="Garamond" w:cs="Garamond"/>
          <w:lang w:val="hu"/>
        </w:rPr>
      </w:pPr>
    </w:p>
    <w:p w:rsidR="00337239" w:rsidRDefault="0060478A">
      <w:pPr>
        <w:rPr>
          <w:rFonts w:ascii="Garamond" w:eastAsia="Garamond" w:hAnsi="Garamond" w:cs="Garamond"/>
          <w:lang w:val="hu"/>
        </w:rPr>
      </w:pPr>
      <w:r>
        <w:rPr>
          <w:rFonts w:ascii="Garamond" w:eastAsia="Garamond" w:hAnsi="Garamond" w:cs="Garamond"/>
          <w:b/>
          <w:color w:val="000000"/>
          <w:u w:color="000000"/>
          <w:lang w:val="hu" w:eastAsia="zh-CN" w:bidi="ar"/>
        </w:rPr>
        <w:t>A pályázat benyújtásának határideje:</w:t>
      </w:r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 </w:t>
      </w:r>
    </w:p>
    <w:p w:rsidR="00337239" w:rsidRDefault="0060478A">
      <w:pPr>
        <w:numPr>
          <w:ilvl w:val="1"/>
          <w:numId w:val="4"/>
        </w:numPr>
        <w:tabs>
          <w:tab w:val="clear" w:pos="420"/>
          <w:tab w:val="left" w:pos="360"/>
          <w:tab w:val="left" w:pos="720"/>
          <w:tab w:val="left" w:pos="980"/>
        </w:tabs>
        <w:ind w:left="720"/>
        <w:jc w:val="both"/>
        <w:rPr>
          <w:rFonts w:ascii="Garamond" w:eastAsia="Garamond" w:hAnsi="Garamond" w:cs="Garamond"/>
          <w:lang w:val="hu"/>
        </w:rPr>
      </w:pPr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>2025. november 29.</w:t>
      </w:r>
    </w:p>
    <w:p w:rsidR="00337239" w:rsidRDefault="00337239">
      <w:pPr>
        <w:jc w:val="both"/>
        <w:rPr>
          <w:rFonts w:ascii="Garamond" w:eastAsia="Garamond" w:hAnsi="Garamond" w:cs="Garamond"/>
          <w:b/>
          <w:lang w:val="hu"/>
        </w:rPr>
      </w:pPr>
    </w:p>
    <w:p w:rsidR="00337239" w:rsidRDefault="0060478A">
      <w:pPr>
        <w:jc w:val="both"/>
        <w:rPr>
          <w:rFonts w:ascii="Garamond" w:eastAsia="Garamond" w:hAnsi="Garamond" w:cs="Garamond"/>
          <w:lang w:val="hu"/>
        </w:rPr>
      </w:pPr>
      <w:r>
        <w:rPr>
          <w:rFonts w:ascii="Garamond" w:eastAsia="Garamond" w:hAnsi="Garamond" w:cs="Garamond"/>
          <w:b/>
          <w:color w:val="000000"/>
          <w:u w:color="000000"/>
          <w:lang w:val="hu" w:eastAsia="zh-CN" w:bidi="ar"/>
        </w:rPr>
        <w:t>A pályázat elbírálásának határideje:</w:t>
      </w:r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 </w:t>
      </w:r>
    </w:p>
    <w:p w:rsidR="00337239" w:rsidRDefault="0060478A">
      <w:pPr>
        <w:numPr>
          <w:ilvl w:val="1"/>
          <w:numId w:val="4"/>
        </w:numPr>
        <w:tabs>
          <w:tab w:val="clear" w:pos="420"/>
          <w:tab w:val="left" w:pos="360"/>
          <w:tab w:val="left" w:pos="720"/>
          <w:tab w:val="left" w:pos="980"/>
        </w:tabs>
        <w:ind w:left="720"/>
        <w:jc w:val="both"/>
        <w:rPr>
          <w:rFonts w:ascii="Garamond" w:eastAsia="Garamond" w:hAnsi="Garamond" w:cs="Garamond"/>
          <w:lang w:val="hu"/>
        </w:rPr>
      </w:pPr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>2025. november 30.</w:t>
      </w:r>
    </w:p>
    <w:p w:rsidR="00337239" w:rsidRDefault="00337239">
      <w:pPr>
        <w:rPr>
          <w:rFonts w:ascii="Garamond" w:eastAsia="Garamond" w:hAnsi="Garamond" w:cs="Garamond"/>
          <w:lang w:val="hu"/>
        </w:rPr>
      </w:pPr>
    </w:p>
    <w:p w:rsidR="00337239" w:rsidRDefault="0060478A">
      <w:pPr>
        <w:jc w:val="both"/>
        <w:rPr>
          <w:rFonts w:ascii="Garamond" w:eastAsia="Garamond" w:hAnsi="Garamond" w:cs="Garamond"/>
          <w:b/>
          <w:lang w:val="hu"/>
        </w:rPr>
      </w:pPr>
      <w:r>
        <w:rPr>
          <w:rFonts w:ascii="Garamond" w:eastAsia="Garamond" w:hAnsi="Garamond" w:cs="Garamond"/>
          <w:b/>
          <w:color w:val="000000"/>
          <w:u w:color="000000"/>
          <w:lang w:val="hu" w:eastAsia="zh-CN" w:bidi="ar"/>
        </w:rPr>
        <w:t>A pályázati kiírás további közzétételének helye, ideje:</w:t>
      </w:r>
    </w:p>
    <w:p w:rsidR="00337239" w:rsidRDefault="0060478A">
      <w:pPr>
        <w:numPr>
          <w:ilvl w:val="1"/>
          <w:numId w:val="4"/>
        </w:numPr>
        <w:tabs>
          <w:tab w:val="clear" w:pos="420"/>
          <w:tab w:val="left" w:pos="360"/>
          <w:tab w:val="left" w:pos="720"/>
          <w:tab w:val="left" w:pos="980"/>
        </w:tabs>
        <w:ind w:left="720"/>
        <w:jc w:val="both"/>
        <w:rPr>
          <w:rFonts w:ascii="Garamond" w:eastAsia="Garamond" w:hAnsi="Garamond" w:cs="Garamond"/>
          <w:lang w:val="hu"/>
        </w:rPr>
      </w:pPr>
      <w:r>
        <w:rPr>
          <w:rFonts w:ascii="Garamond" w:eastAsia="Garamond" w:hAnsi="Garamond" w:cs="Garamond"/>
          <w:color w:val="0000FF"/>
          <w:u w:val="single" w:color="000000"/>
          <w:lang w:val="hu" w:eastAsia="zh-CN" w:bidi="ar"/>
        </w:rPr>
        <w:t>https://kozszolgallas.ksz.gov.hu</w:t>
      </w:r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 – 2025. október 9.</w:t>
      </w:r>
    </w:p>
    <w:p w:rsidR="00337239" w:rsidRDefault="0060478A">
      <w:pPr>
        <w:numPr>
          <w:ilvl w:val="1"/>
          <w:numId w:val="4"/>
        </w:numPr>
        <w:tabs>
          <w:tab w:val="clear" w:pos="420"/>
          <w:tab w:val="left" w:pos="360"/>
          <w:tab w:val="left" w:pos="720"/>
          <w:tab w:val="left" w:pos="980"/>
        </w:tabs>
        <w:ind w:left="720"/>
        <w:jc w:val="both"/>
        <w:rPr>
          <w:rFonts w:ascii="Garamond" w:eastAsia="Garamond" w:hAnsi="Garamond" w:cs="Garamond"/>
          <w:lang w:val="hu"/>
        </w:rPr>
      </w:pPr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MTA LGK honlap – </w:t>
      </w:r>
      <w:hyperlink r:id="rId9" w:history="1">
        <w:r>
          <w:rPr>
            <w:rStyle w:val="Hiperhivatkozs"/>
            <w:rFonts w:ascii="Garamond" w:eastAsia="Garamond" w:hAnsi="Garamond" w:cs="Garamond"/>
            <w:lang w:val="hu"/>
          </w:rPr>
          <w:t>www.lgk.mta.hu</w:t>
        </w:r>
      </w:hyperlink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 – 2025. október 9.</w:t>
      </w:r>
    </w:p>
    <w:p w:rsidR="00337239" w:rsidRDefault="0060478A">
      <w:pPr>
        <w:numPr>
          <w:ilvl w:val="1"/>
          <w:numId w:val="4"/>
        </w:numPr>
        <w:tabs>
          <w:tab w:val="clear" w:pos="420"/>
          <w:tab w:val="left" w:pos="360"/>
          <w:tab w:val="left" w:pos="720"/>
          <w:tab w:val="left" w:pos="980"/>
        </w:tabs>
        <w:ind w:left="720"/>
        <w:jc w:val="both"/>
        <w:rPr>
          <w:rFonts w:ascii="Garamond" w:eastAsia="Garamond" w:hAnsi="Garamond" w:cs="Garamond"/>
          <w:lang w:val="hu"/>
        </w:rPr>
      </w:pPr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MTA honlap – </w:t>
      </w:r>
      <w:hyperlink r:id="rId10" w:history="1">
        <w:r>
          <w:rPr>
            <w:rStyle w:val="Hiperhivatkozs"/>
            <w:rFonts w:ascii="Garamond" w:eastAsia="Garamond" w:hAnsi="Garamond" w:cs="Garamond"/>
            <w:lang w:val="hu"/>
          </w:rPr>
          <w:t>www.mta.hu</w:t>
        </w:r>
      </w:hyperlink>
      <w:r>
        <w:rPr>
          <w:rFonts w:ascii="Garamond" w:eastAsia="Garamond" w:hAnsi="Garamond" w:cs="Garamond"/>
          <w:color w:val="000000"/>
          <w:u w:color="000000"/>
          <w:lang w:val="hu" w:eastAsia="zh-CN" w:bidi="ar"/>
        </w:rPr>
        <w:t xml:space="preserve"> – 2025. október 9.</w:t>
      </w:r>
    </w:p>
    <w:p w:rsidR="00337239" w:rsidRDefault="00337239">
      <w:pPr>
        <w:jc w:val="both"/>
        <w:rPr>
          <w:rStyle w:val="Kiemels2"/>
          <w:rFonts w:ascii="Garamond" w:hAnsi="Garamond"/>
          <w:b w:val="0"/>
          <w:bCs w:val="0"/>
        </w:rPr>
      </w:pPr>
    </w:p>
    <w:p w:rsidR="00337239" w:rsidRDefault="0060478A">
      <w:pPr>
        <w:rPr>
          <w:rFonts w:ascii="Garamond" w:hAnsi="Garamond"/>
        </w:rPr>
      </w:pPr>
      <w:r>
        <w:rPr>
          <w:rFonts w:ascii="Garamond" w:hAnsi="Garamond"/>
          <w:b/>
        </w:rPr>
        <w:t>Megjegyzés</w:t>
      </w:r>
      <w:r>
        <w:rPr>
          <w:rFonts w:ascii="Garamond" w:hAnsi="Garamond"/>
        </w:rPr>
        <w:t xml:space="preserve">: </w:t>
      </w:r>
    </w:p>
    <w:p w:rsidR="00337239" w:rsidRDefault="0060478A">
      <w:pPr>
        <w:numPr>
          <w:ilvl w:val="1"/>
          <w:numId w:val="5"/>
        </w:numPr>
        <w:tabs>
          <w:tab w:val="left" w:pos="720"/>
          <w:tab w:val="left" w:pos="993"/>
        </w:tabs>
        <w:ind w:left="72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Nyugdíjasokat csak a </w:t>
      </w:r>
      <w:r>
        <w:rPr>
          <w:rFonts w:ascii="Garamond" w:hAnsi="Garamond"/>
        </w:rPr>
        <w:t>nyugdíjuk szüneteltetése mellett tudunk alkalmazni.</w:t>
      </w:r>
    </w:p>
    <w:p w:rsidR="00337239" w:rsidRDefault="00337239">
      <w:pPr>
        <w:tabs>
          <w:tab w:val="left" w:pos="360"/>
          <w:tab w:val="left" w:pos="1037"/>
        </w:tabs>
        <w:jc w:val="both"/>
        <w:rPr>
          <w:rFonts w:ascii="Garamond" w:hAnsi="Garamond"/>
        </w:rPr>
      </w:pPr>
    </w:p>
    <w:sectPr w:rsidR="00337239">
      <w:headerReference w:type="default" r:id="rId11"/>
      <w:pgSz w:w="11906" w:h="16838"/>
      <w:pgMar w:top="129" w:right="1133" w:bottom="851" w:left="1418" w:header="1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478A">
      <w:r>
        <w:separator/>
      </w:r>
    </w:p>
  </w:endnote>
  <w:endnote w:type="continuationSeparator" w:id="0">
    <w:p w:rsidR="00000000" w:rsidRDefault="0060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478A">
      <w:r>
        <w:separator/>
      </w:r>
    </w:p>
  </w:footnote>
  <w:footnote w:type="continuationSeparator" w:id="0">
    <w:p w:rsidR="00000000" w:rsidRDefault="0060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39" w:rsidRDefault="0060478A">
    <w:pPr>
      <w:pStyle w:val="lfej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  <w:p w:rsidR="00337239" w:rsidRDefault="00337239">
    <w:pPr>
      <w:pStyle w:val="lfej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2E29E6"/>
    <w:multiLevelType w:val="multilevel"/>
    <w:tmpl w:val="AD2E29E6"/>
    <w:lvl w:ilvl="0">
      <w:start w:val="1"/>
      <w:numFmt w:val="bullet"/>
      <w:lvlText w:val="•"/>
      <w:lvlJc w:val="left"/>
      <w:pPr>
        <w:tabs>
          <w:tab w:val="left" w:pos="1020"/>
        </w:tabs>
        <w:ind w:left="1300" w:hanging="2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420"/>
        </w:tabs>
        <w:ind w:left="680" w:hanging="260"/>
      </w:pPr>
      <w:rPr>
        <w:rFonts w:ascii="Arial" w:eastAsia="Times New Roman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460"/>
        </w:tabs>
        <w:ind w:left="2500" w:hanging="20"/>
      </w:pPr>
      <w:rPr>
        <w:rFonts w:ascii="Arial" w:eastAsia="Times New Roman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3560"/>
        </w:tabs>
        <w:ind w:left="35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4280"/>
        </w:tabs>
        <w:ind w:left="42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5000"/>
        </w:tabs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20"/>
        </w:tabs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FF023C"/>
    <w:multiLevelType w:val="multilevel"/>
    <w:tmpl w:val="15FF0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2BA9"/>
    <w:multiLevelType w:val="multilevel"/>
    <w:tmpl w:val="1EA42B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95637"/>
    <w:multiLevelType w:val="multilevel"/>
    <w:tmpl w:val="5B895637"/>
    <w:lvl w:ilvl="0">
      <w:start w:val="1"/>
      <w:numFmt w:val="bullet"/>
      <w:lvlText w:val="•"/>
      <w:lvlJc w:val="left"/>
      <w:pPr>
        <w:tabs>
          <w:tab w:val="left" w:pos="1037"/>
        </w:tabs>
        <w:ind w:left="1304" w:hanging="267"/>
      </w:pPr>
      <w:rPr>
        <w:rFonts w:ascii="Arial" w:eastAsia="Times New Roman" w:hAnsi="Arial" w:hint="default"/>
      </w:rPr>
    </w:lvl>
    <w:lvl w:ilvl="1">
      <w:start w:val="1"/>
      <w:numFmt w:val="bullet"/>
      <w:lvlText w:val="•"/>
      <w:lvlJc w:val="left"/>
      <w:pPr>
        <w:tabs>
          <w:tab w:val="left" w:pos="360"/>
        </w:tabs>
        <w:ind w:left="627" w:hanging="267"/>
      </w:pPr>
      <w:rPr>
        <w:rFonts w:ascii="Arial" w:eastAsia="Times New Roman" w:hAnsi="Arial" w:hint="default"/>
      </w:rPr>
    </w:lvl>
    <w:lvl w:ilvl="2">
      <w:start w:val="1"/>
      <w:numFmt w:val="bullet"/>
      <w:lvlText w:val="•"/>
      <w:lvlJc w:val="left"/>
      <w:pPr>
        <w:tabs>
          <w:tab w:val="left" w:pos="2477"/>
        </w:tabs>
        <w:ind w:left="2517" w:hanging="37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left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7A23F2AF"/>
    <w:multiLevelType w:val="multilevel"/>
    <w:tmpl w:val="7A23F2AF"/>
    <w:lvl w:ilvl="0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1280" w:hanging="24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1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980"/>
        </w:tabs>
        <w:ind w:left="72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2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2600" w:hanging="24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3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356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4">
      <w:start w:val="1"/>
      <w:numFmt w:val="bullet"/>
      <w:lvlText w:val="o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428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5">
      <w:start w:val="1"/>
      <w:numFmt w:val="bullet"/>
      <w:lvlText w:val="▪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500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6">
      <w:start w:val="1"/>
      <w:numFmt w:val="bullet"/>
      <w:lvlText w:val="•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572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7">
      <w:start w:val="1"/>
      <w:numFmt w:val="bullet"/>
      <w:lvlText w:val="o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644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  <w:lvl w:ilvl="8">
      <w:start w:val="1"/>
      <w:numFmt w:val="bullet"/>
      <w:lvlText w:val="▪"/>
      <w:lvlJc w:val="left"/>
      <w:pPr>
        <w:shd w:val="clear" w:color="auto" w:fill="auto"/>
        <w:tabs>
          <w:tab w:val="left" w:pos="360"/>
          <w:tab w:val="left" w:pos="720"/>
          <w:tab w:val="left" w:pos="980"/>
        </w:tabs>
        <w:ind w:left="7160" w:hanging="260"/>
        <w:textAlignment w:val="baseline"/>
      </w:pPr>
      <w:rPr>
        <w:rFonts w:ascii="Arial" w:eastAsia="Arial" w:hAnsi="Arial" w:cs="Arial"/>
        <w:b w:val="0"/>
        <w:bCs w:val="0"/>
        <w:i w:val="0"/>
        <w:iCs w:val="0"/>
        <w:caps w:val="0"/>
        <w:strike w:val="0"/>
        <w:dstrike w:val="0"/>
        <w:outline w:val="0"/>
        <w:spacing w:val="0"/>
        <w:w w:val="100"/>
        <w:kern w:val="0"/>
        <w:position w:val="0"/>
        <w:highlight w:val="none"/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5"/>
    <w:rsid w:val="0000379D"/>
    <w:rsid w:val="00020B7C"/>
    <w:rsid w:val="00032D51"/>
    <w:rsid w:val="0004112A"/>
    <w:rsid w:val="00082985"/>
    <w:rsid w:val="0009007C"/>
    <w:rsid w:val="00091277"/>
    <w:rsid w:val="000C6B5B"/>
    <w:rsid w:val="000C7502"/>
    <w:rsid w:val="000D2280"/>
    <w:rsid w:val="000E0CCB"/>
    <w:rsid w:val="00121852"/>
    <w:rsid w:val="00122C6F"/>
    <w:rsid w:val="00131E65"/>
    <w:rsid w:val="00141903"/>
    <w:rsid w:val="00142021"/>
    <w:rsid w:val="00143680"/>
    <w:rsid w:val="00151FDE"/>
    <w:rsid w:val="00157551"/>
    <w:rsid w:val="00167CDE"/>
    <w:rsid w:val="00175B43"/>
    <w:rsid w:val="00176D36"/>
    <w:rsid w:val="00190D8D"/>
    <w:rsid w:val="001950D9"/>
    <w:rsid w:val="001B5A7A"/>
    <w:rsid w:val="001B7A9B"/>
    <w:rsid w:val="001C3A61"/>
    <w:rsid w:val="001C64E2"/>
    <w:rsid w:val="001D4DE0"/>
    <w:rsid w:val="002325A3"/>
    <w:rsid w:val="002454EB"/>
    <w:rsid w:val="0025279E"/>
    <w:rsid w:val="00263106"/>
    <w:rsid w:val="00277011"/>
    <w:rsid w:val="0029051C"/>
    <w:rsid w:val="002953CA"/>
    <w:rsid w:val="002C5EA3"/>
    <w:rsid w:val="002D3897"/>
    <w:rsid w:val="002D3A64"/>
    <w:rsid w:val="002E0A60"/>
    <w:rsid w:val="002F17FA"/>
    <w:rsid w:val="002F312E"/>
    <w:rsid w:val="002F33D2"/>
    <w:rsid w:val="002F4CCE"/>
    <w:rsid w:val="003002D2"/>
    <w:rsid w:val="003101F5"/>
    <w:rsid w:val="00316411"/>
    <w:rsid w:val="00320C4C"/>
    <w:rsid w:val="00325B90"/>
    <w:rsid w:val="00326AB6"/>
    <w:rsid w:val="00327E7D"/>
    <w:rsid w:val="00337239"/>
    <w:rsid w:val="00341384"/>
    <w:rsid w:val="00344DEE"/>
    <w:rsid w:val="00382223"/>
    <w:rsid w:val="003E4770"/>
    <w:rsid w:val="004358AD"/>
    <w:rsid w:val="00442F5F"/>
    <w:rsid w:val="0044396F"/>
    <w:rsid w:val="00446DD7"/>
    <w:rsid w:val="00446E15"/>
    <w:rsid w:val="004711CE"/>
    <w:rsid w:val="00477598"/>
    <w:rsid w:val="00487ECE"/>
    <w:rsid w:val="00490AD8"/>
    <w:rsid w:val="0049163B"/>
    <w:rsid w:val="004A28A0"/>
    <w:rsid w:val="004A7E56"/>
    <w:rsid w:val="004E3249"/>
    <w:rsid w:val="004F49DE"/>
    <w:rsid w:val="00515A03"/>
    <w:rsid w:val="00537BF1"/>
    <w:rsid w:val="00537D13"/>
    <w:rsid w:val="00552AFE"/>
    <w:rsid w:val="0055371B"/>
    <w:rsid w:val="005876CF"/>
    <w:rsid w:val="005946CB"/>
    <w:rsid w:val="005D6BB8"/>
    <w:rsid w:val="005E2ED9"/>
    <w:rsid w:val="005F706C"/>
    <w:rsid w:val="0060478A"/>
    <w:rsid w:val="006106C9"/>
    <w:rsid w:val="00617A88"/>
    <w:rsid w:val="00651B40"/>
    <w:rsid w:val="006A6F60"/>
    <w:rsid w:val="006B25DD"/>
    <w:rsid w:val="006B7EDC"/>
    <w:rsid w:val="006C061F"/>
    <w:rsid w:val="006C2520"/>
    <w:rsid w:val="006D64B2"/>
    <w:rsid w:val="006E3D0E"/>
    <w:rsid w:val="006F2DA5"/>
    <w:rsid w:val="00716205"/>
    <w:rsid w:val="007207CC"/>
    <w:rsid w:val="00732701"/>
    <w:rsid w:val="007632E0"/>
    <w:rsid w:val="00764D4C"/>
    <w:rsid w:val="007A230E"/>
    <w:rsid w:val="007A511B"/>
    <w:rsid w:val="007C002E"/>
    <w:rsid w:val="007C5B3B"/>
    <w:rsid w:val="00853C53"/>
    <w:rsid w:val="00873AC8"/>
    <w:rsid w:val="00876DCA"/>
    <w:rsid w:val="008940E4"/>
    <w:rsid w:val="00895B02"/>
    <w:rsid w:val="008A15E6"/>
    <w:rsid w:val="008A266B"/>
    <w:rsid w:val="008A5819"/>
    <w:rsid w:val="008C6A0F"/>
    <w:rsid w:val="00907DE0"/>
    <w:rsid w:val="0092322B"/>
    <w:rsid w:val="00926EA1"/>
    <w:rsid w:val="00930F01"/>
    <w:rsid w:val="009320CD"/>
    <w:rsid w:val="0094215F"/>
    <w:rsid w:val="009526BF"/>
    <w:rsid w:val="009579E2"/>
    <w:rsid w:val="00971C96"/>
    <w:rsid w:val="00976B44"/>
    <w:rsid w:val="00985611"/>
    <w:rsid w:val="009A3376"/>
    <w:rsid w:val="009E5ACD"/>
    <w:rsid w:val="009F78CD"/>
    <w:rsid w:val="00A033CC"/>
    <w:rsid w:val="00A03DE9"/>
    <w:rsid w:val="00A14AF2"/>
    <w:rsid w:val="00A201EA"/>
    <w:rsid w:val="00A730A0"/>
    <w:rsid w:val="00A976F3"/>
    <w:rsid w:val="00AB002E"/>
    <w:rsid w:val="00AB7D35"/>
    <w:rsid w:val="00AC2C86"/>
    <w:rsid w:val="00AC2CCD"/>
    <w:rsid w:val="00AC7806"/>
    <w:rsid w:val="00AE07C0"/>
    <w:rsid w:val="00AE58C3"/>
    <w:rsid w:val="00B314C6"/>
    <w:rsid w:val="00B60681"/>
    <w:rsid w:val="00B63D41"/>
    <w:rsid w:val="00B709F5"/>
    <w:rsid w:val="00B80FB7"/>
    <w:rsid w:val="00B86C17"/>
    <w:rsid w:val="00B93982"/>
    <w:rsid w:val="00BA49AB"/>
    <w:rsid w:val="00BA7CE0"/>
    <w:rsid w:val="00BB3F16"/>
    <w:rsid w:val="00BB7F43"/>
    <w:rsid w:val="00BC7DB3"/>
    <w:rsid w:val="00C06E49"/>
    <w:rsid w:val="00C3101D"/>
    <w:rsid w:val="00C475E1"/>
    <w:rsid w:val="00C518FE"/>
    <w:rsid w:val="00C662ED"/>
    <w:rsid w:val="00C71DD1"/>
    <w:rsid w:val="00C752F6"/>
    <w:rsid w:val="00C94936"/>
    <w:rsid w:val="00C96852"/>
    <w:rsid w:val="00C97338"/>
    <w:rsid w:val="00CB29F8"/>
    <w:rsid w:val="00CB5EBC"/>
    <w:rsid w:val="00CC360E"/>
    <w:rsid w:val="00CD114F"/>
    <w:rsid w:val="00CE3CC7"/>
    <w:rsid w:val="00CF28D8"/>
    <w:rsid w:val="00D01924"/>
    <w:rsid w:val="00D0702C"/>
    <w:rsid w:val="00D31951"/>
    <w:rsid w:val="00D31D35"/>
    <w:rsid w:val="00D41D73"/>
    <w:rsid w:val="00D50F74"/>
    <w:rsid w:val="00D7225E"/>
    <w:rsid w:val="00D94C55"/>
    <w:rsid w:val="00DD09CF"/>
    <w:rsid w:val="00DD4424"/>
    <w:rsid w:val="00DD7FD7"/>
    <w:rsid w:val="00DE1F0B"/>
    <w:rsid w:val="00E23DDB"/>
    <w:rsid w:val="00E431DE"/>
    <w:rsid w:val="00E556D1"/>
    <w:rsid w:val="00E71B7D"/>
    <w:rsid w:val="00E744A6"/>
    <w:rsid w:val="00E748EF"/>
    <w:rsid w:val="00E76A29"/>
    <w:rsid w:val="00EA216D"/>
    <w:rsid w:val="00EA2FEB"/>
    <w:rsid w:val="00EA48BD"/>
    <w:rsid w:val="00EA5DDE"/>
    <w:rsid w:val="00EA6CF1"/>
    <w:rsid w:val="00EE225A"/>
    <w:rsid w:val="00EE356D"/>
    <w:rsid w:val="00EE51F6"/>
    <w:rsid w:val="00F03957"/>
    <w:rsid w:val="00F06A48"/>
    <w:rsid w:val="00F33F41"/>
    <w:rsid w:val="00F36C61"/>
    <w:rsid w:val="00F62A1D"/>
    <w:rsid w:val="00F7658B"/>
    <w:rsid w:val="00F82036"/>
    <w:rsid w:val="00F96E2F"/>
    <w:rsid w:val="00FA2151"/>
    <w:rsid w:val="00FB137D"/>
    <w:rsid w:val="00FB777F"/>
    <w:rsid w:val="00FC0BBE"/>
    <w:rsid w:val="36B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8741E66-4077-4E1E-9E02-3BE5CD61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qFormat/>
    <w:rPr>
      <w:rFonts w:ascii="Tahoma" w:hAnsi="Tahoma" w:cs="Tahoma"/>
      <w:sz w:val="16"/>
      <w:szCs w:val="16"/>
    </w:rPr>
  </w:style>
  <w:style w:type="character" w:styleId="Jegyzethivatkozs">
    <w:name w:val="annotation reference"/>
    <w:qFormat/>
    <w:rPr>
      <w:sz w:val="16"/>
      <w:szCs w:val="16"/>
    </w:rPr>
  </w:style>
  <w:style w:type="paragraph" w:styleId="Jegyzetszveg">
    <w:name w:val="annotation text"/>
    <w:basedOn w:val="Norml"/>
    <w:link w:val="JegyzetszvegChar"/>
    <w:qFormat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qFormat/>
    <w:rPr>
      <w:b/>
      <w:bCs/>
    </w:rPr>
  </w:style>
  <w:style w:type="character" w:styleId="Kiemels">
    <w:name w:val="Emphasis"/>
    <w:qFormat/>
    <w:rPr>
      <w:i/>
      <w:iCs/>
    </w:rPr>
  </w:style>
  <w:style w:type="character" w:styleId="Mrltotthiperhivatkozs">
    <w:name w:val="FollowedHyperlink"/>
    <w:rPr>
      <w:color w:val="FF00FF"/>
      <w:u w:val="single"/>
    </w:rPr>
  </w:style>
  <w:style w:type="paragraph" w:styleId="llb">
    <w:name w:val="footer"/>
    <w:basedOn w:val="Norml"/>
    <w:link w:val="llbChar"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qFormat/>
    <w:pPr>
      <w:tabs>
        <w:tab w:val="center" w:pos="4536"/>
        <w:tab w:val="right" w:pos="9072"/>
      </w:tabs>
    </w:pPr>
  </w:style>
  <w:style w:type="character" w:styleId="Hiperhivatkozs">
    <w:name w:val="Hyperlink"/>
    <w:qFormat/>
    <w:rPr>
      <w:color w:val="0000FF"/>
      <w:u w:val="single"/>
    </w:rPr>
  </w:style>
  <w:style w:type="paragraph" w:styleId="NormlWeb">
    <w:name w:val="Normal (Web)"/>
    <w:basedOn w:val="Norml"/>
    <w:qFormat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pPr>
      <w:spacing w:after="60"/>
      <w:jc w:val="center"/>
      <w:outlineLvl w:val="1"/>
    </w:pPr>
    <w:rPr>
      <w:rFonts w:ascii="Cambria" w:hAnsi="Cambria"/>
    </w:r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  <w:contextualSpacing/>
    </w:pPr>
    <w:rPr>
      <w:rFonts w:ascii="Garamond" w:eastAsia="Calibri" w:hAnsi="Garamond"/>
      <w:color w:val="004432"/>
      <w:w w:val="110"/>
      <w:szCs w:val="16"/>
      <w:lang w:eastAsia="en-US"/>
    </w:rPr>
  </w:style>
  <w:style w:type="character" w:customStyle="1" w:styleId="AlcmChar">
    <w:name w:val="Alcím Char"/>
    <w:link w:val="Alcm"/>
    <w:qFormat/>
    <w:rPr>
      <w:rFonts w:ascii="Cambria" w:eastAsia="Times New Roman" w:hAnsi="Cambria" w:cs="Times New Roman"/>
      <w:sz w:val="24"/>
      <w:szCs w:val="24"/>
    </w:rPr>
  </w:style>
  <w:style w:type="character" w:customStyle="1" w:styleId="CmChar">
    <w:name w:val="Cím Char"/>
    <w:link w:val="Cm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iemels2">
    <w:name w:val="Kiemelés2"/>
    <w:qFormat/>
    <w:rPr>
      <w:b/>
      <w:bCs/>
    </w:rPr>
  </w:style>
  <w:style w:type="character" w:customStyle="1" w:styleId="A0">
    <w:name w:val="A0"/>
    <w:uiPriority w:val="99"/>
    <w:qFormat/>
    <w:rPr>
      <w:rFonts w:cs="Myriad Pro Cond"/>
      <w:color w:val="000000"/>
      <w:sz w:val="18"/>
      <w:szCs w:val="18"/>
    </w:rPr>
  </w:style>
  <w:style w:type="paragraph" w:customStyle="1" w:styleId="Pa0">
    <w:name w:val="Pa0"/>
    <w:basedOn w:val="Norml"/>
    <w:next w:val="Norml"/>
    <w:uiPriority w:val="99"/>
    <w:qFormat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JegyzetszvegChar">
    <w:name w:val="Jegyzetszöveg Char"/>
    <w:basedOn w:val="Bekezdsalapbettpusa"/>
    <w:link w:val="Jegyzetszveg"/>
    <w:qFormat/>
  </w:style>
  <w:style w:type="character" w:customStyle="1" w:styleId="MegjegyzstrgyaChar">
    <w:name w:val="Megjegyzés tárgya Char"/>
    <w:link w:val="Megjegyzstrgya"/>
    <w:qFormat/>
    <w:rPr>
      <w:b/>
      <w:bCs/>
    </w:rPr>
  </w:style>
  <w:style w:type="character" w:customStyle="1" w:styleId="BuborkszvegChar">
    <w:name w:val="Buborékszöveg Char"/>
    <w:link w:val="Buborkszveg"/>
    <w:qFormat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qFormat/>
    <w:rPr>
      <w:sz w:val="24"/>
      <w:szCs w:val="24"/>
    </w:rPr>
  </w:style>
  <w:style w:type="character" w:customStyle="1" w:styleId="llbChar">
    <w:name w:val="Élőláb Char"/>
    <w:link w:val="llb"/>
    <w:qFormat/>
    <w:rPr>
      <w:sz w:val="24"/>
      <w:szCs w:val="24"/>
    </w:rPr>
  </w:style>
  <w:style w:type="paragraph" w:customStyle="1" w:styleId="Style27">
    <w:name w:val="_Style 27"/>
    <w:qFormat/>
    <w:rPr>
      <w:rFonts w:eastAsia="Times New Roman"/>
      <w:sz w:val="24"/>
      <w:szCs w:val="24"/>
    </w:rPr>
  </w:style>
  <w:style w:type="character" w:customStyle="1" w:styleId="Egyiksem">
    <w:name w:val="Egyik sem"/>
  </w:style>
  <w:style w:type="table" w:customStyle="1" w:styleId="Normltblzat1">
    <w:name w:val="Normál táblázat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andrea@lgk.mt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t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gk.mt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2089</Characters>
  <Application>Microsoft Office Word</Application>
  <DocSecurity>0</DocSecurity>
  <Lines>17</Lines>
  <Paragraphs>4</Paragraphs>
  <ScaleCrop>false</ScaleCrop>
  <Company>MTA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Létesítménygazdálkodási Központ</dc:title>
  <dc:creator>Kertész Róbertné</dc:creator>
  <cp:lastModifiedBy>Fábián Andrea</cp:lastModifiedBy>
  <cp:revision>10</cp:revision>
  <cp:lastPrinted>2016-07-29T13:48:00Z</cp:lastPrinted>
  <dcterms:created xsi:type="dcterms:W3CDTF">2024-11-19T15:03:00Z</dcterms:created>
  <dcterms:modified xsi:type="dcterms:W3CDTF">2025-10-06T15:38:00Z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0464CA64F6EE46B89806941F7115683B_12</vt:lpwstr>
  </property>
</Properties>
</file>