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C3269" w14:textId="77777777" w:rsidR="0007512C" w:rsidRPr="0093694E" w:rsidRDefault="0007512C" w:rsidP="008A5304">
      <w:pPr>
        <w:tabs>
          <w:tab w:val="right" w:pos="1701"/>
        </w:tabs>
        <w:spacing w:after="120" w:line="240" w:lineRule="auto"/>
        <w:ind w:left="720" w:right="42"/>
        <w:contextualSpacing/>
        <w:rPr>
          <w:rFonts w:ascii="Garamond" w:eastAsia="Calibri" w:hAnsi="Garamond" w:cs="Times New Roman"/>
          <w:b/>
        </w:rPr>
      </w:pPr>
      <w:r w:rsidRPr="0093694E">
        <w:rPr>
          <w:rFonts w:ascii="Garamond" w:eastAsia="Calibri" w:hAnsi="Garamond" w:cs="Times New Roman"/>
          <w:b/>
        </w:rPr>
        <w:t xml:space="preserve">Magyar Tudományos </w:t>
      </w:r>
      <w:r w:rsidR="00492FE8">
        <w:rPr>
          <w:rFonts w:ascii="Garamond" w:eastAsia="Calibri" w:hAnsi="Garamond" w:cs="Times New Roman"/>
          <w:b/>
        </w:rPr>
        <w:t xml:space="preserve">Akadémia </w:t>
      </w:r>
      <w:r w:rsidR="00864E61" w:rsidRPr="0093694E">
        <w:rPr>
          <w:rFonts w:ascii="Garamond" w:eastAsia="Calibri" w:hAnsi="Garamond" w:cs="Times New Roman"/>
          <w:b/>
        </w:rPr>
        <w:t xml:space="preserve">Létesítménygazdálkodási Központ </w:t>
      </w:r>
      <w:r w:rsidR="00864E61" w:rsidRPr="0093694E">
        <w:rPr>
          <w:rFonts w:ascii="Garamond" w:hAnsi="Garamond"/>
          <w:b/>
        </w:rPr>
        <w:t>(MTA LGK)</w:t>
      </w:r>
    </w:p>
    <w:p w14:paraId="2D969C78" w14:textId="77777777" w:rsidR="0007512C" w:rsidRPr="0093694E" w:rsidRDefault="0007512C" w:rsidP="008A5304">
      <w:pPr>
        <w:tabs>
          <w:tab w:val="right" w:pos="1701"/>
        </w:tabs>
        <w:spacing w:after="120" w:line="240" w:lineRule="auto"/>
        <w:ind w:left="720"/>
        <w:contextualSpacing/>
        <w:rPr>
          <w:rFonts w:ascii="Garamond" w:eastAsia="Calibri" w:hAnsi="Garamond" w:cs="Times New Roman"/>
        </w:rPr>
      </w:pPr>
      <w:r w:rsidRPr="000D2F88">
        <w:rPr>
          <w:rFonts w:ascii="Garamond" w:eastAsia="Calibri" w:hAnsi="Garamond" w:cs="Times New Roman"/>
        </w:rPr>
        <w:t>1</w:t>
      </w:r>
      <w:r w:rsidR="00864E61" w:rsidRPr="000D2F88">
        <w:rPr>
          <w:rFonts w:ascii="Garamond" w:eastAsia="Calibri" w:hAnsi="Garamond" w:cs="Times New Roman"/>
        </w:rPr>
        <w:t>112</w:t>
      </w:r>
      <w:r w:rsidRPr="000D2F88">
        <w:rPr>
          <w:rFonts w:ascii="Garamond" w:eastAsia="Calibri" w:hAnsi="Garamond" w:cs="Times New Roman"/>
        </w:rPr>
        <w:t xml:space="preserve"> Budapest,</w:t>
      </w:r>
      <w:r w:rsidRPr="0093694E">
        <w:rPr>
          <w:rFonts w:ascii="Garamond" w:eastAsia="Calibri" w:hAnsi="Garamond" w:cs="Times New Roman"/>
        </w:rPr>
        <w:t xml:space="preserve"> </w:t>
      </w:r>
      <w:r w:rsidR="00864E61" w:rsidRPr="0093694E">
        <w:rPr>
          <w:rFonts w:ascii="Garamond" w:hAnsi="Garamond"/>
        </w:rPr>
        <w:t>Budaörsi út 45.</w:t>
      </w:r>
    </w:p>
    <w:p w14:paraId="05FD7586" w14:textId="77777777" w:rsidR="0007512C" w:rsidRPr="0093694E" w:rsidRDefault="0007512C" w:rsidP="008A5304">
      <w:pPr>
        <w:tabs>
          <w:tab w:val="right" w:pos="2977"/>
        </w:tabs>
        <w:spacing w:after="120" w:line="240" w:lineRule="auto"/>
        <w:ind w:left="720"/>
        <w:contextualSpacing/>
        <w:rPr>
          <w:rFonts w:ascii="Garamond" w:eastAsia="Calibri" w:hAnsi="Garamond" w:cs="Times New Roman"/>
          <w:b/>
        </w:rPr>
      </w:pPr>
    </w:p>
    <w:p w14:paraId="6792458F" w14:textId="4DB6EE28" w:rsidR="0007512C" w:rsidRPr="0093694E" w:rsidRDefault="0007512C" w:rsidP="008A5304">
      <w:pPr>
        <w:tabs>
          <w:tab w:val="left" w:pos="2410"/>
          <w:tab w:val="right" w:pos="2977"/>
        </w:tabs>
        <w:spacing w:after="120" w:line="240" w:lineRule="auto"/>
        <w:ind w:left="720"/>
        <w:contextualSpacing/>
        <w:rPr>
          <w:rFonts w:ascii="Garamond" w:eastAsia="Calibri" w:hAnsi="Garamond" w:cs="Times New Roman"/>
        </w:rPr>
      </w:pPr>
      <w:r w:rsidRPr="0093694E">
        <w:rPr>
          <w:rFonts w:ascii="Garamond" w:eastAsia="Calibri" w:hAnsi="Garamond" w:cs="Times New Roman"/>
          <w:b/>
        </w:rPr>
        <w:t>Kapcsolattartó</w:t>
      </w:r>
      <w:r w:rsidR="00FC694E">
        <w:rPr>
          <w:rFonts w:ascii="Garamond" w:eastAsia="Calibri" w:hAnsi="Garamond" w:cs="Times New Roman"/>
          <w:b/>
        </w:rPr>
        <w:tab/>
      </w:r>
      <w:r w:rsidR="00FC694E">
        <w:rPr>
          <w:rFonts w:ascii="Garamond" w:eastAsia="Calibri" w:hAnsi="Garamond" w:cs="Times New Roman"/>
          <w:b/>
        </w:rPr>
        <w:tab/>
      </w:r>
      <w:r w:rsidRPr="0093694E">
        <w:rPr>
          <w:rFonts w:ascii="Garamond" w:eastAsia="Calibri" w:hAnsi="Garamond" w:cs="Times New Roman"/>
          <w:b/>
        </w:rPr>
        <w:t>személy neve:</w:t>
      </w:r>
      <w:r w:rsidRPr="0093694E">
        <w:rPr>
          <w:rFonts w:ascii="Garamond" w:eastAsia="Calibri" w:hAnsi="Garamond" w:cs="Times New Roman"/>
          <w:b/>
        </w:rPr>
        <w:tab/>
      </w:r>
      <w:r w:rsidR="00FC694E">
        <w:rPr>
          <w:rFonts w:ascii="Garamond" w:eastAsia="Calibri" w:hAnsi="Garamond" w:cs="Times New Roman"/>
          <w:b/>
        </w:rPr>
        <w:tab/>
      </w:r>
      <w:r w:rsidR="00FC694E">
        <w:rPr>
          <w:rFonts w:ascii="Garamond" w:eastAsia="Calibri" w:hAnsi="Garamond" w:cs="Times New Roman"/>
          <w:b/>
        </w:rPr>
        <w:tab/>
      </w:r>
      <w:r w:rsidR="00864E61" w:rsidRPr="0093694E">
        <w:rPr>
          <w:rFonts w:ascii="Garamond" w:eastAsia="Calibri" w:hAnsi="Garamond" w:cs="Times New Roman"/>
        </w:rPr>
        <w:t>Faragó Csaba</w:t>
      </w:r>
    </w:p>
    <w:p w14:paraId="71835B68" w14:textId="77777777" w:rsidR="0007512C" w:rsidRPr="0093694E" w:rsidRDefault="0007512C" w:rsidP="008A5304">
      <w:pPr>
        <w:tabs>
          <w:tab w:val="left" w:pos="2410"/>
        </w:tabs>
        <w:spacing w:after="120" w:line="240" w:lineRule="auto"/>
        <w:ind w:left="720"/>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b/>
        </w:rPr>
        <w:t>telefonszáma:</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t>06-1/411-6</w:t>
      </w:r>
      <w:r w:rsidR="00864E61" w:rsidRPr="0093694E">
        <w:rPr>
          <w:rFonts w:ascii="Garamond" w:eastAsia="Calibri" w:hAnsi="Garamond" w:cs="Times New Roman"/>
        </w:rPr>
        <w:t>568</w:t>
      </w:r>
    </w:p>
    <w:p w14:paraId="5756AA87" w14:textId="77777777" w:rsidR="0007512C" w:rsidRPr="0093694E" w:rsidRDefault="0007512C" w:rsidP="008A5304">
      <w:pPr>
        <w:tabs>
          <w:tab w:val="left" w:pos="2410"/>
        </w:tabs>
        <w:spacing w:after="120" w:line="240" w:lineRule="auto"/>
        <w:ind w:left="720"/>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b/>
        </w:rPr>
        <w:t>telefaxszáma:</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t>06-1/411-6268</w:t>
      </w:r>
    </w:p>
    <w:p w14:paraId="32D8DFBA" w14:textId="77777777" w:rsidR="0007512C" w:rsidRPr="0093694E" w:rsidRDefault="0007512C" w:rsidP="008A5304">
      <w:pPr>
        <w:tabs>
          <w:tab w:val="left" w:pos="2410"/>
        </w:tabs>
        <w:spacing w:after="120" w:line="240" w:lineRule="auto"/>
        <w:ind w:left="720"/>
        <w:contextualSpacing/>
        <w:rPr>
          <w:rFonts w:ascii="Garamond" w:eastAsia="Calibri" w:hAnsi="Garamond" w:cs="Times New Roman"/>
        </w:rPr>
      </w:pPr>
      <w:r w:rsidRPr="0093694E">
        <w:rPr>
          <w:rFonts w:ascii="Garamond" w:eastAsia="Calibri" w:hAnsi="Garamond" w:cs="Times New Roman"/>
          <w:b/>
        </w:rPr>
        <w:tab/>
        <w:t>e-mail címe:</w:t>
      </w:r>
      <w:r w:rsidRPr="0093694E">
        <w:rPr>
          <w:rFonts w:ascii="Garamond" w:eastAsia="Calibri" w:hAnsi="Garamond" w:cs="Times New Roman"/>
          <w:b/>
        </w:rPr>
        <w:tab/>
      </w:r>
      <w:r w:rsidRPr="0093694E">
        <w:rPr>
          <w:rFonts w:ascii="Garamond" w:eastAsia="Calibri" w:hAnsi="Garamond" w:cs="Times New Roman"/>
          <w:b/>
        </w:rPr>
        <w:tab/>
      </w:r>
      <w:r w:rsidRPr="0093694E">
        <w:rPr>
          <w:rFonts w:ascii="Garamond" w:eastAsia="Calibri" w:hAnsi="Garamond" w:cs="Times New Roman"/>
          <w:b/>
        </w:rPr>
        <w:tab/>
      </w:r>
      <w:r w:rsidRPr="0093694E">
        <w:rPr>
          <w:rFonts w:ascii="Garamond" w:eastAsia="Calibri" w:hAnsi="Garamond" w:cs="Times New Roman"/>
        </w:rPr>
        <w:t>kozbeszerzes@</w:t>
      </w:r>
      <w:r w:rsidR="00864E61" w:rsidRPr="0093694E">
        <w:rPr>
          <w:rFonts w:ascii="Garamond" w:eastAsia="Calibri" w:hAnsi="Garamond" w:cs="Times New Roman"/>
        </w:rPr>
        <w:t>lgk</w:t>
      </w:r>
      <w:r w:rsidRPr="0093694E">
        <w:rPr>
          <w:rFonts w:ascii="Garamond" w:eastAsia="Calibri" w:hAnsi="Garamond" w:cs="Times New Roman"/>
        </w:rPr>
        <w:t>.mta.hu</w:t>
      </w:r>
    </w:p>
    <w:p w14:paraId="450B9E83" w14:textId="77777777" w:rsidR="0007512C" w:rsidRPr="0093694E" w:rsidRDefault="0007512C" w:rsidP="008A5304">
      <w:pPr>
        <w:spacing w:after="120" w:line="240" w:lineRule="auto"/>
        <w:ind w:left="720"/>
        <w:contextualSpacing/>
        <w:rPr>
          <w:rFonts w:ascii="Garamond" w:eastAsia="Calibri" w:hAnsi="Garamond" w:cs="Times New Roman"/>
        </w:rPr>
      </w:pPr>
    </w:p>
    <w:p w14:paraId="69CCED6A" w14:textId="77777777" w:rsidR="0007512C" w:rsidRPr="0093694E" w:rsidRDefault="0007512C" w:rsidP="008A5304">
      <w:pPr>
        <w:spacing w:after="120" w:line="240" w:lineRule="auto"/>
        <w:ind w:left="720"/>
        <w:contextualSpacing/>
        <w:rPr>
          <w:rFonts w:ascii="Garamond" w:eastAsia="Calibri" w:hAnsi="Garamond" w:cs="Times New Roman"/>
        </w:rPr>
      </w:pPr>
    </w:p>
    <w:p w14:paraId="75BCF5F0" w14:textId="77777777" w:rsidR="0007512C" w:rsidRPr="0093694E" w:rsidRDefault="0007512C" w:rsidP="008A5304">
      <w:pPr>
        <w:spacing w:after="120" w:line="240" w:lineRule="auto"/>
        <w:ind w:left="720"/>
        <w:contextualSpacing/>
        <w:rPr>
          <w:rFonts w:ascii="Garamond" w:eastAsia="Calibri" w:hAnsi="Garamond" w:cs="Times New Roman"/>
        </w:rPr>
      </w:pPr>
    </w:p>
    <w:p w14:paraId="6D33F0BF" w14:textId="77777777" w:rsidR="0007512C" w:rsidRPr="0093694E" w:rsidRDefault="0007512C" w:rsidP="008A5304">
      <w:pPr>
        <w:spacing w:after="120" w:line="240" w:lineRule="auto"/>
        <w:ind w:left="720"/>
        <w:contextualSpacing/>
        <w:rPr>
          <w:rFonts w:ascii="Garamond" w:eastAsia="Calibri" w:hAnsi="Garamond" w:cs="Times New Roman"/>
        </w:rPr>
      </w:pPr>
    </w:p>
    <w:p w14:paraId="7CA7B343" w14:textId="77777777" w:rsidR="0007512C" w:rsidRPr="0093694E" w:rsidRDefault="0007512C" w:rsidP="008A5304">
      <w:pPr>
        <w:spacing w:after="120" w:line="240" w:lineRule="auto"/>
        <w:ind w:left="720"/>
        <w:contextualSpacing/>
        <w:rPr>
          <w:rFonts w:ascii="Garamond" w:eastAsia="Calibri" w:hAnsi="Garamond" w:cs="Times New Roman"/>
        </w:rPr>
      </w:pPr>
    </w:p>
    <w:p w14:paraId="4895167D" w14:textId="77777777" w:rsidR="0007512C" w:rsidRPr="0093694E" w:rsidRDefault="0007512C" w:rsidP="008A5304">
      <w:pPr>
        <w:spacing w:after="120" w:line="240" w:lineRule="auto"/>
        <w:ind w:left="720"/>
        <w:contextualSpacing/>
        <w:rPr>
          <w:rFonts w:ascii="Garamond" w:eastAsia="Calibri" w:hAnsi="Garamond" w:cs="Times New Roman"/>
        </w:rPr>
      </w:pPr>
    </w:p>
    <w:p w14:paraId="1A8C8AB6" w14:textId="77777777" w:rsidR="0007512C" w:rsidRPr="0093694E" w:rsidRDefault="0007512C" w:rsidP="008A5304">
      <w:pPr>
        <w:spacing w:after="120" w:line="240" w:lineRule="auto"/>
        <w:ind w:left="720"/>
        <w:contextualSpacing/>
        <w:rPr>
          <w:rFonts w:ascii="Garamond" w:eastAsia="Calibri" w:hAnsi="Garamond" w:cs="Times New Roman"/>
        </w:rPr>
      </w:pPr>
    </w:p>
    <w:p w14:paraId="1CB21EAB" w14:textId="77777777" w:rsidR="0007512C" w:rsidRPr="0093694E" w:rsidRDefault="0007512C" w:rsidP="008A5304">
      <w:pPr>
        <w:spacing w:after="120" w:line="240" w:lineRule="auto"/>
        <w:ind w:left="720"/>
        <w:contextualSpacing/>
        <w:rPr>
          <w:rFonts w:ascii="Garamond" w:eastAsia="Calibri" w:hAnsi="Garamond" w:cs="Times New Roman"/>
        </w:rPr>
      </w:pPr>
    </w:p>
    <w:p w14:paraId="784F4296" w14:textId="77777777" w:rsidR="0007512C" w:rsidRPr="0093694E" w:rsidRDefault="0007512C" w:rsidP="008A5304">
      <w:pPr>
        <w:spacing w:after="120" w:line="240" w:lineRule="auto"/>
        <w:ind w:left="720"/>
        <w:contextualSpacing/>
        <w:rPr>
          <w:rFonts w:ascii="Garamond" w:eastAsia="Calibri" w:hAnsi="Garamond" w:cs="Times New Roman"/>
        </w:rPr>
      </w:pPr>
    </w:p>
    <w:p w14:paraId="13BA64BD" w14:textId="77777777" w:rsidR="0007512C" w:rsidRPr="0093694E" w:rsidRDefault="0007512C" w:rsidP="008A5304">
      <w:pPr>
        <w:spacing w:after="120" w:line="240" w:lineRule="auto"/>
        <w:ind w:left="720"/>
        <w:contextualSpacing/>
        <w:rPr>
          <w:rFonts w:ascii="Garamond" w:eastAsia="Calibri" w:hAnsi="Garamond" w:cs="Times New Roman"/>
        </w:rPr>
      </w:pPr>
    </w:p>
    <w:p w14:paraId="70B75E08" w14:textId="77777777" w:rsidR="0007512C" w:rsidRPr="0093694E" w:rsidRDefault="0007512C" w:rsidP="008A5304">
      <w:pPr>
        <w:spacing w:after="120" w:line="240" w:lineRule="auto"/>
        <w:ind w:left="720"/>
        <w:contextualSpacing/>
        <w:rPr>
          <w:rFonts w:ascii="Garamond" w:eastAsia="Calibri" w:hAnsi="Garamond" w:cs="Times New Roman"/>
        </w:rPr>
      </w:pPr>
    </w:p>
    <w:p w14:paraId="459F3BA9" w14:textId="77777777" w:rsidR="0007512C" w:rsidRPr="0093694E" w:rsidRDefault="0007512C" w:rsidP="008A5304">
      <w:pPr>
        <w:spacing w:after="120" w:line="240" w:lineRule="auto"/>
        <w:contextualSpacing/>
        <w:jc w:val="center"/>
        <w:rPr>
          <w:rFonts w:ascii="Garamond" w:eastAsia="Calibri" w:hAnsi="Garamond" w:cs="Times New Roman"/>
          <w:iCs/>
          <w:caps/>
        </w:rPr>
      </w:pPr>
      <w:r w:rsidRPr="0093694E">
        <w:rPr>
          <w:rFonts w:ascii="Garamond" w:eastAsia="Calibri" w:hAnsi="Garamond" w:cs="Times New Roman"/>
          <w:b/>
        </w:rPr>
        <w:t>AJÁNLATI FELHÍVÁS ÉS DOKUMENTÁCIÓ</w:t>
      </w:r>
    </w:p>
    <w:p w14:paraId="08C0ABD3" w14:textId="77777777" w:rsidR="0007512C" w:rsidRPr="0093694E" w:rsidRDefault="0007512C" w:rsidP="008A5304">
      <w:pPr>
        <w:spacing w:after="120" w:line="240" w:lineRule="auto"/>
        <w:ind w:left="720"/>
        <w:contextualSpacing/>
        <w:jc w:val="center"/>
        <w:rPr>
          <w:rFonts w:ascii="Garamond" w:eastAsia="Calibri" w:hAnsi="Garamond" w:cs="Times New Roman"/>
          <w:b/>
        </w:rPr>
      </w:pPr>
    </w:p>
    <w:p w14:paraId="628C6091" w14:textId="77777777" w:rsidR="0007512C" w:rsidRPr="0093694E" w:rsidRDefault="0007512C" w:rsidP="008A5304">
      <w:pPr>
        <w:spacing w:after="120" w:line="240" w:lineRule="auto"/>
        <w:contextualSpacing/>
        <w:jc w:val="center"/>
        <w:rPr>
          <w:rFonts w:ascii="Garamond" w:eastAsia="Calibri" w:hAnsi="Garamond" w:cs="Times New Roman"/>
          <w:b/>
          <w:bCs/>
        </w:rPr>
      </w:pPr>
      <w:r w:rsidRPr="0093694E">
        <w:rPr>
          <w:rFonts w:ascii="Garamond" w:eastAsia="Calibri" w:hAnsi="Garamond" w:cs="Times New Roman"/>
          <w:b/>
        </w:rPr>
        <w:t xml:space="preserve">a Magyar Tudományos Akadémia </w:t>
      </w:r>
      <w:r w:rsidR="00864E61" w:rsidRPr="0093694E">
        <w:rPr>
          <w:rFonts w:ascii="Garamond" w:eastAsia="Calibri" w:hAnsi="Garamond" w:cs="Times New Roman"/>
          <w:b/>
        </w:rPr>
        <w:t>Létesítménygazdálkodási Központja</w:t>
      </w:r>
      <w:r w:rsidRPr="0093694E">
        <w:rPr>
          <w:rFonts w:ascii="Garamond" w:eastAsia="Calibri" w:hAnsi="Garamond" w:cs="Times New Roman"/>
        </w:rPr>
        <w:t xml:space="preserve"> </w:t>
      </w:r>
      <w:r w:rsidRPr="0093694E">
        <w:rPr>
          <w:rFonts w:ascii="Garamond" w:eastAsia="Calibri" w:hAnsi="Garamond" w:cs="Times New Roman"/>
          <w:b/>
        </w:rPr>
        <w:t>által kiírt</w:t>
      </w:r>
    </w:p>
    <w:p w14:paraId="3E618D3E" w14:textId="77777777" w:rsidR="0007512C" w:rsidRPr="0093694E" w:rsidRDefault="0007512C" w:rsidP="008A5304">
      <w:pPr>
        <w:spacing w:after="120" w:line="240" w:lineRule="auto"/>
        <w:ind w:left="720"/>
        <w:contextualSpacing/>
        <w:jc w:val="center"/>
        <w:rPr>
          <w:rFonts w:ascii="Garamond" w:eastAsia="Calibri" w:hAnsi="Garamond" w:cs="Times New Roman"/>
          <w:b/>
          <w:bCs/>
        </w:rPr>
      </w:pPr>
    </w:p>
    <w:p w14:paraId="3F7452F3" w14:textId="77777777" w:rsidR="0007512C" w:rsidRPr="0093694E" w:rsidRDefault="0007512C" w:rsidP="008A5304">
      <w:pPr>
        <w:spacing w:after="120" w:line="240" w:lineRule="auto"/>
        <w:contextualSpacing/>
        <w:jc w:val="center"/>
        <w:rPr>
          <w:rFonts w:ascii="Garamond" w:eastAsia="Calibri" w:hAnsi="Garamond" w:cs="Times New Roman"/>
          <w:b/>
        </w:rPr>
      </w:pPr>
      <w:r w:rsidRPr="0093694E">
        <w:rPr>
          <w:rFonts w:ascii="Garamond" w:eastAsia="Calibri" w:hAnsi="Garamond" w:cs="Times New Roman"/>
          <w:b/>
        </w:rPr>
        <w:t>„</w:t>
      </w:r>
      <w:r w:rsidR="00EE222F" w:rsidRPr="00EE222F">
        <w:rPr>
          <w:rFonts w:ascii="Garamond" w:eastAsia="Calibri" w:hAnsi="Garamond" w:cs="Times New Roman"/>
          <w:b/>
        </w:rPr>
        <w:t>Magyar Tudományos Akadémia köztestület intézményei villamos energia vételezése 2016.</w:t>
      </w:r>
      <w:r w:rsidRPr="0093694E">
        <w:rPr>
          <w:rFonts w:ascii="Garamond" w:eastAsia="Calibri" w:hAnsi="Garamond" w:cs="Times New Roman"/>
          <w:b/>
        </w:rPr>
        <w:t>”</w:t>
      </w:r>
    </w:p>
    <w:p w14:paraId="6C9EFC6E" w14:textId="77777777" w:rsidR="0007512C" w:rsidRPr="0093694E" w:rsidRDefault="00F72EA7" w:rsidP="008A5304">
      <w:pPr>
        <w:tabs>
          <w:tab w:val="left" w:pos="5749"/>
        </w:tabs>
        <w:spacing w:after="120" w:line="240" w:lineRule="auto"/>
        <w:ind w:left="720"/>
        <w:contextualSpacing/>
        <w:rPr>
          <w:rFonts w:ascii="Garamond" w:eastAsia="Calibri" w:hAnsi="Garamond" w:cs="Times New Roman"/>
        </w:rPr>
      </w:pPr>
      <w:r w:rsidRPr="0093694E">
        <w:rPr>
          <w:rFonts w:ascii="Garamond" w:eastAsia="Calibri" w:hAnsi="Garamond" w:cs="Times New Roman"/>
        </w:rPr>
        <w:tab/>
      </w:r>
    </w:p>
    <w:p w14:paraId="2A470518" w14:textId="77777777" w:rsidR="0007512C" w:rsidRPr="0093694E" w:rsidRDefault="0007512C" w:rsidP="008A5304">
      <w:pPr>
        <w:tabs>
          <w:tab w:val="left" w:pos="2996"/>
        </w:tabs>
        <w:spacing w:after="120" w:line="240" w:lineRule="auto"/>
        <w:contextualSpacing/>
        <w:jc w:val="center"/>
        <w:rPr>
          <w:rFonts w:ascii="Garamond" w:eastAsia="Calibri" w:hAnsi="Garamond" w:cs="Times New Roman"/>
          <w:b/>
        </w:rPr>
      </w:pPr>
      <w:r w:rsidRPr="0093694E">
        <w:rPr>
          <w:rFonts w:ascii="Garamond" w:eastAsia="Calibri" w:hAnsi="Garamond" w:cs="Times New Roman"/>
          <w:b/>
        </w:rPr>
        <w:t>tárgyú közbeszerzési eljáráshoz</w:t>
      </w:r>
    </w:p>
    <w:p w14:paraId="019B2A63" w14:textId="77777777" w:rsidR="0007512C" w:rsidRPr="0093694E" w:rsidRDefault="0007512C" w:rsidP="008A5304">
      <w:pPr>
        <w:spacing w:after="120" w:line="240" w:lineRule="auto"/>
        <w:ind w:left="720"/>
        <w:contextualSpacing/>
        <w:rPr>
          <w:rFonts w:ascii="Garamond" w:eastAsia="Calibri" w:hAnsi="Garamond" w:cs="Times New Roman"/>
          <w:bCs/>
        </w:rPr>
      </w:pPr>
    </w:p>
    <w:p w14:paraId="38B5C213" w14:textId="77777777" w:rsidR="0007512C" w:rsidRPr="0093694E" w:rsidRDefault="0007512C" w:rsidP="008A5304">
      <w:pPr>
        <w:spacing w:after="120" w:line="240" w:lineRule="auto"/>
        <w:ind w:left="720"/>
        <w:contextualSpacing/>
        <w:rPr>
          <w:rFonts w:ascii="Garamond" w:eastAsia="Calibri" w:hAnsi="Garamond" w:cs="Times New Roman"/>
        </w:rPr>
      </w:pPr>
    </w:p>
    <w:p w14:paraId="2FE32FE4" w14:textId="77777777" w:rsidR="0007512C" w:rsidRPr="0093694E" w:rsidRDefault="0007512C" w:rsidP="008A5304">
      <w:pPr>
        <w:spacing w:after="120" w:line="240" w:lineRule="auto"/>
        <w:ind w:left="720"/>
        <w:contextualSpacing/>
        <w:rPr>
          <w:rFonts w:ascii="Garamond" w:eastAsia="Calibri" w:hAnsi="Garamond" w:cs="Times New Roman"/>
        </w:rPr>
      </w:pPr>
    </w:p>
    <w:p w14:paraId="39B10CBA" w14:textId="77777777" w:rsidR="0007512C" w:rsidRPr="0093694E" w:rsidRDefault="0007512C" w:rsidP="008A5304">
      <w:pPr>
        <w:spacing w:after="120" w:line="240" w:lineRule="auto"/>
        <w:ind w:left="720"/>
        <w:contextualSpacing/>
        <w:rPr>
          <w:rFonts w:ascii="Garamond" w:eastAsia="Calibri" w:hAnsi="Garamond" w:cs="Times New Roman"/>
        </w:rPr>
      </w:pPr>
    </w:p>
    <w:p w14:paraId="58421FAC" w14:textId="77777777" w:rsidR="0007512C" w:rsidRPr="0093694E" w:rsidRDefault="0007512C" w:rsidP="008A5304">
      <w:pPr>
        <w:spacing w:after="120" w:line="240" w:lineRule="auto"/>
        <w:ind w:left="720"/>
        <w:contextualSpacing/>
        <w:rPr>
          <w:rFonts w:ascii="Garamond" w:eastAsia="Calibri" w:hAnsi="Garamond" w:cs="Times New Roman"/>
        </w:rPr>
      </w:pPr>
    </w:p>
    <w:p w14:paraId="7BC5FD18" w14:textId="77777777" w:rsidR="0007512C" w:rsidRPr="0093694E" w:rsidRDefault="0007512C" w:rsidP="008A5304">
      <w:pPr>
        <w:spacing w:after="120" w:line="240" w:lineRule="auto"/>
        <w:ind w:left="720"/>
        <w:contextualSpacing/>
        <w:rPr>
          <w:rFonts w:ascii="Garamond" w:eastAsia="Calibri" w:hAnsi="Garamond" w:cs="Times New Roman"/>
        </w:rPr>
      </w:pPr>
    </w:p>
    <w:p w14:paraId="758B8C55" w14:textId="77777777" w:rsidR="0007512C" w:rsidRPr="0093694E" w:rsidRDefault="0007512C" w:rsidP="008A5304">
      <w:pPr>
        <w:spacing w:after="120" w:line="240" w:lineRule="auto"/>
        <w:ind w:left="720"/>
        <w:contextualSpacing/>
        <w:rPr>
          <w:rFonts w:ascii="Garamond" w:eastAsia="Calibri" w:hAnsi="Garamond" w:cs="Times New Roman"/>
        </w:rPr>
      </w:pPr>
    </w:p>
    <w:p w14:paraId="05939A95" w14:textId="77777777" w:rsidR="0007512C" w:rsidRPr="0093694E" w:rsidRDefault="0007512C" w:rsidP="008A5304">
      <w:pPr>
        <w:spacing w:after="120" w:line="240" w:lineRule="auto"/>
        <w:ind w:left="720"/>
        <w:contextualSpacing/>
        <w:rPr>
          <w:rFonts w:ascii="Garamond" w:eastAsia="Calibri" w:hAnsi="Garamond" w:cs="Times New Roman"/>
        </w:rPr>
      </w:pPr>
    </w:p>
    <w:p w14:paraId="0A9E09CB" w14:textId="77777777" w:rsidR="0007512C" w:rsidRPr="0093694E" w:rsidRDefault="0007512C" w:rsidP="008A5304">
      <w:pPr>
        <w:spacing w:after="120" w:line="240" w:lineRule="auto"/>
        <w:ind w:left="720"/>
        <w:contextualSpacing/>
        <w:rPr>
          <w:rFonts w:ascii="Garamond" w:eastAsia="Calibri" w:hAnsi="Garamond" w:cs="Times New Roman"/>
        </w:rPr>
      </w:pPr>
    </w:p>
    <w:p w14:paraId="6BEA650B" w14:textId="77777777" w:rsidR="0007512C" w:rsidRPr="0093694E" w:rsidRDefault="0007512C" w:rsidP="008A5304">
      <w:pPr>
        <w:spacing w:after="120" w:line="240" w:lineRule="auto"/>
        <w:ind w:left="720"/>
        <w:contextualSpacing/>
        <w:rPr>
          <w:rFonts w:ascii="Garamond" w:eastAsia="Calibri" w:hAnsi="Garamond" w:cs="Times New Roman"/>
        </w:rPr>
      </w:pPr>
    </w:p>
    <w:p w14:paraId="1A334EF5" w14:textId="77777777" w:rsidR="0007512C" w:rsidRPr="0093694E" w:rsidRDefault="0007512C" w:rsidP="008A5304">
      <w:pPr>
        <w:spacing w:after="120" w:line="240" w:lineRule="auto"/>
        <w:ind w:left="720"/>
        <w:contextualSpacing/>
        <w:rPr>
          <w:rFonts w:ascii="Garamond" w:eastAsia="Calibri" w:hAnsi="Garamond" w:cs="Times New Roman"/>
        </w:rPr>
      </w:pPr>
    </w:p>
    <w:p w14:paraId="3D68DF80" w14:textId="77777777" w:rsidR="0007512C" w:rsidRPr="0093694E" w:rsidRDefault="0007512C" w:rsidP="008A5304">
      <w:pPr>
        <w:spacing w:after="120" w:line="240" w:lineRule="auto"/>
        <w:ind w:left="720"/>
        <w:contextualSpacing/>
        <w:rPr>
          <w:rFonts w:ascii="Garamond" w:eastAsia="Calibri" w:hAnsi="Garamond" w:cs="Times New Roman"/>
        </w:rPr>
      </w:pPr>
    </w:p>
    <w:p w14:paraId="7B530AD0" w14:textId="77777777" w:rsidR="0007512C" w:rsidRPr="0093694E" w:rsidRDefault="0007512C" w:rsidP="008A5304">
      <w:pPr>
        <w:spacing w:after="120" w:line="240" w:lineRule="auto"/>
        <w:contextualSpacing/>
        <w:jc w:val="center"/>
        <w:rPr>
          <w:rFonts w:ascii="Garamond" w:eastAsia="Calibri" w:hAnsi="Garamond" w:cs="Times New Roman"/>
        </w:rPr>
      </w:pPr>
      <w:r w:rsidRPr="0093694E">
        <w:rPr>
          <w:rFonts w:ascii="Garamond" w:eastAsia="Calibri" w:hAnsi="Garamond" w:cs="Times New Roman"/>
        </w:rPr>
        <w:t>201</w:t>
      </w:r>
      <w:r w:rsidR="00EE340A" w:rsidRPr="0093694E">
        <w:rPr>
          <w:rFonts w:ascii="Garamond" w:eastAsia="Calibri" w:hAnsi="Garamond" w:cs="Times New Roman"/>
        </w:rPr>
        <w:t>5</w:t>
      </w:r>
      <w:r w:rsidRPr="0093694E">
        <w:rPr>
          <w:rFonts w:ascii="Garamond" w:eastAsia="Calibri" w:hAnsi="Garamond" w:cs="Times New Roman"/>
        </w:rPr>
        <w:t xml:space="preserve">. </w:t>
      </w:r>
      <w:r w:rsidR="00EE222F">
        <w:rPr>
          <w:rFonts w:ascii="Garamond" w:eastAsia="Calibri" w:hAnsi="Garamond" w:cs="Times New Roman"/>
        </w:rPr>
        <w:t>szeptember</w:t>
      </w:r>
    </w:p>
    <w:p w14:paraId="3BD2BB2F" w14:textId="77777777" w:rsidR="0007512C" w:rsidRPr="0093694E" w:rsidRDefault="0007512C" w:rsidP="008A5304">
      <w:pPr>
        <w:spacing w:after="120" w:line="240" w:lineRule="auto"/>
        <w:rPr>
          <w:rFonts w:ascii="Garamond" w:eastAsia="Calibri" w:hAnsi="Garamond" w:cs="Times New Roman"/>
          <w:b/>
        </w:rPr>
      </w:pPr>
    </w:p>
    <w:p w14:paraId="1E63CA06" w14:textId="77777777" w:rsidR="0007512C" w:rsidRPr="0093694E" w:rsidRDefault="0007512C" w:rsidP="008A5304">
      <w:pPr>
        <w:spacing w:after="120" w:line="240" w:lineRule="auto"/>
        <w:rPr>
          <w:rFonts w:ascii="Garamond" w:eastAsia="Calibri" w:hAnsi="Garamond" w:cs="Times New Roman"/>
          <w:b/>
        </w:rPr>
      </w:pPr>
      <w:r w:rsidRPr="0093694E">
        <w:rPr>
          <w:rFonts w:ascii="Garamond" w:eastAsia="Calibri" w:hAnsi="Garamond" w:cs="Times New Roman"/>
          <w:b/>
        </w:rPr>
        <w:br w:type="page"/>
      </w:r>
    </w:p>
    <w:p w14:paraId="754A1ABF" w14:textId="77777777" w:rsidR="0007512C" w:rsidRPr="006131A9" w:rsidRDefault="0007512C" w:rsidP="008A5304">
      <w:pPr>
        <w:tabs>
          <w:tab w:val="left" w:pos="426"/>
          <w:tab w:val="right" w:pos="9072"/>
        </w:tabs>
        <w:spacing w:after="120" w:line="240" w:lineRule="auto"/>
        <w:jc w:val="center"/>
        <w:rPr>
          <w:rFonts w:ascii="Garamond" w:eastAsiaTheme="minorEastAsia" w:hAnsi="Garamond"/>
          <w:b/>
        </w:rPr>
      </w:pPr>
      <w:r w:rsidRPr="006131A9">
        <w:rPr>
          <w:rFonts w:ascii="Garamond" w:eastAsiaTheme="minorEastAsia" w:hAnsi="Garamond"/>
          <w:b/>
        </w:rPr>
        <w:lastRenderedPageBreak/>
        <w:t>TARTALOMJEGYZÉK</w:t>
      </w:r>
    </w:p>
    <w:p w14:paraId="36F11809" w14:textId="77777777" w:rsidR="00B64667" w:rsidRDefault="00B64667" w:rsidP="008A5304">
      <w:pPr>
        <w:tabs>
          <w:tab w:val="left" w:pos="426"/>
          <w:tab w:val="right" w:pos="9072"/>
        </w:tabs>
        <w:spacing w:after="120" w:line="240" w:lineRule="auto"/>
        <w:jc w:val="center"/>
        <w:rPr>
          <w:rFonts w:ascii="Garamond" w:eastAsiaTheme="minorEastAsia" w:hAnsi="Garamond"/>
          <w:b/>
        </w:rPr>
      </w:pPr>
    </w:p>
    <w:p w14:paraId="5A33D47B" w14:textId="77777777" w:rsidR="00B64667" w:rsidRDefault="00B64667" w:rsidP="008A5304">
      <w:pPr>
        <w:tabs>
          <w:tab w:val="left" w:pos="426"/>
          <w:tab w:val="right" w:pos="9072"/>
        </w:tabs>
        <w:spacing w:after="120" w:line="240" w:lineRule="auto"/>
        <w:jc w:val="center"/>
        <w:rPr>
          <w:rFonts w:ascii="Garamond" w:eastAsiaTheme="minorEastAsia" w:hAnsi="Garamond"/>
          <w:b/>
        </w:rPr>
      </w:pPr>
    </w:p>
    <w:p w14:paraId="116B49E7" w14:textId="599C8876" w:rsidR="00B64667" w:rsidRPr="00B64667" w:rsidRDefault="00B64667" w:rsidP="008A5304">
      <w:pPr>
        <w:pStyle w:val="Listaszerbekezds"/>
        <w:numPr>
          <w:ilvl w:val="0"/>
          <w:numId w:val="18"/>
        </w:numPr>
        <w:tabs>
          <w:tab w:val="left" w:pos="426"/>
          <w:tab w:val="right" w:pos="9072"/>
        </w:tabs>
        <w:spacing w:before="240" w:after="120" w:line="240" w:lineRule="auto"/>
        <w:ind w:left="1077"/>
        <w:jc w:val="both"/>
        <w:rPr>
          <w:rFonts w:ascii="Garamond" w:eastAsiaTheme="minorEastAsia" w:hAnsi="Garamond"/>
        </w:rPr>
      </w:pPr>
      <w:r w:rsidRPr="00B64667">
        <w:rPr>
          <w:rFonts w:ascii="Garamond" w:hAnsi="Garamond"/>
        </w:rPr>
        <w:t xml:space="preserve">TED-en </w:t>
      </w:r>
      <w:r w:rsidR="00D3624F" w:rsidRPr="00D3624F">
        <w:rPr>
          <w:rFonts w:ascii="Garamond" w:hAnsi="Garamond"/>
        </w:rPr>
        <w:t xml:space="preserve">2015/S </w:t>
      </w:r>
      <w:r w:rsidR="004576DC">
        <w:rPr>
          <w:rFonts w:ascii="Garamond" w:hAnsi="Garamond"/>
        </w:rPr>
        <w:t>173-314474</w:t>
      </w:r>
      <w:r w:rsidRPr="00B64667">
        <w:rPr>
          <w:rFonts w:ascii="Garamond" w:hAnsi="Garamond"/>
        </w:rPr>
        <w:t xml:space="preserve"> számon közzétett eljárást megindító felhívás</w:t>
      </w:r>
      <w:r w:rsidR="007E3A25">
        <w:rPr>
          <w:rFonts w:ascii="Garamond" w:hAnsi="Garamond"/>
        </w:rPr>
        <w:tab/>
      </w:r>
      <w:r w:rsidR="00CB7143">
        <w:rPr>
          <w:rFonts w:ascii="Garamond" w:hAnsi="Garamond"/>
        </w:rPr>
        <w:t>3</w:t>
      </w:r>
    </w:p>
    <w:p w14:paraId="5BFEE6E0" w14:textId="652BF340" w:rsidR="00B64667" w:rsidRPr="00B64667" w:rsidRDefault="00B64667" w:rsidP="008A5304">
      <w:pPr>
        <w:pStyle w:val="Listaszerbekezds"/>
        <w:numPr>
          <w:ilvl w:val="0"/>
          <w:numId w:val="18"/>
        </w:numPr>
        <w:tabs>
          <w:tab w:val="left" w:pos="426"/>
          <w:tab w:val="right" w:pos="9072"/>
        </w:tabs>
        <w:spacing w:before="240" w:after="120" w:line="240" w:lineRule="auto"/>
        <w:ind w:left="1077"/>
        <w:jc w:val="both"/>
        <w:rPr>
          <w:rFonts w:ascii="Garamond" w:hAnsi="Garamond"/>
        </w:rPr>
      </w:pPr>
      <w:r>
        <w:rPr>
          <w:rFonts w:ascii="Garamond" w:hAnsi="Garamond"/>
        </w:rPr>
        <w:t>Műszaki szakmai követelmények</w:t>
      </w:r>
      <w:r w:rsidR="00D1430C">
        <w:rPr>
          <w:rFonts w:ascii="Garamond" w:hAnsi="Garamond"/>
        </w:rPr>
        <w:tab/>
      </w:r>
      <w:r w:rsidR="00CB7143">
        <w:rPr>
          <w:rFonts w:ascii="Garamond" w:hAnsi="Garamond"/>
        </w:rPr>
        <w:t>14</w:t>
      </w:r>
    </w:p>
    <w:p w14:paraId="5CEC15E9" w14:textId="621FDD07" w:rsidR="00B64667" w:rsidRDefault="00B64667" w:rsidP="008A5304">
      <w:pPr>
        <w:pStyle w:val="Listaszerbekezds"/>
        <w:numPr>
          <w:ilvl w:val="0"/>
          <w:numId w:val="18"/>
        </w:numPr>
        <w:tabs>
          <w:tab w:val="left" w:pos="426"/>
          <w:tab w:val="right" w:pos="9072"/>
        </w:tabs>
        <w:spacing w:before="240" w:after="120" w:line="240" w:lineRule="auto"/>
        <w:ind w:left="1077"/>
        <w:jc w:val="both"/>
        <w:rPr>
          <w:rFonts w:ascii="Garamond" w:hAnsi="Garamond"/>
        </w:rPr>
      </w:pPr>
      <w:r w:rsidRPr="00B64667">
        <w:rPr>
          <w:rFonts w:ascii="Garamond" w:hAnsi="Garamond"/>
        </w:rPr>
        <w:t>Ú</w:t>
      </w:r>
      <w:r>
        <w:rPr>
          <w:rFonts w:ascii="Garamond" w:hAnsi="Garamond"/>
        </w:rPr>
        <w:t xml:space="preserve">tmutató </w:t>
      </w:r>
      <w:r w:rsidRPr="00B64667">
        <w:rPr>
          <w:rFonts w:ascii="Garamond" w:hAnsi="Garamond"/>
        </w:rPr>
        <w:t>az ajánlat benyújtásával kapcsolatban</w:t>
      </w:r>
      <w:r w:rsidR="00D1430C">
        <w:rPr>
          <w:rFonts w:ascii="Garamond" w:hAnsi="Garamond"/>
        </w:rPr>
        <w:tab/>
      </w:r>
      <w:r w:rsidR="00CB7143">
        <w:rPr>
          <w:rFonts w:ascii="Garamond" w:hAnsi="Garamond"/>
        </w:rPr>
        <w:t>15</w:t>
      </w:r>
    </w:p>
    <w:p w14:paraId="6811731E" w14:textId="089D2211" w:rsidR="00B64667" w:rsidRDefault="00B64667" w:rsidP="008A5304">
      <w:pPr>
        <w:pStyle w:val="Listaszerbekezds"/>
        <w:numPr>
          <w:ilvl w:val="0"/>
          <w:numId w:val="18"/>
        </w:numPr>
        <w:tabs>
          <w:tab w:val="left" w:pos="426"/>
          <w:tab w:val="right" w:pos="9072"/>
        </w:tabs>
        <w:spacing w:before="240" w:after="120" w:line="240" w:lineRule="auto"/>
        <w:ind w:left="1077"/>
        <w:jc w:val="both"/>
        <w:rPr>
          <w:rFonts w:ascii="Garamond" w:hAnsi="Garamond"/>
        </w:rPr>
      </w:pPr>
      <w:r w:rsidRPr="00B64667">
        <w:rPr>
          <w:rFonts w:ascii="Garamond" w:hAnsi="Garamond"/>
        </w:rPr>
        <w:t>Szállítási és fizetési feltételek</w:t>
      </w:r>
      <w:r w:rsidR="00D1430C">
        <w:rPr>
          <w:rFonts w:ascii="Garamond" w:hAnsi="Garamond"/>
        </w:rPr>
        <w:tab/>
      </w:r>
      <w:r w:rsidR="00CB7143">
        <w:rPr>
          <w:rFonts w:ascii="Garamond" w:hAnsi="Garamond"/>
        </w:rPr>
        <w:t>21</w:t>
      </w:r>
    </w:p>
    <w:p w14:paraId="007A4030" w14:textId="0F30AE56" w:rsidR="00B64667" w:rsidRDefault="00EE222F" w:rsidP="008A5304">
      <w:pPr>
        <w:pStyle w:val="Listaszerbekezds"/>
        <w:numPr>
          <w:ilvl w:val="0"/>
          <w:numId w:val="18"/>
        </w:numPr>
        <w:tabs>
          <w:tab w:val="left" w:pos="426"/>
          <w:tab w:val="right" w:pos="9072"/>
        </w:tabs>
        <w:spacing w:before="240" w:after="120" w:line="240" w:lineRule="auto"/>
        <w:ind w:left="1077"/>
        <w:jc w:val="both"/>
        <w:rPr>
          <w:rFonts w:ascii="Garamond" w:hAnsi="Garamond"/>
        </w:rPr>
      </w:pPr>
      <w:r>
        <w:rPr>
          <w:rFonts w:ascii="Garamond" w:hAnsi="Garamond"/>
        </w:rPr>
        <w:t>S</w:t>
      </w:r>
      <w:r w:rsidR="00B64667">
        <w:rPr>
          <w:rFonts w:ascii="Garamond" w:hAnsi="Garamond"/>
        </w:rPr>
        <w:t>zerződés</w:t>
      </w:r>
      <w:r w:rsidR="00D1430C">
        <w:rPr>
          <w:rFonts w:ascii="Garamond" w:hAnsi="Garamond"/>
        </w:rPr>
        <w:tab/>
      </w:r>
      <w:r w:rsidR="00CB7143">
        <w:rPr>
          <w:rFonts w:ascii="Garamond" w:hAnsi="Garamond"/>
        </w:rPr>
        <w:t>22</w:t>
      </w:r>
    </w:p>
    <w:p w14:paraId="6CFD0F55" w14:textId="599CC9A5" w:rsidR="00B64667" w:rsidRPr="00B64667" w:rsidRDefault="00B64667" w:rsidP="008A5304">
      <w:pPr>
        <w:pStyle w:val="Listaszerbekezds"/>
        <w:numPr>
          <w:ilvl w:val="0"/>
          <w:numId w:val="18"/>
        </w:numPr>
        <w:tabs>
          <w:tab w:val="left" w:pos="426"/>
          <w:tab w:val="right" w:pos="9072"/>
        </w:tabs>
        <w:spacing w:before="240" w:after="120" w:line="240" w:lineRule="auto"/>
        <w:ind w:left="1077"/>
        <w:jc w:val="both"/>
        <w:rPr>
          <w:rFonts w:ascii="Garamond" w:hAnsi="Garamond"/>
        </w:rPr>
      </w:pPr>
      <w:r>
        <w:rPr>
          <w:rFonts w:ascii="Garamond" w:hAnsi="Garamond"/>
        </w:rPr>
        <w:t>Nyilatkozatminták</w:t>
      </w:r>
      <w:r w:rsidR="00D1430C">
        <w:rPr>
          <w:rFonts w:ascii="Garamond" w:hAnsi="Garamond"/>
        </w:rPr>
        <w:tab/>
      </w:r>
      <w:r w:rsidR="00CB7143">
        <w:rPr>
          <w:rFonts w:ascii="Garamond" w:hAnsi="Garamond"/>
        </w:rPr>
        <w:t>48</w:t>
      </w:r>
      <w:bookmarkStart w:id="0" w:name="_GoBack"/>
      <w:bookmarkEnd w:id="0"/>
    </w:p>
    <w:p w14:paraId="43421BED" w14:textId="77777777" w:rsidR="0007512C" w:rsidRPr="0093694E" w:rsidRDefault="0007512C" w:rsidP="008A5304">
      <w:pPr>
        <w:spacing w:after="120" w:line="240" w:lineRule="auto"/>
        <w:rPr>
          <w:rFonts w:ascii="Garamond" w:eastAsia="Calibri" w:hAnsi="Garamond" w:cs="Times New Roman"/>
          <w:b/>
        </w:rPr>
      </w:pPr>
      <w:r w:rsidRPr="0093694E">
        <w:rPr>
          <w:rFonts w:ascii="Garamond" w:eastAsia="Calibri" w:hAnsi="Garamond" w:cs="Times New Roman"/>
          <w:b/>
        </w:rPr>
        <w:br w:type="page"/>
      </w:r>
    </w:p>
    <w:p w14:paraId="5A3635A1" w14:textId="77777777" w:rsidR="0007512C" w:rsidRPr="0093694E" w:rsidRDefault="0007512C" w:rsidP="008A5304">
      <w:pPr>
        <w:spacing w:after="120" w:line="240" w:lineRule="auto"/>
        <w:ind w:left="139"/>
        <w:jc w:val="center"/>
        <w:rPr>
          <w:rFonts w:ascii="Garamond" w:eastAsia="Calibri" w:hAnsi="Garamond" w:cs="Times New Roman"/>
          <w:b/>
        </w:rPr>
      </w:pPr>
      <w:r w:rsidRPr="0093694E">
        <w:rPr>
          <w:rFonts w:ascii="Garamond" w:eastAsia="Calibri" w:hAnsi="Garamond" w:cs="Times New Roman"/>
          <w:b/>
        </w:rPr>
        <w:lastRenderedPageBreak/>
        <w:t>I.</w:t>
      </w:r>
    </w:p>
    <w:p w14:paraId="6CB435DB" w14:textId="66B0C70D" w:rsidR="0007512C" w:rsidRPr="00915294" w:rsidRDefault="00915294" w:rsidP="008A5304">
      <w:pPr>
        <w:spacing w:after="120" w:line="240" w:lineRule="auto"/>
        <w:ind w:left="139"/>
        <w:jc w:val="center"/>
        <w:rPr>
          <w:rFonts w:ascii="Garamond" w:hAnsi="Garamond"/>
          <w:b/>
        </w:rPr>
      </w:pPr>
      <w:r w:rsidRPr="00915294">
        <w:rPr>
          <w:rFonts w:ascii="Garamond" w:hAnsi="Garamond"/>
          <w:b/>
        </w:rPr>
        <w:t xml:space="preserve">TED 2015/S </w:t>
      </w:r>
      <w:r w:rsidR="0035112A" w:rsidRPr="004576DC">
        <w:rPr>
          <w:rFonts w:ascii="Garamond" w:hAnsi="Garamond"/>
          <w:b/>
          <w:bCs/>
        </w:rPr>
        <w:t>173-314474</w:t>
      </w:r>
      <w:r w:rsidR="00D3624F">
        <w:rPr>
          <w:rFonts w:ascii="Garamond" w:hAnsi="Garamond"/>
          <w:b/>
        </w:rPr>
        <w:t xml:space="preserve"> </w:t>
      </w:r>
      <w:r w:rsidR="0007512C" w:rsidRPr="00915294">
        <w:rPr>
          <w:rFonts w:ascii="Garamond" w:hAnsi="Garamond"/>
          <w:b/>
        </w:rPr>
        <w:t>számon közzétett eljárást megindító felhívás</w:t>
      </w:r>
    </w:p>
    <w:p w14:paraId="52E1CA10" w14:textId="77777777" w:rsidR="004576DC" w:rsidRPr="004576DC" w:rsidRDefault="004576DC" w:rsidP="004576DC">
      <w:pPr>
        <w:spacing w:before="120" w:after="120" w:line="240" w:lineRule="auto"/>
        <w:rPr>
          <w:rFonts w:ascii="Garamond" w:eastAsia="Calibri" w:hAnsi="Garamond" w:cs="Times New Roman"/>
          <w:b/>
        </w:rPr>
      </w:pPr>
    </w:p>
    <w:p w14:paraId="750877D5" w14:textId="77777777" w:rsidR="004576DC" w:rsidRPr="004576DC" w:rsidRDefault="004576DC" w:rsidP="004576DC">
      <w:pPr>
        <w:pStyle w:val="NormlWeb"/>
        <w:spacing w:before="120" w:beforeAutospacing="0" w:after="120" w:afterAutospacing="0"/>
        <w:jc w:val="center"/>
        <w:rPr>
          <w:rFonts w:ascii="Garamond" w:hAnsi="Garamond"/>
          <w:b/>
          <w:bCs/>
          <w:sz w:val="22"/>
          <w:szCs w:val="22"/>
        </w:rPr>
      </w:pPr>
      <w:r w:rsidRPr="004576DC">
        <w:rPr>
          <w:rFonts w:ascii="Garamond" w:hAnsi="Garamond"/>
          <w:b/>
          <w:bCs/>
          <w:sz w:val="22"/>
          <w:szCs w:val="22"/>
        </w:rPr>
        <w:t>Magyarország-Budapest: Villamos energia</w:t>
      </w:r>
    </w:p>
    <w:p w14:paraId="60EA0DB4" w14:textId="77777777" w:rsidR="004576DC" w:rsidRPr="004576DC" w:rsidRDefault="004576DC" w:rsidP="004576DC">
      <w:pPr>
        <w:pStyle w:val="NormlWeb"/>
        <w:spacing w:before="120" w:beforeAutospacing="0" w:after="120" w:afterAutospacing="0"/>
        <w:jc w:val="center"/>
        <w:rPr>
          <w:rFonts w:ascii="Garamond" w:hAnsi="Garamond"/>
          <w:b/>
          <w:bCs/>
          <w:sz w:val="22"/>
          <w:szCs w:val="22"/>
        </w:rPr>
      </w:pPr>
      <w:r w:rsidRPr="004576DC">
        <w:rPr>
          <w:rFonts w:ascii="Garamond" w:hAnsi="Garamond"/>
          <w:b/>
          <w:bCs/>
          <w:sz w:val="22"/>
          <w:szCs w:val="22"/>
        </w:rPr>
        <w:t>2015/S 173-314474</w:t>
      </w:r>
    </w:p>
    <w:p w14:paraId="0E1C9ED1" w14:textId="77777777" w:rsidR="004576DC" w:rsidRPr="004576DC" w:rsidRDefault="004576DC" w:rsidP="004576DC">
      <w:pPr>
        <w:pStyle w:val="NormlWeb"/>
        <w:spacing w:before="120" w:beforeAutospacing="0" w:after="120" w:afterAutospacing="0"/>
        <w:jc w:val="center"/>
        <w:rPr>
          <w:rFonts w:ascii="Garamond" w:hAnsi="Garamond"/>
          <w:b/>
          <w:bCs/>
          <w:sz w:val="22"/>
          <w:szCs w:val="22"/>
        </w:rPr>
      </w:pPr>
      <w:r w:rsidRPr="004576DC">
        <w:rPr>
          <w:rFonts w:ascii="Garamond" w:hAnsi="Garamond"/>
          <w:b/>
          <w:bCs/>
          <w:sz w:val="22"/>
          <w:szCs w:val="22"/>
        </w:rPr>
        <w:t>Ajánlati/részvételi felhívás</w:t>
      </w:r>
    </w:p>
    <w:p w14:paraId="7B056508" w14:textId="77777777" w:rsidR="004576DC" w:rsidRPr="004576DC" w:rsidRDefault="004576DC" w:rsidP="004576DC">
      <w:pPr>
        <w:pStyle w:val="NormlWeb"/>
        <w:spacing w:before="120" w:beforeAutospacing="0" w:after="120" w:afterAutospacing="0"/>
        <w:jc w:val="center"/>
        <w:rPr>
          <w:rFonts w:ascii="Garamond" w:hAnsi="Garamond"/>
          <w:b/>
          <w:bCs/>
          <w:sz w:val="22"/>
          <w:szCs w:val="22"/>
        </w:rPr>
      </w:pPr>
      <w:r w:rsidRPr="004576DC">
        <w:rPr>
          <w:rFonts w:ascii="Garamond" w:hAnsi="Garamond"/>
          <w:b/>
          <w:bCs/>
          <w:sz w:val="22"/>
          <w:szCs w:val="22"/>
        </w:rPr>
        <w:t>Árubeszerzés</w:t>
      </w:r>
    </w:p>
    <w:p w14:paraId="1901CB16" w14:textId="77777777" w:rsidR="004576DC" w:rsidRPr="004576DC" w:rsidRDefault="004576DC" w:rsidP="004576DC">
      <w:pPr>
        <w:spacing w:before="120" w:after="120" w:line="240" w:lineRule="auto"/>
        <w:jc w:val="both"/>
        <w:rPr>
          <w:rFonts w:ascii="Garamond" w:hAnsi="Garamond"/>
        </w:rPr>
      </w:pPr>
      <w:r w:rsidRPr="004576DC">
        <w:rPr>
          <w:rFonts w:ascii="Garamond" w:hAnsi="Garamond"/>
        </w:rPr>
        <w:t>2004/18/EK irányelv</w:t>
      </w:r>
    </w:p>
    <w:p w14:paraId="74D8C31C" w14:textId="77777777" w:rsidR="004576DC" w:rsidRPr="004576DC" w:rsidRDefault="004576DC" w:rsidP="004576DC">
      <w:pPr>
        <w:pStyle w:val="tigrseq"/>
        <w:spacing w:before="120" w:beforeAutospacing="0" w:after="120" w:afterAutospacing="0"/>
        <w:jc w:val="both"/>
        <w:rPr>
          <w:rFonts w:ascii="Garamond" w:hAnsi="Garamond"/>
          <w:sz w:val="22"/>
          <w:szCs w:val="22"/>
        </w:rPr>
      </w:pPr>
      <w:r w:rsidRPr="004576DC">
        <w:rPr>
          <w:rFonts w:ascii="Garamond" w:hAnsi="Garamond"/>
          <w:sz w:val="22"/>
          <w:szCs w:val="22"/>
        </w:rPr>
        <w:t>I. szakasz: Ajánlatkérő</w:t>
      </w:r>
    </w:p>
    <w:p w14:paraId="3AC20B3F"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I.1)</w:t>
      </w:r>
      <w:r w:rsidRPr="004576DC">
        <w:rPr>
          <w:rStyle w:val="timark"/>
          <w:rFonts w:ascii="Garamond" w:hAnsi="Garamond"/>
          <w:b/>
          <w:bCs/>
          <w:color w:val="000000"/>
        </w:rPr>
        <w:t>Név, cím és kapcsolattartási pont(ok)</w:t>
      </w:r>
    </w:p>
    <w:p w14:paraId="0D289526" w14:textId="77777777" w:rsid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Magyar Tudományos Akadémia Létesítménygazdálkodási Központ</w:t>
      </w:r>
    </w:p>
    <w:p w14:paraId="24F7AF09" w14:textId="77777777" w:rsid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AK04819</w:t>
      </w:r>
    </w:p>
    <w:p w14:paraId="09B599EC" w14:textId="77777777" w:rsid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Budaörsi út 45.</w:t>
      </w:r>
    </w:p>
    <w:p w14:paraId="3F72B366" w14:textId="77777777" w:rsid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Címzett: Rozgonyi Péter</w:t>
      </w:r>
    </w:p>
    <w:p w14:paraId="0548B828" w14:textId="77777777" w:rsid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1112 Budapest</w:t>
      </w:r>
    </w:p>
    <w:p w14:paraId="219BC0BD" w14:textId="77777777" w:rsid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MAGYARORSZÁG</w:t>
      </w:r>
    </w:p>
    <w:p w14:paraId="35D53FF3" w14:textId="77777777" w:rsid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Telefon: +36 3092645</w:t>
      </w:r>
    </w:p>
    <w:p w14:paraId="5DF92036" w14:textId="77777777" w:rsid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 xml:space="preserve">E-mail: </w:t>
      </w:r>
      <w:hyperlink r:id="rId9" w:history="1">
        <w:r w:rsidRPr="004576DC">
          <w:rPr>
            <w:rStyle w:val="Hiperhivatkozs"/>
            <w:rFonts w:ascii="Garamond" w:hAnsi="Garamond"/>
            <w:sz w:val="22"/>
            <w:szCs w:val="22"/>
          </w:rPr>
          <w:t>kozbeszerzes@lgk.mta.hu</w:t>
        </w:r>
      </w:hyperlink>
    </w:p>
    <w:p w14:paraId="41365650" w14:textId="3955938E" w:rsidR="004576DC" w:rsidRP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Fax: +36 14116268</w:t>
      </w:r>
    </w:p>
    <w:p w14:paraId="5C9A2084" w14:textId="77777777" w:rsidR="004576DC" w:rsidRPr="004576DC" w:rsidRDefault="004576DC" w:rsidP="004576DC">
      <w:pPr>
        <w:pStyle w:val="ft"/>
        <w:spacing w:before="120" w:beforeAutospacing="0" w:after="120" w:afterAutospacing="0"/>
        <w:jc w:val="both"/>
        <w:rPr>
          <w:rFonts w:ascii="Garamond" w:hAnsi="Garamond"/>
          <w:color w:val="000000"/>
          <w:sz w:val="22"/>
          <w:szCs w:val="22"/>
        </w:rPr>
      </w:pPr>
      <w:r w:rsidRPr="004576DC">
        <w:rPr>
          <w:rFonts w:ascii="Garamond" w:hAnsi="Garamond"/>
          <w:b/>
          <w:bCs/>
          <w:color w:val="000000"/>
          <w:sz w:val="22"/>
          <w:szCs w:val="22"/>
        </w:rPr>
        <w:t>Internetcím(ek):</w:t>
      </w:r>
      <w:r w:rsidRPr="004576DC">
        <w:rPr>
          <w:rFonts w:ascii="Garamond" w:hAnsi="Garamond"/>
          <w:color w:val="000000"/>
          <w:sz w:val="22"/>
          <w:szCs w:val="22"/>
        </w:rPr>
        <w:t xml:space="preserve"> </w:t>
      </w:r>
    </w:p>
    <w:p w14:paraId="1FDE3F8C" w14:textId="77777777" w:rsidR="004576DC" w:rsidRPr="004576DC" w:rsidRDefault="004576DC" w:rsidP="004576DC">
      <w:pPr>
        <w:pStyle w:val="txurl"/>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 xml:space="preserve">Az ajánlatkérő általános címe: </w:t>
      </w:r>
      <w:hyperlink r:id="rId10" w:tgtFrame="_blank" w:history="1">
        <w:r w:rsidRPr="004576DC">
          <w:rPr>
            <w:rStyle w:val="Hiperhivatkozs"/>
            <w:rFonts w:ascii="Garamond" w:hAnsi="Garamond"/>
            <w:sz w:val="22"/>
            <w:szCs w:val="22"/>
          </w:rPr>
          <w:t>www.lgk.mta.hu</w:t>
        </w:r>
      </w:hyperlink>
    </w:p>
    <w:p w14:paraId="2C389E4D" w14:textId="77777777" w:rsidR="004576DC" w:rsidRPr="004576DC" w:rsidRDefault="004576DC" w:rsidP="004576DC">
      <w:pPr>
        <w:pStyle w:val="ft"/>
        <w:spacing w:before="120" w:beforeAutospacing="0" w:after="120" w:afterAutospacing="0"/>
        <w:jc w:val="both"/>
        <w:rPr>
          <w:rFonts w:ascii="Garamond" w:hAnsi="Garamond"/>
          <w:color w:val="000000"/>
          <w:sz w:val="22"/>
          <w:szCs w:val="22"/>
        </w:rPr>
      </w:pPr>
      <w:r w:rsidRPr="004576DC">
        <w:rPr>
          <w:rFonts w:ascii="Garamond" w:hAnsi="Garamond"/>
          <w:b/>
          <w:bCs/>
          <w:color w:val="000000"/>
          <w:sz w:val="22"/>
          <w:szCs w:val="22"/>
        </w:rPr>
        <w:t>További információ a következő címen szerezhető be:</w:t>
      </w:r>
      <w:r w:rsidRPr="004576DC">
        <w:rPr>
          <w:rFonts w:ascii="Garamond" w:hAnsi="Garamond"/>
          <w:color w:val="000000"/>
          <w:sz w:val="22"/>
          <w:szCs w:val="22"/>
        </w:rPr>
        <w:t xml:space="preserve"> A fent említett kapcsolattartási pont(ok)</w:t>
      </w:r>
    </w:p>
    <w:p w14:paraId="6565B7AC"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b/>
          <w:bCs/>
          <w:sz w:val="22"/>
          <w:szCs w:val="22"/>
        </w:rPr>
        <w:t>A dokumentáció és a kiegészítő iratok (a versenypárbeszédre és a dinamikus beszerzési rendszerre vonatkozók is) a következő címen szerezhetők be:</w:t>
      </w:r>
      <w:r w:rsidRPr="004576DC">
        <w:rPr>
          <w:rFonts w:ascii="Garamond" w:hAnsi="Garamond"/>
          <w:sz w:val="22"/>
          <w:szCs w:val="22"/>
        </w:rPr>
        <w:t xml:space="preserve"> Magyar Tudományos Akadémia Létesítménygazdálkodási Központ</w:t>
      </w:r>
    </w:p>
    <w:p w14:paraId="461ADBB4"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Nádor utca 7. fszt. 30.</w:t>
      </w:r>
    </w:p>
    <w:p w14:paraId="72F8ED20"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Címzett: Faragó Csaba</w:t>
      </w:r>
    </w:p>
    <w:p w14:paraId="43EFA2F5"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1051 Budapest</w:t>
      </w:r>
    </w:p>
    <w:p w14:paraId="30C87D68"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MAGYARORSZÁG</w:t>
      </w:r>
    </w:p>
    <w:p w14:paraId="14EA3A3F"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Telefon: +36 14116568</w:t>
      </w:r>
    </w:p>
    <w:p w14:paraId="3A469B97"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 xml:space="preserve">E-mail: </w:t>
      </w:r>
      <w:hyperlink r:id="rId11" w:history="1">
        <w:r w:rsidRPr="004576DC">
          <w:rPr>
            <w:rStyle w:val="Hiperhivatkozs"/>
            <w:rFonts w:ascii="Garamond" w:hAnsi="Garamond"/>
            <w:sz w:val="22"/>
            <w:szCs w:val="22"/>
          </w:rPr>
          <w:t>kozbeszerzes@lgk.mta.hu</w:t>
        </w:r>
      </w:hyperlink>
    </w:p>
    <w:p w14:paraId="131DAB8B" w14:textId="41CBBD7B"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t>Fax: +36 14116268</w:t>
      </w:r>
    </w:p>
    <w:p w14:paraId="31B6E774"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b/>
          <w:bCs/>
          <w:sz w:val="22"/>
          <w:szCs w:val="22"/>
        </w:rPr>
        <w:t>Az ajánlatokat vagy részvételi jelentkezéseket a következő címre kell benyújtani:</w:t>
      </w:r>
      <w:r w:rsidRPr="004576DC">
        <w:rPr>
          <w:rFonts w:ascii="Garamond" w:hAnsi="Garamond"/>
          <w:sz w:val="22"/>
          <w:szCs w:val="22"/>
        </w:rPr>
        <w:t xml:space="preserve"> Magyar Tudományos Akadémia Létesítménygazdálkodási Központ</w:t>
      </w:r>
    </w:p>
    <w:p w14:paraId="1F03CD0C"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Nádor utca 7. fszt. 30.</w:t>
      </w:r>
    </w:p>
    <w:p w14:paraId="6B1E7C65"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Címzett: Faragó Csaba</w:t>
      </w:r>
    </w:p>
    <w:p w14:paraId="7148D990"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1051 Budapest</w:t>
      </w:r>
    </w:p>
    <w:p w14:paraId="6BD1ADC9"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MAGYARORSZÁG</w:t>
      </w:r>
    </w:p>
    <w:p w14:paraId="6F4E177B"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Telefon: +36 14116568</w:t>
      </w:r>
    </w:p>
    <w:p w14:paraId="79AC3EED"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lastRenderedPageBreak/>
        <w:t xml:space="preserve">E-mail: </w:t>
      </w:r>
      <w:hyperlink r:id="rId12" w:history="1">
        <w:r w:rsidRPr="004576DC">
          <w:rPr>
            <w:rStyle w:val="Hiperhivatkozs"/>
            <w:rFonts w:ascii="Garamond" w:hAnsi="Garamond"/>
            <w:sz w:val="22"/>
            <w:szCs w:val="22"/>
          </w:rPr>
          <w:t>kozbeszerzes@lgk.mta.hu</w:t>
        </w:r>
      </w:hyperlink>
    </w:p>
    <w:p w14:paraId="2A8D3702"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Fax: +36 14116268</w:t>
      </w:r>
    </w:p>
    <w:p w14:paraId="744AB67B" w14:textId="06841E1F"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t xml:space="preserve">Internetcím: </w:t>
      </w:r>
      <w:hyperlink r:id="rId13" w:tgtFrame="_blank" w:history="1">
        <w:r w:rsidRPr="004576DC">
          <w:rPr>
            <w:rStyle w:val="Hiperhivatkozs"/>
            <w:rFonts w:ascii="Garamond" w:hAnsi="Garamond"/>
            <w:sz w:val="22"/>
            <w:szCs w:val="22"/>
          </w:rPr>
          <w:t>www.lgk.mta.hu</w:t>
        </w:r>
      </w:hyperlink>
    </w:p>
    <w:p w14:paraId="7147755B"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I.2)</w:t>
      </w:r>
      <w:r w:rsidRPr="004576DC">
        <w:rPr>
          <w:rStyle w:val="timark"/>
          <w:rFonts w:ascii="Garamond" w:hAnsi="Garamond"/>
          <w:b/>
          <w:bCs/>
          <w:color w:val="000000"/>
        </w:rPr>
        <w:t>Az ajánlatkérő típusa</w:t>
      </w:r>
    </w:p>
    <w:p w14:paraId="5D6E1AD2"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Közjogi intézmény</w:t>
      </w:r>
    </w:p>
    <w:p w14:paraId="6407C061"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I.3)</w:t>
      </w:r>
      <w:r w:rsidRPr="004576DC">
        <w:rPr>
          <w:rStyle w:val="timark"/>
          <w:rFonts w:ascii="Garamond" w:hAnsi="Garamond"/>
          <w:b/>
          <w:bCs/>
          <w:color w:val="000000"/>
        </w:rPr>
        <w:t>Fő tevékenység</w:t>
      </w:r>
    </w:p>
    <w:p w14:paraId="186C3E21"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Egyéb: létesítmények fenntartása és üzemeltetése</w:t>
      </w:r>
    </w:p>
    <w:p w14:paraId="0B983941"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I.4)</w:t>
      </w:r>
      <w:r w:rsidRPr="004576DC">
        <w:rPr>
          <w:rStyle w:val="timark"/>
          <w:rFonts w:ascii="Garamond" w:hAnsi="Garamond"/>
          <w:b/>
          <w:bCs/>
          <w:color w:val="000000"/>
        </w:rPr>
        <w:t>Beszerzés más ajánlatkérők nevében</w:t>
      </w:r>
    </w:p>
    <w:p w14:paraId="69D92E1B" w14:textId="77777777"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t>Az ajánlatkérő más ajánlatkérők nevében végzi a beszerzést: igen</w:t>
      </w:r>
    </w:p>
    <w:p w14:paraId="0FE2EDC1"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MTA Agrártudományi Kutatóközpont</w:t>
      </w:r>
    </w:p>
    <w:p w14:paraId="0D837E8D"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AK16737</w:t>
      </w:r>
    </w:p>
    <w:p w14:paraId="5D2DEDEA"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Brunszvik utca 2.</w:t>
      </w:r>
    </w:p>
    <w:p w14:paraId="69FA43B6"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2462 Martonvásár</w:t>
      </w:r>
    </w:p>
    <w:p w14:paraId="4BCAA430" w14:textId="41048EEF"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t>MAGYARORSZÁG</w:t>
      </w:r>
    </w:p>
    <w:p w14:paraId="6533A3E1"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Magyar Tudományos Akadémia Csillagászati és Földtudományi Kutatóközpont</w:t>
      </w:r>
    </w:p>
    <w:p w14:paraId="47F47A70"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AK16110</w:t>
      </w:r>
    </w:p>
    <w:p w14:paraId="03A39EA6"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Csatkai Endre utca 6–8.</w:t>
      </w:r>
    </w:p>
    <w:p w14:paraId="4A02D1C3"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9400 Sopron</w:t>
      </w:r>
    </w:p>
    <w:p w14:paraId="4A9BE7BD"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MAGYARORSZÁG</w:t>
      </w:r>
    </w:p>
    <w:p w14:paraId="4F34E595"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MTA Nyelvtudományi Intézet</w:t>
      </w:r>
    </w:p>
    <w:p w14:paraId="0CCE4A90"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AK17699</w:t>
      </w:r>
    </w:p>
    <w:p w14:paraId="07B89246"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Benczúr utca 33.</w:t>
      </w:r>
    </w:p>
    <w:p w14:paraId="0F3622F9"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1068 Budapest</w:t>
      </w:r>
    </w:p>
    <w:p w14:paraId="670777BE" w14:textId="2AE874CA"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t>MAGYARORSZÁG</w:t>
      </w:r>
    </w:p>
    <w:p w14:paraId="35D4E92E"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MTA Kísérleti Orvostudományi Kutatóintézet</w:t>
      </w:r>
    </w:p>
    <w:p w14:paraId="04BE25BC"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AK10023</w:t>
      </w:r>
    </w:p>
    <w:p w14:paraId="19344813"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Szigony utca 43.</w:t>
      </w:r>
    </w:p>
    <w:p w14:paraId="1A5255AA"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1083 Budapest</w:t>
      </w:r>
    </w:p>
    <w:p w14:paraId="2489ACF6" w14:textId="63AD119A"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t>MAGYARORSZÁG</w:t>
      </w:r>
    </w:p>
    <w:p w14:paraId="095BA311"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MTA Rényi Alfréd Matematikai Kutatóintézet</w:t>
      </w:r>
    </w:p>
    <w:p w14:paraId="5F81317D"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AK10949</w:t>
      </w:r>
    </w:p>
    <w:p w14:paraId="51A81539"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Reáltanoda utca 13–15.</w:t>
      </w:r>
    </w:p>
    <w:p w14:paraId="78B8C2A6"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1053 Budapest</w:t>
      </w:r>
    </w:p>
    <w:p w14:paraId="50BD1349" w14:textId="631056E9"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t>MAGYARORSZÁG</w:t>
      </w:r>
    </w:p>
    <w:p w14:paraId="144A9C11"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MTA Bölcsészettudományi Kutatóközpont</w:t>
      </w:r>
    </w:p>
    <w:p w14:paraId="0FC78338"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AK17716</w:t>
      </w:r>
      <w:r w:rsidRPr="004576DC">
        <w:rPr>
          <w:rFonts w:ascii="Garamond" w:hAnsi="Garamond"/>
          <w:sz w:val="22"/>
          <w:szCs w:val="22"/>
        </w:rPr>
        <w:br/>
        <w:t>Országház utca 30.</w:t>
      </w:r>
    </w:p>
    <w:p w14:paraId="7687F6E2"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1014 Budapest</w:t>
      </w:r>
    </w:p>
    <w:p w14:paraId="0099C106" w14:textId="59172500"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lastRenderedPageBreak/>
        <w:t>MAGYARORSZÁG</w:t>
      </w:r>
    </w:p>
    <w:p w14:paraId="7EFA8433"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MTA Természettudományi Kutatóközpont</w:t>
      </w:r>
    </w:p>
    <w:p w14:paraId="3BB53816"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AK15531</w:t>
      </w:r>
    </w:p>
    <w:p w14:paraId="12278416"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Magyar Tudósok Körútja 2.</w:t>
      </w:r>
    </w:p>
    <w:p w14:paraId="31A3E2FA"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1117 Budapest</w:t>
      </w:r>
    </w:p>
    <w:p w14:paraId="258EAD11" w14:textId="77476F3A"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t>MAGYARORSZÁG</w:t>
      </w:r>
    </w:p>
    <w:p w14:paraId="5E844BF8"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MTA SZTAKI</w:t>
      </w:r>
    </w:p>
    <w:p w14:paraId="685610F5"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AK19921</w:t>
      </w:r>
    </w:p>
    <w:p w14:paraId="08EBF289"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Kende u. 13–17.</w:t>
      </w:r>
    </w:p>
    <w:p w14:paraId="5736A59B"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1111 Budapest</w:t>
      </w:r>
    </w:p>
    <w:p w14:paraId="6D922D41" w14:textId="667C02E6"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t>MAGYARORSZÁG</w:t>
      </w:r>
    </w:p>
    <w:p w14:paraId="061B3CFE"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MTA Akadémiai Óvoda és Bölcsőde</w:t>
      </w:r>
    </w:p>
    <w:p w14:paraId="7BCCC9FD"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AK19342</w:t>
      </w:r>
    </w:p>
    <w:p w14:paraId="0FB80356"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Barsi utca 3.</w:t>
      </w:r>
    </w:p>
    <w:p w14:paraId="23D923E6"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1022 Budapest</w:t>
      </w:r>
    </w:p>
    <w:p w14:paraId="1BDF1847" w14:textId="5C42F61C"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t>MAGYARORSZÁG</w:t>
      </w:r>
    </w:p>
    <w:p w14:paraId="64E6C7DA"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MTA Ökológiai Kutatóközpont</w:t>
      </w:r>
    </w:p>
    <w:p w14:paraId="59C32156"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AK16063</w:t>
      </w:r>
    </w:p>
    <w:p w14:paraId="70DA3D45"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Klebelsberg Kuno utca 3.</w:t>
      </w:r>
    </w:p>
    <w:p w14:paraId="1D990160"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8237 Tihany</w:t>
      </w:r>
    </w:p>
    <w:p w14:paraId="58B32F30" w14:textId="11D67394"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t>MAGYARORSZÁG</w:t>
      </w:r>
    </w:p>
    <w:p w14:paraId="4757CE36"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MTA Területi Akadémiai Bizottságok Titkársága</w:t>
      </w:r>
    </w:p>
    <w:p w14:paraId="77F9A00B"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AK17702</w:t>
      </w:r>
    </w:p>
    <w:p w14:paraId="609DF16B"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Nádor utca 7.</w:t>
      </w:r>
    </w:p>
    <w:p w14:paraId="1A8D1518"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1051 Budapest</w:t>
      </w:r>
    </w:p>
    <w:p w14:paraId="6D2624A5" w14:textId="316EFEA7"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t>MAGYARORSZÁG</w:t>
      </w:r>
    </w:p>
    <w:p w14:paraId="5B6F13A8"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MTA Üdülési Központ</w:t>
      </w:r>
    </w:p>
    <w:p w14:paraId="664D297E"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AK18722</w:t>
      </w:r>
    </w:p>
    <w:p w14:paraId="4DDF47C3"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Nádor utca 7.</w:t>
      </w:r>
    </w:p>
    <w:p w14:paraId="4FB7F480" w14:textId="77777777" w:rsidR="004576DC" w:rsidRDefault="004576DC" w:rsidP="004576DC">
      <w:pPr>
        <w:pStyle w:val="NormlWeb"/>
        <w:spacing w:before="120" w:beforeAutospacing="0" w:after="120" w:afterAutospacing="0"/>
        <w:jc w:val="both"/>
        <w:rPr>
          <w:rFonts w:ascii="Garamond" w:hAnsi="Garamond"/>
          <w:sz w:val="22"/>
          <w:szCs w:val="22"/>
          <w:lang w:val="hu-HU"/>
        </w:rPr>
      </w:pPr>
      <w:r w:rsidRPr="004576DC">
        <w:rPr>
          <w:rFonts w:ascii="Garamond" w:hAnsi="Garamond"/>
          <w:sz w:val="22"/>
          <w:szCs w:val="22"/>
        </w:rPr>
        <w:t>1051 Budapest</w:t>
      </w:r>
    </w:p>
    <w:p w14:paraId="6B58B078" w14:textId="5F2BB3E8"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t>MAGYARORSZÁG</w:t>
      </w:r>
    </w:p>
    <w:p w14:paraId="4476E667" w14:textId="77777777" w:rsidR="004576DC" w:rsidRPr="004576DC" w:rsidRDefault="004576DC" w:rsidP="004576DC">
      <w:pPr>
        <w:pStyle w:val="tigrseq"/>
        <w:spacing w:before="120" w:beforeAutospacing="0" w:after="120" w:afterAutospacing="0"/>
        <w:jc w:val="both"/>
        <w:rPr>
          <w:rFonts w:ascii="Garamond" w:hAnsi="Garamond"/>
          <w:sz w:val="22"/>
          <w:szCs w:val="22"/>
        </w:rPr>
      </w:pPr>
      <w:r w:rsidRPr="004576DC">
        <w:rPr>
          <w:rFonts w:ascii="Garamond" w:hAnsi="Garamond"/>
          <w:sz w:val="22"/>
          <w:szCs w:val="22"/>
        </w:rPr>
        <w:t>II. szakasz: A szerződés tárgya</w:t>
      </w:r>
    </w:p>
    <w:p w14:paraId="2071CC2B"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II.1)</w:t>
      </w:r>
      <w:r w:rsidRPr="004576DC">
        <w:rPr>
          <w:rStyle w:val="timark"/>
          <w:rFonts w:ascii="Garamond" w:hAnsi="Garamond"/>
          <w:b/>
          <w:bCs/>
          <w:color w:val="000000"/>
        </w:rPr>
        <w:t>Meghatározás</w:t>
      </w:r>
    </w:p>
    <w:p w14:paraId="48B263CA"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II.1.1)</w:t>
      </w:r>
      <w:r w:rsidRPr="004576DC">
        <w:rPr>
          <w:rStyle w:val="timark"/>
          <w:rFonts w:ascii="Garamond" w:hAnsi="Garamond"/>
          <w:b/>
          <w:bCs/>
          <w:color w:val="000000"/>
        </w:rPr>
        <w:t>Az ajánlatkérő által a szerződéshez rendelt elnevezés:</w:t>
      </w:r>
    </w:p>
    <w:p w14:paraId="7EAB11DF"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Magyar Tudományos Akadémia köztestület intézményei villamos energia vételezése 2016.</w:t>
      </w:r>
    </w:p>
    <w:p w14:paraId="03D9A1E2"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II.1.2)</w:t>
      </w:r>
      <w:r w:rsidRPr="004576DC">
        <w:rPr>
          <w:rStyle w:val="timark"/>
          <w:rFonts w:ascii="Garamond" w:hAnsi="Garamond"/>
          <w:b/>
          <w:bCs/>
          <w:color w:val="000000"/>
        </w:rPr>
        <w:t>A szerződés típusa és a teljesítés helye</w:t>
      </w:r>
    </w:p>
    <w:p w14:paraId="170BDF24"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Árubeszerzés</w:t>
      </w:r>
    </w:p>
    <w:p w14:paraId="55D4CB19"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Adásvétel</w:t>
      </w:r>
    </w:p>
    <w:p w14:paraId="4F2416F8" w14:textId="5F805C5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lastRenderedPageBreak/>
        <w:t>A teljesítés helye: Magyarország (HU).</w:t>
      </w:r>
    </w:p>
    <w:p w14:paraId="369206F4" w14:textId="77777777"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t xml:space="preserve">NUTS-kód </w:t>
      </w:r>
      <w:r w:rsidRPr="004576DC">
        <w:rPr>
          <w:rStyle w:val="nutscode"/>
          <w:rFonts w:ascii="Garamond" w:hAnsi="Garamond"/>
          <w:sz w:val="22"/>
          <w:szCs w:val="22"/>
        </w:rPr>
        <w:t>HU101</w:t>
      </w:r>
      <w:r w:rsidRPr="004576DC">
        <w:rPr>
          <w:rFonts w:ascii="Garamond" w:hAnsi="Garamond"/>
          <w:sz w:val="22"/>
          <w:szCs w:val="22"/>
        </w:rPr>
        <w:t>,</w:t>
      </w:r>
      <w:r w:rsidRPr="004576DC">
        <w:rPr>
          <w:rStyle w:val="nutscode"/>
          <w:rFonts w:ascii="Garamond" w:hAnsi="Garamond"/>
          <w:sz w:val="22"/>
          <w:szCs w:val="22"/>
        </w:rPr>
        <w:t>HU211</w:t>
      </w:r>
      <w:r w:rsidRPr="004576DC">
        <w:rPr>
          <w:rFonts w:ascii="Garamond" w:hAnsi="Garamond"/>
          <w:sz w:val="22"/>
          <w:szCs w:val="22"/>
        </w:rPr>
        <w:t>,</w:t>
      </w:r>
      <w:r w:rsidRPr="004576DC">
        <w:rPr>
          <w:rStyle w:val="nutscode"/>
          <w:rFonts w:ascii="Garamond" w:hAnsi="Garamond"/>
          <w:sz w:val="22"/>
          <w:szCs w:val="22"/>
        </w:rPr>
        <w:t>HU102</w:t>
      </w:r>
      <w:r w:rsidRPr="004576DC">
        <w:rPr>
          <w:rFonts w:ascii="Garamond" w:hAnsi="Garamond"/>
          <w:sz w:val="22"/>
          <w:szCs w:val="22"/>
        </w:rPr>
        <w:t>,</w:t>
      </w:r>
      <w:r w:rsidRPr="004576DC">
        <w:rPr>
          <w:rStyle w:val="nutscode"/>
          <w:rFonts w:ascii="Garamond" w:hAnsi="Garamond"/>
          <w:sz w:val="22"/>
          <w:szCs w:val="22"/>
        </w:rPr>
        <w:t>HU312</w:t>
      </w:r>
      <w:r w:rsidRPr="004576DC">
        <w:rPr>
          <w:rFonts w:ascii="Garamond" w:hAnsi="Garamond"/>
          <w:sz w:val="22"/>
          <w:szCs w:val="22"/>
        </w:rPr>
        <w:t>,</w:t>
      </w:r>
      <w:r w:rsidRPr="004576DC">
        <w:rPr>
          <w:rStyle w:val="nutscode"/>
          <w:rFonts w:ascii="Garamond" w:hAnsi="Garamond"/>
          <w:sz w:val="22"/>
          <w:szCs w:val="22"/>
        </w:rPr>
        <w:t>HU331</w:t>
      </w:r>
      <w:r w:rsidRPr="004576DC">
        <w:rPr>
          <w:rFonts w:ascii="Garamond" w:hAnsi="Garamond"/>
          <w:sz w:val="22"/>
          <w:szCs w:val="22"/>
        </w:rPr>
        <w:t>,</w:t>
      </w:r>
      <w:r w:rsidRPr="004576DC">
        <w:rPr>
          <w:rStyle w:val="nutscode"/>
          <w:rFonts w:ascii="Garamond" w:hAnsi="Garamond"/>
          <w:sz w:val="22"/>
          <w:szCs w:val="22"/>
        </w:rPr>
        <w:t>HU213</w:t>
      </w:r>
      <w:r w:rsidRPr="004576DC">
        <w:rPr>
          <w:rFonts w:ascii="Garamond" w:hAnsi="Garamond"/>
          <w:sz w:val="22"/>
          <w:szCs w:val="22"/>
        </w:rPr>
        <w:t>,</w:t>
      </w:r>
      <w:r w:rsidRPr="004576DC">
        <w:rPr>
          <w:rStyle w:val="nutscode"/>
          <w:rFonts w:ascii="Garamond" w:hAnsi="Garamond"/>
          <w:sz w:val="22"/>
          <w:szCs w:val="22"/>
        </w:rPr>
        <w:t>HU321</w:t>
      </w:r>
      <w:r w:rsidRPr="004576DC">
        <w:rPr>
          <w:rFonts w:ascii="Garamond" w:hAnsi="Garamond"/>
          <w:sz w:val="22"/>
          <w:szCs w:val="22"/>
        </w:rPr>
        <w:t>,</w:t>
      </w:r>
      <w:r w:rsidRPr="004576DC">
        <w:rPr>
          <w:rStyle w:val="nutscode"/>
          <w:rFonts w:ascii="Garamond" w:hAnsi="Garamond"/>
          <w:sz w:val="22"/>
          <w:szCs w:val="22"/>
        </w:rPr>
        <w:t>HU311</w:t>
      </w:r>
      <w:r w:rsidRPr="004576DC">
        <w:rPr>
          <w:rFonts w:ascii="Garamond" w:hAnsi="Garamond"/>
          <w:sz w:val="22"/>
          <w:szCs w:val="22"/>
        </w:rPr>
        <w:t>,</w:t>
      </w:r>
      <w:r w:rsidRPr="004576DC">
        <w:rPr>
          <w:rStyle w:val="nutscode"/>
          <w:rFonts w:ascii="Garamond" w:hAnsi="Garamond"/>
          <w:sz w:val="22"/>
          <w:szCs w:val="22"/>
        </w:rPr>
        <w:t>HU231</w:t>
      </w:r>
      <w:r w:rsidRPr="004576DC">
        <w:rPr>
          <w:rFonts w:ascii="Garamond" w:hAnsi="Garamond"/>
          <w:sz w:val="22"/>
          <w:szCs w:val="22"/>
        </w:rPr>
        <w:t>,</w:t>
      </w:r>
      <w:r w:rsidRPr="004576DC">
        <w:rPr>
          <w:rStyle w:val="nutscode"/>
          <w:rFonts w:ascii="Garamond" w:hAnsi="Garamond"/>
          <w:sz w:val="22"/>
          <w:szCs w:val="22"/>
        </w:rPr>
        <w:t>HU333</w:t>
      </w:r>
      <w:r w:rsidRPr="004576DC">
        <w:rPr>
          <w:rFonts w:ascii="Garamond" w:hAnsi="Garamond"/>
          <w:sz w:val="22"/>
          <w:szCs w:val="22"/>
        </w:rPr>
        <w:t>,</w:t>
      </w:r>
      <w:r w:rsidRPr="004576DC">
        <w:rPr>
          <w:rStyle w:val="nutscode"/>
          <w:rFonts w:ascii="Garamond" w:hAnsi="Garamond"/>
          <w:sz w:val="22"/>
          <w:szCs w:val="22"/>
        </w:rPr>
        <w:t>HU313</w:t>
      </w:r>
      <w:r w:rsidRPr="004576DC">
        <w:rPr>
          <w:rFonts w:ascii="Garamond" w:hAnsi="Garamond"/>
          <w:sz w:val="22"/>
          <w:szCs w:val="22"/>
        </w:rPr>
        <w:t>,</w:t>
      </w:r>
      <w:r w:rsidRPr="004576DC">
        <w:rPr>
          <w:rStyle w:val="nutscode"/>
          <w:rFonts w:ascii="Garamond" w:hAnsi="Garamond"/>
          <w:sz w:val="22"/>
          <w:szCs w:val="22"/>
        </w:rPr>
        <w:t>HU232</w:t>
      </w:r>
    </w:p>
    <w:p w14:paraId="1B2196D5"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II.1.3)</w:t>
      </w:r>
      <w:r w:rsidRPr="004576DC">
        <w:rPr>
          <w:rStyle w:val="timark"/>
          <w:rFonts w:ascii="Garamond" w:hAnsi="Garamond"/>
          <w:b/>
          <w:bCs/>
          <w:color w:val="000000"/>
        </w:rPr>
        <w:t>Közbeszerzésre, keretmegállapodásra és dinamikus beszerzési rendszerre (DBR) vonatkozó információk</w:t>
      </w:r>
    </w:p>
    <w:p w14:paraId="72A43B33"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A hirdetmény közbeszerzés megvalósítására irányul</w:t>
      </w:r>
    </w:p>
    <w:p w14:paraId="217FFADB"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II.1.4)</w:t>
      </w:r>
      <w:r w:rsidRPr="004576DC">
        <w:rPr>
          <w:rStyle w:val="timark"/>
          <w:rFonts w:ascii="Garamond" w:hAnsi="Garamond"/>
          <w:b/>
          <w:bCs/>
          <w:color w:val="000000"/>
        </w:rPr>
        <w:t>Keretmegállapodásra vonatkozó információk</w:t>
      </w:r>
    </w:p>
    <w:p w14:paraId="45C7699E"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II.1.5)</w:t>
      </w:r>
      <w:r w:rsidRPr="004576DC">
        <w:rPr>
          <w:rStyle w:val="timark"/>
          <w:rFonts w:ascii="Garamond" w:hAnsi="Garamond"/>
          <w:b/>
          <w:bCs/>
          <w:color w:val="000000"/>
        </w:rPr>
        <w:t>A szerződés vagy a beszerzés(ek) rövid meghatározása</w:t>
      </w:r>
    </w:p>
    <w:p w14:paraId="0E2BA5DF"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Szállítási szerződés alapján a villamos energia beszerzése.</w:t>
      </w:r>
    </w:p>
    <w:p w14:paraId="3B871CD3"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II.1.6)</w:t>
      </w:r>
      <w:r w:rsidRPr="004576DC">
        <w:rPr>
          <w:rStyle w:val="timark"/>
          <w:rFonts w:ascii="Garamond" w:hAnsi="Garamond"/>
          <w:b/>
          <w:bCs/>
          <w:color w:val="000000"/>
        </w:rPr>
        <w:t>Közös közbeszerzési szójegyzék (CPV)</w:t>
      </w:r>
    </w:p>
    <w:p w14:paraId="4969A910" w14:textId="77777777" w:rsidR="004576DC" w:rsidRPr="004576DC" w:rsidRDefault="004576DC" w:rsidP="004576DC">
      <w:pPr>
        <w:pStyle w:val="txcpv"/>
        <w:spacing w:before="120" w:beforeAutospacing="0" w:after="120" w:afterAutospacing="0"/>
        <w:jc w:val="both"/>
        <w:rPr>
          <w:rFonts w:ascii="Garamond" w:hAnsi="Garamond"/>
          <w:color w:val="000000"/>
          <w:sz w:val="22"/>
          <w:szCs w:val="22"/>
        </w:rPr>
      </w:pPr>
      <w:r w:rsidRPr="004576DC">
        <w:rPr>
          <w:rStyle w:val="cpvcode"/>
          <w:rFonts w:ascii="Garamond" w:hAnsi="Garamond"/>
          <w:color w:val="000000"/>
          <w:sz w:val="22"/>
          <w:szCs w:val="22"/>
        </w:rPr>
        <w:t>09310000</w:t>
      </w:r>
    </w:p>
    <w:p w14:paraId="75879F8E"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II.1.7)</w:t>
      </w:r>
      <w:r w:rsidRPr="004576DC">
        <w:rPr>
          <w:rStyle w:val="timark"/>
          <w:rFonts w:ascii="Garamond" w:hAnsi="Garamond"/>
          <w:b/>
          <w:bCs/>
          <w:color w:val="000000"/>
        </w:rPr>
        <w:t>A közbeszerzési megállapodásra (GPA) vonatkozó információk</w:t>
      </w:r>
    </w:p>
    <w:p w14:paraId="6F00F522"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A szerződés a közbeszerzési megállapodás (GPA) hatálya alá tartozik: igen</w:t>
      </w:r>
    </w:p>
    <w:p w14:paraId="12C8FE95"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II.1.8)</w:t>
      </w:r>
      <w:r w:rsidRPr="004576DC">
        <w:rPr>
          <w:rStyle w:val="timark"/>
          <w:rFonts w:ascii="Garamond" w:hAnsi="Garamond"/>
          <w:b/>
          <w:bCs/>
          <w:color w:val="000000"/>
        </w:rPr>
        <w:t>Részek</w:t>
      </w:r>
    </w:p>
    <w:p w14:paraId="43DB5CE4"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A beszerzés részekből áll: nem</w:t>
      </w:r>
    </w:p>
    <w:p w14:paraId="51876A99"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II.1.9)</w:t>
      </w:r>
      <w:r w:rsidRPr="004576DC">
        <w:rPr>
          <w:rStyle w:val="timark"/>
          <w:rFonts w:ascii="Garamond" w:hAnsi="Garamond"/>
          <w:b/>
          <w:bCs/>
          <w:color w:val="000000"/>
        </w:rPr>
        <w:t>Változatokra (alternatív ajánlatok) vonatkozó információk</w:t>
      </w:r>
    </w:p>
    <w:p w14:paraId="53114C44"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Elfogadhatók változatok (alternatív ajánlatok): nem</w:t>
      </w:r>
    </w:p>
    <w:p w14:paraId="59A7C0FE"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II.2)</w:t>
      </w:r>
      <w:r w:rsidRPr="004576DC">
        <w:rPr>
          <w:rStyle w:val="timark"/>
          <w:rFonts w:ascii="Garamond" w:hAnsi="Garamond"/>
          <w:b/>
          <w:bCs/>
          <w:color w:val="000000"/>
        </w:rPr>
        <w:t>Szerződés szerinti mennyiség</w:t>
      </w:r>
    </w:p>
    <w:p w14:paraId="13A3A685"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II.2.1)</w:t>
      </w:r>
      <w:r w:rsidRPr="004576DC">
        <w:rPr>
          <w:rStyle w:val="timark"/>
          <w:rFonts w:ascii="Garamond" w:hAnsi="Garamond"/>
          <w:b/>
          <w:bCs/>
          <w:color w:val="000000"/>
        </w:rPr>
        <w:t>Teljes mennyiség:</w:t>
      </w:r>
    </w:p>
    <w:p w14:paraId="31D138B9"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Szerződéses mennyiség:16 000 MWh</w:t>
      </w:r>
    </w:p>
    <w:p w14:paraId="65B815F8"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 szerződéses mennyiséghez képest lefelé 15 %-os eltérés lehetséges.</w:t>
      </w:r>
    </w:p>
    <w:p w14:paraId="5F37CA2D"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1. MTA Létesítménygazdálkodási Központ: 1 886 902 kWh</w:t>
      </w:r>
    </w:p>
    <w:p w14:paraId="0A6625EC" w14:textId="7A5418AE"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2. MTA Agrártudományi Kutatóközpont: 105 665 kWh</w:t>
      </w:r>
    </w:p>
    <w:p w14:paraId="4D3BC623"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3. MTA Csillagászati és Földtani Kutatóközpont: 3 236 151 kWh</w:t>
      </w:r>
    </w:p>
    <w:p w14:paraId="23568291"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4. MTA Nyelvtudományi Intézet: 19 555 kWh</w:t>
      </w:r>
    </w:p>
    <w:p w14:paraId="3969B47C"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5. MTA Kísérleti Orvostudományi Kutatóintézet: 248 045 kWh</w:t>
      </w:r>
    </w:p>
    <w:p w14:paraId="070A60E5"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6. MTA Rényi Alfréd Matematikai Kutatóintézet: 187 995 kWh</w:t>
      </w:r>
    </w:p>
    <w:p w14:paraId="47E2DD14"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7. MTA Akadémiai Óvoda és Bölcsőde: 3 225 131 kWh</w:t>
      </w:r>
    </w:p>
    <w:p w14:paraId="42DF00B8"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8. MTA Bölcsészettudományi Kutatóközpont: 129 645 kWh</w:t>
      </w:r>
    </w:p>
    <w:p w14:paraId="18ACE46F"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9. MTA Számítástechnikai és Automatizálási Kutatóintézet: 1 060 600 kWh</w:t>
      </w:r>
    </w:p>
    <w:p w14:paraId="1362D992"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10. MTA Természettudományi Kutatóközpont: 5 134 928 kWh</w:t>
      </w:r>
    </w:p>
    <w:p w14:paraId="3E936524"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11. MTA Ökológiai Kutatóközpont: 427 653 kWh</w:t>
      </w:r>
    </w:p>
    <w:p w14:paraId="191A0878"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12. MTA Területi Akadémiai Bizottságok Titkársága: 125 476 kWh</w:t>
      </w:r>
    </w:p>
    <w:p w14:paraId="0837F26B" w14:textId="16C39C78"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13. MTA Üdülési Központ: 212 254 kWh.</w:t>
      </w:r>
    </w:p>
    <w:p w14:paraId="655BABE4"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II.2.2)</w:t>
      </w:r>
      <w:r w:rsidRPr="004576DC">
        <w:rPr>
          <w:rStyle w:val="timark"/>
          <w:rFonts w:ascii="Garamond" w:hAnsi="Garamond"/>
          <w:b/>
          <w:bCs/>
          <w:color w:val="000000"/>
        </w:rPr>
        <w:t>Vételi jogra (opcióra) vonatkozó információ</w:t>
      </w:r>
    </w:p>
    <w:p w14:paraId="08DE2C70"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Vételi jog (opció): nem</w:t>
      </w:r>
    </w:p>
    <w:p w14:paraId="4E5B79A9"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II.2.3)</w:t>
      </w:r>
      <w:r w:rsidRPr="004576DC">
        <w:rPr>
          <w:rStyle w:val="timark"/>
          <w:rFonts w:ascii="Garamond" w:hAnsi="Garamond"/>
          <w:b/>
          <w:bCs/>
          <w:color w:val="000000"/>
        </w:rPr>
        <w:t>Meghosszabbításra vonatkozó információk</w:t>
      </w:r>
    </w:p>
    <w:p w14:paraId="26573258"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A szerződés meghosszabbítható: nem</w:t>
      </w:r>
    </w:p>
    <w:p w14:paraId="7A332DA9"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II.3)</w:t>
      </w:r>
      <w:r w:rsidRPr="004576DC">
        <w:rPr>
          <w:rStyle w:val="timark"/>
          <w:rFonts w:ascii="Garamond" w:hAnsi="Garamond"/>
          <w:b/>
          <w:bCs/>
          <w:color w:val="000000"/>
        </w:rPr>
        <w:t>A szerződés időtartama vagy a befejezés határideje</w:t>
      </w:r>
    </w:p>
    <w:p w14:paraId="186BA87B"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lastRenderedPageBreak/>
        <w:t>Kezdés 1.1.2016. Befejezés 31.12.2016</w:t>
      </w:r>
    </w:p>
    <w:p w14:paraId="752B225D" w14:textId="77777777" w:rsidR="004576DC" w:rsidRPr="004576DC" w:rsidRDefault="004576DC" w:rsidP="004576DC">
      <w:pPr>
        <w:pStyle w:val="tigrseq"/>
        <w:spacing w:before="120" w:beforeAutospacing="0" w:after="120" w:afterAutospacing="0"/>
        <w:jc w:val="both"/>
        <w:rPr>
          <w:rFonts w:ascii="Garamond" w:hAnsi="Garamond"/>
          <w:sz w:val="22"/>
          <w:szCs w:val="22"/>
        </w:rPr>
      </w:pPr>
      <w:r w:rsidRPr="004576DC">
        <w:rPr>
          <w:rFonts w:ascii="Garamond" w:hAnsi="Garamond"/>
          <w:sz w:val="22"/>
          <w:szCs w:val="22"/>
        </w:rPr>
        <w:t>III. szakasz: Jogi, gazdasági, pénzügyi és műszaki információk</w:t>
      </w:r>
    </w:p>
    <w:p w14:paraId="12D24605"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III.1)</w:t>
      </w:r>
      <w:r w:rsidRPr="004576DC">
        <w:rPr>
          <w:rStyle w:val="timark"/>
          <w:rFonts w:ascii="Garamond" w:hAnsi="Garamond"/>
          <w:b/>
          <w:bCs/>
          <w:color w:val="000000"/>
        </w:rPr>
        <w:t>Az alvállalkozói szerződéssel kapcsolatos feltételek</w:t>
      </w:r>
    </w:p>
    <w:p w14:paraId="27D4E797"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III.1.1)</w:t>
      </w:r>
      <w:r w:rsidRPr="004576DC">
        <w:rPr>
          <w:rStyle w:val="timark"/>
          <w:rFonts w:ascii="Garamond" w:hAnsi="Garamond"/>
          <w:b/>
          <w:bCs/>
          <w:color w:val="000000"/>
        </w:rPr>
        <w:t>A szerződést biztosító mellékkötelezettségek:</w:t>
      </w:r>
    </w:p>
    <w:p w14:paraId="302A3C23"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 nyertes ajánlattevő az alábbi szerződést biztosító mellékkötelezettségek vállalására köteles:</w:t>
      </w:r>
    </w:p>
    <w:p w14:paraId="305ED9EF"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Meghiúsulási kötbér:</w:t>
      </w:r>
    </w:p>
    <w:p w14:paraId="4AB040F8"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Kereskedő meghiúsulási kötbért köteles fizetni, ha a szerződés teljesítése a Kereskedőnek felróható okból egészben meghiúsul, ide értve azt is, ha a Kereskedő súlyos szerződésszegése miatt a szerződés felmondásra kerül.</w:t>
      </w:r>
    </w:p>
    <w:p w14:paraId="6401051D"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 kötbér alapja és mértéke: a szerződött mennyiség (mennyiségi eltérés nélküli) alapján a szerződéses árban megadott egységárral számolt 1 éves időtartamra eső villamosenergia díj 30 %-a.</w:t>
      </w:r>
    </w:p>
    <w:p w14:paraId="4C4CEF2C"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Ha a szerződés teljesítése a Kereskedőnek felróható okból csak részben hiúsul meg, akkor a kötbér vetítési alapja a meghiúsult teljesítési részhez tartozó mennyiségi eltérés nélküli villamosenergia mennyiség, mértéke a fentiekkel megegyezően 30 %. Kereskedőt a meghiúsulási kötbér fizetése nem mentesíti Felhasználónak a kötbért meghaladó kárának megtérítési kötelezettsége alól.</w:t>
      </w:r>
    </w:p>
    <w:p w14:paraId="3B468C1A"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Késedelmi kötbér:</w:t>
      </w:r>
    </w:p>
    <w:p w14:paraId="4F18F1F5"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 Kereskedő a villamosenergia szolgáltatást neki felróhatóan nem kezdi meg a szerződésben meghatározott időpontban, akkor késedelmi kötbér fizetésére köteles.</w:t>
      </w:r>
    </w:p>
    <w:p w14:paraId="3D150578"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 kötbér alapja: a szerződött mennyiség (mennyiségi eltérés nélküli) szorozva a Szerződés 6.1. pontjában megadott egységárral. Amennyiben a késedelem nem az összes Felhasználót érinti, akkor a kötbér alapja, az érintett Felhasználókra vonatkozó szerződéses mennyiség (2. sz. melléklet szerinti, mennyiségi eltérés nélküli) szorozva a Szerződés 6.1. pontjában megadott egységárral.</w:t>
      </w:r>
    </w:p>
    <w:p w14:paraId="27BBE745"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 kötbér mértéke: 0,5 %/nap.</w:t>
      </w:r>
    </w:p>
    <w:p w14:paraId="2255D44C"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Hibás teljesítési kötbér:</w:t>
      </w:r>
    </w:p>
    <w:p w14:paraId="168BF8F6"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Amennyiben Kereskedő a szolgáltatás minőségi körülményeit megsérti, hibás teljesítési kötbér fizetésére köteles.</w:t>
      </w:r>
      <w:r w:rsidRPr="004576DC">
        <w:rPr>
          <w:rFonts w:ascii="Garamond" w:hAnsi="Garamond"/>
          <w:color w:val="000000"/>
        </w:rPr>
        <w:br/>
        <w:t>A kötbér alapja: a szerződött mennyiség (mennyiségi eltérés nélküli) szorozva a Szerződés 6.1. pontjában megadott egységárral. Amennyiben a hibás teljesítés nem az összes Felhasználót érinti, akkor a kötbér alapja, az érintett Felhasználókra vonatkozó szerződéses mennyiség (2. sz. melléklet szerinti, mennyiségi eltérés nélküli) szorozva a Szerződés 6.1. pontjában megadott egységárral.</w:t>
      </w:r>
    </w:p>
    <w:p w14:paraId="2DC5410E" w14:textId="12DAA626"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A kötbér mértéke: 0,1 %/alkalom.</w:t>
      </w:r>
    </w:p>
    <w:p w14:paraId="035D8E95"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III.1.2)</w:t>
      </w:r>
      <w:r w:rsidRPr="004576DC">
        <w:rPr>
          <w:rStyle w:val="timark"/>
          <w:rFonts w:ascii="Garamond" w:hAnsi="Garamond"/>
          <w:b/>
          <w:bCs/>
          <w:color w:val="000000"/>
        </w:rPr>
        <w:t>Fő finanszírozási és fizetési feltételek és/vagy hivatkozás a vonatkozó jogszabályi rendelkezésekre:</w:t>
      </w:r>
    </w:p>
    <w:p w14:paraId="416BB267"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Ajánlatkérő előleget nem fizet.</w:t>
      </w:r>
    </w:p>
    <w:p w14:paraId="52377C57"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 számla ellenértékének kiegyenlítése a Kbt. 130 §. (1), (5)-(6) bekezdései és a Ptk. 6:130.§ (1)-(2) bekezdésében foglaltak szerint, átutalással történik. Részszámlázásra a dokumentációban foglaltak szerint havonta van lehetőség. A számla fizetési határideje 30 nap.</w:t>
      </w:r>
    </w:p>
    <w:p w14:paraId="27824508"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 számlázás a szerződés 1. számú mellékletében meghatározottak szerinti Felhasználónkénti bontásban történik. Az egy Felhasználóhoz tartozó felhasználási helyek tekintetében összesített számla formájában. A számla mellékleteként felhasználási helyenkénti bontásban fel kell tüntetni az adott elszámolási időszakra vonatkozó fogyasztási és költségadatokat. Felhasználók a hozzájuk tartozó felhasználási helyekre vonatkozó számlákat önállóan fizetik, ezért a számlákat a szerződés 1. számú mellékletben meghatározott Felhasználók részére kell megküldeni.</w:t>
      </w:r>
    </w:p>
    <w:p w14:paraId="37338B19" w14:textId="4B9F0F35"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 xml:space="preserve"> </w:t>
      </w:r>
      <w:r w:rsidRPr="004576DC">
        <w:rPr>
          <w:rFonts w:ascii="Garamond" w:hAnsi="Garamond"/>
          <w:color w:val="000000"/>
        </w:rPr>
        <w:t>A számla ellenértékét ajánlatkérő az adózás rendjéről szóló 2003. évi XCII. törvény 36/A. §-a szerint egyenlíti ki.</w:t>
      </w:r>
    </w:p>
    <w:p w14:paraId="09DDAC0E" w14:textId="77777777" w:rsidR="004576DC" w:rsidRDefault="004576DC">
      <w:pPr>
        <w:rPr>
          <w:rStyle w:val="nomark"/>
          <w:rFonts w:ascii="Garamond" w:hAnsi="Garamond"/>
          <w:color w:val="000000"/>
        </w:rPr>
      </w:pPr>
      <w:r>
        <w:rPr>
          <w:rStyle w:val="nomark"/>
          <w:rFonts w:ascii="Garamond" w:hAnsi="Garamond"/>
          <w:color w:val="000000"/>
        </w:rPr>
        <w:br w:type="page"/>
      </w:r>
    </w:p>
    <w:p w14:paraId="4F6C14EC" w14:textId="30175326"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lastRenderedPageBreak/>
        <w:t>III.1.3)</w:t>
      </w:r>
      <w:r w:rsidRPr="004576DC">
        <w:rPr>
          <w:rStyle w:val="timark"/>
          <w:rFonts w:ascii="Garamond" w:hAnsi="Garamond"/>
          <w:b/>
          <w:bCs/>
          <w:color w:val="000000"/>
        </w:rPr>
        <w:t>A közös ajánlatot tevő nyertesek által létrehozandó gazdasági társaság, illetve jogi személy:</w:t>
      </w:r>
    </w:p>
    <w:p w14:paraId="006B8F95"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Ajánlatkérő nem teszi lehetővé a nyertes ajánlattevő(k) számára a szerződés teljesítése érdekében gazdálkodó szervezet (projekttársaság) létrehozását.</w:t>
      </w:r>
    </w:p>
    <w:p w14:paraId="3970058B"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III.1.4)</w:t>
      </w:r>
      <w:r w:rsidRPr="004576DC">
        <w:rPr>
          <w:rStyle w:val="timark"/>
          <w:rFonts w:ascii="Garamond" w:hAnsi="Garamond"/>
          <w:b/>
          <w:bCs/>
          <w:color w:val="000000"/>
        </w:rPr>
        <w:t>Egyéb különleges feltételek</w:t>
      </w:r>
    </w:p>
    <w:p w14:paraId="19918B1A"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A szerződés teljesítésére különleges feltételek vonatkoznak: igen</w:t>
      </w:r>
      <w:r w:rsidRPr="004576DC">
        <w:rPr>
          <w:rFonts w:ascii="Garamond" w:hAnsi="Garamond"/>
          <w:color w:val="000000"/>
        </w:rPr>
        <w:br/>
        <w:t>A különleges feltételek meghatározása: A villamos energiáról szóló 2007. évi LXXXVI. törvény (továbbiakban: VET) szerinti villamosenergia-kereskedelmi működési engedély.</w:t>
      </w:r>
    </w:p>
    <w:p w14:paraId="7F922F12"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III.2)</w:t>
      </w:r>
      <w:r w:rsidRPr="004576DC">
        <w:rPr>
          <w:rStyle w:val="timark"/>
          <w:rFonts w:ascii="Garamond" w:hAnsi="Garamond"/>
          <w:b/>
          <w:bCs/>
          <w:color w:val="000000"/>
        </w:rPr>
        <w:t>Részvételi feltételek</w:t>
      </w:r>
    </w:p>
    <w:p w14:paraId="2624C272"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III.2.1)</w:t>
      </w:r>
      <w:r w:rsidRPr="004576DC">
        <w:rPr>
          <w:rStyle w:val="timark"/>
          <w:rFonts w:ascii="Garamond" w:hAnsi="Garamond"/>
          <w:b/>
          <w:bCs/>
          <w:color w:val="000000"/>
        </w:rPr>
        <w:t>Az ajánlattevő/részvételre jelentkező személyes helyzetére vonatkozó adatok (kizáró okok), ideértve a szakmai és cégnyilvántartásokba történő bejegyzésre vonatkozó előírásokat is</w:t>
      </w:r>
    </w:p>
    <w:p w14:paraId="5BB03B0B"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Az alkalmasság megítéléséhez szükséges adatok és a megkövetelt igazolási mód: Az eljárásban nem lehet ajánlattevő, alvállalkozó, és nem vehet részt az alkalmasság igazolásában olyan gazdasági szereplő, akivel szemben a Kbt. 56. § (1) bek. a)-k) pontokban foglalt kizáró okok bármelyike fennáll. Az eljárásban nem lehet ajánlattevő, akivel szemben a Kbt. 56. § (2) bekezdése szerinti kizáró ok fennáll.</w:t>
      </w:r>
    </w:p>
    <w:p w14:paraId="3CCA83FE"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Az eljárásban nem lehet ajánlattevő, alvállalkozó, és nem vehet részt az alkalmasság igazolásában olyan gazdasági szereplő, akivel szemben a Kbt. 57. § (1) bek. e) pontban foglalt kizáró ok fennáll, azaz aki</w:t>
      </w:r>
    </w:p>
    <w:p w14:paraId="67A157FC"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 Magyarországon letelepedett gazdasági szereplő esetén nem rendelkezik a</w:t>
      </w:r>
    </w:p>
    <w:p w14:paraId="0E2DA048"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villamos energiáról szóló 2007. évi LXXXVI. törvény (továbbiakban: VET) szerinti villamosenergia-kereskedelmi működési engedéllyel.</w:t>
      </w:r>
    </w:p>
    <w:p w14:paraId="2E4B5F64"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Ajánlatában ajánlattevő jelölje meg azt a magyar nyelven rendelkezésre álló, elektronikus, hatósági vagy közhiteles nyilvántartást (ide értve a szolgáltatási tevékenység megkezdésének és folytatásának általános szabályairól szóló törvény szerinti nyilvántartást), melyből az engedély meglétét ajánlatkérő jogosult ingyenesen ellenőrizni, vagy választása szerint csatolja az engedély eredeti, vagy másolati példányát</w:t>
      </w:r>
    </w:p>
    <w:p w14:paraId="34D5E724"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 kizáró okok fenn nem állását a 310/2011. (XII. 23.) Korm. r. 2-11. § rendelkezései szerint kell igazolni.</w:t>
      </w:r>
    </w:p>
    <w:p w14:paraId="7648FEB2"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Továbbá az ajánlattevőnek az ajánlatban nyilatkoznia kell a Kbt. 58. § (3) bekezdése szerint, hogy a szerződés teljesítéséhez nem vesz igénybe a Kbt. 56. § (1) bekezdés szerinti kizáró okok hatálya alá eső alvállalkozót, valamint az általa alkalmasságának igazolására igénybe vett más szervezet nem tartozik a Kbt. 56. § (1) bekezdés szerinti kizáró okok hatálya alá.</w:t>
      </w:r>
    </w:p>
    <w:p w14:paraId="6B446175" w14:textId="695FE2C1"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A kizáró okok fenn nem állására vonatkozó, az ajánlattevő, az alvállalkozó és az alkalmasság igazolásában részt vevő gazdasági szereplő által tett nyilatkozatoknak a jelen felhívás közzététele napjánál nem régebbi keltezésűnek kell lenniük.</w:t>
      </w:r>
    </w:p>
    <w:p w14:paraId="395BC1BC"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III.2.2)</w:t>
      </w:r>
      <w:r w:rsidRPr="004576DC">
        <w:rPr>
          <w:rStyle w:val="timark"/>
          <w:rFonts w:ascii="Garamond" w:hAnsi="Garamond"/>
          <w:b/>
          <w:bCs/>
          <w:color w:val="000000"/>
        </w:rPr>
        <w:t>Gazdasági és pénzügyi alkalmasság</w:t>
      </w:r>
    </w:p>
    <w:p w14:paraId="54F734AF"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Az alkalmasság megítéléséhez szükséges adatok és a megkövetelt igazolási mód: P1) Az ajánlatba csatolni kell, a 310/2011. (XII. 23.) Korm. r. 14. § (1) bek. c) pontja alapján a felhívás feladásának napját megelőzően lezárt utolsó három üzleti év a közbeszerzés tárgya szerinti (villamos energia szállítása tárgyú) nettó árbevételről szóló nyilatkozatot, attól függően, hogy az ajánlattevő mikor jött létre, illetve mikor kezdte meg tevékenységét, amennyiben ezek az adatok rendelkezésre állnak.</w:t>
      </w:r>
    </w:p>
    <w:p w14:paraId="048CA3A6"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Az alkalmasság igazolása tekintetében irányadóak a Kbt. 55. § (4)-(6) bekezdései, valamint a 310/2011. (XII. 23.) Korm. r. vonatkozó rendelkezései.</w:t>
      </w:r>
    </w:p>
    <w:p w14:paraId="1024296F" w14:textId="226EBEB8"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Az alkalmasság minimumkövetelménye(i): P1) Alkalmatlan az ajánlattevő, ha a felhívás feladásának napját megelőzően lezárt utolsó három üzleti évben összesen a közbeszerzés tárgya szerinti (villamos energia szállítása tárgyú) nettó árbevétele nem éri el 175 000 000 HUF-ot.</w:t>
      </w:r>
    </w:p>
    <w:p w14:paraId="56563C86"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III.2.3)</w:t>
      </w:r>
      <w:r w:rsidRPr="004576DC">
        <w:rPr>
          <w:rStyle w:val="timark"/>
          <w:rFonts w:ascii="Garamond" w:hAnsi="Garamond"/>
          <w:b/>
          <w:bCs/>
          <w:color w:val="000000"/>
        </w:rPr>
        <w:t>Műszaki, illetve szakmai alkalmasság</w:t>
      </w:r>
    </w:p>
    <w:p w14:paraId="0376D383"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Az alkalmasság megítéléséhez szükséges adatok és a megkövetelt igazolási mód:</w:t>
      </w:r>
    </w:p>
    <w:p w14:paraId="2E787C3A"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 xml:space="preserve">M1) Az ajánlatba csatolni kell a 310/2011. (XII. 23.) Korm. r. 15. § (1) bek. a) pontja alapján és 16. § (1)-(2) bekezdése szerint az ajánlati felhívás feladásától visszafelé számított 36 hónapban teljesített, a felhívás </w:t>
      </w:r>
      <w:r w:rsidRPr="004576DC">
        <w:rPr>
          <w:rFonts w:ascii="Garamond" w:hAnsi="Garamond"/>
          <w:color w:val="000000"/>
        </w:rPr>
        <w:lastRenderedPageBreak/>
        <w:t>III.2.3) pont alkalmasság minimumkövetelményei rovat a) pontjában előírt követelményeknek megfelelő, legjelentősebb szállításainak ismertetését. Az ismertetésnek (ismertetéseknek) tartalmaznia kell legalább a szerződést kötő másik fél megnevezését, a szállítás tárgyát, az ellenszolgáltatás nettó összegét, a teljesítés idejét (a kezdési és befejezési határidő – legalább év és hónap – megjelölésével) és nyilatkozatot arról, hogy a teljesítés az előírásoknak és a szerződésnek megfelelően történt-e. Amennyiben az alkalmasságot igazolni kívánó a teljesítést konzorciumban végezte, az ismertetésben szerepelnie kell, hogy a teljesítésben milyen arányban (százalékban) vett részt.</w:t>
      </w:r>
    </w:p>
    <w:p w14:paraId="15250503"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Az alkalmasság minimumkövetelménye(i):</w:t>
      </w:r>
    </w:p>
    <w:p w14:paraId="388D5C6B"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M1) Alkalmatlan az ajánlattevő, ha nem mutat be az ajánlati felhívás feladásától visszafelé számított 36 hónapban összesen legalább 2 db, a közbeszerzés tárgya (villamos energia szállítása) szerinti referenciát, amelyek egyenként legalább nettó 85 000 000 HUF értékűek voltak.</w:t>
      </w:r>
    </w:p>
    <w:p w14:paraId="0793F329"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Amennyiben az alkalmassági feltételt igazolni kívánó ajánlattevő a teljesítést konzorciumban végezte, az ajánlatkérő csak és kizárólag a referenciamunkának az alkalmasságot igazolni kívánó személyre eső hányadát veszi figyelembe az alkalmassági követelménynek való megfelelés vizsgálata során.</w:t>
      </w:r>
    </w:p>
    <w:p w14:paraId="455CB92C" w14:textId="51E424EA"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Amennyiben a referencia igazolás nem állítható ki az egyes ajánlattevők által teljesített árubeszerzések elkülönítésével, úgy az ajánlatkérő a referencia igazolást/nyilatkozatot a teljesítésben részt vett ajánlattevő részéről az árubeszerzés egésze tekintetében elfogadja, feltéve, hogy az a közös ajánlattevők egyetemleges felelősségvállalása mellett történt, és az igazolást benyújtó ajánlattevő által végzett teljesítés aránya elérte a 15 százalékot.</w:t>
      </w:r>
    </w:p>
    <w:p w14:paraId="11389452"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III.2.4)</w:t>
      </w:r>
      <w:r w:rsidRPr="004576DC">
        <w:rPr>
          <w:rStyle w:val="timark"/>
          <w:rFonts w:ascii="Garamond" w:hAnsi="Garamond"/>
          <w:b/>
          <w:bCs/>
          <w:color w:val="000000"/>
        </w:rPr>
        <w:t>Fenntartott szerződésekre vonatkozó információk</w:t>
      </w:r>
    </w:p>
    <w:p w14:paraId="429EBE45"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III.3)</w:t>
      </w:r>
      <w:r w:rsidRPr="004576DC">
        <w:rPr>
          <w:rStyle w:val="timark"/>
          <w:rFonts w:ascii="Garamond" w:hAnsi="Garamond"/>
          <w:b/>
          <w:bCs/>
          <w:color w:val="000000"/>
        </w:rPr>
        <w:t>Szolgáltatásmegrendelésre irányuló szerződésekre vonatkozó különleges feltételek</w:t>
      </w:r>
    </w:p>
    <w:p w14:paraId="5EF6248C"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III.3.1)</w:t>
      </w:r>
      <w:r w:rsidRPr="004576DC">
        <w:rPr>
          <w:rStyle w:val="timark"/>
          <w:rFonts w:ascii="Garamond" w:hAnsi="Garamond"/>
          <w:b/>
          <w:bCs/>
          <w:color w:val="000000"/>
        </w:rPr>
        <w:t>Adott foglalkozásra (képzettségre) vonatkozó információk</w:t>
      </w:r>
    </w:p>
    <w:p w14:paraId="23E4F3A4"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III.3.2)</w:t>
      </w:r>
      <w:r w:rsidRPr="004576DC">
        <w:rPr>
          <w:rStyle w:val="timark"/>
          <w:rFonts w:ascii="Garamond" w:hAnsi="Garamond"/>
          <w:b/>
          <w:bCs/>
          <w:color w:val="000000"/>
        </w:rPr>
        <w:t>A szolgáltatás teljesítésében személyesen közreműködő személyek</w:t>
      </w:r>
    </w:p>
    <w:p w14:paraId="216399D2" w14:textId="77777777" w:rsidR="004576DC" w:rsidRPr="004576DC" w:rsidRDefault="004576DC" w:rsidP="004576DC">
      <w:pPr>
        <w:pStyle w:val="tigrseq"/>
        <w:spacing w:before="120" w:beforeAutospacing="0" w:after="120" w:afterAutospacing="0"/>
        <w:jc w:val="both"/>
        <w:rPr>
          <w:rFonts w:ascii="Garamond" w:hAnsi="Garamond"/>
          <w:sz w:val="22"/>
          <w:szCs w:val="22"/>
        </w:rPr>
      </w:pPr>
      <w:r w:rsidRPr="004576DC">
        <w:rPr>
          <w:rFonts w:ascii="Garamond" w:hAnsi="Garamond"/>
          <w:sz w:val="22"/>
          <w:szCs w:val="22"/>
        </w:rPr>
        <w:t>IV. szakasz: Eljárás</w:t>
      </w:r>
    </w:p>
    <w:p w14:paraId="0510CC75"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IV.1)</w:t>
      </w:r>
      <w:r w:rsidRPr="004576DC">
        <w:rPr>
          <w:rStyle w:val="timark"/>
          <w:rFonts w:ascii="Garamond" w:hAnsi="Garamond"/>
          <w:b/>
          <w:bCs/>
          <w:color w:val="000000"/>
        </w:rPr>
        <w:t>Az eljárás fajtája</w:t>
      </w:r>
    </w:p>
    <w:p w14:paraId="70805CB3"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IV.1.1)</w:t>
      </w:r>
      <w:r w:rsidRPr="004576DC">
        <w:rPr>
          <w:rStyle w:val="timark"/>
          <w:rFonts w:ascii="Garamond" w:hAnsi="Garamond"/>
          <w:b/>
          <w:bCs/>
          <w:color w:val="000000"/>
        </w:rPr>
        <w:t>Az eljárás fajtája</w:t>
      </w:r>
    </w:p>
    <w:p w14:paraId="077121B6"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Nyílt</w:t>
      </w:r>
    </w:p>
    <w:p w14:paraId="1A26FF23"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IV.1.2)</w:t>
      </w:r>
      <w:r w:rsidRPr="004576DC">
        <w:rPr>
          <w:rStyle w:val="timark"/>
          <w:rFonts w:ascii="Garamond" w:hAnsi="Garamond"/>
          <w:b/>
          <w:bCs/>
          <w:color w:val="000000"/>
        </w:rPr>
        <w:t>Az ajánlattételre vagy részvételre felhívandó jelentkezők létszáma vagy keretszáma</w:t>
      </w:r>
    </w:p>
    <w:p w14:paraId="6516A825"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IV.1.3)</w:t>
      </w:r>
      <w:r w:rsidRPr="004576DC">
        <w:rPr>
          <w:rStyle w:val="timark"/>
          <w:rFonts w:ascii="Garamond" w:hAnsi="Garamond"/>
          <w:b/>
          <w:bCs/>
          <w:color w:val="000000"/>
        </w:rPr>
        <w:t>Az ajánlattevők létszámának csökkentése a tárgyalás vagy a versenypárbeszéd során</w:t>
      </w:r>
    </w:p>
    <w:p w14:paraId="313D89C1"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IV.2)</w:t>
      </w:r>
      <w:r w:rsidRPr="004576DC">
        <w:rPr>
          <w:rStyle w:val="timark"/>
          <w:rFonts w:ascii="Garamond" w:hAnsi="Garamond"/>
          <w:b/>
          <w:bCs/>
          <w:color w:val="000000"/>
        </w:rPr>
        <w:t>Bírálati szempontok</w:t>
      </w:r>
    </w:p>
    <w:p w14:paraId="20DA83B0"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IV.2.1)</w:t>
      </w:r>
      <w:r w:rsidRPr="004576DC">
        <w:rPr>
          <w:rStyle w:val="timark"/>
          <w:rFonts w:ascii="Garamond" w:hAnsi="Garamond"/>
          <w:b/>
          <w:bCs/>
          <w:color w:val="000000"/>
        </w:rPr>
        <w:t>Bírálati szempontok</w:t>
      </w:r>
    </w:p>
    <w:p w14:paraId="79FAB0DB"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A legalacsonyabb összegű ellenszolgáltatás</w:t>
      </w:r>
    </w:p>
    <w:p w14:paraId="215FAB0F"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IV.2.2)</w:t>
      </w:r>
      <w:r w:rsidRPr="004576DC">
        <w:rPr>
          <w:rStyle w:val="timark"/>
          <w:rFonts w:ascii="Garamond" w:hAnsi="Garamond"/>
          <w:b/>
          <w:bCs/>
          <w:color w:val="000000"/>
        </w:rPr>
        <w:t>Elektronikus árlejtésre vonatkozó információk</w:t>
      </w:r>
    </w:p>
    <w:p w14:paraId="6E322EB2"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Elektronikus árlejtést fognak alkalmazni: nem</w:t>
      </w:r>
    </w:p>
    <w:p w14:paraId="1636511C"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IV.3)</w:t>
      </w:r>
      <w:r w:rsidRPr="004576DC">
        <w:rPr>
          <w:rStyle w:val="timark"/>
          <w:rFonts w:ascii="Garamond" w:hAnsi="Garamond"/>
          <w:b/>
          <w:bCs/>
          <w:color w:val="000000"/>
        </w:rPr>
        <w:t>Adminisztratív információk</w:t>
      </w:r>
    </w:p>
    <w:p w14:paraId="3CD26F1F"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IV.3.1)</w:t>
      </w:r>
      <w:r w:rsidRPr="004576DC">
        <w:rPr>
          <w:rStyle w:val="timark"/>
          <w:rFonts w:ascii="Garamond" w:hAnsi="Garamond"/>
          <w:b/>
          <w:bCs/>
          <w:color w:val="000000"/>
        </w:rPr>
        <w:t>Az ajánlatkérő által az aktához rendelt hivatkozási szám:</w:t>
      </w:r>
    </w:p>
    <w:p w14:paraId="6FFDCAD5"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0674-018-2015-UZ-R</w:t>
      </w:r>
    </w:p>
    <w:p w14:paraId="765B2DA9"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IV.3.2)</w:t>
      </w:r>
      <w:r w:rsidRPr="004576DC">
        <w:rPr>
          <w:rStyle w:val="timark"/>
          <w:rFonts w:ascii="Garamond" w:hAnsi="Garamond"/>
          <w:b/>
          <w:bCs/>
          <w:color w:val="000000"/>
        </w:rPr>
        <w:t>Az adott szerződésre vonatkozóan sor került korábbi közzétételre</w:t>
      </w:r>
    </w:p>
    <w:p w14:paraId="22F395F8"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nem</w:t>
      </w:r>
    </w:p>
    <w:p w14:paraId="75CD2262"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IV.3.3)</w:t>
      </w:r>
      <w:r w:rsidRPr="004576DC">
        <w:rPr>
          <w:rStyle w:val="timark"/>
          <w:rFonts w:ascii="Garamond" w:hAnsi="Garamond"/>
          <w:b/>
          <w:bCs/>
          <w:color w:val="000000"/>
        </w:rPr>
        <w:t>A dokumentáció és a kiegészítő iratok vagy ismertetők beszerzésének feltételei</w:t>
      </w:r>
    </w:p>
    <w:p w14:paraId="3055ED60"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 dokumentáció beszerzésének határideje: 13.10.2015 - 10:00</w:t>
      </w:r>
    </w:p>
    <w:p w14:paraId="59ACFAE4" w14:textId="6B803F75"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A dokumentációért fizetni kell: nem</w:t>
      </w:r>
    </w:p>
    <w:p w14:paraId="13B81B1C" w14:textId="77777777" w:rsidR="004576DC" w:rsidRDefault="004576DC">
      <w:pPr>
        <w:rPr>
          <w:rStyle w:val="nomark"/>
          <w:rFonts w:ascii="Garamond" w:hAnsi="Garamond"/>
          <w:color w:val="000000"/>
        </w:rPr>
      </w:pPr>
      <w:r>
        <w:rPr>
          <w:rStyle w:val="nomark"/>
          <w:rFonts w:ascii="Garamond" w:hAnsi="Garamond"/>
          <w:color w:val="000000"/>
        </w:rPr>
        <w:br w:type="page"/>
      </w:r>
    </w:p>
    <w:p w14:paraId="5C21EF3E" w14:textId="320F6590"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lastRenderedPageBreak/>
        <w:t>IV.3.4)</w:t>
      </w:r>
      <w:r w:rsidRPr="004576DC">
        <w:rPr>
          <w:rStyle w:val="timark"/>
          <w:rFonts w:ascii="Garamond" w:hAnsi="Garamond"/>
          <w:b/>
          <w:bCs/>
          <w:color w:val="000000"/>
        </w:rPr>
        <w:t>Ajánlattételi vagy részvételi határidő</w:t>
      </w:r>
    </w:p>
    <w:p w14:paraId="1CE40560"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13.10.2015 - 10:00</w:t>
      </w:r>
    </w:p>
    <w:p w14:paraId="72AF0445"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IV.3.5)</w:t>
      </w:r>
      <w:r w:rsidRPr="004576DC">
        <w:rPr>
          <w:rStyle w:val="timark"/>
          <w:rFonts w:ascii="Garamond" w:hAnsi="Garamond"/>
          <w:b/>
          <w:bCs/>
          <w:color w:val="000000"/>
        </w:rPr>
        <w:t>Az ajánlattételi felhívás megküldése a kiválasztott jelentkezők részére</w:t>
      </w:r>
    </w:p>
    <w:p w14:paraId="3F43C773"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IV.3.6)</w:t>
      </w:r>
      <w:r w:rsidRPr="004576DC">
        <w:rPr>
          <w:rStyle w:val="timark"/>
          <w:rFonts w:ascii="Garamond" w:hAnsi="Garamond"/>
          <w:b/>
          <w:bCs/>
          <w:color w:val="000000"/>
        </w:rPr>
        <w:t>Az(ok) a nyelv(ek), amely(ek)en a pályázatok (pályaművek), illetve részvételi jelentkezések benyújthatók</w:t>
      </w:r>
    </w:p>
    <w:p w14:paraId="26474E56"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magyar.</w:t>
      </w:r>
    </w:p>
    <w:p w14:paraId="1894FEA1"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IV.3.7)</w:t>
      </w:r>
      <w:r w:rsidRPr="004576DC">
        <w:rPr>
          <w:rStyle w:val="timark"/>
          <w:rFonts w:ascii="Garamond" w:hAnsi="Garamond"/>
          <w:b/>
          <w:bCs/>
          <w:color w:val="000000"/>
        </w:rPr>
        <w:t>Az ajánlati kötöttség minimális időtartama</w:t>
      </w:r>
    </w:p>
    <w:p w14:paraId="26F9219C"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napban: 30 (az ajánlattételi határidő lejártától számítva)</w:t>
      </w:r>
    </w:p>
    <w:p w14:paraId="3E8B1D36"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IV.3.8)</w:t>
      </w:r>
      <w:r w:rsidRPr="004576DC">
        <w:rPr>
          <w:rStyle w:val="timark"/>
          <w:rFonts w:ascii="Garamond" w:hAnsi="Garamond"/>
          <w:b/>
          <w:bCs/>
          <w:color w:val="000000"/>
        </w:rPr>
        <w:t>Az ajánlatok felbontásának feltételei</w:t>
      </w:r>
    </w:p>
    <w:p w14:paraId="79EC7BA7"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Dátum: 13.10.2015 - 10:00</w:t>
      </w:r>
    </w:p>
    <w:p w14:paraId="0050AA1C" w14:textId="77777777" w:rsidR="004576DC" w:rsidRPr="004576DC" w:rsidRDefault="004576DC" w:rsidP="004576DC">
      <w:pPr>
        <w:pStyle w:val="p"/>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 xml:space="preserve">Hely: </w:t>
      </w:r>
    </w:p>
    <w:p w14:paraId="319AB224" w14:textId="77777777"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t>MTA Titkársága Nádor Irodaház, 1051 Budapest, Nádor utca 7. II. emelet 248 tárgyaló.</w:t>
      </w:r>
    </w:p>
    <w:p w14:paraId="7EA37765"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Az ajánlatok felbontásán jelenlétre jogosult személyek: igen</w:t>
      </w:r>
    </w:p>
    <w:p w14:paraId="16B0CAE0" w14:textId="60286469"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További információk a jogosultakról és a bontási eljárásról: A Kbt. 62. § (2) bekezdése szerint.</w:t>
      </w:r>
    </w:p>
    <w:p w14:paraId="1763B34B" w14:textId="77777777" w:rsidR="004576DC" w:rsidRPr="004576DC" w:rsidRDefault="004576DC" w:rsidP="004576DC">
      <w:pPr>
        <w:pStyle w:val="tigrseq"/>
        <w:spacing w:before="120" w:beforeAutospacing="0" w:after="120" w:afterAutospacing="0"/>
        <w:jc w:val="both"/>
        <w:rPr>
          <w:rFonts w:ascii="Garamond" w:hAnsi="Garamond"/>
          <w:sz w:val="22"/>
          <w:szCs w:val="22"/>
        </w:rPr>
      </w:pPr>
      <w:r w:rsidRPr="004576DC">
        <w:rPr>
          <w:rFonts w:ascii="Garamond" w:hAnsi="Garamond"/>
          <w:sz w:val="22"/>
          <w:szCs w:val="22"/>
        </w:rPr>
        <w:t>VI. szakasz: Kiegészítő információk</w:t>
      </w:r>
    </w:p>
    <w:p w14:paraId="66E1F566"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VI.1)</w:t>
      </w:r>
      <w:r w:rsidRPr="004576DC">
        <w:rPr>
          <w:rStyle w:val="timark"/>
          <w:rFonts w:ascii="Garamond" w:hAnsi="Garamond"/>
          <w:b/>
          <w:bCs/>
          <w:color w:val="000000"/>
        </w:rPr>
        <w:t>A közbeszerzés ismétlődő jellegére vonatkozó információk</w:t>
      </w:r>
    </w:p>
    <w:p w14:paraId="23A712E8"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 közbeszerzés ismétlődő jellegű: igen</w:t>
      </w:r>
    </w:p>
    <w:p w14:paraId="059029E4" w14:textId="5B8D0E7E"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A további hirdetmények közzétételének tervezett ideje: 2016. szeptember.</w:t>
      </w:r>
    </w:p>
    <w:p w14:paraId="06A3CF85"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VI.2)</w:t>
      </w:r>
      <w:r w:rsidRPr="004576DC">
        <w:rPr>
          <w:rStyle w:val="timark"/>
          <w:rFonts w:ascii="Garamond" w:hAnsi="Garamond"/>
          <w:b/>
          <w:bCs/>
          <w:color w:val="000000"/>
        </w:rPr>
        <w:t>Európai uniós alapokra vonatkozó információk</w:t>
      </w:r>
    </w:p>
    <w:p w14:paraId="555CE3ED"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A szerződés európai uniós alapokból finanszírozott projekttel és/vagy programmal kapcsolatos: nem</w:t>
      </w:r>
    </w:p>
    <w:p w14:paraId="67A0E74B"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VI.3)</w:t>
      </w:r>
      <w:r w:rsidRPr="004576DC">
        <w:rPr>
          <w:rStyle w:val="timark"/>
          <w:rFonts w:ascii="Garamond" w:hAnsi="Garamond"/>
          <w:b/>
          <w:bCs/>
          <w:color w:val="000000"/>
        </w:rPr>
        <w:t>További információk</w:t>
      </w:r>
    </w:p>
    <w:p w14:paraId="6FCE7EC2"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1) Ajánlatkérő a hiánypótlásra a Kbt. 67. § szerint biztosít lehetőséget. Az ajánlatkérő nem rendel el újabb hiánypótlást arra vonatkozóan, ha a hiánypótlás-sal az ajánlattevő az ajánlatban korábban nem szereplő gazdasági szereplőt von be az eljárásba, és e gazdasági szereplőre tekintettel lenne szükséges az újabb hiánypótlás.</w:t>
      </w:r>
    </w:p>
    <w:p w14:paraId="2657799C" w14:textId="5FE1D8FA"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2) A közbeszerzési eljárás során valamennyi levelezésre kérjük feltüntetni az alábbi információkat:</w:t>
      </w:r>
    </w:p>
    <w:p w14:paraId="48FEB039"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 Magyar Tudományos Akadémia Létesítménygazdálkodási Központ</w:t>
      </w:r>
    </w:p>
    <w:p w14:paraId="5AB6BBBB"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 „Magyar Tudományos Akadémia köztestületi intézményei villamos energia vételezése 2016.”</w:t>
      </w:r>
    </w:p>
    <w:p w14:paraId="571AA36B"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 az ajánlati felhívás TED azonosítószáma</w:t>
      </w:r>
    </w:p>
    <w:p w14:paraId="4D000120"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 a dokumentumot beküldő neve, levelezési címe, faxszáma és e-mail címe</w:t>
      </w:r>
    </w:p>
    <w:p w14:paraId="3DB393DD"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 nem megfelelően címzett, vagy feliratozott dokumentumok elirányításáért az ajánlatkérőt felelősség nem terheli.</w:t>
      </w:r>
    </w:p>
    <w:p w14:paraId="240EAAED"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3) Az ajánlatokat munkanapokon hétfőtől csütörtökig 9:00–12:00 óráig, pénteken, és amennyiben a szombati nap munkanap, szombaton 9:00–10:00 óráig, az ajánlattételi határidő lejártának napján 9:00–10:00 óráig lehet benyújtani.</w:t>
      </w:r>
    </w:p>
    <w:p w14:paraId="759C0CDD"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4) Ajánlatkérő a Kbt. 80. § (4) bekezdése alkalmazása tekintetében munkaidőnek az alábbi időszakokat tekinti: hétfőtől csütörtökig 9:00–16:00 óráig, pénteken, és amennyiben a szombati nap munkanap, szombaton 9:00–14:00 óráig terjedő időintervallum.</w:t>
      </w:r>
    </w:p>
    <w:p w14:paraId="6DB4A3DB"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 xml:space="preserve">5) A Kbt. 36. § (3) bekezdése alapján az eredeti ajánlati példányban szereplő dokumentumok egyszerű másolatban is benyújthatók. Az ajánlatkérő előírja az olyan nyilatkozat eredeti vagy hiteles másolatban történő benyújtását, amely közvetlenül valamely követelés érvényesítésének alapjául szolgál: a Kbt. 55. § </w:t>
      </w:r>
      <w:r w:rsidRPr="004576DC">
        <w:rPr>
          <w:rFonts w:ascii="Garamond" w:hAnsi="Garamond"/>
          <w:color w:val="000000"/>
        </w:rPr>
        <w:lastRenderedPageBreak/>
        <w:t>(6) bekezdés c) pontja alkalmazása esetén a kezességvállalási nyilatkozat. Az ajánlatban a Kbt. 60. § (3) bekezdése szerinti nyilatkozat eredeti, aláírt példányát kell csatolni.</w:t>
      </w:r>
    </w:p>
    <w:p w14:paraId="4C5AA850"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6) Az ajánlatban felolvasólapot kell elhelyezni, ami tartalmazza a Kbt. 62. § (3) bekezdése szerinti összes adatot (az ajánlattevők neve, címe (székhelye, lakóhelye), valamint azok a főbb, számszerűsíthető adatok, amelyek az értékelési szempont alapján értékelésre kerülnek.</w:t>
      </w:r>
    </w:p>
    <w:p w14:paraId="0B1EF84A"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7) Ajánlatkérő a Kbt. 49. § (6) bekezdése szerint előírja, hogy a dokumentáció átvétele az eljárásban való részvétel feltétele. A dokumentáció átvételének ajánlatkérő a VI.3.8. pont szerinti személyes átvételt, vagy a VI.3.9. pont szerinti a dokumentáció elektronikus letöltéséről megküldött értesítést tekinti. A dokumentáció másra nem ruházható át.</w:t>
      </w:r>
    </w:p>
    <w:p w14:paraId="22D60D2D" w14:textId="3E27D8B1"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8) A dokumentáció átvehető személyesen, munkanapokon 9:00–12:00 óráig (az ajánlatok felbontásának napján 9:00–10:00 óráig); a dokumentációba való betekintésre ugyanezen időszakokban van lehetőség a dokumentáció átvételének helyén. A dokumentáció személyes átvétele esetén a dokumentációt átvevő személy átvételi elismervényt köteles kitölteni és aláírni. Az átvételi elismervényen olvashatóan fel kell tüntetni a dokumentációt átvevő elérhetőségeit (név, székhely, faxszám, e-mail cím, telefonszám, kapcsolattartó személy neve). A dokumentációba történő betekintés esetén a dokumentációba betekintő személy köteles aláírni az erről szóló jegyzőkönyvet, valamint köteles a jegyzőkönyvön olvashatóan feltüntetni a dokumentációba betekintő elérhetőségeit (név, székhely, faxszám, e-mail cím, telefonszám, kapcsolattartó személy neve).</w:t>
      </w:r>
    </w:p>
    <w:p w14:paraId="08C44487" w14:textId="77777777" w:rsidR="004576DC" w:rsidRPr="004576DC" w:rsidRDefault="004576DC" w:rsidP="004576DC">
      <w:pPr>
        <w:pStyle w:val="NormlWeb"/>
        <w:spacing w:before="120" w:beforeAutospacing="0" w:after="120" w:afterAutospacing="0"/>
        <w:jc w:val="both"/>
        <w:rPr>
          <w:rFonts w:ascii="Garamond" w:hAnsi="Garamond"/>
          <w:sz w:val="22"/>
          <w:szCs w:val="22"/>
        </w:rPr>
      </w:pPr>
      <w:r w:rsidRPr="004576DC">
        <w:rPr>
          <w:rFonts w:ascii="Garamond" w:hAnsi="Garamond"/>
          <w:sz w:val="22"/>
          <w:szCs w:val="22"/>
        </w:rPr>
        <w:t xml:space="preserve">9) A dokumentáció térítésmentesen és teljes terjedelemben közvetlenül elektronikus úton az ajánlattevők számára hozzáférhető az ajánlatkérő </w:t>
      </w:r>
      <w:hyperlink r:id="rId14" w:tgtFrame="_blank" w:history="1">
        <w:r w:rsidRPr="004576DC">
          <w:rPr>
            <w:rStyle w:val="Hiperhivatkozs"/>
            <w:rFonts w:ascii="Garamond" w:hAnsi="Garamond"/>
            <w:sz w:val="22"/>
            <w:szCs w:val="22"/>
          </w:rPr>
          <w:t>www.lgk.mta.hu</w:t>
        </w:r>
      </w:hyperlink>
      <w:r w:rsidRPr="004576DC">
        <w:rPr>
          <w:rFonts w:ascii="Garamond" w:hAnsi="Garamond"/>
          <w:sz w:val="22"/>
          <w:szCs w:val="22"/>
        </w:rPr>
        <w:t xml:space="preserve"> weboldalán a „Közbeszerzés/Közbeszerzés 2015” fül alatt.(</w:t>
      </w:r>
      <w:hyperlink r:id="rId15" w:tgtFrame="_blank" w:history="1">
        <w:r w:rsidRPr="004576DC">
          <w:rPr>
            <w:rStyle w:val="Hiperhivatkozs"/>
            <w:rFonts w:ascii="Garamond" w:hAnsi="Garamond"/>
            <w:sz w:val="22"/>
            <w:szCs w:val="22"/>
          </w:rPr>
          <w:t>http://www.lgk.mta.hu/index.php?c=25</w:t>
        </w:r>
      </w:hyperlink>
      <w:r w:rsidRPr="004576DC">
        <w:rPr>
          <w:rFonts w:ascii="Garamond" w:hAnsi="Garamond"/>
          <w:sz w:val="22"/>
          <w:szCs w:val="22"/>
        </w:rPr>
        <w:t xml:space="preserve">) a felhívás megjelenésének napjától az ajánlattételi határidő lejártáig. A dokumentációt letöltő gazdasági szereplő köteles a dokumentáció letöltését követően haladéktalanul értesítést küldeni az ajánlatkérőnek a dokumentáció letöltéséről. Az értesítést telefaxon a +36 14116268 számra, vagy elektronikus üzenetben a </w:t>
      </w:r>
      <w:hyperlink r:id="rId16" w:history="1">
        <w:r w:rsidRPr="004576DC">
          <w:rPr>
            <w:rStyle w:val="Hiperhivatkozs"/>
            <w:rFonts w:ascii="Garamond" w:hAnsi="Garamond"/>
            <w:sz w:val="22"/>
            <w:szCs w:val="22"/>
          </w:rPr>
          <w:t>kozbeszerzes@lgk.mta.hu</w:t>
        </w:r>
      </w:hyperlink>
      <w:r w:rsidRPr="004576DC">
        <w:rPr>
          <w:rFonts w:ascii="Garamond" w:hAnsi="Garamond"/>
          <w:sz w:val="22"/>
          <w:szCs w:val="22"/>
        </w:rPr>
        <w:t xml:space="preserve"> címre megküldve kell megtenni. Az értesítésnek tartalmaznia kell a dokumentációt letöltő gazdasági szereplő nevét, székhelyét, telefonszámát, fax számát, elektronikus levélcímét, kapcsolattartó személy nevét. Amennyiben a dokumentációt letöltő gazdasági szereplő az értesítést hiányosan teszi meg és elmulasztja a felsoroltak közül bármely adat megadását, az ajánlatkérő nem vállal felelősséget a Kbt. által előírt értesítések, tájékoztatások megküldéséért.</w:t>
      </w:r>
    </w:p>
    <w:p w14:paraId="326BD737"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10) Az ajánlatkérő – figyelemmel a Kbt. 35. § (1) bekezdésében foglaltakra – azt tekinti az eljárás iránt érdeklődését jelző gazdasági szereplőnek, aki a jelen felhívás VI.3.8. pont szerint szermélyesen, vagy a dokumentáció elektronikus letöltése esetén, a dokumentáció letöltéséről szóló értesítést, a VI.3. 9. pontja szerint az ajánlatkérő részére megküldte.</w:t>
      </w:r>
    </w:p>
    <w:p w14:paraId="6D845D65"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11) Ajánlattevőnek (közös ajánlattevőknek) az ajánlatában nyilatkoznia kell a Kbt. 60. § (3) és (5) bekezdésében foglaltak szerint.</w:t>
      </w:r>
    </w:p>
    <w:p w14:paraId="41E85483"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12) Ajánlattevőnek (közös ajánlattevőnek) az ajánlatában nyilatkoznia kell a Kbt. 40. § (1) bekezdés a) és b) pontja vonatkozásában. A nyilatkozatokat nemleges tartalom esetén is kifejezetten meg kell tenni, és az ajánlathoz csatolni.</w:t>
      </w:r>
    </w:p>
    <w:p w14:paraId="36A293C5"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13) Ajánlatkérő felhívja az ajánlattevők figyelmét, hogy a jelen felhívásban az ajánlattevőnek a szerződés teljesítésére való pénzügyi, gazdasági, illetve műszaki és szakmai alkalmasságának feltételeit és ennek igazolását a minősített ajánlattevők jegyzékéhez képest szigorúbban határozta meg az alábbi pontok esetében: III.2.2. P1) pont és III. 2.3. M1) pont.</w:t>
      </w:r>
    </w:p>
    <w:p w14:paraId="570E1920"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14) Ajánlatkérő az alkalmasság megállapításához szükséges pénzügyi adatokat – annak szükségessége esetén – a Magyar Nemzeti Banknak, a felhívás feladásának napján érvényes hivatalos deviza árfolyamai alapján számítja át Magyar Forintra.</w:t>
      </w:r>
    </w:p>
    <w:p w14:paraId="59A4C150"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15) Ajánlatkérő tájékoztatja a gazdasági szereplőket, hogy az eljárással kapcsolatos valamennyi határidővel kapcsolatosan a közép-európai idő az irányadó.</w:t>
      </w:r>
    </w:p>
    <w:p w14:paraId="232FD717"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16) Az eljárás és az ajánlattétel nyelve a magyar. Az eljárás során mindennemű közlés magyar nyelven történik, kommunikáció semmilyen más nyelven nem fogadható el. Az ajánlat magyar nyelven kívül más nyelven nem nyújtható be.</w:t>
      </w:r>
    </w:p>
    <w:p w14:paraId="71B29A5D"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lastRenderedPageBreak/>
        <w:t>17) Közös ajánlattétel esetén az ajánlattételnek meg kell felelnie a Kbt. 25. §-ában foglalt feltételeknek.</w:t>
      </w:r>
    </w:p>
    <w:p w14:paraId="4A330A3C"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18) A nem Magyarországon letelepedett ajánlattevőnek a Kbt. 56. § (1) bek. a)-f), h), i) pont, a k) pont ka) és kb) alpontja szerinti kizáró okokkal kapcsolatban nyilatkoznia kell arról, hogy a székhelye szerinti ország jogrendszerében a kizáró okok hiányának igazolására mely igazolások felelnek meg, és azokat mely hatóságok, szervezetek bocsátják ki. A jelen nyilatkozat nem a kizáró okok hiányának igazolását szolgálja, hanem a kizáró okok igazolási módjának meghatározására irányul. Ezen szervezetektől kell olyan igazolást benyújtani, amelyből megállapítható, hogy az ajánlattevő nem tartozik a kizáró okok hatálya alá.</w:t>
      </w:r>
    </w:p>
    <w:p w14:paraId="1F3680BD"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19) Az ajánlathoz csatolni kell az ajánlatban szereplő dokumentumokat aláíró, az ajánlattevő és az alvállalkozó, valamint az alkalmasság igazolásában résztvevő gazdasági szereplő írásbeli képviseletére jogosult személy (cég esetében a cégjegyzésre jogosult) aláírási címpéldányát vagy ügyvéd által ellenjegyzett aláírás mintáját. Amennyiben az ajánlatot nem az írásbeli képviseletre jogosult személy írja alá, akkor az adott személy(ek)nek az ajánlat aláírására vonatkozó, a meghatalmazott aláírás mintáját is tartalmazó, a képviseletre jogosult általi, cégszerű aláírással ellátott meghatalmazását is szükséges csatolni.</w:t>
      </w:r>
    </w:p>
    <w:p w14:paraId="61565BB1"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20) Amennyiben az ajánlattevő tekintetében cégbíróság előtt változásbejegyzési eljárás van folyamatban, abban az esetben az ajánlathoz csatolni kell a cégbírósághoz benyújtott változásbejegyzési kérelmet és az annak érkezéséről a cégbíróság által megküldött igazolást.</w:t>
      </w:r>
    </w:p>
    <w:p w14:paraId="1304F6BD"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21) Az ajánlatkérő kéri az ajánlattevőket, hogy az eredeti, aláírt ajánlatukat teljes terjedelmében (beleértve az összes nyilatkozatukat, igazolásokat stb.) *.pdf formátumba beszkennelve, elektronikus adathordozón (CD vagy DVD) is nyújtsák be az ajánlatukkal közös csomagolásban. A jelen pont szerinti elektronikus adathordozó benyújtása nem kötelező (azaz ennek elmaradása nem eredményezheti az ajánlat érvénytelenségét), az ajánlatkérő az ajánlatok elbírálása során minden esetben a papír alapon benyújtott ajánlatot veszi figyelembe.</w:t>
      </w:r>
    </w:p>
    <w:p w14:paraId="2C9BC34A"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Ajánlattevőnek az ajánlatában nyilatkoznia kell arról, hogy az elektronikus adathordozón benyújtott ajánlata azonos a papíralapon benyújtott ajánlattal.</w:t>
      </w:r>
    </w:p>
    <w:p w14:paraId="28D83CD4"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22) Amennyiben az ajánlattevő, alvállalkozó vagy az alkalmasság igazolásában résztvevő gazdasági szereplő a Kbt. 36. § (5) bekezdése szerint kíván tényt vagy adatot igazolni, de az ezen tényt vagy adatot tartalmazó, a Kbt. 36. § (5) bekezdés szerinti nyilvántartás a Közbeszerzési Hatóság útmutatójában nem szerepel, úgy ajánlattevőnek (részvételre jelentkezőnek) vagy az alkalmasság igazolásában részt vevő szervezetnek a Kbt. 36. § (6) bekezdése szerint a közbeszerzési eljárásban meg kell jelölnie az érintett nyilvántartást.</w:t>
      </w:r>
    </w:p>
    <w:p w14:paraId="6D562B22"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23) Ajánlatkérő előírja ajánlattevőre, hogy érvényes és hatályos mérlegkör szerződése legyen a MAVIR Zrt.-vel, és így jogosult mérlegkör-felelősként eljárni. Amennyiben Mérlegkör szerződéssel nem ajánlattevő rendelkezik, akkor rendelkeznie kell egy önálló mérlegkör alapítására jogosult villamos energia kereskedői engedélyessel történt hatályos megállapodással, amelynek értelmében az Ajánlattevő jogosult a Mérlegkör szerződéssel rendelkező engedélyes nevében mérlegkör-felelősként eljárni. Erre vonatkozóan ajánlattevőnek nyilatkozatot kell tennie. Ennek hiánya a Kbt. 74. § (1) bekezdés e) pontja szerinti érvénytelenséget eredményezi.</w:t>
      </w:r>
    </w:p>
    <w:p w14:paraId="534092DF"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24) Ajánlatkérő a felhívás II.3. pontjában foglaltakat az alábbiakban részletezi:</w:t>
      </w:r>
    </w:p>
    <w:p w14:paraId="2F20FA95" w14:textId="77777777" w:rsidR="004576DC" w:rsidRDefault="004576DC" w:rsidP="004576DC">
      <w:pPr>
        <w:spacing w:before="120" w:after="120" w:line="240" w:lineRule="auto"/>
        <w:jc w:val="both"/>
        <w:rPr>
          <w:rFonts w:ascii="Garamond" w:hAnsi="Garamond"/>
          <w:color w:val="000000"/>
        </w:rPr>
      </w:pPr>
      <w:r w:rsidRPr="004576DC">
        <w:rPr>
          <w:rFonts w:ascii="Garamond" w:hAnsi="Garamond"/>
          <w:color w:val="000000"/>
        </w:rPr>
        <w:t>Az MTA Ökológiai Kutatóközpont 2163 Vácrátót, Alkotmány út 2–4. szám alatt található felhasználási hely (POD: HU000210F11-S00000000000016003278) szerződésbe történő bevonásának időpontja 1.7.2016. 0:00 óra.</w:t>
      </w:r>
    </w:p>
    <w:p w14:paraId="6C85A5F7" w14:textId="1F39F3E8"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25) Ajánlatkérő tájékoztatja Ajánlattevőket, hogy az Ajánlattételi Felhívás megjelenésének időpontjában a műszaki mellékletben felsorolt felhasználási helyek egyikén sem üzemeltet megújuló energiaforrásból villamosenergiát termelő háztartási méretű kiserőművet.</w:t>
      </w:r>
    </w:p>
    <w:p w14:paraId="5E3CD40A"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VI.4)</w:t>
      </w:r>
      <w:r w:rsidRPr="004576DC">
        <w:rPr>
          <w:rStyle w:val="timark"/>
          <w:rFonts w:ascii="Garamond" w:hAnsi="Garamond"/>
          <w:b/>
          <w:bCs/>
          <w:color w:val="000000"/>
        </w:rPr>
        <w:t>Jogorvoslati eljárás</w:t>
      </w:r>
    </w:p>
    <w:p w14:paraId="5E9F5F45"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VI.4.1)</w:t>
      </w:r>
      <w:r w:rsidRPr="004576DC">
        <w:rPr>
          <w:rStyle w:val="timark"/>
          <w:rFonts w:ascii="Garamond" w:hAnsi="Garamond"/>
          <w:b/>
          <w:bCs/>
          <w:color w:val="000000"/>
        </w:rPr>
        <w:t>A jogorvoslati eljárást lebonyolító szerv</w:t>
      </w:r>
    </w:p>
    <w:p w14:paraId="24180633" w14:textId="77777777" w:rsid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Közbeszerzési Hatóság, Közbeszerzési Döntőbizottság</w:t>
      </w:r>
    </w:p>
    <w:p w14:paraId="4847F9A9" w14:textId="77777777" w:rsid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Riadó utca 5.</w:t>
      </w:r>
    </w:p>
    <w:p w14:paraId="344979F2" w14:textId="77777777" w:rsid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1026 Budapest</w:t>
      </w:r>
    </w:p>
    <w:p w14:paraId="13F4561F" w14:textId="77777777" w:rsid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lastRenderedPageBreak/>
        <w:t>MAGYARORSZÁG</w:t>
      </w:r>
    </w:p>
    <w:p w14:paraId="2161853C" w14:textId="77777777" w:rsid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 xml:space="preserve">E-mail: </w:t>
      </w:r>
      <w:hyperlink r:id="rId17" w:history="1">
        <w:r w:rsidRPr="004576DC">
          <w:rPr>
            <w:rStyle w:val="Hiperhivatkozs"/>
            <w:rFonts w:ascii="Garamond" w:hAnsi="Garamond"/>
            <w:sz w:val="22"/>
            <w:szCs w:val="22"/>
          </w:rPr>
          <w:t>dontobizottsag@kt.hu</w:t>
        </w:r>
      </w:hyperlink>
    </w:p>
    <w:p w14:paraId="6D06DFA6" w14:textId="77777777" w:rsid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Telefon: +36 18828594</w:t>
      </w:r>
    </w:p>
    <w:p w14:paraId="09274DBD" w14:textId="77777777" w:rsid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 xml:space="preserve">Internetcím: </w:t>
      </w:r>
      <w:hyperlink r:id="rId18" w:tgtFrame="_blank" w:history="1">
        <w:r w:rsidRPr="004576DC">
          <w:rPr>
            <w:rStyle w:val="Hiperhivatkozs"/>
            <w:rFonts w:ascii="Garamond" w:hAnsi="Garamond"/>
            <w:sz w:val="22"/>
            <w:szCs w:val="22"/>
          </w:rPr>
          <w:t>www.kozbeszerzes.hu</w:t>
        </w:r>
      </w:hyperlink>
    </w:p>
    <w:p w14:paraId="2316B987" w14:textId="43DE11DE" w:rsidR="004576DC" w:rsidRPr="004576DC" w:rsidRDefault="004576DC" w:rsidP="004576DC">
      <w:pPr>
        <w:pStyle w:val="addr"/>
        <w:spacing w:before="120" w:beforeAutospacing="0" w:after="120" w:afterAutospacing="0"/>
        <w:jc w:val="both"/>
        <w:rPr>
          <w:rFonts w:ascii="Garamond" w:hAnsi="Garamond"/>
          <w:color w:val="000000"/>
          <w:sz w:val="22"/>
          <w:szCs w:val="22"/>
        </w:rPr>
      </w:pPr>
      <w:r w:rsidRPr="004576DC">
        <w:rPr>
          <w:rFonts w:ascii="Garamond" w:hAnsi="Garamond"/>
          <w:color w:val="000000"/>
          <w:sz w:val="22"/>
          <w:szCs w:val="22"/>
        </w:rPr>
        <w:t>Fax: +36 18828593</w:t>
      </w:r>
    </w:p>
    <w:p w14:paraId="39D83341"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VI.4.2)</w:t>
      </w:r>
      <w:r w:rsidRPr="004576DC">
        <w:rPr>
          <w:rStyle w:val="timark"/>
          <w:rFonts w:ascii="Garamond" w:hAnsi="Garamond"/>
          <w:b/>
          <w:bCs/>
          <w:color w:val="000000"/>
        </w:rPr>
        <w:t>Jogorvoslati kérelmek benyújtása</w:t>
      </w:r>
    </w:p>
    <w:p w14:paraId="36331BD5" w14:textId="77777777" w:rsidR="004576DC" w:rsidRPr="004576DC" w:rsidRDefault="004576DC" w:rsidP="004576DC">
      <w:pPr>
        <w:spacing w:before="120" w:after="120" w:line="240" w:lineRule="auto"/>
        <w:jc w:val="both"/>
        <w:rPr>
          <w:rFonts w:ascii="Garamond" w:hAnsi="Garamond"/>
          <w:color w:val="000000"/>
        </w:rPr>
      </w:pPr>
      <w:r w:rsidRPr="004576DC">
        <w:rPr>
          <w:rFonts w:ascii="Garamond" w:hAnsi="Garamond"/>
          <w:color w:val="000000"/>
        </w:rPr>
        <w:t>A jogorvoslati kérelmek benyújtásának határidejére vonatkozó pontos információ: A Kbt. 137. §-a szerint.</w:t>
      </w:r>
    </w:p>
    <w:p w14:paraId="61BF7E56"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VI.4.3)</w:t>
      </w:r>
      <w:r w:rsidRPr="004576DC">
        <w:rPr>
          <w:rStyle w:val="timark"/>
          <w:rFonts w:ascii="Garamond" w:hAnsi="Garamond"/>
          <w:b/>
          <w:bCs/>
          <w:color w:val="000000"/>
        </w:rPr>
        <w:t>A jogorvoslati kérelmek benyújtására vonatkozó információ a következő szervtől szerezhető be</w:t>
      </w:r>
    </w:p>
    <w:p w14:paraId="0A5E9FC8" w14:textId="77777777" w:rsidR="004576DC" w:rsidRPr="004576DC" w:rsidRDefault="004576DC" w:rsidP="004576DC">
      <w:pPr>
        <w:spacing w:before="120" w:after="120" w:line="240" w:lineRule="auto"/>
        <w:jc w:val="both"/>
        <w:rPr>
          <w:rFonts w:ascii="Garamond" w:hAnsi="Garamond"/>
        </w:rPr>
      </w:pPr>
      <w:r w:rsidRPr="004576DC">
        <w:rPr>
          <w:rStyle w:val="nomark"/>
          <w:rFonts w:ascii="Garamond" w:hAnsi="Garamond"/>
          <w:color w:val="000000"/>
        </w:rPr>
        <w:t>VI.5)</w:t>
      </w:r>
      <w:r w:rsidRPr="004576DC">
        <w:rPr>
          <w:rStyle w:val="timark"/>
          <w:rFonts w:ascii="Garamond" w:hAnsi="Garamond"/>
          <w:b/>
          <w:bCs/>
          <w:color w:val="000000"/>
        </w:rPr>
        <w:t>E hirdetmény feladásának időpontja:</w:t>
      </w:r>
    </w:p>
    <w:p w14:paraId="588300A1" w14:textId="2C2E45AD" w:rsidR="0007512C" w:rsidRPr="0093694E" w:rsidRDefault="004576DC" w:rsidP="004576DC">
      <w:pPr>
        <w:spacing w:before="120" w:after="120" w:line="240" w:lineRule="auto"/>
        <w:jc w:val="both"/>
        <w:rPr>
          <w:rFonts w:ascii="Garamond" w:eastAsia="Calibri" w:hAnsi="Garamond" w:cs="Times New Roman"/>
          <w:b/>
        </w:rPr>
      </w:pPr>
      <w:r w:rsidRPr="004576DC">
        <w:rPr>
          <w:rFonts w:ascii="Garamond" w:hAnsi="Garamond"/>
          <w:color w:val="000000"/>
        </w:rPr>
        <w:t>3.9.2015</w:t>
      </w:r>
      <w:r w:rsidR="0007512C" w:rsidRPr="0093694E">
        <w:rPr>
          <w:rFonts w:ascii="Garamond" w:eastAsia="Calibri" w:hAnsi="Garamond" w:cs="Times New Roman"/>
          <w:b/>
        </w:rPr>
        <w:br w:type="page"/>
      </w:r>
    </w:p>
    <w:p w14:paraId="34BBF3E2" w14:textId="77777777" w:rsidR="003049D8" w:rsidRPr="0093694E" w:rsidRDefault="003049D8" w:rsidP="008A5304">
      <w:pPr>
        <w:spacing w:after="120" w:line="240" w:lineRule="auto"/>
        <w:ind w:left="142"/>
        <w:jc w:val="center"/>
        <w:rPr>
          <w:rFonts w:ascii="Garamond" w:eastAsia="Calibri" w:hAnsi="Garamond" w:cs="Times New Roman"/>
          <w:b/>
        </w:rPr>
      </w:pPr>
      <w:r>
        <w:rPr>
          <w:rFonts w:ascii="Garamond" w:eastAsia="Calibri" w:hAnsi="Garamond" w:cs="Times New Roman"/>
          <w:b/>
        </w:rPr>
        <w:lastRenderedPageBreak/>
        <w:t>II.</w:t>
      </w:r>
    </w:p>
    <w:p w14:paraId="29880550" w14:textId="77777777" w:rsidR="0007512C" w:rsidRDefault="0007512C" w:rsidP="008A5304">
      <w:pPr>
        <w:spacing w:after="120" w:line="240" w:lineRule="auto"/>
        <w:ind w:left="142"/>
        <w:jc w:val="center"/>
        <w:rPr>
          <w:rFonts w:ascii="Garamond" w:eastAsia="Calibri" w:hAnsi="Garamond" w:cs="Times New Roman"/>
          <w:b/>
        </w:rPr>
      </w:pPr>
      <w:r w:rsidRPr="0093694E">
        <w:rPr>
          <w:rFonts w:ascii="Garamond" w:eastAsia="Calibri" w:hAnsi="Garamond" w:cs="Times New Roman"/>
          <w:b/>
        </w:rPr>
        <w:t>MŰSZAKI-SZAKMAI KÖVETELMÉNYEK</w:t>
      </w:r>
    </w:p>
    <w:p w14:paraId="6103CDCD" w14:textId="77777777" w:rsidR="000D1A41" w:rsidRDefault="000D1A41" w:rsidP="008A5304">
      <w:pPr>
        <w:spacing w:after="120" w:line="240" w:lineRule="auto"/>
        <w:rPr>
          <w:rFonts w:ascii="Garamond" w:hAnsi="Garamond"/>
        </w:rPr>
      </w:pPr>
    </w:p>
    <w:p w14:paraId="69FB1F8A" w14:textId="664CC6B7" w:rsidR="009C6A93" w:rsidRPr="009C6A93" w:rsidRDefault="00066265" w:rsidP="008A5304">
      <w:pPr>
        <w:pStyle w:val="Stlus1"/>
        <w:tabs>
          <w:tab w:val="left" w:pos="-388"/>
        </w:tabs>
        <w:spacing w:before="120" w:after="120" w:line="240" w:lineRule="auto"/>
        <w:rPr>
          <w:rFonts w:ascii="Garamond" w:hAnsi="Garamond"/>
          <w:szCs w:val="24"/>
        </w:rPr>
      </w:pPr>
      <w:r>
        <w:rPr>
          <w:rFonts w:ascii="Garamond" w:hAnsi="Garamond"/>
          <w:szCs w:val="24"/>
        </w:rPr>
        <w:t xml:space="preserve">A műszaki </w:t>
      </w:r>
      <w:r w:rsidR="004321CB">
        <w:rPr>
          <w:rFonts w:ascii="Garamond" w:hAnsi="Garamond"/>
          <w:szCs w:val="24"/>
        </w:rPr>
        <w:t xml:space="preserve">szakmai követelményeket </w:t>
      </w:r>
      <w:r>
        <w:rPr>
          <w:rFonts w:ascii="Garamond" w:hAnsi="Garamond"/>
          <w:szCs w:val="24"/>
        </w:rPr>
        <w:t xml:space="preserve">a dokumentáció részét képező három </w:t>
      </w:r>
      <w:r w:rsidR="00952E32">
        <w:rPr>
          <w:rFonts w:ascii="Garamond" w:hAnsi="Garamond"/>
          <w:szCs w:val="24"/>
        </w:rPr>
        <w:t>excel fájl</w:t>
      </w:r>
      <w:r w:rsidR="009C6A93" w:rsidRPr="009C6A93">
        <w:rPr>
          <w:rFonts w:ascii="Garamond" w:hAnsi="Garamond"/>
          <w:szCs w:val="24"/>
        </w:rPr>
        <w:t xml:space="preserve"> </w:t>
      </w:r>
      <w:r>
        <w:rPr>
          <w:rFonts w:ascii="Garamond" w:hAnsi="Garamond"/>
          <w:szCs w:val="24"/>
        </w:rPr>
        <w:t>tartalmazza, amelyből megismerhetőek:</w:t>
      </w:r>
    </w:p>
    <w:p w14:paraId="61F5EAD1" w14:textId="6249F868" w:rsidR="009C6A93" w:rsidRPr="009C6A93" w:rsidRDefault="009C6A93" w:rsidP="008A5304">
      <w:pPr>
        <w:pStyle w:val="Stlus1"/>
        <w:numPr>
          <w:ilvl w:val="0"/>
          <w:numId w:val="20"/>
        </w:numPr>
        <w:spacing w:before="120" w:after="120" w:line="240" w:lineRule="auto"/>
        <w:jc w:val="left"/>
        <w:rPr>
          <w:rFonts w:ascii="Garamond" w:hAnsi="Garamond"/>
          <w:szCs w:val="24"/>
        </w:rPr>
      </w:pPr>
      <w:r w:rsidRPr="009C6A93">
        <w:rPr>
          <w:rFonts w:ascii="Garamond" w:hAnsi="Garamond"/>
          <w:szCs w:val="24"/>
        </w:rPr>
        <w:t>az egyes felhasználási helyek éves fogyasztási adatai</w:t>
      </w:r>
      <w:r w:rsidR="00066265">
        <w:rPr>
          <w:rFonts w:ascii="Garamond" w:hAnsi="Garamond"/>
          <w:szCs w:val="24"/>
        </w:rPr>
        <w:t>,</w:t>
      </w:r>
    </w:p>
    <w:p w14:paraId="323E2D2B" w14:textId="4ACBA9A3" w:rsidR="009C6A93" w:rsidRPr="009C6A93" w:rsidRDefault="00A347CB" w:rsidP="008A5304">
      <w:pPr>
        <w:pStyle w:val="Stlus1"/>
        <w:numPr>
          <w:ilvl w:val="0"/>
          <w:numId w:val="20"/>
        </w:numPr>
        <w:spacing w:before="120" w:after="120" w:line="240" w:lineRule="auto"/>
        <w:jc w:val="left"/>
        <w:rPr>
          <w:rFonts w:ascii="Garamond" w:hAnsi="Garamond"/>
          <w:szCs w:val="24"/>
        </w:rPr>
      </w:pPr>
      <w:r>
        <w:rPr>
          <w:rFonts w:ascii="Garamond" w:hAnsi="Garamond"/>
          <w:szCs w:val="24"/>
        </w:rPr>
        <w:t>egyes</w:t>
      </w:r>
      <w:r w:rsidRPr="009C6A93">
        <w:rPr>
          <w:rFonts w:ascii="Garamond" w:hAnsi="Garamond"/>
          <w:szCs w:val="24"/>
        </w:rPr>
        <w:t xml:space="preserve"> </w:t>
      </w:r>
      <w:r w:rsidR="009C6A93" w:rsidRPr="009C6A93">
        <w:rPr>
          <w:rFonts w:ascii="Garamond" w:hAnsi="Garamond"/>
          <w:szCs w:val="24"/>
        </w:rPr>
        <w:t>idősoros felhasználási helyek 201</w:t>
      </w:r>
      <w:r w:rsidR="004D20B0">
        <w:rPr>
          <w:rFonts w:ascii="Garamond" w:hAnsi="Garamond"/>
          <w:szCs w:val="24"/>
        </w:rPr>
        <w:t>4</w:t>
      </w:r>
      <w:r w:rsidR="009C6A93" w:rsidRPr="009C6A93">
        <w:rPr>
          <w:rFonts w:ascii="Garamond" w:hAnsi="Garamond"/>
          <w:szCs w:val="24"/>
        </w:rPr>
        <w:t xml:space="preserve">. </w:t>
      </w:r>
      <w:r>
        <w:rPr>
          <w:rFonts w:ascii="Garamond" w:hAnsi="Garamond"/>
          <w:szCs w:val="24"/>
        </w:rPr>
        <w:t xml:space="preserve">naptári </w:t>
      </w:r>
      <w:r w:rsidR="009C6A93" w:rsidRPr="009C6A93">
        <w:rPr>
          <w:rFonts w:ascii="Garamond" w:hAnsi="Garamond"/>
          <w:szCs w:val="24"/>
        </w:rPr>
        <w:t>évi</w:t>
      </w:r>
      <w:r>
        <w:rPr>
          <w:rFonts w:ascii="Garamond" w:hAnsi="Garamond"/>
          <w:szCs w:val="24"/>
        </w:rPr>
        <w:t xml:space="preserve"> és 2015.01.01.-2015.04.30. időszaki</w:t>
      </w:r>
      <w:r w:rsidR="009C6A93" w:rsidRPr="009C6A93">
        <w:rPr>
          <w:rFonts w:ascii="Garamond" w:hAnsi="Garamond"/>
          <w:szCs w:val="24"/>
        </w:rPr>
        <w:t xml:space="preserve"> negyedórás terhelési adatai</w:t>
      </w:r>
      <w:r w:rsidR="00066265">
        <w:rPr>
          <w:rFonts w:ascii="Garamond" w:hAnsi="Garamond"/>
          <w:szCs w:val="24"/>
        </w:rPr>
        <w:t>,</w:t>
      </w:r>
    </w:p>
    <w:p w14:paraId="16578AEA" w14:textId="0237B5B9" w:rsidR="009C6A93" w:rsidRPr="009C6A93" w:rsidRDefault="009C6A93" w:rsidP="008A5304">
      <w:pPr>
        <w:pStyle w:val="Stlus1"/>
        <w:numPr>
          <w:ilvl w:val="0"/>
          <w:numId w:val="20"/>
        </w:numPr>
        <w:spacing w:before="120" w:after="120" w:line="240" w:lineRule="auto"/>
        <w:jc w:val="left"/>
        <w:rPr>
          <w:rFonts w:ascii="Garamond" w:hAnsi="Garamond"/>
          <w:szCs w:val="24"/>
        </w:rPr>
      </w:pPr>
      <w:r w:rsidRPr="009C6A93">
        <w:rPr>
          <w:rFonts w:ascii="Garamond" w:hAnsi="Garamond"/>
          <w:szCs w:val="24"/>
        </w:rPr>
        <w:t>a profilos felhasználási helyek profil besorolása</w:t>
      </w:r>
      <w:r w:rsidR="00066265">
        <w:rPr>
          <w:rFonts w:ascii="Garamond" w:hAnsi="Garamond"/>
          <w:szCs w:val="24"/>
        </w:rPr>
        <w:t>, valamint</w:t>
      </w:r>
    </w:p>
    <w:p w14:paraId="3778E0A4" w14:textId="2E433613" w:rsidR="009C6A93" w:rsidRPr="009C6A93" w:rsidRDefault="009C6A93" w:rsidP="008A5304">
      <w:pPr>
        <w:numPr>
          <w:ilvl w:val="0"/>
          <w:numId w:val="20"/>
        </w:numPr>
        <w:spacing w:after="120" w:line="240" w:lineRule="auto"/>
        <w:outlineLvl w:val="0"/>
        <w:rPr>
          <w:rFonts w:ascii="Garamond" w:eastAsia="Times" w:hAnsi="Garamond"/>
          <w:b/>
          <w:sz w:val="24"/>
          <w:szCs w:val="24"/>
        </w:rPr>
      </w:pPr>
      <w:r w:rsidRPr="009C6A93">
        <w:rPr>
          <w:rFonts w:ascii="Garamond" w:hAnsi="Garamond"/>
          <w:sz w:val="24"/>
          <w:szCs w:val="24"/>
        </w:rPr>
        <w:t>a mérési pont (POD) azonosítók felsorolása</w:t>
      </w:r>
      <w:r w:rsidR="00066265">
        <w:rPr>
          <w:rFonts w:ascii="Garamond" w:hAnsi="Garamond"/>
          <w:sz w:val="24"/>
          <w:szCs w:val="24"/>
        </w:rPr>
        <w:t>.</w:t>
      </w:r>
    </w:p>
    <w:p w14:paraId="334EBECF" w14:textId="77777777" w:rsidR="009C6A93" w:rsidRPr="009C6A93" w:rsidRDefault="009C6A93" w:rsidP="008A5304">
      <w:pPr>
        <w:spacing w:after="120" w:line="240" w:lineRule="auto"/>
        <w:outlineLvl w:val="0"/>
        <w:rPr>
          <w:rFonts w:ascii="Garamond" w:hAnsi="Garamond"/>
          <w:sz w:val="24"/>
          <w:szCs w:val="24"/>
        </w:rPr>
      </w:pPr>
    </w:p>
    <w:p w14:paraId="6EFACCC2" w14:textId="06BD3956" w:rsidR="009C6A93" w:rsidRPr="00870D76" w:rsidRDefault="009C6A93" w:rsidP="008A5304">
      <w:pPr>
        <w:spacing w:after="120" w:line="240" w:lineRule="auto"/>
        <w:jc w:val="both"/>
        <w:rPr>
          <w:rFonts w:ascii="Garamond" w:eastAsia="Times" w:hAnsi="Garamond"/>
          <w:sz w:val="24"/>
          <w:szCs w:val="24"/>
        </w:rPr>
      </w:pPr>
      <w:r w:rsidRPr="00870D76">
        <w:rPr>
          <w:rFonts w:ascii="Garamond" w:eastAsia="Times" w:hAnsi="Garamond"/>
          <w:sz w:val="24"/>
          <w:szCs w:val="24"/>
        </w:rPr>
        <w:t xml:space="preserve">Ajánlatkérő a fenti műszaki leírás </w:t>
      </w:r>
      <w:r w:rsidR="00D92D33" w:rsidRPr="00870D76">
        <w:rPr>
          <w:rFonts w:ascii="Garamond" w:eastAsia="Times" w:hAnsi="Garamond"/>
          <w:sz w:val="24"/>
          <w:szCs w:val="24"/>
        </w:rPr>
        <w:t xml:space="preserve">részét képező </w:t>
      </w:r>
      <w:r w:rsidR="00066265" w:rsidRPr="00870D76">
        <w:rPr>
          <w:rFonts w:ascii="Garamond" w:eastAsia="Times" w:hAnsi="Garamond"/>
          <w:sz w:val="24"/>
          <w:szCs w:val="24"/>
        </w:rPr>
        <w:t>excel fájlokat</w:t>
      </w:r>
      <w:r w:rsidRPr="00870D76">
        <w:rPr>
          <w:rFonts w:ascii="Garamond" w:eastAsia="Times" w:hAnsi="Garamond"/>
          <w:sz w:val="24"/>
          <w:szCs w:val="24"/>
        </w:rPr>
        <w:t xml:space="preserve"> </w:t>
      </w:r>
      <w:r w:rsidR="00D92D33" w:rsidRPr="00870D76">
        <w:rPr>
          <w:rFonts w:ascii="Garamond" w:eastAsia="Times" w:hAnsi="Garamond"/>
          <w:sz w:val="24"/>
          <w:szCs w:val="24"/>
        </w:rPr>
        <w:t>elektronikusan bocsátja az ajánlattevők rendelkezésére</w:t>
      </w:r>
      <w:r w:rsidR="00066265" w:rsidRPr="00870D76">
        <w:rPr>
          <w:rFonts w:ascii="Garamond" w:eastAsia="Times" w:hAnsi="Garamond"/>
          <w:sz w:val="24"/>
          <w:szCs w:val="24"/>
        </w:rPr>
        <w:t xml:space="preserve"> (személyes átvétel esetén cd mellékletként, a dokumentáció elektronikus letöltése esetén a honlapról közvetlenül letölthető formában)</w:t>
      </w:r>
      <w:r w:rsidR="001235A4" w:rsidRPr="00870D76">
        <w:rPr>
          <w:rFonts w:ascii="Garamond" w:eastAsia="Times" w:hAnsi="Garamond"/>
          <w:sz w:val="24"/>
          <w:szCs w:val="24"/>
        </w:rPr>
        <w:t>,</w:t>
      </w:r>
      <w:r w:rsidR="00D92D33" w:rsidRPr="00870D76">
        <w:rPr>
          <w:rFonts w:ascii="Garamond" w:eastAsia="Times" w:hAnsi="Garamond"/>
          <w:sz w:val="24"/>
          <w:szCs w:val="24"/>
        </w:rPr>
        <w:t xml:space="preserve"> </w:t>
      </w:r>
      <w:r w:rsidRPr="00870D76">
        <w:rPr>
          <w:rFonts w:ascii="Garamond" w:eastAsia="Times" w:hAnsi="Garamond"/>
          <w:sz w:val="24"/>
          <w:szCs w:val="24"/>
        </w:rPr>
        <w:t>a jelen dokumentáció elválaszthatatlan mellékleteként.</w:t>
      </w:r>
    </w:p>
    <w:p w14:paraId="244D434A" w14:textId="0DF5CBD9" w:rsidR="00066265" w:rsidRDefault="00066265" w:rsidP="008A5304">
      <w:pPr>
        <w:spacing w:after="120" w:line="240" w:lineRule="auto"/>
        <w:jc w:val="both"/>
        <w:rPr>
          <w:rFonts w:ascii="Garamond" w:eastAsia="Times" w:hAnsi="Garamond"/>
          <w:b/>
          <w:sz w:val="24"/>
          <w:szCs w:val="24"/>
        </w:rPr>
      </w:pPr>
      <w:r>
        <w:rPr>
          <w:rFonts w:ascii="Garamond" w:eastAsia="Times" w:hAnsi="Garamond"/>
          <w:b/>
          <w:sz w:val="24"/>
          <w:szCs w:val="24"/>
        </w:rPr>
        <w:t xml:space="preserve">Ajánlatkérő felhívja </w:t>
      </w:r>
      <w:r w:rsidR="00C24475">
        <w:rPr>
          <w:rFonts w:ascii="Garamond" w:eastAsia="Times" w:hAnsi="Garamond"/>
          <w:b/>
          <w:sz w:val="24"/>
          <w:szCs w:val="24"/>
        </w:rPr>
        <w:t>az ajánlattevők figyelmét, hogy az</w:t>
      </w:r>
    </w:p>
    <w:p w14:paraId="51C8FC52" w14:textId="2585E5D4" w:rsidR="00C24475" w:rsidRDefault="00C24475" w:rsidP="008A5304">
      <w:pPr>
        <w:pStyle w:val="Listaszerbekezds"/>
        <w:numPr>
          <w:ilvl w:val="0"/>
          <w:numId w:val="22"/>
        </w:numPr>
        <w:spacing w:after="120" w:line="240" w:lineRule="auto"/>
        <w:jc w:val="both"/>
        <w:rPr>
          <w:rFonts w:ascii="Garamond" w:eastAsia="Times" w:hAnsi="Garamond"/>
          <w:sz w:val="24"/>
          <w:szCs w:val="24"/>
        </w:rPr>
      </w:pPr>
      <w:r w:rsidRPr="00C24475">
        <w:rPr>
          <w:rFonts w:ascii="Garamond" w:eastAsia="Times" w:hAnsi="Garamond"/>
          <w:b/>
          <w:sz w:val="24"/>
          <w:szCs w:val="24"/>
        </w:rPr>
        <w:t>MTA_áram_műszaki_melléklet_I_2016.xlsx</w:t>
      </w:r>
      <w:r>
        <w:rPr>
          <w:rFonts w:ascii="Garamond" w:eastAsia="Times" w:hAnsi="Garamond"/>
          <w:sz w:val="24"/>
          <w:szCs w:val="24"/>
        </w:rPr>
        <w:t xml:space="preserve"> fájl 66 soron 65 fogyasztási hely adatait tartalmazza;</w:t>
      </w:r>
    </w:p>
    <w:p w14:paraId="44560202" w14:textId="2EF5C4A6" w:rsidR="00C24475" w:rsidRDefault="00C24475" w:rsidP="008A5304">
      <w:pPr>
        <w:pStyle w:val="Listaszerbekezds"/>
        <w:numPr>
          <w:ilvl w:val="0"/>
          <w:numId w:val="22"/>
        </w:numPr>
        <w:spacing w:after="120" w:line="240" w:lineRule="auto"/>
        <w:jc w:val="both"/>
        <w:rPr>
          <w:rFonts w:ascii="Garamond" w:eastAsia="Times" w:hAnsi="Garamond"/>
          <w:sz w:val="24"/>
          <w:szCs w:val="24"/>
        </w:rPr>
      </w:pPr>
      <w:r w:rsidRPr="00C24475">
        <w:rPr>
          <w:rFonts w:ascii="Garamond" w:eastAsia="Times" w:hAnsi="Garamond"/>
          <w:b/>
          <w:sz w:val="24"/>
          <w:szCs w:val="24"/>
        </w:rPr>
        <w:t>MTA_áram_műszaki_melléklet_II_negyedórás_adatok_2014.xlsx</w:t>
      </w:r>
      <w:r>
        <w:rPr>
          <w:rFonts w:ascii="Garamond" w:eastAsia="Times" w:hAnsi="Garamond"/>
          <w:sz w:val="24"/>
          <w:szCs w:val="24"/>
        </w:rPr>
        <w:t xml:space="preserve"> fájl 35 042 sort tartalmaz;</w:t>
      </w:r>
    </w:p>
    <w:p w14:paraId="1CCEC179" w14:textId="3DCA1E36" w:rsidR="00C24475" w:rsidRPr="00C24475" w:rsidRDefault="00C24475" w:rsidP="008A5304">
      <w:pPr>
        <w:pStyle w:val="Listaszerbekezds"/>
        <w:numPr>
          <w:ilvl w:val="0"/>
          <w:numId w:val="22"/>
        </w:numPr>
        <w:spacing w:after="120" w:line="240" w:lineRule="auto"/>
        <w:jc w:val="both"/>
        <w:rPr>
          <w:rFonts w:ascii="Garamond" w:eastAsia="Times" w:hAnsi="Garamond"/>
          <w:sz w:val="24"/>
          <w:szCs w:val="24"/>
        </w:rPr>
      </w:pPr>
      <w:r w:rsidRPr="00C24475">
        <w:rPr>
          <w:rFonts w:ascii="Garamond" w:eastAsia="Times" w:hAnsi="Garamond"/>
          <w:b/>
          <w:sz w:val="24"/>
          <w:szCs w:val="24"/>
        </w:rPr>
        <w:t xml:space="preserve">MTA_áram_műszaki_melléklet_III_negyedórás_adatok_2015.xlsx </w:t>
      </w:r>
      <w:r>
        <w:rPr>
          <w:rFonts w:ascii="Garamond" w:eastAsia="Times" w:hAnsi="Garamond"/>
          <w:sz w:val="24"/>
          <w:szCs w:val="24"/>
        </w:rPr>
        <w:t>fájl 11 517 sort tartalmaz.</w:t>
      </w:r>
    </w:p>
    <w:p w14:paraId="268E2C35" w14:textId="77777777" w:rsidR="009C6A93" w:rsidRPr="0093694E" w:rsidRDefault="009C6A93" w:rsidP="008A5304">
      <w:pPr>
        <w:spacing w:after="120" w:line="240" w:lineRule="auto"/>
        <w:rPr>
          <w:rFonts w:ascii="Garamond" w:hAnsi="Garamond"/>
        </w:rPr>
      </w:pPr>
    </w:p>
    <w:p w14:paraId="3742BF4D" w14:textId="77777777" w:rsidR="0007512C" w:rsidRPr="0093694E" w:rsidRDefault="0007512C" w:rsidP="008A5304">
      <w:pPr>
        <w:spacing w:after="120" w:line="240" w:lineRule="auto"/>
        <w:rPr>
          <w:rFonts w:ascii="Garamond" w:hAnsi="Garamond"/>
        </w:rPr>
      </w:pPr>
      <w:r w:rsidRPr="0093694E">
        <w:rPr>
          <w:rFonts w:ascii="Garamond" w:hAnsi="Garamond"/>
        </w:rPr>
        <w:br w:type="page"/>
      </w:r>
    </w:p>
    <w:p w14:paraId="16B1C2D8" w14:textId="77777777" w:rsidR="0007512C" w:rsidRPr="0093694E" w:rsidRDefault="0007512C" w:rsidP="008A5304">
      <w:pPr>
        <w:keepNext/>
        <w:spacing w:after="120" w:line="240" w:lineRule="auto"/>
        <w:ind w:left="139"/>
        <w:jc w:val="center"/>
        <w:outlineLvl w:val="0"/>
        <w:rPr>
          <w:rFonts w:ascii="Garamond" w:eastAsia="Times New Roman" w:hAnsi="Garamond" w:cs="Times New Roman"/>
          <w:b/>
          <w:lang w:eastAsia="en-GB"/>
        </w:rPr>
      </w:pPr>
      <w:r w:rsidRPr="0093694E">
        <w:rPr>
          <w:rFonts w:ascii="Garamond" w:eastAsia="Times New Roman" w:hAnsi="Garamond" w:cs="Times New Roman"/>
          <w:b/>
          <w:lang w:eastAsia="en-GB"/>
        </w:rPr>
        <w:lastRenderedPageBreak/>
        <w:t>III.</w:t>
      </w:r>
    </w:p>
    <w:p w14:paraId="3C8C9217" w14:textId="77777777" w:rsidR="0007512C" w:rsidRPr="0093694E" w:rsidRDefault="0007512C" w:rsidP="008A5304">
      <w:pPr>
        <w:keepNext/>
        <w:spacing w:after="120" w:line="240" w:lineRule="auto"/>
        <w:ind w:left="139"/>
        <w:jc w:val="center"/>
        <w:outlineLvl w:val="0"/>
        <w:rPr>
          <w:rFonts w:ascii="Garamond" w:eastAsia="Times New Roman" w:hAnsi="Garamond" w:cs="Times New Roman"/>
          <w:b/>
          <w:lang w:eastAsia="en-GB"/>
        </w:rPr>
      </w:pPr>
      <w:r w:rsidRPr="0093694E">
        <w:rPr>
          <w:rFonts w:ascii="Garamond" w:eastAsia="Times New Roman" w:hAnsi="Garamond" w:cs="Times New Roman"/>
          <w:b/>
          <w:lang w:eastAsia="en-GB"/>
        </w:rPr>
        <w:t>ÚTMUTATÓ</w:t>
      </w:r>
    </w:p>
    <w:p w14:paraId="77CD49FA" w14:textId="77777777" w:rsidR="0007512C" w:rsidRPr="0093694E" w:rsidRDefault="0007512C" w:rsidP="008A5304">
      <w:pPr>
        <w:spacing w:after="120" w:line="240" w:lineRule="auto"/>
        <w:ind w:left="139"/>
        <w:jc w:val="center"/>
        <w:rPr>
          <w:rFonts w:ascii="Garamond" w:eastAsia="Calibri" w:hAnsi="Garamond" w:cs="Times New Roman"/>
          <w:b/>
          <w:i/>
        </w:rPr>
      </w:pPr>
      <w:r w:rsidRPr="0093694E">
        <w:rPr>
          <w:rFonts w:ascii="Garamond" w:eastAsia="Calibri" w:hAnsi="Garamond" w:cs="Times New Roman"/>
          <w:b/>
          <w:i/>
        </w:rPr>
        <w:t>az ajánlat benyújtásával kapcsolatban</w:t>
      </w:r>
    </w:p>
    <w:p w14:paraId="199C02EB" w14:textId="77777777" w:rsidR="0007512C" w:rsidRPr="0093694E" w:rsidRDefault="0007512C" w:rsidP="008A5304">
      <w:pPr>
        <w:spacing w:after="120" w:line="240" w:lineRule="auto"/>
        <w:ind w:left="139"/>
        <w:jc w:val="center"/>
        <w:rPr>
          <w:rFonts w:ascii="Garamond" w:eastAsia="Calibri" w:hAnsi="Garamond" w:cs="Times New Roman"/>
          <w:b/>
          <w:i/>
        </w:rPr>
      </w:pPr>
    </w:p>
    <w:p w14:paraId="1128B808" w14:textId="77777777" w:rsidR="0007512C" w:rsidRPr="0093694E" w:rsidRDefault="0007512C" w:rsidP="008A5304">
      <w:pPr>
        <w:spacing w:after="120" w:line="240" w:lineRule="auto"/>
        <w:ind w:left="139" w:right="-1"/>
        <w:rPr>
          <w:rFonts w:ascii="Garamond" w:eastAsia="Calibri" w:hAnsi="Garamond" w:cs="Times New Roman"/>
        </w:rPr>
      </w:pPr>
    </w:p>
    <w:p w14:paraId="6228C965" w14:textId="77777777" w:rsidR="0007512C" w:rsidRPr="0093694E" w:rsidRDefault="0007512C" w:rsidP="008A5304">
      <w:pPr>
        <w:numPr>
          <w:ilvl w:val="0"/>
          <w:numId w:val="6"/>
        </w:numPr>
        <w:tabs>
          <w:tab w:val="num" w:pos="679"/>
        </w:tabs>
        <w:spacing w:after="120" w:line="240" w:lineRule="auto"/>
        <w:ind w:right="-1" w:hanging="578"/>
        <w:rPr>
          <w:rFonts w:ascii="Garamond" w:eastAsia="Calibri" w:hAnsi="Garamond" w:cs="Times New Roman"/>
          <w:b/>
        </w:rPr>
      </w:pPr>
      <w:r w:rsidRPr="0093694E">
        <w:rPr>
          <w:rFonts w:ascii="Garamond" w:eastAsia="Calibri" w:hAnsi="Garamond" w:cs="Times New Roman"/>
          <w:b/>
        </w:rPr>
        <w:t>Az ajánlat költségei</w:t>
      </w:r>
    </w:p>
    <w:p w14:paraId="51C31443" w14:textId="77777777" w:rsidR="0007512C" w:rsidRPr="0093694E" w:rsidRDefault="0007512C" w:rsidP="008A5304">
      <w:pPr>
        <w:spacing w:after="120" w:line="240" w:lineRule="auto"/>
        <w:ind w:left="139" w:right="-1"/>
        <w:rPr>
          <w:rFonts w:ascii="Garamond" w:eastAsia="Calibri" w:hAnsi="Garamond" w:cs="Times New Roman"/>
        </w:rPr>
      </w:pPr>
    </w:p>
    <w:p w14:paraId="43ED2FBF" w14:textId="77777777" w:rsidR="0007512C" w:rsidRPr="0093694E" w:rsidRDefault="0007512C" w:rsidP="008A5304">
      <w:pPr>
        <w:spacing w:after="120" w:line="240" w:lineRule="auto"/>
        <w:ind w:left="139" w:right="-1"/>
        <w:jc w:val="both"/>
        <w:rPr>
          <w:rFonts w:ascii="Garamond" w:eastAsia="Times New Roman" w:hAnsi="Garamond" w:cs="Times New Roman"/>
          <w:lang w:eastAsia="en-GB"/>
        </w:rPr>
      </w:pPr>
      <w:r w:rsidRPr="0093694E">
        <w:rPr>
          <w:rFonts w:ascii="Garamond" w:eastAsia="Times New Roman" w:hAnsi="Garamond" w:cs="Times New Roman"/>
          <w:lang w:eastAsia="en-GB"/>
        </w:rPr>
        <w:t xml:space="preserve">Az ajánlat elkészítésével és benyújtásával kapcsolatos összes költséget az Ajánlattevő viseli. Az eljárás eredményétől függetlenül az Ajánlatkérő nem tehető felelőssé az ajánlattétel költségével kapcsolatban, ide nem értve </w:t>
      </w:r>
      <w:r w:rsidRPr="0093694E">
        <w:rPr>
          <w:rFonts w:ascii="Garamond" w:eastAsia="Times New Roman" w:hAnsi="Garamond" w:cs="Times New Roman"/>
        </w:rPr>
        <w:t>a Kbt. 165. §</w:t>
      </w:r>
      <w:r w:rsidR="00EE340A" w:rsidRPr="0093694E">
        <w:rPr>
          <w:rFonts w:ascii="Garamond" w:eastAsia="Times New Roman" w:hAnsi="Garamond" w:cs="Times New Roman"/>
        </w:rPr>
        <w:t xml:space="preserve"> (2) bekezdése szerinti esetet.</w:t>
      </w:r>
    </w:p>
    <w:p w14:paraId="7D4D9151" w14:textId="77777777" w:rsidR="0007512C" w:rsidRPr="0093694E" w:rsidRDefault="0007512C" w:rsidP="008A5304">
      <w:pPr>
        <w:spacing w:after="120" w:line="240" w:lineRule="auto"/>
        <w:ind w:left="139" w:right="-1"/>
        <w:rPr>
          <w:rFonts w:ascii="Garamond" w:eastAsia="Calibri" w:hAnsi="Garamond" w:cs="Times New Roman"/>
        </w:rPr>
      </w:pPr>
    </w:p>
    <w:p w14:paraId="23CCD5F3" w14:textId="77777777" w:rsidR="0007512C" w:rsidRPr="0093694E" w:rsidRDefault="0007512C" w:rsidP="008A5304">
      <w:pPr>
        <w:numPr>
          <w:ilvl w:val="0"/>
          <w:numId w:val="6"/>
        </w:numPr>
        <w:tabs>
          <w:tab w:val="num" w:pos="679"/>
        </w:tabs>
        <w:spacing w:after="120" w:line="240" w:lineRule="auto"/>
        <w:ind w:left="565" w:right="-1" w:hanging="426"/>
        <w:rPr>
          <w:rFonts w:ascii="Garamond" w:eastAsia="Calibri" w:hAnsi="Garamond" w:cs="Times New Roman"/>
          <w:b/>
        </w:rPr>
      </w:pPr>
      <w:r w:rsidRPr="0093694E">
        <w:rPr>
          <w:rFonts w:ascii="Garamond" w:eastAsia="Calibri" w:hAnsi="Garamond" w:cs="Times New Roman"/>
          <w:b/>
        </w:rPr>
        <w:t>Kiegészítő tájékoztatás</w:t>
      </w:r>
    </w:p>
    <w:p w14:paraId="04389922" w14:textId="77777777" w:rsidR="0007512C" w:rsidRPr="0093694E" w:rsidRDefault="0007512C" w:rsidP="008A5304">
      <w:pPr>
        <w:spacing w:after="120" w:line="240" w:lineRule="auto"/>
        <w:ind w:left="139" w:right="-1"/>
        <w:rPr>
          <w:rFonts w:ascii="Garamond" w:eastAsia="Calibri" w:hAnsi="Garamond" w:cs="Times New Roman"/>
        </w:rPr>
      </w:pPr>
    </w:p>
    <w:p w14:paraId="0A575644" w14:textId="77777777" w:rsidR="0007512C" w:rsidRPr="0093694E" w:rsidRDefault="0007512C" w:rsidP="008A5304">
      <w:pPr>
        <w:spacing w:after="120" w:line="240" w:lineRule="auto"/>
        <w:ind w:left="139" w:right="-1"/>
        <w:jc w:val="both"/>
        <w:rPr>
          <w:rFonts w:ascii="Garamond" w:eastAsia="Times New Roman" w:hAnsi="Garamond" w:cs="Times New Roman"/>
          <w:lang w:eastAsia="en-GB"/>
        </w:rPr>
      </w:pPr>
      <w:r w:rsidRPr="0093694E">
        <w:rPr>
          <w:rFonts w:ascii="Garamond" w:eastAsia="Times New Roman" w:hAnsi="Garamond" w:cs="Times New Roman"/>
          <w:lang w:eastAsia="en-GB"/>
        </w:rPr>
        <w:t>Az ajánlati dokumentáción kívül tájékoztatást igénylő Ajánlattevő az ajánlati felhívásban jelzett címre küldött telefaxon/e-mailen kiegészítő tájékoztatásért fordulhat az Ajánlatkérőhöz a Kbt. 45.§-ában írottak szerint. Ajánlatkérő az ajánlat</w:t>
      </w:r>
      <w:r w:rsidR="00CE1740">
        <w:rPr>
          <w:rFonts w:ascii="Garamond" w:eastAsia="Times New Roman" w:hAnsi="Garamond" w:cs="Times New Roman"/>
          <w:lang w:eastAsia="en-GB"/>
        </w:rPr>
        <w:t>i</w:t>
      </w:r>
      <w:r w:rsidRPr="0093694E">
        <w:rPr>
          <w:rFonts w:ascii="Garamond" w:eastAsia="Times New Roman" w:hAnsi="Garamond" w:cs="Times New Roman"/>
          <w:lang w:eastAsia="en-GB"/>
        </w:rPr>
        <w:t xml:space="preserve"> felhívással és a dokumentációval kapcsolatos kérdések</w:t>
      </w:r>
      <w:r w:rsidR="00EE340A" w:rsidRPr="0093694E">
        <w:rPr>
          <w:rFonts w:ascii="Garamond" w:eastAsia="Times New Roman" w:hAnsi="Garamond" w:cs="Times New Roman"/>
          <w:lang w:eastAsia="en-GB"/>
        </w:rPr>
        <w:t>re adott válaszait</w:t>
      </w:r>
      <w:r w:rsidRPr="0093694E">
        <w:rPr>
          <w:rFonts w:ascii="Garamond" w:eastAsia="Times New Roman" w:hAnsi="Garamond" w:cs="Times New Roman"/>
          <w:lang w:eastAsia="en-GB"/>
        </w:rPr>
        <w:t xml:space="preserve">, </w:t>
      </w:r>
      <w:r w:rsidR="00EE340A" w:rsidRPr="0093694E">
        <w:rPr>
          <w:rFonts w:ascii="Garamond" w:eastAsia="Times New Roman" w:hAnsi="Garamond" w:cs="Times New Roman"/>
          <w:lang w:eastAsia="en-GB"/>
        </w:rPr>
        <w:t xml:space="preserve">a kérés beérkezését követően ésszerű határidőn belül, de az </w:t>
      </w:r>
      <w:r w:rsidRPr="0093694E">
        <w:rPr>
          <w:rFonts w:ascii="Garamond" w:eastAsia="Times New Roman" w:hAnsi="Garamond" w:cs="Times New Roman"/>
          <w:lang w:eastAsia="en-GB"/>
        </w:rPr>
        <w:t xml:space="preserve">ajánlattételi határidő lejárta előtt legkésőbb 6 nappal, egyidejűleg, írásban küldi meg valamennyi Ajánlattevő részére. </w:t>
      </w:r>
    </w:p>
    <w:p w14:paraId="24C9D5D3" w14:textId="77777777" w:rsidR="00870D76" w:rsidRDefault="00870D76" w:rsidP="008A5304">
      <w:pPr>
        <w:spacing w:after="120" w:line="240" w:lineRule="auto"/>
        <w:ind w:left="139" w:right="-1"/>
        <w:jc w:val="both"/>
        <w:rPr>
          <w:rFonts w:ascii="Garamond" w:eastAsia="Times New Roman" w:hAnsi="Garamond" w:cs="Times New Roman"/>
          <w:lang w:eastAsia="en-GB"/>
        </w:rPr>
      </w:pPr>
    </w:p>
    <w:p w14:paraId="539528EC" w14:textId="77777777" w:rsidR="0007512C" w:rsidRPr="0093694E" w:rsidRDefault="0007512C" w:rsidP="008A5304">
      <w:pPr>
        <w:spacing w:after="120" w:line="240" w:lineRule="auto"/>
        <w:ind w:left="139" w:right="-1"/>
        <w:jc w:val="both"/>
        <w:rPr>
          <w:rFonts w:ascii="Garamond" w:eastAsia="Times New Roman" w:hAnsi="Garamond" w:cs="Times New Roman"/>
          <w:lang w:eastAsia="en-GB"/>
        </w:rPr>
      </w:pPr>
      <w:r w:rsidRPr="0093694E">
        <w:rPr>
          <w:rFonts w:ascii="Garamond" w:eastAsia="Times New Roman" w:hAnsi="Garamond" w:cs="Times New Roman"/>
          <w:lang w:eastAsia="en-GB"/>
        </w:rPr>
        <w:t>Amennyiben a kiegészítő tájékoztatás iránti kérelmet a válaszadási határidőt megelőző negyedik napnál később nyújtották be, Ajánlatkérőnek nem kötelező megadnia a tájékoztatást, de megadhatja, amennyiben úgy ítéli meg, hogy a válasz a megfelelő ajánlattételhez szükséges. Ajánlatkérő az ajánlattételi határidőt meghosszabbíthatja, ha a kiegészítő tájékoztatást határidőben kérték, de nem tudja azt határidőben megválaszolni. Ajánlatkérő az ajánlattételi határidőt akkor is meghosszabbíthatja, ha a kiegészítő tájékoztatás iránti kérelmet a fenti határidő lejárta után nyújtották be, de úgy ítéli meg, hogy a válasz a megfelelő ajánlattételhez szükséges.</w:t>
      </w:r>
    </w:p>
    <w:p w14:paraId="1C4FC4BF" w14:textId="77777777" w:rsidR="0007512C" w:rsidRPr="0093694E" w:rsidRDefault="0007512C" w:rsidP="008A5304">
      <w:pPr>
        <w:spacing w:after="120" w:line="240" w:lineRule="auto"/>
        <w:ind w:left="139" w:right="-1"/>
        <w:rPr>
          <w:rFonts w:ascii="Garamond" w:eastAsia="Calibri" w:hAnsi="Garamond" w:cs="Times New Roman"/>
        </w:rPr>
      </w:pPr>
    </w:p>
    <w:p w14:paraId="3B3B9327" w14:textId="77777777" w:rsidR="0007512C" w:rsidRPr="0093694E" w:rsidRDefault="0007512C" w:rsidP="008A5304">
      <w:pPr>
        <w:numPr>
          <w:ilvl w:val="0"/>
          <w:numId w:val="6"/>
        </w:numPr>
        <w:tabs>
          <w:tab w:val="num" w:pos="679"/>
        </w:tabs>
        <w:spacing w:after="120" w:line="240" w:lineRule="auto"/>
        <w:ind w:left="565" w:right="-1" w:hanging="426"/>
        <w:rPr>
          <w:rFonts w:ascii="Garamond" w:eastAsia="Calibri" w:hAnsi="Garamond" w:cs="Times New Roman"/>
          <w:b/>
        </w:rPr>
      </w:pPr>
      <w:r w:rsidRPr="0093694E">
        <w:rPr>
          <w:rFonts w:ascii="Garamond" w:eastAsia="Calibri" w:hAnsi="Garamond" w:cs="Times New Roman"/>
          <w:b/>
        </w:rPr>
        <w:t>Alkalmasság igazolásához igénybe vehető kapacitás bevonásának módja</w:t>
      </w:r>
    </w:p>
    <w:p w14:paraId="778908BF" w14:textId="77777777" w:rsidR="0007512C" w:rsidRPr="0093694E" w:rsidRDefault="0007512C" w:rsidP="008A5304">
      <w:pPr>
        <w:spacing w:after="120" w:line="240" w:lineRule="auto"/>
        <w:ind w:left="139" w:right="-1"/>
        <w:rPr>
          <w:rFonts w:ascii="Garamond" w:eastAsia="Calibri" w:hAnsi="Garamond" w:cs="Times New Roman"/>
        </w:rPr>
      </w:pPr>
    </w:p>
    <w:p w14:paraId="5F216F76" w14:textId="77777777" w:rsidR="0007512C" w:rsidRPr="0093694E" w:rsidRDefault="0007512C" w:rsidP="008A5304">
      <w:pPr>
        <w:autoSpaceDE w:val="0"/>
        <w:autoSpaceDN w:val="0"/>
        <w:adjustRightInd w:val="0"/>
        <w:spacing w:after="120" w:line="240" w:lineRule="auto"/>
        <w:ind w:left="142"/>
        <w:jc w:val="both"/>
        <w:rPr>
          <w:rFonts w:ascii="Garamond" w:hAnsi="Garamond"/>
        </w:rPr>
      </w:pPr>
      <w:r w:rsidRPr="0093694E">
        <w:rPr>
          <w:rFonts w:ascii="Garamond" w:hAnsi="Garamond"/>
        </w:rPr>
        <w:t xml:space="preserve">Az előírt alkalmassági követelményeknek az Ajánlattevők bármely más szervezet (vagy személy) kapacitására támaszkodva is megfelelhetnek, a közöttük fennálló kapcsolat jogi jellegétől függetlenül. </w:t>
      </w:r>
    </w:p>
    <w:p w14:paraId="20BDE73F" w14:textId="77777777" w:rsidR="0007512C" w:rsidRPr="0093694E" w:rsidRDefault="0007512C" w:rsidP="008A5304">
      <w:pPr>
        <w:autoSpaceDE w:val="0"/>
        <w:autoSpaceDN w:val="0"/>
        <w:adjustRightInd w:val="0"/>
        <w:spacing w:after="120" w:line="240" w:lineRule="auto"/>
        <w:ind w:left="142"/>
        <w:jc w:val="both"/>
        <w:rPr>
          <w:rFonts w:ascii="Garamond" w:hAnsi="Garamond"/>
        </w:rPr>
      </w:pPr>
    </w:p>
    <w:p w14:paraId="305D2C83" w14:textId="77777777" w:rsidR="0007512C" w:rsidRPr="0093694E" w:rsidRDefault="0007512C" w:rsidP="008A5304">
      <w:pPr>
        <w:autoSpaceDE w:val="0"/>
        <w:autoSpaceDN w:val="0"/>
        <w:adjustRightInd w:val="0"/>
        <w:spacing w:after="120" w:line="240" w:lineRule="auto"/>
        <w:ind w:left="142"/>
        <w:jc w:val="both"/>
        <w:rPr>
          <w:rFonts w:ascii="Garamond" w:hAnsi="Garamond"/>
        </w:rPr>
      </w:pPr>
      <w:r w:rsidRPr="0093694E">
        <w:rPr>
          <w:rFonts w:ascii="Garamond" w:hAnsi="Garamond"/>
        </w:rPr>
        <w:t>Ebben az esetben meg kell jelölni az ajánlatban ezt a szervezetet, és az eljárást megindító felhívás vonatkozó pontjának megjelölésével azon alkalmassági követelményt (követelményeket), melynek igazolása érdekében az Ajánlattevő ezen szervezet erőforrására (is) támaszkodik. Meg kell jelölni az ajánlatban azt a Kbt. hivatkozást is, mely lehetővé teszi a szervezet kapacitásainak a bevonását.</w:t>
      </w:r>
    </w:p>
    <w:p w14:paraId="01816227" w14:textId="77777777" w:rsidR="0007512C" w:rsidRPr="0093694E" w:rsidRDefault="0007512C" w:rsidP="008A5304">
      <w:pPr>
        <w:autoSpaceDE w:val="0"/>
        <w:autoSpaceDN w:val="0"/>
        <w:adjustRightInd w:val="0"/>
        <w:spacing w:after="120" w:line="240" w:lineRule="auto"/>
        <w:ind w:left="142"/>
        <w:jc w:val="both"/>
        <w:rPr>
          <w:rFonts w:ascii="Garamond" w:hAnsi="Garamond"/>
        </w:rPr>
      </w:pPr>
    </w:p>
    <w:p w14:paraId="5B9F2D5C" w14:textId="77777777" w:rsidR="0007512C" w:rsidRPr="0093694E" w:rsidRDefault="0007512C" w:rsidP="008A5304">
      <w:pPr>
        <w:autoSpaceDE w:val="0"/>
        <w:autoSpaceDN w:val="0"/>
        <w:adjustRightInd w:val="0"/>
        <w:spacing w:after="120" w:line="240" w:lineRule="auto"/>
        <w:ind w:left="142"/>
        <w:jc w:val="both"/>
        <w:rPr>
          <w:rFonts w:ascii="Garamond" w:hAnsi="Garamond"/>
        </w:rPr>
      </w:pPr>
      <w:r w:rsidRPr="0093694E">
        <w:rPr>
          <w:rFonts w:ascii="Garamond" w:hAnsi="Garamond"/>
        </w:rPr>
        <w:t>A kapacitásait rendelkezésre bocsátó szervezet az előírt igazolási módokkal azonos módon köteles igazolni az adott alkalmassági feltételnek történő megfelelést, továbbá köteles nyilatkozni, hogy a szerződés teljesítéséhez szükséges erőforrások rendelkezésre állnak majd a szerződés teljesítésének időtartama alatt.</w:t>
      </w:r>
    </w:p>
    <w:p w14:paraId="049C0F4C" w14:textId="77777777" w:rsidR="0007512C" w:rsidRPr="0093694E" w:rsidRDefault="0007512C" w:rsidP="008A5304">
      <w:pPr>
        <w:autoSpaceDE w:val="0"/>
        <w:autoSpaceDN w:val="0"/>
        <w:adjustRightInd w:val="0"/>
        <w:spacing w:after="120" w:line="240" w:lineRule="auto"/>
        <w:ind w:left="142"/>
        <w:jc w:val="both"/>
        <w:rPr>
          <w:rFonts w:ascii="Garamond" w:hAnsi="Garamond"/>
        </w:rPr>
      </w:pPr>
      <w:r w:rsidRPr="0093694E">
        <w:rPr>
          <w:rFonts w:ascii="Garamond" w:hAnsi="Garamond"/>
        </w:rPr>
        <w:t>Az Ajánlattevő az alkalmasság igazolása során a Kbt. 55. § (6) bekezdés szerint más szervezet kapacitására a következő esetekben támaszkodhat:</w:t>
      </w:r>
    </w:p>
    <w:p w14:paraId="720392A0" w14:textId="77777777" w:rsidR="0007512C" w:rsidRPr="0093694E" w:rsidRDefault="0007512C" w:rsidP="008A5304">
      <w:pPr>
        <w:autoSpaceDE w:val="0"/>
        <w:autoSpaceDN w:val="0"/>
        <w:adjustRightInd w:val="0"/>
        <w:spacing w:after="120" w:line="240" w:lineRule="auto"/>
        <w:ind w:left="708"/>
        <w:jc w:val="both"/>
        <w:rPr>
          <w:rFonts w:ascii="Garamond" w:hAnsi="Garamond"/>
        </w:rPr>
      </w:pPr>
      <w:r w:rsidRPr="0093694E">
        <w:rPr>
          <w:rFonts w:ascii="Garamond" w:hAnsi="Garamond"/>
          <w:i/>
          <w:iCs/>
        </w:rPr>
        <w:t xml:space="preserve">a) </w:t>
      </w:r>
      <w:r w:rsidRPr="0093694E">
        <w:rPr>
          <w:rFonts w:ascii="Garamond" w:hAnsi="Garamond"/>
        </w:rPr>
        <w:t xml:space="preserve">ha az alkalmasság igazolásakor bemutatott, más szervezet által rendelkezésre bocsátott erőforrásokat a szerződés teljesítése során ténylegesen igénybe fogja venni és ennek módjáról </w:t>
      </w:r>
      <w:r w:rsidRPr="0093694E">
        <w:rPr>
          <w:rFonts w:ascii="Garamond" w:hAnsi="Garamond"/>
        </w:rPr>
        <w:lastRenderedPageBreak/>
        <w:t>nyilatkozik, ilyen nyilatkozatnak tekintendő az is, ha a szervezet alvállalkozóként megjelölésre került, vagy</w:t>
      </w:r>
    </w:p>
    <w:p w14:paraId="0E1CF0ED" w14:textId="77777777" w:rsidR="0007512C" w:rsidRPr="0093694E" w:rsidRDefault="0007512C" w:rsidP="008A5304">
      <w:pPr>
        <w:autoSpaceDE w:val="0"/>
        <w:autoSpaceDN w:val="0"/>
        <w:adjustRightInd w:val="0"/>
        <w:spacing w:after="120" w:line="240" w:lineRule="auto"/>
        <w:ind w:left="708"/>
        <w:jc w:val="both"/>
        <w:rPr>
          <w:rFonts w:ascii="Garamond" w:hAnsi="Garamond"/>
        </w:rPr>
      </w:pPr>
      <w:r w:rsidRPr="0093694E">
        <w:rPr>
          <w:rFonts w:ascii="Garamond" w:hAnsi="Garamond"/>
          <w:i/>
          <w:iCs/>
        </w:rPr>
        <w:t xml:space="preserve">b) </w:t>
      </w:r>
      <w:r w:rsidRPr="0093694E">
        <w:rPr>
          <w:rFonts w:ascii="Garamond" w:hAnsi="Garamond"/>
        </w:rPr>
        <w:t>ha az alkalmassági követelmény korábbi szállítások, szolgáltatások vagy építési beruházások teljesítésére vonatkozik, az ajánlattevő nyilatkozik arról, hogy milyen módon vonja be a teljesítés során azt a szervezetet, amelynek adatait az alkalmasság igazolásához felhasználja, amely lehetővé teszi e más szervezet szakmai tapasztalatának felhasználását a szerződés teljesítése során, vagy</w:t>
      </w:r>
    </w:p>
    <w:p w14:paraId="07535DB0" w14:textId="77777777" w:rsidR="0007512C" w:rsidRPr="0093694E" w:rsidRDefault="0007512C" w:rsidP="008A5304">
      <w:pPr>
        <w:spacing w:after="120" w:line="240" w:lineRule="auto"/>
        <w:ind w:left="708"/>
        <w:jc w:val="both"/>
        <w:rPr>
          <w:rFonts w:ascii="Garamond" w:eastAsia="Calibri" w:hAnsi="Garamond" w:cs="Times New Roman"/>
        </w:rPr>
      </w:pPr>
      <w:r w:rsidRPr="0093694E">
        <w:rPr>
          <w:rFonts w:ascii="Garamond" w:hAnsi="Garamond"/>
          <w:iCs/>
        </w:rPr>
        <w:t>c) a gazdasági és pénzügyi alkalmasság igazolása során - az a) pontban foglalt esetektől eltérően, - akkor is, ha az adott alkalmassági követelmények nem a teljesítéskor ténylegesen rendelkezésre bocsátható erőforrásokra vonatkoznak. Ebben az esetben az a szervezet, amelynek adatait az ajánlattevő az alkalmasság igazolásához felhasználja, a Ptk. 6:419. §-ában foglaltak szerint kezesként felel az ajánlatkérőt az ajánlattevő teljesítésének elmaradásával vagy hibás teljesítésével összefüggésben ért kár megtérítéséért.</w:t>
      </w:r>
    </w:p>
    <w:p w14:paraId="243DD526" w14:textId="77777777" w:rsidR="0007512C" w:rsidRPr="0093694E" w:rsidRDefault="0007512C" w:rsidP="008A5304">
      <w:pPr>
        <w:spacing w:after="120" w:line="240" w:lineRule="auto"/>
        <w:ind w:left="139" w:right="-1"/>
        <w:rPr>
          <w:rFonts w:ascii="Garamond" w:eastAsia="Calibri" w:hAnsi="Garamond" w:cs="Times New Roman"/>
        </w:rPr>
      </w:pPr>
    </w:p>
    <w:p w14:paraId="7326CCB9" w14:textId="77777777" w:rsidR="0007512C" w:rsidRPr="0093694E" w:rsidRDefault="0007512C" w:rsidP="008A5304">
      <w:pPr>
        <w:numPr>
          <w:ilvl w:val="0"/>
          <w:numId w:val="6"/>
        </w:numPr>
        <w:tabs>
          <w:tab w:val="num" w:pos="679"/>
        </w:tabs>
        <w:spacing w:after="120" w:line="240" w:lineRule="auto"/>
        <w:ind w:left="565" w:right="-1" w:hanging="426"/>
        <w:rPr>
          <w:rFonts w:ascii="Garamond" w:eastAsia="Calibri" w:hAnsi="Garamond" w:cs="Times New Roman"/>
          <w:b/>
        </w:rPr>
      </w:pPr>
      <w:r w:rsidRPr="0093694E">
        <w:rPr>
          <w:rFonts w:ascii="Garamond" w:eastAsia="Calibri" w:hAnsi="Garamond" w:cs="Times New Roman"/>
          <w:b/>
        </w:rPr>
        <w:t>Alvállalkozók bevonásának módja</w:t>
      </w:r>
    </w:p>
    <w:p w14:paraId="3288BEB5" w14:textId="77777777" w:rsidR="0007512C" w:rsidRPr="0093694E" w:rsidRDefault="0007512C" w:rsidP="008A5304">
      <w:pPr>
        <w:spacing w:after="120" w:line="240" w:lineRule="auto"/>
        <w:ind w:left="139" w:right="-1"/>
        <w:rPr>
          <w:rFonts w:ascii="Garamond" w:eastAsia="Calibri" w:hAnsi="Garamond" w:cs="Times New Roman"/>
        </w:rPr>
      </w:pPr>
    </w:p>
    <w:p w14:paraId="4308F601" w14:textId="77777777" w:rsidR="0007512C" w:rsidRPr="0093694E" w:rsidRDefault="0007512C" w:rsidP="008A5304">
      <w:pPr>
        <w:autoSpaceDE w:val="0"/>
        <w:autoSpaceDN w:val="0"/>
        <w:adjustRightInd w:val="0"/>
        <w:spacing w:after="120" w:line="240" w:lineRule="auto"/>
        <w:ind w:left="565"/>
        <w:jc w:val="both"/>
        <w:rPr>
          <w:rFonts w:ascii="Garamond" w:hAnsi="Garamond"/>
        </w:rPr>
      </w:pPr>
      <w:r w:rsidRPr="0093694E">
        <w:rPr>
          <w:rFonts w:ascii="Garamond" w:hAnsi="Garamond"/>
        </w:rPr>
        <w:t>A Kbt. 4. § 2. pontja határozza meg az alvállalkozó fogalmát az alábbiak szerint:</w:t>
      </w:r>
    </w:p>
    <w:p w14:paraId="49D24C72" w14:textId="77777777" w:rsidR="0007512C" w:rsidRPr="0093694E" w:rsidRDefault="0007512C" w:rsidP="008A5304">
      <w:pPr>
        <w:autoSpaceDE w:val="0"/>
        <w:autoSpaceDN w:val="0"/>
        <w:adjustRightInd w:val="0"/>
        <w:spacing w:after="120" w:line="240" w:lineRule="auto"/>
        <w:ind w:left="565"/>
        <w:jc w:val="both"/>
        <w:rPr>
          <w:rFonts w:ascii="Garamond" w:hAnsi="Garamond"/>
          <w:iCs/>
        </w:rPr>
      </w:pPr>
    </w:p>
    <w:p w14:paraId="23CB8137" w14:textId="77777777" w:rsidR="0007512C" w:rsidRPr="0093694E" w:rsidRDefault="0007512C" w:rsidP="008A5304">
      <w:pPr>
        <w:autoSpaceDE w:val="0"/>
        <w:autoSpaceDN w:val="0"/>
        <w:adjustRightInd w:val="0"/>
        <w:spacing w:after="120" w:line="240" w:lineRule="auto"/>
        <w:ind w:left="565"/>
        <w:jc w:val="both"/>
        <w:rPr>
          <w:rFonts w:ascii="Garamond" w:hAnsi="Garamond"/>
        </w:rPr>
      </w:pPr>
      <w:r w:rsidRPr="0093694E">
        <w:rPr>
          <w:rFonts w:ascii="Garamond" w:hAnsi="Garamond"/>
          <w:iCs/>
        </w:rPr>
        <w:t>Alvállalkozó:</w:t>
      </w:r>
      <w:r w:rsidRPr="0093694E">
        <w:rPr>
          <w:rFonts w:ascii="Garamond" w:hAnsi="Garamond"/>
          <w:i/>
          <w:iCs/>
        </w:rPr>
        <w:t xml:space="preserve"> </w:t>
      </w:r>
      <w:r w:rsidRPr="0093694E">
        <w:rPr>
          <w:rFonts w:ascii="Garamond" w:hAnsi="Garamond"/>
        </w:rPr>
        <w:t>az a gazdasági szereplő, aki (amely) a közbeszerzési eljárás eredményeként megkötött szerződés teljesítésében az ajánlattevő által bevontan közvetlenül vesz részt, kivéve</w:t>
      </w:r>
    </w:p>
    <w:p w14:paraId="5128DF9D" w14:textId="77777777" w:rsidR="0007512C" w:rsidRPr="0093694E" w:rsidRDefault="0007512C" w:rsidP="008A5304">
      <w:pPr>
        <w:autoSpaceDE w:val="0"/>
        <w:autoSpaceDN w:val="0"/>
        <w:adjustRightInd w:val="0"/>
        <w:spacing w:after="120" w:line="240" w:lineRule="auto"/>
        <w:ind w:left="1132"/>
        <w:jc w:val="both"/>
        <w:rPr>
          <w:rFonts w:ascii="Garamond" w:hAnsi="Garamond"/>
        </w:rPr>
      </w:pPr>
      <w:r w:rsidRPr="0093694E">
        <w:rPr>
          <w:rFonts w:ascii="Garamond" w:hAnsi="Garamond"/>
          <w:i/>
          <w:iCs/>
        </w:rPr>
        <w:t xml:space="preserve">a) </w:t>
      </w:r>
      <w:r w:rsidRPr="0093694E">
        <w:rPr>
          <w:rFonts w:ascii="Garamond" w:hAnsi="Garamond"/>
        </w:rPr>
        <w:t>azon gazdasági szereplőt, amely tevékenységét kizárólagos jog alapján végzi,</w:t>
      </w:r>
    </w:p>
    <w:p w14:paraId="28177290" w14:textId="77777777" w:rsidR="0007512C" w:rsidRPr="0093694E" w:rsidRDefault="0007512C" w:rsidP="008A5304">
      <w:pPr>
        <w:autoSpaceDE w:val="0"/>
        <w:autoSpaceDN w:val="0"/>
        <w:adjustRightInd w:val="0"/>
        <w:spacing w:after="120" w:line="240" w:lineRule="auto"/>
        <w:ind w:left="1132"/>
        <w:jc w:val="both"/>
        <w:rPr>
          <w:rFonts w:ascii="Garamond" w:hAnsi="Garamond"/>
        </w:rPr>
      </w:pPr>
      <w:r w:rsidRPr="0093694E">
        <w:rPr>
          <w:rFonts w:ascii="Garamond" w:hAnsi="Garamond"/>
          <w:i/>
          <w:iCs/>
        </w:rPr>
        <w:t xml:space="preserve">b) </w:t>
      </w:r>
      <w:r w:rsidRPr="0093694E">
        <w:rPr>
          <w:rFonts w:ascii="Garamond" w:hAnsi="Garamond"/>
        </w:rPr>
        <w:t>a szerződés teljesítéséhez igénybe venni kívánt gyártót, forgalmazót, alkatrész- vagy alapanyag eladóját,</w:t>
      </w:r>
    </w:p>
    <w:p w14:paraId="2692C0B3" w14:textId="77777777" w:rsidR="0007512C" w:rsidRPr="0093694E" w:rsidRDefault="0007512C" w:rsidP="008A5304">
      <w:pPr>
        <w:autoSpaceDE w:val="0"/>
        <w:autoSpaceDN w:val="0"/>
        <w:adjustRightInd w:val="0"/>
        <w:spacing w:after="120" w:line="240" w:lineRule="auto"/>
        <w:ind w:left="1132"/>
        <w:jc w:val="both"/>
        <w:rPr>
          <w:rFonts w:ascii="Garamond" w:hAnsi="Garamond"/>
        </w:rPr>
      </w:pPr>
      <w:r w:rsidRPr="0093694E">
        <w:rPr>
          <w:rFonts w:ascii="Garamond" w:hAnsi="Garamond"/>
          <w:i/>
          <w:iCs/>
        </w:rPr>
        <w:t xml:space="preserve">c) </w:t>
      </w:r>
      <w:r w:rsidRPr="0093694E">
        <w:rPr>
          <w:rFonts w:ascii="Garamond" w:hAnsi="Garamond"/>
        </w:rPr>
        <w:t>építési beruházás esetén az építőanyag eladót;</w:t>
      </w:r>
    </w:p>
    <w:p w14:paraId="66F76A51" w14:textId="77777777" w:rsidR="0007512C" w:rsidRPr="0093694E" w:rsidRDefault="0007512C" w:rsidP="008A5304">
      <w:pPr>
        <w:spacing w:after="120" w:line="240" w:lineRule="auto"/>
        <w:ind w:left="565" w:right="-1"/>
        <w:jc w:val="both"/>
        <w:rPr>
          <w:rFonts w:ascii="Garamond" w:eastAsia="Calibri" w:hAnsi="Garamond" w:cs="Times New Roman"/>
        </w:rPr>
      </w:pPr>
    </w:p>
    <w:p w14:paraId="3CB696B8" w14:textId="77777777" w:rsidR="0007512C" w:rsidRPr="0093694E" w:rsidRDefault="0007512C" w:rsidP="008A5304">
      <w:pPr>
        <w:spacing w:after="120" w:line="240" w:lineRule="auto"/>
        <w:ind w:left="565" w:right="-1"/>
        <w:jc w:val="both"/>
        <w:rPr>
          <w:rFonts w:ascii="Garamond" w:hAnsi="Garamond" w:cs="Times"/>
        </w:rPr>
      </w:pPr>
      <w:r w:rsidRPr="0093694E">
        <w:rPr>
          <w:rFonts w:ascii="Garamond" w:eastAsia="Calibri" w:hAnsi="Garamond" w:cs="Times New Roman"/>
        </w:rPr>
        <w:t xml:space="preserve">Külön felhívjuk az Ajánlattevők figyelmét, hogy </w:t>
      </w:r>
      <w:r w:rsidRPr="0093694E">
        <w:rPr>
          <w:rFonts w:ascii="Garamond" w:hAnsi="Garamond" w:cs="Times"/>
        </w:rPr>
        <w:t>ha egy gazdasági szereplő a közbeszerzés értékének 25%-át meghaladó mértékben fog közvetlenül részt venni a szerződés teljesítésében, akkor nem lehet alvállalkozónak minősíteni, hanem az ajánlatban és a szerződés teljesítése során közös ajánlattevőként kell megnevezni. Egy gazdasági szereplőnek a szerződés teljesítésében való részvétele arányát az határozza meg, hogy milyen arányban részesül a beszerzés tárgyának általános forgalmi adó nélkül számított ellenértékéből.</w:t>
      </w:r>
    </w:p>
    <w:p w14:paraId="43C0DCE5" w14:textId="77777777" w:rsidR="0007512C" w:rsidRPr="0093694E" w:rsidRDefault="0007512C" w:rsidP="008A5304">
      <w:pPr>
        <w:spacing w:after="120" w:line="240" w:lineRule="auto"/>
        <w:ind w:left="565" w:right="-1"/>
        <w:jc w:val="both"/>
        <w:rPr>
          <w:rFonts w:ascii="Garamond" w:eastAsia="Calibri" w:hAnsi="Garamond" w:cs="Times New Roman"/>
        </w:rPr>
      </w:pPr>
    </w:p>
    <w:p w14:paraId="58E7250A" w14:textId="77777777" w:rsidR="0007512C" w:rsidRPr="0093694E" w:rsidRDefault="0007512C" w:rsidP="008A5304">
      <w:pPr>
        <w:numPr>
          <w:ilvl w:val="0"/>
          <w:numId w:val="6"/>
        </w:numPr>
        <w:tabs>
          <w:tab w:val="num" w:pos="679"/>
        </w:tabs>
        <w:spacing w:after="120" w:line="240" w:lineRule="auto"/>
        <w:ind w:left="565" w:right="-1" w:hanging="426"/>
        <w:rPr>
          <w:rFonts w:ascii="Garamond" w:eastAsia="Calibri" w:hAnsi="Garamond" w:cs="Times New Roman"/>
          <w:b/>
        </w:rPr>
      </w:pPr>
      <w:r w:rsidRPr="0093694E">
        <w:rPr>
          <w:rFonts w:ascii="Garamond" w:eastAsia="Calibri" w:hAnsi="Garamond" w:cs="Times New Roman"/>
          <w:b/>
        </w:rPr>
        <w:t>Közös ajánlattétel módja</w:t>
      </w:r>
    </w:p>
    <w:p w14:paraId="3684E765" w14:textId="77777777" w:rsidR="0007512C" w:rsidRPr="0093694E" w:rsidRDefault="0007512C" w:rsidP="008A5304">
      <w:pPr>
        <w:spacing w:after="120" w:line="240" w:lineRule="auto"/>
        <w:ind w:left="565" w:right="-1"/>
        <w:jc w:val="both"/>
        <w:rPr>
          <w:rFonts w:ascii="Garamond" w:eastAsia="Calibri" w:hAnsi="Garamond" w:cs="Times New Roman"/>
        </w:rPr>
      </w:pPr>
    </w:p>
    <w:p w14:paraId="23ADE3B6" w14:textId="77777777" w:rsidR="0007512C" w:rsidRPr="0093694E" w:rsidRDefault="0007512C" w:rsidP="008A5304">
      <w:pPr>
        <w:spacing w:after="120" w:line="240" w:lineRule="auto"/>
        <w:ind w:left="565" w:right="-1"/>
        <w:jc w:val="both"/>
        <w:rPr>
          <w:rFonts w:ascii="Garamond" w:eastAsia="Calibri" w:hAnsi="Garamond" w:cs="Times New Roman"/>
        </w:rPr>
      </w:pPr>
      <w:r w:rsidRPr="0093694E">
        <w:rPr>
          <w:rFonts w:ascii="Garamond" w:eastAsia="Calibri" w:hAnsi="Garamond" w:cs="Times New Roman"/>
        </w:rPr>
        <w:t>Több gazdasági szereplő közösen is tehet ajánlatot az eljárásban, ennek feltétele, hogy az alábbiakban meghatározott követelményeknek megfelelő</w:t>
      </w:r>
      <w:r w:rsidR="00CF0EC6">
        <w:rPr>
          <w:rFonts w:ascii="Garamond" w:eastAsia="Calibri" w:hAnsi="Garamond" w:cs="Times New Roman"/>
        </w:rPr>
        <w:t>,</w:t>
      </w:r>
      <w:r w:rsidRPr="0093694E">
        <w:rPr>
          <w:rFonts w:ascii="Garamond" w:eastAsia="Calibri" w:hAnsi="Garamond" w:cs="Times New Roman"/>
        </w:rPr>
        <w:t xml:space="preserve"> </w:t>
      </w:r>
      <w:r w:rsidR="00CF0EC6" w:rsidRPr="0093694E">
        <w:rPr>
          <w:rFonts w:ascii="Garamond" w:eastAsia="Calibri" w:hAnsi="Garamond" w:cs="Times New Roman"/>
        </w:rPr>
        <w:t>a közös Ajánlattevők cégszerű aláírásával ellátott</w:t>
      </w:r>
      <w:r w:rsidR="00CF0EC6">
        <w:rPr>
          <w:rFonts w:ascii="Garamond" w:eastAsia="Calibri" w:hAnsi="Garamond" w:cs="Times New Roman"/>
        </w:rPr>
        <w:t>,</w:t>
      </w:r>
      <w:r w:rsidR="00CF0EC6" w:rsidRPr="0093694E">
        <w:rPr>
          <w:rFonts w:ascii="Garamond" w:eastAsia="Calibri" w:hAnsi="Garamond" w:cs="Times New Roman"/>
        </w:rPr>
        <w:t xml:space="preserve"> </w:t>
      </w:r>
      <w:r w:rsidRPr="0093694E">
        <w:rPr>
          <w:rFonts w:ascii="Garamond" w:eastAsia="Calibri" w:hAnsi="Garamond" w:cs="Times New Roman"/>
        </w:rPr>
        <w:t>együttműködési megállapodásukat csatolják az ajánlatukhoz:</w:t>
      </w:r>
    </w:p>
    <w:p w14:paraId="610584AC" w14:textId="77777777" w:rsidR="0007512C" w:rsidRPr="0093694E" w:rsidRDefault="0007512C" w:rsidP="008A5304">
      <w:pPr>
        <w:pStyle w:val="Szvegtrzsbehzssal2"/>
        <w:spacing w:line="240" w:lineRule="auto"/>
        <w:ind w:left="567"/>
        <w:jc w:val="both"/>
        <w:rPr>
          <w:rFonts w:ascii="Garamond" w:hAnsi="Garamond"/>
        </w:rPr>
      </w:pPr>
    </w:p>
    <w:p w14:paraId="2BBFA63C" w14:textId="77777777" w:rsidR="0007512C" w:rsidRPr="0093694E" w:rsidRDefault="0007512C" w:rsidP="008A5304">
      <w:pPr>
        <w:pStyle w:val="Listaszerbekezds"/>
        <w:numPr>
          <w:ilvl w:val="2"/>
          <w:numId w:val="7"/>
        </w:numPr>
        <w:tabs>
          <w:tab w:val="left" w:pos="-720"/>
          <w:tab w:val="left" w:pos="540"/>
        </w:tabs>
        <w:spacing w:after="120" w:line="240" w:lineRule="auto"/>
        <w:ind w:hanging="317"/>
        <w:jc w:val="both"/>
        <w:rPr>
          <w:rFonts w:ascii="Garamond" w:hAnsi="Garamond"/>
        </w:rPr>
      </w:pPr>
      <w:r w:rsidRPr="0093694E">
        <w:rPr>
          <w:rFonts w:ascii="Garamond" w:hAnsi="Garamond"/>
        </w:rPr>
        <w:t xml:space="preserve">tartalmazza a közös ajánlattevők nevét és székhelyét, </w:t>
      </w:r>
    </w:p>
    <w:p w14:paraId="725906EA" w14:textId="77777777" w:rsidR="0007512C" w:rsidRPr="0093694E" w:rsidRDefault="0007512C" w:rsidP="008A5304">
      <w:pPr>
        <w:pStyle w:val="Listaszerbekezds"/>
        <w:numPr>
          <w:ilvl w:val="2"/>
          <w:numId w:val="7"/>
        </w:numPr>
        <w:tabs>
          <w:tab w:val="left" w:pos="-720"/>
          <w:tab w:val="left" w:pos="540"/>
        </w:tabs>
        <w:spacing w:after="120" w:line="240" w:lineRule="auto"/>
        <w:ind w:hanging="317"/>
        <w:jc w:val="both"/>
        <w:rPr>
          <w:rFonts w:ascii="Garamond" w:hAnsi="Garamond"/>
        </w:rPr>
      </w:pPr>
      <w:r w:rsidRPr="0093694E">
        <w:rPr>
          <w:rFonts w:ascii="Garamond" w:hAnsi="Garamond"/>
        </w:rPr>
        <w:t>tartalmazza a képviselő megjelölését azzal, hogy a képviselő korlátozás nélkül jogosult valamennyi közös ajánlattevőt képviselni,</w:t>
      </w:r>
    </w:p>
    <w:p w14:paraId="5C6B24E9" w14:textId="77777777" w:rsidR="0007512C" w:rsidRPr="0093694E" w:rsidRDefault="0007512C" w:rsidP="008A5304">
      <w:pPr>
        <w:pStyle w:val="Listaszerbekezds"/>
        <w:numPr>
          <w:ilvl w:val="2"/>
          <w:numId w:val="7"/>
        </w:numPr>
        <w:tabs>
          <w:tab w:val="left" w:pos="-720"/>
          <w:tab w:val="left" w:pos="540"/>
        </w:tabs>
        <w:spacing w:after="120" w:line="240" w:lineRule="auto"/>
        <w:ind w:hanging="317"/>
        <w:jc w:val="both"/>
        <w:rPr>
          <w:rFonts w:ascii="Garamond" w:hAnsi="Garamond"/>
        </w:rPr>
      </w:pPr>
      <w:r w:rsidRPr="0093694E">
        <w:rPr>
          <w:rFonts w:ascii="Garamond" w:hAnsi="Garamond"/>
        </w:rPr>
        <w:t>tartalmazza a közös ajánlattevők ellenszolgáltatásból történő részesedésének mértékét,</w:t>
      </w:r>
    </w:p>
    <w:p w14:paraId="1573D9AF" w14:textId="77777777" w:rsidR="0007512C" w:rsidRPr="00CF0EC6" w:rsidRDefault="0007512C" w:rsidP="008A5304">
      <w:pPr>
        <w:pStyle w:val="Listaszerbekezds"/>
        <w:numPr>
          <w:ilvl w:val="2"/>
          <w:numId w:val="7"/>
        </w:numPr>
        <w:tabs>
          <w:tab w:val="left" w:pos="-720"/>
          <w:tab w:val="left" w:pos="540"/>
        </w:tabs>
        <w:spacing w:after="120" w:line="240" w:lineRule="auto"/>
        <w:ind w:hanging="317"/>
        <w:jc w:val="both"/>
        <w:rPr>
          <w:rFonts w:ascii="Garamond" w:hAnsi="Garamond"/>
        </w:rPr>
      </w:pPr>
      <w:r w:rsidRPr="00CF0EC6">
        <w:rPr>
          <w:rFonts w:ascii="Garamond" w:hAnsi="Garamond"/>
        </w:rPr>
        <w:t>tartalmazza az ajánlatban vállalt feladatok és kötelezettségek megosztásának ismertetését,</w:t>
      </w:r>
    </w:p>
    <w:p w14:paraId="1872DCA7" w14:textId="77777777" w:rsidR="00CF0EC6" w:rsidRPr="007A07D7" w:rsidRDefault="00CF0EC6" w:rsidP="008A5304">
      <w:pPr>
        <w:pStyle w:val="Listaszerbekezds"/>
        <w:numPr>
          <w:ilvl w:val="2"/>
          <w:numId w:val="7"/>
        </w:numPr>
        <w:tabs>
          <w:tab w:val="left" w:pos="-720"/>
          <w:tab w:val="left" w:pos="540"/>
        </w:tabs>
        <w:spacing w:after="120" w:line="240" w:lineRule="auto"/>
        <w:ind w:hanging="317"/>
        <w:jc w:val="both"/>
        <w:rPr>
          <w:rFonts w:ascii="Garamond" w:hAnsi="Garamond"/>
        </w:rPr>
      </w:pPr>
      <w:r w:rsidRPr="007A07D7">
        <w:rPr>
          <w:rFonts w:ascii="Garamond" w:eastAsia="Calibri" w:hAnsi="Garamond" w:cs="Times New Roman"/>
        </w:rPr>
        <w:t>tartalmazza a közös ajánlattal összefüggő, egymás közötti jogaikat és kötelezettségeiket</w:t>
      </w:r>
    </w:p>
    <w:p w14:paraId="0987B07D" w14:textId="77777777" w:rsidR="0007512C" w:rsidRPr="007A07D7" w:rsidRDefault="0007512C" w:rsidP="008A5304">
      <w:pPr>
        <w:pStyle w:val="Listaszerbekezds"/>
        <w:numPr>
          <w:ilvl w:val="2"/>
          <w:numId w:val="7"/>
        </w:numPr>
        <w:tabs>
          <w:tab w:val="left" w:pos="-720"/>
          <w:tab w:val="left" w:pos="540"/>
        </w:tabs>
        <w:spacing w:after="120" w:line="240" w:lineRule="auto"/>
        <w:ind w:hanging="317"/>
        <w:jc w:val="both"/>
        <w:rPr>
          <w:rFonts w:ascii="Garamond" w:hAnsi="Garamond"/>
        </w:rPr>
      </w:pPr>
      <w:r w:rsidRPr="007A07D7">
        <w:rPr>
          <w:rFonts w:ascii="Garamond" w:hAnsi="Garamond"/>
        </w:rPr>
        <w:lastRenderedPageBreak/>
        <w:t>tartalmazza valamennyi közös ajánlattevő nyilatkozatát arról, hogy egyetemleges</w:t>
      </w:r>
      <w:r w:rsidR="00CF0EC6" w:rsidRPr="007A07D7">
        <w:rPr>
          <w:rFonts w:ascii="Garamond" w:hAnsi="Garamond"/>
        </w:rPr>
        <w:t xml:space="preserve"> kötelezettséget és</w:t>
      </w:r>
      <w:r w:rsidRPr="007A07D7">
        <w:rPr>
          <w:rFonts w:ascii="Garamond" w:hAnsi="Garamond"/>
        </w:rPr>
        <w:t xml:space="preserve"> felelősséget vállalnak a közbeszerzési eljárás eredményeként megkötendő szerződés szerződésszerű teljesítéséért,</w:t>
      </w:r>
    </w:p>
    <w:p w14:paraId="358A5944" w14:textId="77777777" w:rsidR="0007512C" w:rsidRDefault="0007512C" w:rsidP="008A5304">
      <w:pPr>
        <w:pStyle w:val="Listaszerbekezds"/>
        <w:numPr>
          <w:ilvl w:val="2"/>
          <w:numId w:val="7"/>
        </w:numPr>
        <w:tabs>
          <w:tab w:val="left" w:pos="-720"/>
          <w:tab w:val="left" w:pos="540"/>
        </w:tabs>
        <w:spacing w:after="120" w:line="240" w:lineRule="auto"/>
        <w:ind w:hanging="317"/>
        <w:jc w:val="both"/>
        <w:rPr>
          <w:rFonts w:ascii="Garamond" w:hAnsi="Garamond"/>
        </w:rPr>
      </w:pPr>
      <w:r w:rsidRPr="007A07D7">
        <w:rPr>
          <w:rFonts w:ascii="Garamond" w:hAnsi="Garamond"/>
        </w:rPr>
        <w:t xml:space="preserve">tartalmazza közös ajánlattevők nyilatkozatát, miszerint </w:t>
      </w:r>
      <w:r w:rsidRPr="0093694E">
        <w:rPr>
          <w:rFonts w:ascii="Garamond" w:hAnsi="Garamond"/>
        </w:rPr>
        <w:t xml:space="preserve">tudomásuk van arról, hogy az egy közös ajánlatot benyújtó ajánlattevők személyében az ajánlattételi határidő lejárta után változás nem következhet be. </w:t>
      </w:r>
    </w:p>
    <w:p w14:paraId="178F65D7" w14:textId="77777777" w:rsidR="00435C4F" w:rsidRPr="0093694E" w:rsidRDefault="00435C4F" w:rsidP="008A5304">
      <w:pPr>
        <w:pStyle w:val="Listaszerbekezds"/>
        <w:tabs>
          <w:tab w:val="left" w:pos="-720"/>
          <w:tab w:val="left" w:pos="540"/>
        </w:tabs>
        <w:spacing w:after="120" w:line="240" w:lineRule="auto"/>
        <w:ind w:left="2160"/>
        <w:jc w:val="both"/>
        <w:rPr>
          <w:rFonts w:ascii="Garamond" w:hAnsi="Garamond"/>
        </w:rPr>
      </w:pPr>
    </w:p>
    <w:p w14:paraId="73429E4D" w14:textId="77777777" w:rsidR="0007512C" w:rsidRPr="0093694E" w:rsidRDefault="0007512C" w:rsidP="008A5304">
      <w:pPr>
        <w:numPr>
          <w:ilvl w:val="0"/>
          <w:numId w:val="6"/>
        </w:numPr>
        <w:tabs>
          <w:tab w:val="num" w:pos="679"/>
        </w:tabs>
        <w:spacing w:after="120" w:line="240" w:lineRule="auto"/>
        <w:ind w:left="565" w:right="-1" w:hanging="426"/>
        <w:rPr>
          <w:rFonts w:ascii="Garamond" w:eastAsia="Calibri" w:hAnsi="Garamond" w:cs="Times New Roman"/>
          <w:b/>
          <w:bCs/>
        </w:rPr>
      </w:pPr>
      <w:r w:rsidRPr="0093694E">
        <w:rPr>
          <w:rFonts w:ascii="Garamond" w:eastAsia="Calibri" w:hAnsi="Garamond" w:cs="Times New Roman"/>
          <w:b/>
          <w:bCs/>
        </w:rPr>
        <w:t>Az ajánlattétel nyelve</w:t>
      </w:r>
    </w:p>
    <w:p w14:paraId="5DBFEED3" w14:textId="77777777" w:rsidR="0007512C" w:rsidRPr="0093694E" w:rsidRDefault="0007512C" w:rsidP="008A5304">
      <w:pPr>
        <w:spacing w:after="120" w:line="240" w:lineRule="auto"/>
        <w:ind w:left="139" w:right="-1"/>
        <w:rPr>
          <w:rFonts w:ascii="Garamond" w:eastAsia="Calibri" w:hAnsi="Garamond" w:cs="Times New Roman"/>
        </w:rPr>
      </w:pPr>
    </w:p>
    <w:p w14:paraId="273A026D" w14:textId="77777777" w:rsidR="0007512C" w:rsidRPr="0093694E" w:rsidRDefault="0007512C" w:rsidP="008A5304">
      <w:pPr>
        <w:spacing w:after="120" w:line="240" w:lineRule="auto"/>
        <w:ind w:left="139" w:right="-1"/>
        <w:jc w:val="both"/>
        <w:rPr>
          <w:rFonts w:ascii="Garamond" w:eastAsia="Times New Roman" w:hAnsi="Garamond" w:cs="Times New Roman"/>
          <w:lang w:eastAsia="en-GB"/>
        </w:rPr>
      </w:pPr>
      <w:r w:rsidRPr="0093694E">
        <w:rPr>
          <w:rFonts w:ascii="Garamond" w:eastAsia="Times New Roman" w:hAnsi="Garamond" w:cs="Times New Roman"/>
          <w:lang w:eastAsia="en-GB"/>
        </w:rPr>
        <w:t>Az ajánlattétel nyelve a magyar. A magyar nyelvtől eltérő nyelven becsatolt iratok, dokumentációk esetén azok magyar nyelvű fordítása is benyújtandó. A fordítás esetén nem előírás a hiteles fordítás, annak tartalmáért Ajánlattevőnek külön nyilatkozatával kell vállalnia a felelősséget. A fordítással nem rendelkező idegen nyelvű iratokat az Ajánlatkérő az értékelés során nem veszi figyelembe.</w:t>
      </w:r>
    </w:p>
    <w:p w14:paraId="777BC70B" w14:textId="77777777" w:rsidR="0007512C" w:rsidRPr="0093694E" w:rsidRDefault="0007512C" w:rsidP="008A5304">
      <w:pPr>
        <w:spacing w:after="120" w:line="240" w:lineRule="auto"/>
        <w:ind w:left="139"/>
        <w:rPr>
          <w:rFonts w:ascii="Garamond" w:eastAsia="Calibri" w:hAnsi="Garamond" w:cs="Times New Roman"/>
        </w:rPr>
      </w:pPr>
    </w:p>
    <w:p w14:paraId="628FDAB8" w14:textId="77777777" w:rsidR="0007512C" w:rsidRPr="0093694E" w:rsidRDefault="0007512C" w:rsidP="008A5304">
      <w:pPr>
        <w:numPr>
          <w:ilvl w:val="0"/>
          <w:numId w:val="6"/>
        </w:numPr>
        <w:tabs>
          <w:tab w:val="num" w:pos="679"/>
        </w:tabs>
        <w:spacing w:after="120" w:line="240" w:lineRule="auto"/>
        <w:ind w:left="565" w:right="-1" w:hanging="426"/>
        <w:rPr>
          <w:rFonts w:ascii="Garamond" w:eastAsia="Calibri" w:hAnsi="Garamond" w:cs="Times New Roman"/>
          <w:b/>
          <w:bCs/>
        </w:rPr>
      </w:pPr>
      <w:r w:rsidRPr="0093694E">
        <w:rPr>
          <w:rFonts w:ascii="Garamond" w:eastAsia="Calibri" w:hAnsi="Garamond" w:cs="Times New Roman"/>
          <w:b/>
          <w:bCs/>
        </w:rPr>
        <w:t>Az ajánlat formai követelményei</w:t>
      </w:r>
    </w:p>
    <w:p w14:paraId="43C6AA12" w14:textId="77777777" w:rsidR="0007512C" w:rsidRPr="0093694E" w:rsidRDefault="0007512C" w:rsidP="008A5304">
      <w:pPr>
        <w:spacing w:after="120" w:line="240" w:lineRule="auto"/>
        <w:ind w:left="139" w:right="-1"/>
        <w:rPr>
          <w:rFonts w:ascii="Garamond" w:eastAsia="Calibri" w:hAnsi="Garamond" w:cs="Times New Roman"/>
        </w:rPr>
      </w:pPr>
    </w:p>
    <w:p w14:paraId="37775D97" w14:textId="538782E4" w:rsidR="00096DBA" w:rsidRDefault="0007512C" w:rsidP="008A5304">
      <w:pPr>
        <w:spacing w:after="120" w:line="240" w:lineRule="auto"/>
        <w:ind w:left="706" w:right="-1" w:hanging="567"/>
        <w:jc w:val="both"/>
        <w:rPr>
          <w:rFonts w:ascii="Garamond" w:eastAsia="Calibri" w:hAnsi="Garamond" w:cs="Times New Roman"/>
        </w:rPr>
      </w:pPr>
      <w:r w:rsidRPr="0093694E">
        <w:rPr>
          <w:rFonts w:ascii="Garamond" w:eastAsia="Calibri" w:hAnsi="Garamond" w:cs="Times New Roman"/>
        </w:rPr>
        <w:t>7.1.</w:t>
      </w:r>
      <w:r w:rsidRPr="0093694E">
        <w:rPr>
          <w:rFonts w:ascii="Garamond" w:eastAsia="Calibri" w:hAnsi="Garamond" w:cs="Times New Roman"/>
        </w:rPr>
        <w:tab/>
        <w:t>Az ajánlatot egy eredeti példányban kell benyújtani. Az Ajánlatkérő kéri az Ajánlattevőket, hogy az eredeti, aláírt ajánlatukat teljes terjedelmében (beleértve az összes nyilatkozatukat, igazolásokat stb.) *.pdf</w:t>
      </w:r>
      <w:r w:rsidR="00E6188F" w:rsidRPr="0093694E">
        <w:rPr>
          <w:rFonts w:ascii="Garamond" w:eastAsia="Calibri" w:hAnsi="Garamond" w:cs="Times New Roman"/>
        </w:rPr>
        <w:t xml:space="preserve">, </w:t>
      </w:r>
      <w:r w:rsidRPr="0093694E">
        <w:rPr>
          <w:rFonts w:ascii="Garamond" w:eastAsia="Calibri" w:hAnsi="Garamond" w:cs="Times New Roman"/>
        </w:rPr>
        <w:t>formátumba</w:t>
      </w:r>
      <w:r w:rsidR="00E6188F" w:rsidRPr="0093694E">
        <w:rPr>
          <w:rFonts w:ascii="Garamond" w:eastAsia="Calibri" w:hAnsi="Garamond" w:cs="Times New Roman"/>
        </w:rPr>
        <w:t>n</w:t>
      </w:r>
      <w:r w:rsidRPr="0093694E">
        <w:rPr>
          <w:rFonts w:ascii="Garamond" w:eastAsia="Calibri" w:hAnsi="Garamond" w:cs="Times New Roman"/>
        </w:rPr>
        <w:t xml:space="preserve"> beszkennelve, elektronikus adathordozón (CD vagy DVD) is nyújtsák be az ajánlatukkal közös csomagolásban. </w:t>
      </w:r>
      <w:r w:rsidR="00EE340A" w:rsidRPr="0093694E">
        <w:rPr>
          <w:rFonts w:ascii="Garamond" w:eastAsia="Calibri" w:hAnsi="Garamond" w:cs="Times New Roman"/>
        </w:rPr>
        <w:t>Ajánlattevőnek az ajánlatában nyilatkoznia kell arról, hogy az elektronikus adathordozón benyújtott ajánlata azonos a papíralapon benyújtott ajánlatta</w:t>
      </w:r>
      <w:r w:rsidR="00096DBA">
        <w:rPr>
          <w:rFonts w:ascii="Garamond" w:eastAsia="Calibri" w:hAnsi="Garamond" w:cs="Times New Roman"/>
        </w:rPr>
        <w:t>l</w:t>
      </w:r>
      <w:r w:rsidR="00EE340A" w:rsidRPr="0093694E">
        <w:rPr>
          <w:rFonts w:ascii="Garamond" w:eastAsia="Calibri" w:hAnsi="Garamond" w:cs="Times New Roman"/>
        </w:rPr>
        <w:t>.</w:t>
      </w:r>
      <w:r w:rsidR="008E49E2">
        <w:rPr>
          <w:rFonts w:ascii="Garamond" w:eastAsia="Calibri" w:hAnsi="Garamond" w:cs="Times New Roman"/>
        </w:rPr>
        <w:t xml:space="preserve"> </w:t>
      </w:r>
    </w:p>
    <w:p w14:paraId="794E36A7" w14:textId="77777777" w:rsidR="00421AB9" w:rsidRDefault="00421AB9" w:rsidP="008A5304">
      <w:pPr>
        <w:spacing w:after="120" w:line="240" w:lineRule="auto"/>
        <w:ind w:left="706" w:right="-1" w:hanging="567"/>
        <w:jc w:val="both"/>
        <w:rPr>
          <w:rFonts w:ascii="Garamond" w:eastAsia="Calibri" w:hAnsi="Garamond" w:cs="Times New Roman"/>
        </w:rPr>
      </w:pPr>
    </w:p>
    <w:p w14:paraId="4893ABD7" w14:textId="77777777" w:rsidR="0007512C" w:rsidRPr="0093694E" w:rsidRDefault="0007512C" w:rsidP="008A5304">
      <w:pPr>
        <w:spacing w:after="120" w:line="240" w:lineRule="auto"/>
        <w:ind w:left="706" w:right="-1" w:hanging="567"/>
        <w:rPr>
          <w:rFonts w:ascii="Garamond" w:eastAsia="Calibri" w:hAnsi="Garamond" w:cs="Times New Roman"/>
        </w:rPr>
      </w:pPr>
      <w:r w:rsidRPr="0093694E">
        <w:rPr>
          <w:rFonts w:ascii="Garamond" w:eastAsia="Calibri" w:hAnsi="Garamond" w:cs="Times New Roman"/>
        </w:rPr>
        <w:t>7.2.</w:t>
      </w:r>
      <w:r w:rsidRPr="0093694E">
        <w:rPr>
          <w:rFonts w:ascii="Garamond" w:eastAsia="Calibri" w:hAnsi="Garamond" w:cs="Times New Roman"/>
        </w:rPr>
        <w:tab/>
        <w:t>Ajánlattevőknek az ajánlatot borítékba/csomagba kell zárni.</w:t>
      </w:r>
    </w:p>
    <w:p w14:paraId="643424A8" w14:textId="77777777" w:rsidR="0007512C" w:rsidRPr="0093694E" w:rsidRDefault="0007512C" w:rsidP="008A5304">
      <w:pPr>
        <w:spacing w:after="120" w:line="240" w:lineRule="auto"/>
        <w:ind w:left="706" w:right="-1" w:hanging="567"/>
        <w:rPr>
          <w:rFonts w:ascii="Garamond" w:eastAsia="Calibri" w:hAnsi="Garamond" w:cs="Times New Roman"/>
        </w:rPr>
      </w:pPr>
      <w:r w:rsidRPr="0093694E">
        <w:rPr>
          <w:rFonts w:ascii="Garamond" w:eastAsia="Calibri" w:hAnsi="Garamond" w:cs="Times New Roman"/>
        </w:rPr>
        <w:tab/>
        <w:t>A borítékon (csomagon) fel kell tüntetni:</w:t>
      </w:r>
    </w:p>
    <w:p w14:paraId="3F6F1ACC" w14:textId="77777777" w:rsidR="00EE340A" w:rsidRPr="0093694E" w:rsidRDefault="00EE340A" w:rsidP="008A5304">
      <w:pPr>
        <w:keepLines/>
        <w:numPr>
          <w:ilvl w:val="0"/>
          <w:numId w:val="15"/>
        </w:numPr>
        <w:spacing w:before="120" w:after="120" w:line="240" w:lineRule="auto"/>
        <w:ind w:left="1418"/>
        <w:jc w:val="both"/>
        <w:rPr>
          <w:rFonts w:ascii="Garamond" w:hAnsi="Garamond"/>
          <w:lang w:eastAsia="hu-HU"/>
        </w:rPr>
      </w:pPr>
      <w:r w:rsidRPr="0093694E">
        <w:rPr>
          <w:rFonts w:ascii="Garamond" w:hAnsi="Garamond"/>
        </w:rPr>
        <w:t>Magyar Tudományos Akadémia Létesítménygazdálkodási Központ (MTA LGK)</w:t>
      </w:r>
    </w:p>
    <w:p w14:paraId="2463CED1" w14:textId="77777777" w:rsidR="00EE340A" w:rsidRPr="0093694E" w:rsidRDefault="00EE340A" w:rsidP="008A5304">
      <w:pPr>
        <w:keepLines/>
        <w:spacing w:before="120" w:after="120" w:line="240" w:lineRule="auto"/>
        <w:ind w:left="1418"/>
        <w:jc w:val="both"/>
        <w:rPr>
          <w:rFonts w:ascii="Garamond" w:hAnsi="Garamond"/>
          <w:lang w:eastAsia="hu-HU"/>
        </w:rPr>
      </w:pPr>
      <w:r w:rsidRPr="0093694E">
        <w:rPr>
          <w:rFonts w:ascii="Garamond" w:eastAsia="Calibri" w:hAnsi="Garamond" w:cs="Times New Roman"/>
        </w:rPr>
        <w:t>1051 Budapest, Nádor utca 7. fszt. 30. iroda</w:t>
      </w:r>
    </w:p>
    <w:p w14:paraId="2401DF13" w14:textId="77777777" w:rsidR="00EE340A" w:rsidRPr="0093694E" w:rsidRDefault="00EE340A" w:rsidP="008A5304">
      <w:pPr>
        <w:keepLines/>
        <w:numPr>
          <w:ilvl w:val="0"/>
          <w:numId w:val="15"/>
        </w:numPr>
        <w:spacing w:before="120" w:after="120" w:line="240" w:lineRule="auto"/>
        <w:ind w:left="1418"/>
        <w:jc w:val="both"/>
        <w:rPr>
          <w:rFonts w:ascii="Garamond" w:hAnsi="Garamond"/>
          <w:lang w:eastAsia="hu-HU"/>
        </w:rPr>
      </w:pPr>
      <w:r w:rsidRPr="0093694E">
        <w:rPr>
          <w:rFonts w:ascii="Garamond" w:hAnsi="Garamond"/>
          <w:lang w:eastAsia="hu-HU"/>
        </w:rPr>
        <w:t xml:space="preserve">az ajánlat tárgyát: </w:t>
      </w:r>
      <w:r w:rsidRPr="0093694E">
        <w:rPr>
          <w:rFonts w:ascii="Garamond" w:hAnsi="Garamond"/>
          <w:b/>
          <w:lang w:eastAsia="hu-HU"/>
        </w:rPr>
        <w:t>„</w:t>
      </w:r>
      <w:r w:rsidR="00421AB9">
        <w:rPr>
          <w:rFonts w:ascii="Garamond" w:hAnsi="Garamond"/>
          <w:b/>
          <w:lang w:eastAsia="hu-HU"/>
        </w:rPr>
        <w:t>Villamosenergia</w:t>
      </w:r>
      <w:r w:rsidRPr="0093694E">
        <w:rPr>
          <w:rFonts w:ascii="Garamond" w:hAnsi="Garamond"/>
          <w:b/>
          <w:lang w:eastAsia="hu-HU"/>
        </w:rPr>
        <w:t>”</w:t>
      </w:r>
    </w:p>
    <w:p w14:paraId="76D7A9C0" w14:textId="77777777" w:rsidR="00EE340A" w:rsidRPr="0093694E" w:rsidRDefault="00EE340A" w:rsidP="008A5304">
      <w:pPr>
        <w:keepLines/>
        <w:numPr>
          <w:ilvl w:val="0"/>
          <w:numId w:val="15"/>
        </w:numPr>
        <w:spacing w:before="120" w:after="120" w:line="240" w:lineRule="auto"/>
        <w:ind w:left="1418"/>
        <w:jc w:val="both"/>
        <w:rPr>
          <w:rFonts w:ascii="Garamond" w:hAnsi="Garamond"/>
          <w:lang w:eastAsia="hu-HU"/>
        </w:rPr>
      </w:pPr>
      <w:r w:rsidRPr="0093694E">
        <w:rPr>
          <w:rFonts w:ascii="Garamond" w:hAnsi="Garamond"/>
          <w:lang w:eastAsia="hu-HU"/>
        </w:rPr>
        <w:t>az ajánlati felhívás TED azonosítószámát</w:t>
      </w:r>
    </w:p>
    <w:p w14:paraId="4A982063" w14:textId="77777777" w:rsidR="00641FD4" w:rsidRPr="0093694E" w:rsidRDefault="00641FD4" w:rsidP="008A5304">
      <w:pPr>
        <w:keepLines/>
        <w:numPr>
          <w:ilvl w:val="0"/>
          <w:numId w:val="15"/>
        </w:numPr>
        <w:spacing w:before="120" w:after="120" w:line="240" w:lineRule="auto"/>
        <w:ind w:left="1418"/>
        <w:jc w:val="both"/>
        <w:rPr>
          <w:rFonts w:ascii="Garamond" w:hAnsi="Garamond"/>
          <w:lang w:eastAsia="hu-HU"/>
        </w:rPr>
      </w:pPr>
      <w:r w:rsidRPr="0093694E">
        <w:rPr>
          <w:rFonts w:ascii="Garamond" w:eastAsia="Calibri" w:hAnsi="Garamond" w:cs="Times New Roman"/>
        </w:rPr>
        <w:t>az Ajánlattevő cégbejegyzési okmányokban szereplő nevét és székhelyét</w:t>
      </w:r>
    </w:p>
    <w:p w14:paraId="491F56B2" w14:textId="77777777" w:rsidR="00641FD4" w:rsidRPr="0093694E" w:rsidRDefault="00641FD4" w:rsidP="008A5304">
      <w:pPr>
        <w:keepLines/>
        <w:numPr>
          <w:ilvl w:val="0"/>
          <w:numId w:val="15"/>
        </w:numPr>
        <w:spacing w:before="120" w:after="120" w:line="240" w:lineRule="auto"/>
        <w:ind w:left="1418"/>
        <w:jc w:val="both"/>
        <w:rPr>
          <w:rFonts w:ascii="Garamond" w:hAnsi="Garamond"/>
          <w:lang w:eastAsia="hu-HU"/>
        </w:rPr>
      </w:pPr>
      <w:r w:rsidRPr="0093694E">
        <w:rPr>
          <w:rFonts w:ascii="Garamond" w:hAnsi="Garamond"/>
          <w:lang w:eastAsia="hu-HU"/>
        </w:rPr>
        <w:t>valamint a következő megjegyzést:</w:t>
      </w:r>
    </w:p>
    <w:p w14:paraId="524DD79C" w14:textId="77777777" w:rsidR="00641FD4" w:rsidRPr="00065136" w:rsidRDefault="00641FD4" w:rsidP="008A5304">
      <w:pPr>
        <w:keepLines/>
        <w:spacing w:before="120" w:after="120" w:line="240" w:lineRule="auto"/>
        <w:ind w:left="1418"/>
        <w:jc w:val="center"/>
        <w:rPr>
          <w:rFonts w:ascii="Garamond" w:eastAsia="Calibri" w:hAnsi="Garamond" w:cs="Times New Roman"/>
          <w:b/>
          <w:bCs/>
          <w:spacing w:val="-4"/>
        </w:rPr>
      </w:pPr>
      <w:r w:rsidRPr="00096DBA">
        <w:rPr>
          <w:rFonts w:ascii="Garamond" w:eastAsia="Calibri" w:hAnsi="Garamond" w:cs="Times New Roman"/>
          <w:b/>
          <w:bCs/>
          <w:spacing w:val="-4"/>
        </w:rPr>
        <w:t xml:space="preserve">„A boríték ajánlatot tartalmaz. </w:t>
      </w:r>
      <w:r w:rsidRPr="00065136">
        <w:rPr>
          <w:rFonts w:ascii="Garamond" w:eastAsia="Calibri" w:hAnsi="Garamond" w:cs="Times New Roman"/>
          <w:b/>
          <w:bCs/>
          <w:spacing w:val="-4"/>
        </w:rPr>
        <w:t>Ajánlattételi határidő előtt nem bontható fel!”</w:t>
      </w:r>
    </w:p>
    <w:p w14:paraId="0F55598F" w14:textId="2A70519E" w:rsidR="00641FD4" w:rsidRPr="00065136" w:rsidRDefault="00096DBA" w:rsidP="008A5304">
      <w:pPr>
        <w:keepLines/>
        <w:spacing w:before="120" w:after="120" w:line="240" w:lineRule="auto"/>
        <w:ind w:left="1418"/>
        <w:jc w:val="center"/>
        <w:rPr>
          <w:rFonts w:ascii="Garamond" w:hAnsi="Garamond"/>
          <w:lang w:eastAsia="hu-HU"/>
        </w:rPr>
      </w:pPr>
      <w:r w:rsidRPr="00065136">
        <w:rPr>
          <w:rFonts w:ascii="Garamond" w:eastAsia="Calibri" w:hAnsi="Garamond" w:cs="Times New Roman"/>
          <w:b/>
          <w:bCs/>
          <w:spacing w:val="-4"/>
        </w:rPr>
        <w:t xml:space="preserve">„Ajánlattételi határidő: 2015. </w:t>
      </w:r>
      <w:r w:rsidR="00C357F2" w:rsidRPr="00065136">
        <w:rPr>
          <w:rFonts w:ascii="Garamond" w:eastAsia="Calibri" w:hAnsi="Garamond" w:cs="Times New Roman"/>
          <w:b/>
          <w:bCs/>
          <w:spacing w:val="-4"/>
        </w:rPr>
        <w:t xml:space="preserve">október </w:t>
      </w:r>
      <w:r w:rsidRPr="00065136">
        <w:rPr>
          <w:rFonts w:ascii="Garamond" w:eastAsia="Calibri" w:hAnsi="Garamond" w:cs="Times New Roman"/>
          <w:b/>
          <w:bCs/>
          <w:spacing w:val="-4"/>
        </w:rPr>
        <w:t xml:space="preserve">hó </w:t>
      </w:r>
      <w:r w:rsidR="00D47B08" w:rsidRPr="00065136">
        <w:rPr>
          <w:rFonts w:ascii="Garamond" w:eastAsia="Calibri" w:hAnsi="Garamond" w:cs="Times New Roman"/>
          <w:b/>
          <w:bCs/>
          <w:spacing w:val="-4"/>
        </w:rPr>
        <w:t>13</w:t>
      </w:r>
      <w:r w:rsidR="00C357F2" w:rsidRPr="00065136">
        <w:rPr>
          <w:rFonts w:ascii="Garamond" w:eastAsia="Calibri" w:hAnsi="Garamond" w:cs="Times New Roman"/>
          <w:b/>
          <w:bCs/>
          <w:spacing w:val="-4"/>
        </w:rPr>
        <w:t xml:space="preserve">. </w:t>
      </w:r>
      <w:r w:rsidRPr="00065136">
        <w:rPr>
          <w:rFonts w:ascii="Garamond" w:eastAsia="Calibri" w:hAnsi="Garamond" w:cs="Times New Roman"/>
          <w:b/>
          <w:bCs/>
          <w:spacing w:val="-4"/>
        </w:rPr>
        <w:t>nap, 10:00 óra”</w:t>
      </w:r>
      <w:r w:rsidRPr="00065136">
        <w:rPr>
          <w:rFonts w:ascii="Garamond" w:hAnsi="Garamond"/>
          <w:lang w:eastAsia="hu-HU"/>
        </w:rPr>
        <w:t xml:space="preserve"> </w:t>
      </w:r>
    </w:p>
    <w:p w14:paraId="58598D47" w14:textId="77777777" w:rsidR="0007512C" w:rsidRPr="00065136" w:rsidRDefault="0007512C" w:rsidP="008A5304">
      <w:pPr>
        <w:spacing w:after="120" w:line="240" w:lineRule="auto"/>
        <w:ind w:left="706" w:right="-1" w:hanging="567"/>
        <w:rPr>
          <w:rFonts w:ascii="Garamond" w:eastAsia="Calibri" w:hAnsi="Garamond" w:cs="Times New Roman"/>
        </w:rPr>
      </w:pPr>
    </w:p>
    <w:p w14:paraId="7E8DBDD2" w14:textId="77777777" w:rsidR="0007512C" w:rsidRPr="00065136" w:rsidRDefault="0007512C" w:rsidP="008A5304">
      <w:pPr>
        <w:spacing w:after="120" w:line="240" w:lineRule="auto"/>
        <w:ind w:left="706" w:right="-1" w:hanging="567"/>
        <w:rPr>
          <w:rFonts w:ascii="Garamond" w:eastAsia="Calibri" w:hAnsi="Garamond" w:cs="Times New Roman"/>
        </w:rPr>
      </w:pPr>
      <w:r w:rsidRPr="00065136">
        <w:rPr>
          <w:rFonts w:ascii="Garamond" w:eastAsia="Calibri" w:hAnsi="Garamond" w:cs="Times New Roman"/>
        </w:rPr>
        <w:tab/>
        <w:t>Lezáratlan borítékot/csomagot az Ajánlatkérő nem vesz át.</w:t>
      </w:r>
    </w:p>
    <w:p w14:paraId="1EB82A1C" w14:textId="77777777" w:rsidR="0007512C" w:rsidRPr="00065136" w:rsidRDefault="0007512C" w:rsidP="008A5304">
      <w:pPr>
        <w:spacing w:after="120" w:line="240" w:lineRule="auto"/>
        <w:ind w:left="706" w:right="-1" w:hanging="567"/>
        <w:jc w:val="both"/>
        <w:rPr>
          <w:rFonts w:ascii="Garamond" w:eastAsia="Calibri" w:hAnsi="Garamond" w:cs="Times New Roman"/>
        </w:rPr>
      </w:pPr>
      <w:r w:rsidRPr="00065136">
        <w:rPr>
          <w:rFonts w:ascii="Garamond" w:eastAsia="Calibri" w:hAnsi="Garamond" w:cs="Times New Roman"/>
        </w:rPr>
        <w:tab/>
        <w:t>Amennyiben a boríték/csomag nincs a fentieknek megfelelő jelölésekkel ellátva, az Ajánlatkérő nem vállal felelősséget az ajánlat elirányításáért, vagy idő előtti felbontásáért.</w:t>
      </w:r>
    </w:p>
    <w:p w14:paraId="1A3441BA" w14:textId="77777777" w:rsidR="0007512C" w:rsidRPr="00065136" w:rsidRDefault="0007512C" w:rsidP="008A5304">
      <w:pPr>
        <w:spacing w:after="120" w:line="240" w:lineRule="auto"/>
        <w:ind w:left="706" w:right="-1" w:hanging="567"/>
        <w:rPr>
          <w:rFonts w:ascii="Garamond" w:eastAsia="Calibri" w:hAnsi="Garamond" w:cs="Times New Roman"/>
        </w:rPr>
      </w:pPr>
    </w:p>
    <w:p w14:paraId="61CA2FF8" w14:textId="77777777" w:rsidR="0007512C" w:rsidRPr="00065136" w:rsidRDefault="0007512C" w:rsidP="008A5304">
      <w:pPr>
        <w:spacing w:after="120" w:line="240" w:lineRule="auto"/>
        <w:ind w:left="319" w:right="-1"/>
        <w:jc w:val="both"/>
        <w:rPr>
          <w:rFonts w:ascii="Garamond" w:eastAsia="Calibri" w:hAnsi="Garamond" w:cs="Times New Roman"/>
        </w:rPr>
      </w:pPr>
      <w:r w:rsidRPr="00065136">
        <w:rPr>
          <w:rFonts w:ascii="Garamond" w:eastAsia="Calibri" w:hAnsi="Garamond" w:cs="Times New Roman"/>
        </w:rPr>
        <w:t>7.3.</w:t>
      </w:r>
      <w:r w:rsidRPr="00065136">
        <w:rPr>
          <w:rFonts w:ascii="Garamond" w:eastAsia="Calibri" w:hAnsi="Garamond" w:cs="Times New Roman"/>
        </w:rPr>
        <w:tab/>
        <w:t>A postai úton benyújtott ajánlatok ajánlattételi határidőre történő beérkezéséért, illetve az ajánlat elvesztéséért Ajánlatkérő nem vállal felelősséget, ennek kockázata az Ajánlattevőt terheli.</w:t>
      </w:r>
    </w:p>
    <w:p w14:paraId="249F2E2A" w14:textId="77777777" w:rsidR="0007512C" w:rsidRPr="00065136" w:rsidRDefault="0007512C" w:rsidP="008A5304">
      <w:pPr>
        <w:spacing w:after="120" w:line="240" w:lineRule="auto"/>
        <w:ind w:left="139" w:right="-1"/>
        <w:jc w:val="both"/>
        <w:rPr>
          <w:rFonts w:ascii="Garamond" w:eastAsia="Calibri" w:hAnsi="Garamond" w:cs="Times New Roman"/>
        </w:rPr>
      </w:pPr>
    </w:p>
    <w:p w14:paraId="09BAB869" w14:textId="77777777" w:rsidR="00641FD4" w:rsidRPr="0093694E" w:rsidRDefault="00641FD4" w:rsidP="008A5304">
      <w:pPr>
        <w:tabs>
          <w:tab w:val="left" w:pos="709"/>
        </w:tabs>
        <w:spacing w:before="120" w:after="120" w:line="240" w:lineRule="auto"/>
        <w:ind w:left="360"/>
        <w:jc w:val="both"/>
        <w:rPr>
          <w:rFonts w:ascii="Garamond" w:eastAsia="Calibri" w:hAnsi="Garamond" w:cs="Times New Roman"/>
        </w:rPr>
      </w:pPr>
      <w:r w:rsidRPr="00065136">
        <w:rPr>
          <w:rFonts w:ascii="Garamond" w:eastAsia="Calibri" w:hAnsi="Garamond" w:cs="Times New Roman"/>
        </w:rPr>
        <w:t>7.4.</w:t>
      </w:r>
      <w:r w:rsidRPr="00065136">
        <w:rPr>
          <w:rFonts w:ascii="Garamond" w:eastAsia="Calibri" w:hAnsi="Garamond" w:cs="Times New Roman"/>
        </w:rPr>
        <w:tab/>
      </w:r>
      <w:r w:rsidR="0007512C" w:rsidRPr="00065136">
        <w:rPr>
          <w:rFonts w:ascii="Garamond" w:eastAsia="Calibri" w:hAnsi="Garamond" w:cs="Times New Roman"/>
        </w:rPr>
        <w:t xml:space="preserve">Az ajánlatot az ajánlati határidő lejártáig kell benyújtani </w:t>
      </w:r>
      <w:r w:rsidRPr="00065136">
        <w:rPr>
          <w:rFonts w:ascii="Garamond" w:eastAsia="Calibri" w:hAnsi="Garamond" w:cs="Times New Roman"/>
        </w:rPr>
        <w:t>Az ajánlatokat munkanapokon hétfőtől csütörtökig 9-16 óráig, pénteken, és amennyiben a szombati nap munkanap, szombaton 9-14 óráig, az ajánlattételi határidő lejártának napján 9-</w:t>
      </w:r>
      <w:r w:rsidR="003D5E16" w:rsidRPr="00065136">
        <w:rPr>
          <w:rFonts w:ascii="Garamond" w:eastAsia="Calibri" w:hAnsi="Garamond" w:cs="Times New Roman"/>
        </w:rPr>
        <w:t>10</w:t>
      </w:r>
      <w:r w:rsidRPr="00065136">
        <w:rPr>
          <w:rFonts w:ascii="Garamond" w:eastAsia="Calibri" w:hAnsi="Garamond" w:cs="Times New Roman"/>
        </w:rPr>
        <w:t xml:space="preserve"> óráig lehet</w:t>
      </w:r>
      <w:r w:rsidRPr="0093694E">
        <w:rPr>
          <w:rFonts w:ascii="Garamond" w:eastAsia="Calibri" w:hAnsi="Garamond" w:cs="Times New Roman"/>
        </w:rPr>
        <w:t xml:space="preserve"> benyújtani.</w:t>
      </w:r>
    </w:p>
    <w:p w14:paraId="5B413BA1" w14:textId="77777777" w:rsidR="0007512C" w:rsidRPr="0093694E" w:rsidRDefault="0007512C" w:rsidP="008A5304">
      <w:pPr>
        <w:spacing w:after="120" w:line="240" w:lineRule="auto"/>
        <w:ind w:left="139" w:right="-1"/>
        <w:jc w:val="both"/>
        <w:rPr>
          <w:rFonts w:ascii="Garamond" w:eastAsia="Calibri" w:hAnsi="Garamond" w:cs="Times New Roman"/>
        </w:rPr>
      </w:pPr>
    </w:p>
    <w:p w14:paraId="70998520" w14:textId="77777777" w:rsidR="0007512C" w:rsidRPr="0093694E" w:rsidRDefault="0007512C" w:rsidP="008A5304">
      <w:pPr>
        <w:spacing w:after="120" w:line="240" w:lineRule="auto"/>
        <w:ind w:left="319" w:right="-1"/>
        <w:jc w:val="both"/>
        <w:rPr>
          <w:rFonts w:ascii="Garamond" w:eastAsia="Calibri" w:hAnsi="Garamond" w:cs="Times New Roman"/>
        </w:rPr>
      </w:pPr>
      <w:r w:rsidRPr="0093694E">
        <w:rPr>
          <w:rFonts w:ascii="Garamond" w:eastAsia="Calibri" w:hAnsi="Garamond" w:cs="Times New Roman"/>
        </w:rPr>
        <w:t>7.5.</w:t>
      </w:r>
      <w:r w:rsidRPr="0093694E">
        <w:rPr>
          <w:rFonts w:ascii="Garamond" w:eastAsia="Calibri" w:hAnsi="Garamond" w:cs="Times New Roman"/>
        </w:rPr>
        <w:tab/>
        <w:t xml:space="preserve">Az ajánlattételi határidő lejártának időpontjában megkezdett bontáson csak azok az ajánlatok kerülnek felbontásra, amelyek ezen időpontig az Ajánlatkérő által meghatározott címre benyújtásra kerültek. A késedelmesen beérkezett ajánlatok tekintetében Ajánlatkérő a Kbt. 61. § (3) bekezdésében foglaltak szerint jár el. </w:t>
      </w:r>
    </w:p>
    <w:p w14:paraId="4C94FD35" w14:textId="77777777" w:rsidR="0007512C" w:rsidRPr="0093694E" w:rsidRDefault="0007512C" w:rsidP="008A5304">
      <w:pPr>
        <w:spacing w:after="120" w:line="240" w:lineRule="auto"/>
        <w:ind w:left="139" w:right="-1"/>
        <w:jc w:val="both"/>
        <w:rPr>
          <w:rFonts w:ascii="Garamond" w:eastAsia="Calibri" w:hAnsi="Garamond" w:cs="Times New Roman"/>
        </w:rPr>
      </w:pPr>
    </w:p>
    <w:p w14:paraId="0AC2B957" w14:textId="77777777" w:rsidR="0007512C" w:rsidRPr="0093694E" w:rsidRDefault="0007512C" w:rsidP="008A5304">
      <w:pPr>
        <w:spacing w:after="120" w:line="240" w:lineRule="auto"/>
        <w:ind w:left="319" w:right="32"/>
        <w:jc w:val="both"/>
        <w:rPr>
          <w:rFonts w:ascii="Garamond" w:eastAsia="Times New Roman" w:hAnsi="Garamond" w:cs="Times New Roman"/>
          <w:lang w:eastAsia="hu-HU"/>
        </w:rPr>
      </w:pPr>
      <w:r w:rsidRPr="0093694E">
        <w:rPr>
          <w:rFonts w:ascii="Garamond" w:eastAsia="Times New Roman" w:hAnsi="Garamond" w:cs="Times New Roman"/>
          <w:bCs/>
          <w:lang w:eastAsia="hu-HU"/>
        </w:rPr>
        <w:t>7.6.</w:t>
      </w:r>
      <w:r w:rsidRPr="0093694E">
        <w:rPr>
          <w:rFonts w:ascii="Garamond" w:eastAsia="Times New Roman" w:hAnsi="Garamond" w:cs="Times New Roman"/>
          <w:bCs/>
          <w:lang w:eastAsia="hu-HU"/>
        </w:rPr>
        <w:tab/>
      </w:r>
      <w:r w:rsidRPr="0093694E">
        <w:rPr>
          <w:rFonts w:ascii="Garamond" w:hAnsi="Garamond"/>
          <w:bCs/>
          <w:lang w:eastAsia="hu-HU"/>
        </w:rPr>
        <w:t>Az ajánlat eredeti példányát sérülésmentesen meg nem bontható módon, de lapozhatóan össze kell fűzni (</w:t>
      </w:r>
      <w:r w:rsidRPr="0093694E">
        <w:rPr>
          <w:rFonts w:ascii="Garamond" w:eastAsia="Times New Roman" w:hAnsi="Garamond" w:cs="Times New Roman"/>
          <w:lang w:eastAsia="hu-HU"/>
        </w:rPr>
        <w:t>például összekapcsolással, zsinórral, ragasztással, kötéssel, sínnel, spirálozással, stb</w:t>
      </w:r>
      <w:r w:rsidRPr="0093694E">
        <w:rPr>
          <w:rFonts w:ascii="Garamond" w:hAnsi="Garamond"/>
          <w:bCs/>
          <w:lang w:eastAsia="hu-HU"/>
        </w:rPr>
        <w:t>), a lezáró csomót matricával az ajánlat első vagy hátsó lapjához rögzíteni, a matricát le kell bélyegezni, vagy az ajánlattevő részéről erre jogosultnak alá kell írnia, úgy hogy a bélyegző, illetőleg az aláírás legalább egy része a matricán legyen.</w:t>
      </w:r>
    </w:p>
    <w:p w14:paraId="6B4D0556" w14:textId="77777777" w:rsidR="0007512C" w:rsidRPr="0093694E" w:rsidRDefault="0007512C" w:rsidP="008A5304">
      <w:pPr>
        <w:tabs>
          <w:tab w:val="left" w:pos="540"/>
        </w:tabs>
        <w:spacing w:after="120" w:line="240" w:lineRule="auto"/>
        <w:ind w:left="139" w:right="32"/>
        <w:jc w:val="both"/>
        <w:rPr>
          <w:rFonts w:ascii="Garamond" w:eastAsia="Times New Roman" w:hAnsi="Garamond" w:cs="Times New Roman"/>
          <w:lang w:eastAsia="hu-HU"/>
        </w:rPr>
      </w:pPr>
    </w:p>
    <w:p w14:paraId="04D2A011" w14:textId="77777777" w:rsidR="0007512C" w:rsidRPr="00096DBA" w:rsidRDefault="0007512C" w:rsidP="008A5304">
      <w:pPr>
        <w:spacing w:after="120" w:line="240" w:lineRule="auto"/>
        <w:ind w:left="319" w:right="32"/>
        <w:jc w:val="both"/>
        <w:rPr>
          <w:rFonts w:ascii="Garamond" w:hAnsi="Garamond"/>
          <w:bCs/>
          <w:lang w:eastAsia="hu-HU"/>
        </w:rPr>
      </w:pPr>
      <w:r w:rsidRPr="00096DBA">
        <w:rPr>
          <w:rFonts w:ascii="Garamond" w:hAnsi="Garamond"/>
          <w:bCs/>
          <w:lang w:eastAsia="hu-HU"/>
        </w:rPr>
        <w:t xml:space="preserve">7.7. </w:t>
      </w:r>
      <w:r w:rsidRPr="00096DBA">
        <w:rPr>
          <w:rFonts w:ascii="Garamond" w:hAnsi="Garamond"/>
          <w:bCs/>
          <w:lang w:eastAsia="hu-HU"/>
        </w:rPr>
        <w:tab/>
        <w:t>Az ajánlat minden oldalát folyamatos sorszámozással kell ellátni, az oldalszámozása eggyel kezdődjön és oldalanként növekedjen. Elegendő a szöveget, vagy számokat, vagy képet tartalmazó oldalakat számozni, az üres oldalakat nem kell, de lehet. A címlapot és hátlapot (ha vannak) nem kell, de lehet számozni.</w:t>
      </w:r>
    </w:p>
    <w:p w14:paraId="1F536E57" w14:textId="77777777" w:rsidR="0007512C" w:rsidRPr="00096DBA" w:rsidRDefault="0007512C" w:rsidP="008A5304">
      <w:pPr>
        <w:spacing w:after="120" w:line="240" w:lineRule="auto"/>
        <w:ind w:left="319" w:right="32"/>
        <w:jc w:val="both"/>
        <w:rPr>
          <w:rFonts w:ascii="Garamond" w:hAnsi="Garamond"/>
          <w:bCs/>
          <w:lang w:eastAsia="hu-HU"/>
        </w:rPr>
      </w:pPr>
    </w:p>
    <w:p w14:paraId="5EBCC1FE" w14:textId="77777777" w:rsidR="0007512C" w:rsidRPr="0093694E" w:rsidRDefault="0007512C" w:rsidP="008A5304">
      <w:pPr>
        <w:spacing w:after="120" w:line="240" w:lineRule="auto"/>
        <w:ind w:left="319" w:right="32"/>
        <w:jc w:val="both"/>
        <w:rPr>
          <w:rFonts w:ascii="Garamond" w:eastAsia="Times New Roman" w:hAnsi="Garamond" w:cs="Times New Roman"/>
          <w:lang w:eastAsia="hu-HU"/>
        </w:rPr>
      </w:pPr>
      <w:r w:rsidRPr="0093694E">
        <w:rPr>
          <w:rFonts w:ascii="Garamond" w:eastAsia="Times New Roman" w:hAnsi="Garamond" w:cs="Times New Roman"/>
          <w:lang w:eastAsia="hu-HU"/>
        </w:rPr>
        <w:t>7.8.</w:t>
      </w:r>
      <w:r w:rsidRPr="0093694E">
        <w:rPr>
          <w:rFonts w:ascii="Garamond" w:eastAsia="Times New Roman" w:hAnsi="Garamond" w:cs="Times New Roman"/>
          <w:lang w:eastAsia="hu-HU"/>
        </w:rPr>
        <w:tab/>
        <w:t>Az ajánlatnak az elején tartalomjegyzéket kell tartalmaznia, melyben a csatolt dokumentumok oldalszámát is szükséges feltüntetni.</w:t>
      </w:r>
    </w:p>
    <w:p w14:paraId="0A6B0492" w14:textId="77777777" w:rsidR="0007512C" w:rsidRPr="0093694E" w:rsidRDefault="0007512C" w:rsidP="008A5304">
      <w:pPr>
        <w:tabs>
          <w:tab w:val="left" w:pos="540"/>
        </w:tabs>
        <w:spacing w:after="120" w:line="240" w:lineRule="auto"/>
        <w:ind w:left="139" w:right="32"/>
        <w:jc w:val="both"/>
        <w:rPr>
          <w:rFonts w:ascii="Garamond" w:eastAsia="Times New Roman" w:hAnsi="Garamond" w:cs="Times New Roman"/>
          <w:bCs/>
          <w:spacing w:val="-6"/>
          <w:lang w:eastAsia="hu-HU"/>
        </w:rPr>
      </w:pPr>
    </w:p>
    <w:p w14:paraId="469AF99B" w14:textId="77777777" w:rsidR="0007512C" w:rsidRPr="0093694E" w:rsidRDefault="0007512C" w:rsidP="008A5304">
      <w:pPr>
        <w:spacing w:after="120" w:line="240" w:lineRule="auto"/>
        <w:ind w:left="319" w:right="32"/>
        <w:jc w:val="both"/>
        <w:rPr>
          <w:rFonts w:ascii="Garamond" w:eastAsia="Times New Roman" w:hAnsi="Garamond" w:cs="Times New Roman"/>
          <w:bCs/>
          <w:lang w:eastAsia="hu-HU"/>
        </w:rPr>
      </w:pPr>
      <w:r w:rsidRPr="0093694E">
        <w:rPr>
          <w:rFonts w:ascii="Garamond" w:eastAsia="Times New Roman" w:hAnsi="Garamond" w:cs="Times New Roman"/>
          <w:bCs/>
          <w:spacing w:val="-6"/>
          <w:lang w:eastAsia="hu-HU"/>
        </w:rPr>
        <w:t xml:space="preserve">7.9. </w:t>
      </w:r>
      <w:r w:rsidRPr="0093694E">
        <w:rPr>
          <w:rFonts w:ascii="Garamond" w:eastAsia="Times New Roman" w:hAnsi="Garamond" w:cs="Times New Roman"/>
          <w:bCs/>
          <w:spacing w:val="-6"/>
          <w:lang w:eastAsia="hu-HU"/>
        </w:rPr>
        <w:tab/>
      </w:r>
      <w:r w:rsidRPr="0093694E">
        <w:rPr>
          <w:rFonts w:ascii="Garamond" w:eastAsia="Times New Roman" w:hAnsi="Garamond" w:cs="Times New Roman"/>
          <w:bCs/>
          <w:lang w:eastAsia="hu-HU"/>
        </w:rPr>
        <w:t>Az ajánlat minden olyan oldalát, amelyen – az ajánlat beadása előtt – módosítást hajtottak végre, az adott dokumentumot aláíró személynek vagy személyeknek a módosításnál is kézjeggyel kell ellátni.</w:t>
      </w:r>
    </w:p>
    <w:p w14:paraId="42667B5C" w14:textId="77777777" w:rsidR="0007512C" w:rsidRPr="0093694E" w:rsidRDefault="0007512C" w:rsidP="008A5304">
      <w:pPr>
        <w:spacing w:after="120" w:line="240" w:lineRule="auto"/>
        <w:ind w:left="319" w:right="32"/>
        <w:jc w:val="both"/>
        <w:rPr>
          <w:rFonts w:ascii="Garamond" w:eastAsia="Times New Roman" w:hAnsi="Garamond" w:cs="Times New Roman"/>
          <w:bCs/>
          <w:lang w:eastAsia="hu-HU"/>
        </w:rPr>
      </w:pPr>
    </w:p>
    <w:p w14:paraId="70976045" w14:textId="77777777" w:rsidR="0007512C" w:rsidRPr="0093694E" w:rsidRDefault="0007512C" w:rsidP="008A5304">
      <w:pPr>
        <w:spacing w:after="120" w:line="240" w:lineRule="auto"/>
        <w:ind w:left="319" w:right="32"/>
        <w:jc w:val="both"/>
        <w:rPr>
          <w:rFonts w:ascii="Garamond" w:eastAsia="Times New Roman" w:hAnsi="Garamond" w:cs="Times New Roman"/>
          <w:bCs/>
          <w:lang w:eastAsia="hu-HU"/>
        </w:rPr>
      </w:pPr>
      <w:r w:rsidRPr="0093694E">
        <w:rPr>
          <w:rFonts w:ascii="Garamond" w:eastAsia="Times New Roman" w:hAnsi="Garamond" w:cs="Times New Roman"/>
          <w:bCs/>
          <w:lang w:eastAsia="hu-HU"/>
        </w:rPr>
        <w:t>7.10.</w:t>
      </w:r>
      <w:r w:rsidRPr="0093694E">
        <w:rPr>
          <w:rFonts w:ascii="Garamond" w:eastAsia="Times New Roman" w:hAnsi="Garamond" w:cs="Times New Roman"/>
          <w:bCs/>
          <w:lang w:eastAsia="hu-HU"/>
        </w:rPr>
        <w:tab/>
        <w:t>Ajánlattevő az ajánlatában elkülönített módon (külön kötetben) üzleti titkot (ideértve a védett ismeretet is Ptk. 2:47.§) tartalmazó iratokat is benyújthat, és ezek nyilvánosságra hozatalát megtilthatja. Ezeket az iratokat úgy kell elkészíteni, hogy azok az információs önrendelkezési jogról és az információszabadságról szóló 2011. évi CXII. törvény 27.§ (3) bekezdésére figyelemmel kizárólag olyan információkat tartalmazzanak, amelyek nyilvánosságra hozatala az üzleti tevékenység végzése szempontjából aránytalan sérelmet okozna, továbbá ne tartalmazzanak a Kbt. 80.§ (2)-(3) bekezdés szerinti elemeket.</w:t>
      </w:r>
    </w:p>
    <w:p w14:paraId="7A552DD3" w14:textId="77777777" w:rsidR="0007512C" w:rsidRPr="0093694E" w:rsidRDefault="0007512C" w:rsidP="008A5304">
      <w:pPr>
        <w:spacing w:after="120" w:line="240" w:lineRule="auto"/>
        <w:ind w:left="319" w:right="32"/>
        <w:jc w:val="both"/>
        <w:rPr>
          <w:rFonts w:ascii="Garamond" w:eastAsia="Times New Roman" w:hAnsi="Garamond" w:cs="Times New Roman"/>
          <w:bCs/>
          <w:lang w:eastAsia="hu-HU"/>
        </w:rPr>
      </w:pPr>
    </w:p>
    <w:p w14:paraId="30CBF41C" w14:textId="5B9400BF" w:rsidR="0007512C" w:rsidRPr="0093694E" w:rsidRDefault="0007512C" w:rsidP="008A5304">
      <w:pPr>
        <w:widowControl w:val="0"/>
        <w:tabs>
          <w:tab w:val="left" w:pos="567"/>
        </w:tabs>
        <w:autoSpaceDE w:val="0"/>
        <w:autoSpaceDN w:val="0"/>
        <w:adjustRightInd w:val="0"/>
        <w:spacing w:before="62" w:after="120" w:line="240" w:lineRule="auto"/>
        <w:ind w:left="281"/>
        <w:jc w:val="both"/>
        <w:rPr>
          <w:rFonts w:ascii="Garamond" w:eastAsia="Times New Roman" w:hAnsi="Garamond" w:cs="Times New Roman"/>
          <w:bCs/>
          <w:spacing w:val="-6"/>
          <w:lang w:eastAsia="hu-HU"/>
        </w:rPr>
      </w:pPr>
      <w:r w:rsidRPr="0093694E">
        <w:rPr>
          <w:rFonts w:ascii="Garamond" w:eastAsia="Times New Roman" w:hAnsi="Garamond" w:cs="Times New Roman"/>
          <w:bCs/>
          <w:spacing w:val="-6"/>
          <w:lang w:eastAsia="hu-HU"/>
        </w:rPr>
        <w:t>7.11.</w:t>
      </w:r>
      <w:r w:rsidRPr="0093694E">
        <w:rPr>
          <w:rFonts w:ascii="Garamond" w:eastAsia="Times New Roman" w:hAnsi="Garamond" w:cs="Times New Roman"/>
          <w:bCs/>
          <w:spacing w:val="-6"/>
          <w:lang w:eastAsia="hu-HU"/>
        </w:rPr>
        <w:tab/>
      </w:r>
      <w:r w:rsidRPr="00CB7143">
        <w:rPr>
          <w:rFonts w:ascii="Garamond" w:eastAsia="Times New Roman" w:hAnsi="Garamond" w:cs="Times New Roman"/>
          <w:bCs/>
          <w:lang w:eastAsia="hu-HU"/>
        </w:rPr>
        <w:t>Az 1.-</w:t>
      </w:r>
      <w:r w:rsidR="00370C45" w:rsidRPr="00CB7143">
        <w:rPr>
          <w:rFonts w:ascii="Garamond" w:eastAsia="Times New Roman" w:hAnsi="Garamond" w:cs="Times New Roman"/>
          <w:bCs/>
          <w:lang w:eastAsia="hu-HU"/>
        </w:rPr>
        <w:t>15</w:t>
      </w:r>
      <w:r w:rsidRPr="00CB7143">
        <w:rPr>
          <w:rFonts w:ascii="Garamond" w:eastAsia="Times New Roman" w:hAnsi="Garamond" w:cs="Times New Roman"/>
          <w:bCs/>
          <w:lang w:eastAsia="hu-HU"/>
        </w:rPr>
        <w:t>. számú</w:t>
      </w:r>
      <w:r w:rsidRPr="0093694E">
        <w:rPr>
          <w:rFonts w:ascii="Garamond" w:eastAsia="Times New Roman" w:hAnsi="Garamond" w:cs="Times New Roman"/>
          <w:bCs/>
          <w:lang w:eastAsia="hu-HU"/>
        </w:rPr>
        <w:t xml:space="preserve"> mellékletekként kiadott nyilatkozatminták alkalmazása nem kötelező, azok kizárólag mintaként szolgálnak. Az ajánlatnak minden esetben a Kbt., valamint az ajánlati felhívás rendelkezéseinek kell megfelelnie.</w:t>
      </w:r>
    </w:p>
    <w:p w14:paraId="1B60A4C6" w14:textId="77777777" w:rsidR="0007512C" w:rsidRPr="0093694E" w:rsidRDefault="0007512C" w:rsidP="008A5304">
      <w:pPr>
        <w:spacing w:after="120" w:line="240" w:lineRule="auto"/>
        <w:rPr>
          <w:rFonts w:ascii="Garamond" w:eastAsia="Calibri" w:hAnsi="Garamond" w:cs="Times New Roman"/>
        </w:rPr>
      </w:pPr>
    </w:p>
    <w:p w14:paraId="659E0829" w14:textId="77777777" w:rsidR="0007512C" w:rsidRPr="0093694E" w:rsidRDefault="0007512C" w:rsidP="008A5304">
      <w:pPr>
        <w:numPr>
          <w:ilvl w:val="0"/>
          <w:numId w:val="6"/>
        </w:numPr>
        <w:tabs>
          <w:tab w:val="num" w:pos="679"/>
        </w:tabs>
        <w:spacing w:after="120" w:line="240" w:lineRule="auto"/>
        <w:ind w:left="565" w:right="32" w:hanging="426"/>
        <w:rPr>
          <w:rFonts w:ascii="Garamond" w:eastAsia="Calibri" w:hAnsi="Garamond" w:cs="Times New Roman"/>
          <w:b/>
          <w:bCs/>
        </w:rPr>
      </w:pPr>
      <w:r w:rsidRPr="0093694E">
        <w:rPr>
          <w:rFonts w:ascii="Garamond" w:eastAsia="Calibri" w:hAnsi="Garamond" w:cs="Times New Roman"/>
          <w:b/>
          <w:bCs/>
        </w:rPr>
        <w:t>Az ajánlat kötelező tartalma</w:t>
      </w:r>
    </w:p>
    <w:p w14:paraId="7AABEAA0" w14:textId="77777777" w:rsidR="0007512C" w:rsidRPr="0093694E" w:rsidRDefault="0007512C" w:rsidP="008A5304">
      <w:pPr>
        <w:spacing w:after="120" w:line="240" w:lineRule="auto"/>
        <w:ind w:left="565" w:right="32"/>
        <w:rPr>
          <w:rFonts w:ascii="Garamond" w:eastAsia="Calibri" w:hAnsi="Garamond" w:cs="Times New Roman"/>
          <w:b/>
          <w:bCs/>
        </w:rPr>
      </w:pPr>
    </w:p>
    <w:p w14:paraId="3055053F" w14:textId="77777777" w:rsidR="0007512C" w:rsidRPr="0093694E" w:rsidRDefault="0007512C" w:rsidP="008A5304">
      <w:pPr>
        <w:spacing w:after="120" w:line="240" w:lineRule="auto"/>
        <w:ind w:left="139" w:right="32"/>
        <w:jc w:val="both"/>
        <w:rPr>
          <w:rFonts w:ascii="Garamond" w:eastAsia="Calibri" w:hAnsi="Garamond" w:cs="Times New Roman"/>
          <w:bCs/>
        </w:rPr>
      </w:pPr>
      <w:r w:rsidRPr="0093694E">
        <w:rPr>
          <w:rFonts w:ascii="Garamond" w:eastAsia="Calibri" w:hAnsi="Garamond" w:cs="Times New Roman"/>
          <w:bCs/>
        </w:rPr>
        <w:t>Az eljárást megindító felhívás III.2.1-3.), illetőleg VI.3.) pontjai szerinti nyilatkozatok, dokumentumok és igazolások az alábbiak szerint.</w:t>
      </w:r>
    </w:p>
    <w:p w14:paraId="48B704F3" w14:textId="77777777" w:rsidR="0007512C" w:rsidRPr="0093694E" w:rsidRDefault="0007512C" w:rsidP="008A5304">
      <w:pPr>
        <w:numPr>
          <w:ilvl w:val="1"/>
          <w:numId w:val="6"/>
        </w:numPr>
        <w:tabs>
          <w:tab w:val="num" w:pos="859"/>
        </w:tabs>
        <w:spacing w:after="120" w:line="240" w:lineRule="auto"/>
        <w:ind w:left="853" w:right="32" w:hanging="430"/>
        <w:jc w:val="both"/>
        <w:rPr>
          <w:rFonts w:ascii="Garamond" w:eastAsia="Calibri" w:hAnsi="Garamond" w:cs="Times New Roman"/>
          <w:bCs/>
        </w:rPr>
      </w:pPr>
      <w:r w:rsidRPr="0093694E">
        <w:rPr>
          <w:rFonts w:ascii="Garamond" w:eastAsia="Calibri" w:hAnsi="Garamond" w:cs="Times New Roman"/>
          <w:bCs/>
        </w:rPr>
        <w:t>Ajánlat előlap (</w:t>
      </w:r>
      <w:r w:rsidRPr="0093694E">
        <w:rPr>
          <w:rFonts w:ascii="Garamond" w:eastAsia="Calibri" w:hAnsi="Garamond" w:cs="Times New Roman"/>
          <w:bCs/>
          <w:i/>
        </w:rPr>
        <w:t>1. számú melléklet</w:t>
      </w:r>
      <w:r w:rsidRPr="0093694E">
        <w:rPr>
          <w:rFonts w:ascii="Garamond" w:eastAsia="Calibri" w:hAnsi="Garamond" w:cs="Times New Roman"/>
          <w:bCs/>
        </w:rPr>
        <w:t>);</w:t>
      </w:r>
    </w:p>
    <w:p w14:paraId="3045A78F" w14:textId="77777777" w:rsidR="0007512C" w:rsidRPr="0093694E" w:rsidRDefault="0007512C" w:rsidP="008A5304">
      <w:pPr>
        <w:numPr>
          <w:ilvl w:val="1"/>
          <w:numId w:val="6"/>
        </w:numPr>
        <w:tabs>
          <w:tab w:val="num" w:pos="859"/>
        </w:tabs>
        <w:spacing w:after="120" w:line="240" w:lineRule="auto"/>
        <w:ind w:left="853" w:right="32" w:hanging="430"/>
        <w:jc w:val="both"/>
        <w:rPr>
          <w:rFonts w:ascii="Garamond" w:eastAsia="Calibri" w:hAnsi="Garamond" w:cs="Times New Roman"/>
          <w:bCs/>
        </w:rPr>
      </w:pPr>
      <w:r w:rsidRPr="0093694E">
        <w:rPr>
          <w:rFonts w:ascii="Garamond" w:eastAsia="Calibri" w:hAnsi="Garamond" w:cs="Times New Roman"/>
          <w:bCs/>
        </w:rPr>
        <w:t>Tartalomjegyzék;</w:t>
      </w:r>
    </w:p>
    <w:p w14:paraId="7B39E526" w14:textId="05927818" w:rsidR="0007512C" w:rsidRPr="0093694E" w:rsidRDefault="0007512C" w:rsidP="008A5304">
      <w:pPr>
        <w:numPr>
          <w:ilvl w:val="1"/>
          <w:numId w:val="6"/>
        </w:numPr>
        <w:tabs>
          <w:tab w:val="num" w:pos="859"/>
        </w:tabs>
        <w:spacing w:after="120" w:line="240" w:lineRule="auto"/>
        <w:ind w:left="853" w:right="32" w:hanging="430"/>
        <w:jc w:val="both"/>
        <w:rPr>
          <w:rFonts w:ascii="Garamond" w:eastAsia="Calibri" w:hAnsi="Garamond" w:cs="Times New Roman"/>
          <w:bCs/>
        </w:rPr>
      </w:pPr>
      <w:r w:rsidRPr="0093694E">
        <w:rPr>
          <w:rFonts w:ascii="Garamond" w:eastAsia="Calibri" w:hAnsi="Garamond" w:cs="Times New Roman"/>
          <w:bCs/>
        </w:rPr>
        <w:t xml:space="preserve">Cégszerűen aláírt </w:t>
      </w:r>
      <w:r w:rsidRPr="0093694E">
        <w:rPr>
          <w:rFonts w:ascii="Garamond" w:eastAsia="Calibri" w:hAnsi="Garamond" w:cs="Times New Roman"/>
          <w:b/>
          <w:bCs/>
        </w:rPr>
        <w:t>Felolvasólap</w:t>
      </w:r>
      <w:r w:rsidRPr="0093694E">
        <w:rPr>
          <w:rFonts w:ascii="Garamond" w:eastAsia="Calibri" w:hAnsi="Garamond" w:cs="Times New Roman"/>
          <w:bCs/>
        </w:rPr>
        <w:t xml:space="preserve"> (</w:t>
      </w:r>
      <w:r w:rsidRPr="0093694E">
        <w:rPr>
          <w:rFonts w:ascii="Garamond" w:eastAsia="Calibri" w:hAnsi="Garamond" w:cs="Times New Roman"/>
          <w:bCs/>
          <w:i/>
        </w:rPr>
        <w:t>2. számú melléklet</w:t>
      </w:r>
      <w:r w:rsidRPr="0093694E">
        <w:rPr>
          <w:rFonts w:ascii="Garamond" w:eastAsia="Calibri" w:hAnsi="Garamond" w:cs="Times New Roman"/>
          <w:bCs/>
        </w:rPr>
        <w:t>)</w:t>
      </w:r>
      <w:r w:rsidR="009A3A77">
        <w:rPr>
          <w:rFonts w:ascii="Garamond" w:eastAsia="Calibri" w:hAnsi="Garamond" w:cs="Times New Roman"/>
          <w:bCs/>
        </w:rPr>
        <w:t>;</w:t>
      </w:r>
    </w:p>
    <w:p w14:paraId="7718D897" w14:textId="77777777" w:rsidR="0007512C" w:rsidRPr="0093694E" w:rsidRDefault="0007512C" w:rsidP="008A5304">
      <w:pPr>
        <w:numPr>
          <w:ilvl w:val="1"/>
          <w:numId w:val="6"/>
        </w:numPr>
        <w:tabs>
          <w:tab w:val="num" w:pos="859"/>
        </w:tabs>
        <w:spacing w:after="120" w:line="240" w:lineRule="auto"/>
        <w:ind w:left="859" w:right="32" w:hanging="436"/>
        <w:jc w:val="both"/>
        <w:rPr>
          <w:rFonts w:ascii="Garamond" w:eastAsia="Calibri" w:hAnsi="Garamond" w:cs="Times New Roman"/>
          <w:bCs/>
        </w:rPr>
      </w:pPr>
      <w:r w:rsidRPr="0093694E">
        <w:rPr>
          <w:rFonts w:ascii="Garamond" w:eastAsia="Calibri" w:hAnsi="Garamond" w:cs="Times New Roman"/>
          <w:bCs/>
        </w:rPr>
        <w:t xml:space="preserve">Cégszerűen aláírt ajánlattevői nyilatkozat a </w:t>
      </w:r>
      <w:r w:rsidRPr="0093694E">
        <w:rPr>
          <w:rFonts w:ascii="Garamond" w:eastAsia="Calibri" w:hAnsi="Garamond" w:cs="Times New Roman"/>
          <w:b/>
          <w:bCs/>
        </w:rPr>
        <w:t>Kbt. 60.§ (3) bek. szerint</w:t>
      </w:r>
      <w:r w:rsidRPr="0093694E">
        <w:rPr>
          <w:rFonts w:ascii="Garamond" w:eastAsia="Calibri" w:hAnsi="Garamond" w:cs="Times New Roman"/>
          <w:bCs/>
        </w:rPr>
        <w:t xml:space="preserve"> (</w:t>
      </w:r>
      <w:r w:rsidRPr="0093694E">
        <w:rPr>
          <w:rFonts w:ascii="Garamond" w:eastAsia="Calibri" w:hAnsi="Garamond" w:cs="Times New Roman"/>
          <w:bCs/>
          <w:i/>
        </w:rPr>
        <w:t>3. számú melléklet</w:t>
      </w:r>
      <w:r w:rsidRPr="0093694E">
        <w:rPr>
          <w:rFonts w:ascii="Garamond" w:eastAsia="Calibri" w:hAnsi="Garamond" w:cs="Times New Roman"/>
          <w:bCs/>
        </w:rPr>
        <w:t>);</w:t>
      </w:r>
    </w:p>
    <w:p w14:paraId="0F3A0761" w14:textId="77777777" w:rsidR="0007512C" w:rsidRPr="0093694E" w:rsidRDefault="0007512C" w:rsidP="008A5304">
      <w:pPr>
        <w:numPr>
          <w:ilvl w:val="1"/>
          <w:numId w:val="6"/>
        </w:numPr>
        <w:tabs>
          <w:tab w:val="num" w:pos="859"/>
        </w:tabs>
        <w:spacing w:after="120" w:line="240" w:lineRule="auto"/>
        <w:ind w:left="859" w:right="32" w:hanging="436"/>
        <w:jc w:val="both"/>
        <w:rPr>
          <w:rFonts w:ascii="Garamond" w:eastAsia="Calibri" w:hAnsi="Garamond" w:cs="Times New Roman"/>
          <w:bCs/>
        </w:rPr>
      </w:pPr>
      <w:r w:rsidRPr="0093694E">
        <w:rPr>
          <w:rFonts w:ascii="Garamond" w:eastAsia="Calibri" w:hAnsi="Garamond" w:cs="Times New Roman"/>
          <w:bCs/>
        </w:rPr>
        <w:t>Ajánlattevő</w:t>
      </w:r>
      <w:r w:rsidRPr="0093694E">
        <w:rPr>
          <w:rFonts w:ascii="Garamond" w:eastAsia="Calibri" w:hAnsi="Garamond" w:cs="Times New Roman"/>
          <w:b/>
          <w:bCs/>
        </w:rPr>
        <w:t xml:space="preserve"> </w:t>
      </w:r>
      <w:r w:rsidRPr="0093694E">
        <w:rPr>
          <w:rFonts w:ascii="Garamond" w:eastAsia="Calibri" w:hAnsi="Garamond" w:cs="Times New Roman"/>
        </w:rPr>
        <w:t>cégszerűen aláírt</w:t>
      </w:r>
      <w:r w:rsidRPr="0093694E">
        <w:rPr>
          <w:rFonts w:ascii="Garamond" w:eastAsia="Calibri" w:hAnsi="Garamond" w:cs="Times New Roman"/>
          <w:b/>
          <w:bCs/>
        </w:rPr>
        <w:t xml:space="preserve"> nyilatkozata a 2004. évi XXXIV. törvény</w:t>
      </w:r>
      <w:r w:rsidRPr="0093694E">
        <w:rPr>
          <w:rFonts w:ascii="Garamond" w:eastAsia="Calibri" w:hAnsi="Garamond" w:cs="Times New Roman"/>
        </w:rPr>
        <w:t xml:space="preserve"> </w:t>
      </w:r>
      <w:r w:rsidRPr="0093694E">
        <w:rPr>
          <w:rFonts w:ascii="Garamond" w:eastAsia="Calibri" w:hAnsi="Garamond" w:cs="Times New Roman"/>
          <w:b/>
          <w:bCs/>
        </w:rPr>
        <w:t>(Kkvt.) szerinti besorolásáról</w:t>
      </w:r>
      <w:r w:rsidRPr="0093694E">
        <w:rPr>
          <w:rFonts w:ascii="Garamond" w:eastAsia="Calibri" w:hAnsi="Garamond" w:cs="Times New Roman"/>
        </w:rPr>
        <w:t xml:space="preserve"> (</w:t>
      </w:r>
      <w:r w:rsidRPr="0093694E">
        <w:rPr>
          <w:rFonts w:ascii="Garamond" w:eastAsia="Calibri" w:hAnsi="Garamond" w:cs="Times New Roman"/>
          <w:i/>
          <w:iCs/>
        </w:rPr>
        <w:t>4. számú melléklet)</w:t>
      </w:r>
      <w:r w:rsidRPr="0093694E">
        <w:rPr>
          <w:rFonts w:ascii="Garamond" w:eastAsia="Calibri" w:hAnsi="Garamond" w:cs="Times New Roman"/>
        </w:rPr>
        <w:t>;</w:t>
      </w:r>
    </w:p>
    <w:p w14:paraId="4039C4B8" w14:textId="77777777" w:rsidR="0007512C" w:rsidRPr="0093694E" w:rsidRDefault="0007512C" w:rsidP="008A5304">
      <w:pPr>
        <w:numPr>
          <w:ilvl w:val="1"/>
          <w:numId w:val="6"/>
        </w:numPr>
        <w:tabs>
          <w:tab w:val="num" w:pos="859"/>
        </w:tabs>
        <w:spacing w:after="120" w:line="240" w:lineRule="auto"/>
        <w:ind w:left="859" w:right="32" w:hanging="436"/>
        <w:jc w:val="both"/>
        <w:rPr>
          <w:rFonts w:ascii="Garamond" w:eastAsia="Calibri" w:hAnsi="Garamond" w:cs="Times New Roman"/>
          <w:bCs/>
        </w:rPr>
      </w:pPr>
      <w:r w:rsidRPr="0093694E">
        <w:rPr>
          <w:rFonts w:ascii="Garamond" w:eastAsia="Calibri" w:hAnsi="Garamond" w:cs="Times New Roman"/>
          <w:bCs/>
        </w:rPr>
        <w:lastRenderedPageBreak/>
        <w:t xml:space="preserve">A Kbt. szerinti </w:t>
      </w:r>
      <w:r w:rsidRPr="0093694E">
        <w:rPr>
          <w:rFonts w:ascii="Garamond" w:eastAsia="Calibri" w:hAnsi="Garamond" w:cs="Times New Roman"/>
          <w:b/>
          <w:bCs/>
        </w:rPr>
        <w:t>kizáró okok fenn nem állásának igazolására</w:t>
      </w:r>
      <w:r w:rsidRPr="0093694E">
        <w:rPr>
          <w:rFonts w:ascii="Garamond" w:eastAsia="Calibri" w:hAnsi="Garamond" w:cs="Times New Roman"/>
          <w:bCs/>
        </w:rPr>
        <w:t xml:space="preserve"> benyújtott nyilatkozatok a felhívás III.2.1) pontja alapján </w:t>
      </w:r>
      <w:r w:rsidRPr="0093694E">
        <w:rPr>
          <w:rFonts w:ascii="Garamond" w:eastAsia="Calibri" w:hAnsi="Garamond" w:cs="Times New Roman"/>
        </w:rPr>
        <w:t>(</w:t>
      </w:r>
      <w:r w:rsidRPr="0093694E">
        <w:rPr>
          <w:rFonts w:ascii="Garamond" w:eastAsia="Calibri" w:hAnsi="Garamond" w:cs="Times New Roman"/>
          <w:i/>
          <w:iCs/>
        </w:rPr>
        <w:t>5. számú melléklet)</w:t>
      </w:r>
      <w:r w:rsidRPr="0093694E">
        <w:rPr>
          <w:rFonts w:ascii="Garamond" w:eastAsia="Calibri" w:hAnsi="Garamond" w:cs="Times New Roman"/>
          <w:bCs/>
        </w:rPr>
        <w:t>;</w:t>
      </w:r>
    </w:p>
    <w:p w14:paraId="033C8E54" w14:textId="77777777" w:rsidR="003B2FC9" w:rsidRPr="0093694E" w:rsidRDefault="003B2FC9" w:rsidP="008A5304">
      <w:pPr>
        <w:numPr>
          <w:ilvl w:val="1"/>
          <w:numId w:val="6"/>
        </w:numPr>
        <w:tabs>
          <w:tab w:val="num" w:pos="859"/>
        </w:tabs>
        <w:spacing w:after="120" w:line="240" w:lineRule="auto"/>
        <w:ind w:left="859" w:right="32" w:hanging="436"/>
        <w:jc w:val="both"/>
        <w:rPr>
          <w:rFonts w:ascii="Garamond" w:eastAsia="Calibri" w:hAnsi="Garamond" w:cs="Times New Roman"/>
          <w:bCs/>
        </w:rPr>
      </w:pPr>
      <w:r w:rsidRPr="0093694E">
        <w:rPr>
          <w:rFonts w:ascii="Garamond" w:eastAsia="Calibri" w:hAnsi="Garamond" w:cs="Times New Roman"/>
          <w:bCs/>
        </w:rPr>
        <w:t xml:space="preserve">A Kbt. szerinti </w:t>
      </w:r>
      <w:r w:rsidR="00E6188F" w:rsidRPr="0093694E">
        <w:rPr>
          <w:rFonts w:ascii="Garamond" w:eastAsia="Calibri" w:hAnsi="Garamond" w:cs="Times New Roman"/>
          <w:bCs/>
        </w:rPr>
        <w:t xml:space="preserve">57. § (1) </w:t>
      </w:r>
      <w:r w:rsidR="0030014A">
        <w:rPr>
          <w:rFonts w:ascii="Garamond" w:eastAsia="Calibri" w:hAnsi="Garamond" w:cs="Times New Roman"/>
          <w:bCs/>
        </w:rPr>
        <w:t xml:space="preserve">bekezdés </w:t>
      </w:r>
      <w:r w:rsidR="00E6188F" w:rsidRPr="0093694E">
        <w:rPr>
          <w:rFonts w:ascii="Garamond" w:eastAsia="Calibri" w:hAnsi="Garamond" w:cs="Times New Roman"/>
          <w:bCs/>
        </w:rPr>
        <w:t xml:space="preserve">e) pontja szerinti </w:t>
      </w:r>
      <w:r w:rsidRPr="0093694E">
        <w:rPr>
          <w:rFonts w:ascii="Garamond" w:eastAsia="Calibri" w:hAnsi="Garamond" w:cs="Times New Roman"/>
          <w:bCs/>
        </w:rPr>
        <w:t xml:space="preserve">kizáró ok fenn nem állásának igazolására </w:t>
      </w:r>
      <w:r w:rsidR="00CF0EC6" w:rsidRPr="0093694E">
        <w:rPr>
          <w:rFonts w:ascii="Garamond" w:eastAsia="Calibri" w:hAnsi="Garamond" w:cs="Times New Roman"/>
          <w:bCs/>
        </w:rPr>
        <w:t xml:space="preserve">csatolja ajánlatához </w:t>
      </w:r>
      <w:r w:rsidRPr="0093694E">
        <w:rPr>
          <w:rFonts w:ascii="Garamond" w:eastAsia="Calibri" w:hAnsi="Garamond" w:cs="Times New Roman"/>
          <w:bCs/>
        </w:rPr>
        <w:t>Ajánlattevő</w:t>
      </w:r>
      <w:r w:rsidR="0030014A">
        <w:rPr>
          <w:rFonts w:ascii="Garamond" w:eastAsia="Calibri" w:hAnsi="Garamond" w:cs="Times New Roman"/>
          <w:bCs/>
        </w:rPr>
        <w:t xml:space="preserve">, </w:t>
      </w:r>
      <w:r w:rsidR="00B16FF0">
        <w:rPr>
          <w:rFonts w:ascii="Garamond" w:eastAsia="Calibri" w:hAnsi="Garamond" w:cs="Times New Roman"/>
          <w:bCs/>
        </w:rPr>
        <w:t>a</w:t>
      </w:r>
      <w:r w:rsidR="0030014A">
        <w:rPr>
          <w:rFonts w:ascii="Garamond" w:eastAsia="Calibri" w:hAnsi="Garamond" w:cs="Times New Roman"/>
          <w:bCs/>
        </w:rPr>
        <w:t>lvállalkoz</w:t>
      </w:r>
      <w:r w:rsidR="00B16FF0">
        <w:rPr>
          <w:rFonts w:ascii="Garamond" w:eastAsia="Calibri" w:hAnsi="Garamond" w:cs="Times New Roman"/>
          <w:bCs/>
        </w:rPr>
        <w:t>ó, adott esetben az alkalmasság</w:t>
      </w:r>
      <w:r w:rsidR="0030014A">
        <w:rPr>
          <w:rFonts w:ascii="Garamond" w:eastAsia="Calibri" w:hAnsi="Garamond" w:cs="Times New Roman"/>
          <w:bCs/>
        </w:rPr>
        <w:t xml:space="preserve"> igazolásában részt vevő gazdasági szereplő</w:t>
      </w:r>
      <w:r w:rsidRPr="0093694E">
        <w:rPr>
          <w:rFonts w:ascii="Garamond" w:eastAsia="Calibri" w:hAnsi="Garamond" w:cs="Times New Roman"/>
          <w:bCs/>
        </w:rPr>
        <w:t xml:space="preserve"> </w:t>
      </w:r>
      <w:r w:rsidR="003370AB">
        <w:rPr>
          <w:rFonts w:ascii="Garamond" w:eastAsia="Calibri" w:hAnsi="Garamond" w:cs="Times New Roman"/>
          <w:bCs/>
        </w:rPr>
        <w:t xml:space="preserve">a </w:t>
      </w:r>
      <w:r w:rsidR="003370AB" w:rsidRPr="003370AB">
        <w:rPr>
          <w:rFonts w:ascii="Garamond" w:eastAsia="Calibri" w:hAnsi="Garamond" w:cs="Times New Roman"/>
          <w:bCs/>
        </w:rPr>
        <w:t>villamos energiáról szóló 2007. évi LXXXVI. törvény (továbbiakban: VET) szerinti villamosenergia-kereskedelmi</w:t>
      </w:r>
      <w:r w:rsidR="003370AB" w:rsidRPr="0093694E">
        <w:rPr>
          <w:rFonts w:ascii="Garamond" w:eastAsia="Calibri" w:hAnsi="Garamond" w:cs="Times New Roman"/>
          <w:bCs/>
        </w:rPr>
        <w:t xml:space="preserve"> </w:t>
      </w:r>
      <w:r w:rsidRPr="0093694E">
        <w:rPr>
          <w:rFonts w:ascii="Garamond" w:eastAsia="Calibri" w:hAnsi="Garamond" w:cs="Times New Roman"/>
          <w:bCs/>
        </w:rPr>
        <w:t>működési engedélyét</w:t>
      </w:r>
      <w:r w:rsidR="00CA6CBF">
        <w:rPr>
          <w:rFonts w:ascii="Garamond" w:eastAsia="Calibri" w:hAnsi="Garamond" w:cs="Times New Roman"/>
          <w:bCs/>
        </w:rPr>
        <w:t xml:space="preserve"> </w:t>
      </w:r>
      <w:r w:rsidR="00CA6CBF" w:rsidRPr="0093694E">
        <w:rPr>
          <w:rFonts w:ascii="Garamond" w:eastAsia="Calibri" w:hAnsi="Garamond" w:cs="Times New Roman"/>
        </w:rPr>
        <w:t>(</w:t>
      </w:r>
      <w:r w:rsidR="00CA6CBF" w:rsidRPr="0093694E">
        <w:rPr>
          <w:rFonts w:ascii="Garamond" w:eastAsia="Calibri" w:hAnsi="Garamond" w:cs="Times New Roman"/>
          <w:i/>
          <w:iCs/>
        </w:rPr>
        <w:t>5</w:t>
      </w:r>
      <w:r w:rsidR="00CA6CBF">
        <w:rPr>
          <w:rFonts w:ascii="Garamond" w:eastAsia="Calibri" w:hAnsi="Garamond" w:cs="Times New Roman"/>
          <w:i/>
          <w:iCs/>
        </w:rPr>
        <w:t>/A</w:t>
      </w:r>
      <w:r w:rsidR="00CA6CBF" w:rsidRPr="0093694E">
        <w:rPr>
          <w:rFonts w:ascii="Garamond" w:eastAsia="Calibri" w:hAnsi="Garamond" w:cs="Times New Roman"/>
          <w:i/>
          <w:iCs/>
        </w:rPr>
        <w:t>. számú melléklet)</w:t>
      </w:r>
      <w:r w:rsidRPr="0093694E">
        <w:rPr>
          <w:rFonts w:ascii="Garamond" w:eastAsia="Calibri" w:hAnsi="Garamond" w:cs="Times New Roman"/>
          <w:bCs/>
        </w:rPr>
        <w:t>;</w:t>
      </w:r>
    </w:p>
    <w:p w14:paraId="452CEAEE" w14:textId="77777777" w:rsidR="0007512C" w:rsidRPr="0093694E" w:rsidRDefault="0007512C" w:rsidP="008A5304">
      <w:pPr>
        <w:numPr>
          <w:ilvl w:val="1"/>
          <w:numId w:val="6"/>
        </w:numPr>
        <w:tabs>
          <w:tab w:val="num" w:pos="859"/>
        </w:tabs>
        <w:spacing w:after="120" w:line="240" w:lineRule="auto"/>
        <w:ind w:left="859" w:right="32" w:hanging="436"/>
        <w:jc w:val="both"/>
        <w:rPr>
          <w:rFonts w:ascii="Garamond" w:eastAsia="Calibri" w:hAnsi="Garamond" w:cs="Times New Roman"/>
          <w:bCs/>
        </w:rPr>
      </w:pPr>
      <w:r w:rsidRPr="0093694E">
        <w:rPr>
          <w:rFonts w:ascii="Garamond" w:eastAsia="Calibri" w:hAnsi="Garamond" w:cs="Times New Roman"/>
          <w:bCs/>
        </w:rPr>
        <w:t>Az Ajánlattevő alkalmasságának igazolására benyújtandó alábbi iratok, igazolások az felhívás III.2.1) - III.2.3) pontjai alapján:</w:t>
      </w:r>
    </w:p>
    <w:p w14:paraId="673D9210" w14:textId="77777777" w:rsidR="0007512C" w:rsidRPr="0093694E" w:rsidRDefault="000D5AA9" w:rsidP="008A5304">
      <w:pPr>
        <w:numPr>
          <w:ilvl w:val="0"/>
          <w:numId w:val="5"/>
        </w:numPr>
        <w:tabs>
          <w:tab w:val="num" w:pos="1219"/>
          <w:tab w:val="left" w:pos="2977"/>
        </w:tabs>
        <w:spacing w:after="120" w:line="240" w:lineRule="auto"/>
        <w:ind w:left="1216" w:right="32" w:hanging="357"/>
        <w:jc w:val="both"/>
        <w:rPr>
          <w:rFonts w:ascii="Garamond" w:eastAsia="Calibri" w:hAnsi="Garamond" w:cs="Times New Roman"/>
          <w:bCs/>
        </w:rPr>
      </w:pPr>
      <w:r w:rsidRPr="0093694E">
        <w:rPr>
          <w:rFonts w:ascii="Garamond" w:eastAsia="Calibri" w:hAnsi="Garamond" w:cs="Times New Roman"/>
          <w:bCs/>
        </w:rPr>
        <w:t>Ajánlattevő, adott esetben az alkalmasság igazolásában részt vevő gazdasági szereplő nyilatkozat</w:t>
      </w:r>
      <w:r w:rsidR="00257AFE" w:rsidRPr="0093694E">
        <w:rPr>
          <w:rFonts w:ascii="Garamond" w:eastAsia="Calibri" w:hAnsi="Garamond" w:cs="Times New Roman"/>
          <w:bCs/>
        </w:rPr>
        <w:t>a</w:t>
      </w:r>
      <w:r w:rsidRPr="0093694E">
        <w:rPr>
          <w:rFonts w:ascii="Garamond" w:eastAsia="Calibri" w:hAnsi="Garamond" w:cs="Times New Roman"/>
          <w:bCs/>
        </w:rPr>
        <w:t xml:space="preserve"> </w:t>
      </w:r>
      <w:r w:rsidRPr="0093694E">
        <w:rPr>
          <w:rFonts w:ascii="Garamond" w:hAnsi="Garamond"/>
        </w:rPr>
        <w:t>a felhívás feladását megelőző három üzleti év összesített</w:t>
      </w:r>
      <w:r w:rsidR="00096DBA">
        <w:rPr>
          <w:rFonts w:ascii="Garamond" w:hAnsi="Garamond"/>
        </w:rPr>
        <w:t>,</w:t>
      </w:r>
      <w:r w:rsidRPr="0093694E">
        <w:rPr>
          <w:rFonts w:ascii="Garamond" w:hAnsi="Garamond"/>
        </w:rPr>
        <w:t xml:space="preserve"> a közbeszerzés tárgya szerinti (</w:t>
      </w:r>
      <w:r w:rsidR="00C83705" w:rsidRPr="00C83705">
        <w:rPr>
          <w:rFonts w:ascii="Garamond" w:hAnsi="Garamond"/>
        </w:rPr>
        <w:t>villamos energia szállítása tárgyú</w:t>
      </w:r>
      <w:r w:rsidRPr="0093694E">
        <w:rPr>
          <w:rFonts w:ascii="Garamond" w:hAnsi="Garamond"/>
        </w:rPr>
        <w:t>) nettó árbevételről, attól függően, hogy az ajánlattevő mikor jött létre, illetve mikor kezdte meg tevékenységét, amennyiben ezek az adatok rendelkezésre állnak.</w:t>
      </w:r>
      <w:r w:rsidRPr="0093694E">
        <w:rPr>
          <w:rFonts w:ascii="Garamond" w:eastAsia="Calibri" w:hAnsi="Garamond" w:cs="Times New Roman"/>
        </w:rPr>
        <w:t xml:space="preserve"> </w:t>
      </w:r>
      <w:r w:rsidR="0007512C" w:rsidRPr="0093694E">
        <w:rPr>
          <w:rFonts w:ascii="Garamond" w:eastAsia="Calibri" w:hAnsi="Garamond" w:cs="Times New Roman"/>
          <w:bCs/>
        </w:rPr>
        <w:t>(</w:t>
      </w:r>
      <w:r w:rsidR="0007512C" w:rsidRPr="0093694E">
        <w:rPr>
          <w:rFonts w:ascii="Garamond" w:eastAsia="Calibri" w:hAnsi="Garamond" w:cs="Times New Roman"/>
          <w:bCs/>
          <w:i/>
        </w:rPr>
        <w:t>6. számú melléklet)</w:t>
      </w:r>
      <w:r w:rsidR="0007512C" w:rsidRPr="0093694E">
        <w:rPr>
          <w:rFonts w:ascii="Garamond" w:eastAsia="Calibri" w:hAnsi="Garamond" w:cs="Times New Roman"/>
          <w:bCs/>
        </w:rPr>
        <w:t>.</w:t>
      </w:r>
    </w:p>
    <w:p w14:paraId="40196C58" w14:textId="77777777" w:rsidR="0007512C" w:rsidRPr="0093694E" w:rsidRDefault="0007512C" w:rsidP="008A5304">
      <w:pPr>
        <w:numPr>
          <w:ilvl w:val="0"/>
          <w:numId w:val="5"/>
        </w:numPr>
        <w:tabs>
          <w:tab w:val="num" w:pos="1219"/>
          <w:tab w:val="left" w:pos="2977"/>
        </w:tabs>
        <w:spacing w:after="120" w:line="240" w:lineRule="auto"/>
        <w:ind w:left="1216" w:right="32" w:hanging="357"/>
        <w:jc w:val="both"/>
        <w:rPr>
          <w:rFonts w:ascii="Garamond" w:eastAsia="Calibri" w:hAnsi="Garamond" w:cs="Times New Roman"/>
          <w:bCs/>
        </w:rPr>
      </w:pPr>
      <w:r w:rsidRPr="0093694E">
        <w:rPr>
          <w:rFonts w:ascii="Garamond" w:eastAsia="Calibri" w:hAnsi="Garamond" w:cs="Times New Roman"/>
          <w:bCs/>
        </w:rPr>
        <w:t xml:space="preserve">Ajánlattevő, </w:t>
      </w:r>
      <w:r w:rsidR="000D5AA9" w:rsidRPr="0093694E">
        <w:rPr>
          <w:rFonts w:ascii="Garamond" w:eastAsia="Calibri" w:hAnsi="Garamond" w:cs="Times New Roman"/>
          <w:bCs/>
        </w:rPr>
        <w:t xml:space="preserve">adott esetben </w:t>
      </w:r>
      <w:r w:rsidRPr="0093694E">
        <w:rPr>
          <w:rFonts w:ascii="Garamond" w:eastAsia="Calibri" w:hAnsi="Garamond" w:cs="Times New Roman"/>
          <w:bCs/>
        </w:rPr>
        <w:t xml:space="preserve">az alkalmasság igazolásában részt vevő </w:t>
      </w:r>
      <w:r w:rsidR="000D5AA9" w:rsidRPr="0093694E">
        <w:rPr>
          <w:rFonts w:ascii="Garamond" w:eastAsia="Calibri" w:hAnsi="Garamond" w:cs="Times New Roman"/>
          <w:bCs/>
        </w:rPr>
        <w:t xml:space="preserve">gazdasági szereplő </w:t>
      </w:r>
      <w:r w:rsidRPr="0093694E">
        <w:rPr>
          <w:rFonts w:ascii="Garamond" w:eastAsia="Calibri" w:hAnsi="Garamond" w:cs="Times New Roman"/>
          <w:bCs/>
        </w:rPr>
        <w:t>cégszerűen aláírt nyilatkozata, vagy a szerződést kötő másik fél által adott igazolás</w:t>
      </w:r>
      <w:r w:rsidR="000D5AA9" w:rsidRPr="0093694E">
        <w:rPr>
          <w:rFonts w:ascii="Garamond" w:eastAsia="Calibri" w:hAnsi="Garamond" w:cs="Times New Roman"/>
          <w:bCs/>
        </w:rPr>
        <w:t xml:space="preserve">a </w:t>
      </w:r>
      <w:r w:rsidR="000D5AA9" w:rsidRPr="0093694E">
        <w:rPr>
          <w:rFonts w:ascii="Garamond" w:hAnsi="Garamond"/>
        </w:rPr>
        <w:t xml:space="preserve">az eljárást megindító felhívás </w:t>
      </w:r>
      <w:r w:rsidR="00E6188F" w:rsidRPr="0093694E">
        <w:rPr>
          <w:rFonts w:ascii="Garamond" w:hAnsi="Garamond"/>
        </w:rPr>
        <w:t>feladásától</w:t>
      </w:r>
      <w:r w:rsidR="000D5AA9" w:rsidRPr="0093694E">
        <w:rPr>
          <w:rFonts w:ascii="Garamond" w:hAnsi="Garamond"/>
        </w:rPr>
        <w:t xml:space="preserve"> visszafelé számított megelőző három év legjelentősebb „</w:t>
      </w:r>
      <w:r w:rsidR="00C83705" w:rsidRPr="00C83705">
        <w:rPr>
          <w:rFonts w:ascii="Garamond" w:eastAsia="Calibri" w:hAnsi="Garamond" w:cs="Times New Roman"/>
          <w:bCs/>
        </w:rPr>
        <w:t>villamos energia szállítása</w:t>
      </w:r>
      <w:r w:rsidR="000D5AA9" w:rsidRPr="0093694E">
        <w:rPr>
          <w:rFonts w:ascii="Garamond" w:hAnsi="Garamond"/>
        </w:rPr>
        <w:t>” tárgyú szolgáltatásainak ismertetésé</w:t>
      </w:r>
      <w:r w:rsidR="00CF0EC6">
        <w:rPr>
          <w:rFonts w:ascii="Garamond" w:hAnsi="Garamond"/>
        </w:rPr>
        <w:t>ről</w:t>
      </w:r>
      <w:r w:rsidRPr="0093694E">
        <w:rPr>
          <w:rFonts w:ascii="Garamond" w:eastAsia="Calibri" w:hAnsi="Garamond" w:cs="Times New Roman"/>
          <w:bCs/>
        </w:rPr>
        <w:t xml:space="preserve"> (</w:t>
      </w:r>
      <w:r w:rsidRPr="0093694E">
        <w:rPr>
          <w:rFonts w:ascii="Garamond" w:eastAsia="Calibri" w:hAnsi="Garamond" w:cs="Times New Roman"/>
          <w:bCs/>
          <w:i/>
        </w:rPr>
        <w:t>7.</w:t>
      </w:r>
      <w:r w:rsidRPr="0093694E">
        <w:rPr>
          <w:rFonts w:ascii="Garamond" w:eastAsia="Calibri" w:hAnsi="Garamond" w:cs="Times New Roman"/>
          <w:bCs/>
        </w:rPr>
        <w:t xml:space="preserve"> </w:t>
      </w:r>
      <w:r w:rsidRPr="0093694E">
        <w:rPr>
          <w:rFonts w:ascii="Garamond" w:eastAsia="Calibri" w:hAnsi="Garamond" w:cs="Times New Roman"/>
          <w:bCs/>
          <w:i/>
        </w:rPr>
        <w:t>számú melléklet</w:t>
      </w:r>
      <w:r w:rsidRPr="0093694E">
        <w:rPr>
          <w:rFonts w:ascii="Garamond" w:eastAsia="Calibri" w:hAnsi="Garamond" w:cs="Times New Roman"/>
          <w:bCs/>
        </w:rPr>
        <w:t>)</w:t>
      </w:r>
      <w:r w:rsidR="00CF0EC6">
        <w:rPr>
          <w:rFonts w:ascii="Garamond" w:eastAsia="Calibri" w:hAnsi="Garamond" w:cs="Times New Roman"/>
          <w:bCs/>
        </w:rPr>
        <w:t>,</w:t>
      </w:r>
      <w:r w:rsidRPr="0093694E">
        <w:rPr>
          <w:rFonts w:ascii="Garamond" w:eastAsia="Calibri" w:hAnsi="Garamond" w:cs="Times New Roman"/>
          <w:bCs/>
        </w:rPr>
        <w:t xml:space="preserve"> a felhívás III.2.3) pontjában foglalt tartalommal.</w:t>
      </w:r>
    </w:p>
    <w:p w14:paraId="2A5E4177" w14:textId="77777777" w:rsidR="0007512C" w:rsidRPr="0093694E" w:rsidRDefault="0007512C" w:rsidP="008A5304">
      <w:pPr>
        <w:numPr>
          <w:ilvl w:val="0"/>
          <w:numId w:val="6"/>
        </w:numPr>
        <w:tabs>
          <w:tab w:val="num" w:pos="679"/>
        </w:tabs>
        <w:spacing w:after="120" w:line="240" w:lineRule="auto"/>
        <w:ind w:left="679"/>
        <w:contextualSpacing/>
        <w:jc w:val="both"/>
        <w:rPr>
          <w:rFonts w:ascii="Garamond" w:eastAsia="Calibri" w:hAnsi="Garamond" w:cs="Times New Roman"/>
        </w:rPr>
      </w:pPr>
      <w:r w:rsidRPr="0093694E">
        <w:rPr>
          <w:rFonts w:ascii="Garamond" w:eastAsia="Calibri" w:hAnsi="Garamond" w:cs="Times New Roman"/>
          <w:bCs/>
        </w:rPr>
        <w:t xml:space="preserve">Ajánlattevőnek (közös ajánlattevőnek) az ajánlatában </w:t>
      </w:r>
      <w:r w:rsidRPr="0093694E">
        <w:rPr>
          <w:rFonts w:ascii="Garamond" w:eastAsia="Calibri" w:hAnsi="Garamond" w:cs="Times New Roman"/>
          <w:b/>
          <w:bCs/>
        </w:rPr>
        <w:t>nyilatkoznia kell a Kbt. 40. § (1) bekezdés a) és b) pontja vonatkozásában</w:t>
      </w:r>
      <w:r w:rsidRPr="0093694E">
        <w:rPr>
          <w:rFonts w:ascii="Garamond" w:eastAsia="Calibri" w:hAnsi="Garamond" w:cs="Times New Roman"/>
          <w:bCs/>
        </w:rPr>
        <w:t xml:space="preserve"> az igénybe venni kívánt </w:t>
      </w:r>
      <w:r w:rsidR="00CF0EC6">
        <w:rPr>
          <w:rFonts w:ascii="Garamond" w:eastAsia="Calibri" w:hAnsi="Garamond" w:cs="Times New Roman"/>
          <w:bCs/>
        </w:rPr>
        <w:t>a</w:t>
      </w:r>
      <w:r w:rsidRPr="0093694E">
        <w:rPr>
          <w:rFonts w:ascii="Garamond" w:eastAsia="Calibri" w:hAnsi="Garamond" w:cs="Times New Roman"/>
          <w:bCs/>
        </w:rPr>
        <w:t xml:space="preserve">lvállalkozókról, és az </w:t>
      </w:r>
      <w:r w:rsidR="00CF0EC6">
        <w:rPr>
          <w:rFonts w:ascii="Garamond" w:eastAsia="Calibri" w:hAnsi="Garamond" w:cs="Times New Roman"/>
          <w:bCs/>
        </w:rPr>
        <w:t>a</w:t>
      </w:r>
      <w:r w:rsidRPr="0093694E">
        <w:rPr>
          <w:rFonts w:ascii="Garamond" w:eastAsia="Calibri" w:hAnsi="Garamond" w:cs="Times New Roman"/>
          <w:bCs/>
        </w:rPr>
        <w:t>lvállalkozókkal érintett közbeszerzési részekről. A nyilatkozatokat nemleges tartalom esetén is kifejezetten meg kell tenni, és az ajánlathoz csatolni (</w:t>
      </w:r>
      <w:r w:rsidR="00524F5A">
        <w:rPr>
          <w:rFonts w:ascii="Garamond" w:eastAsia="Calibri" w:hAnsi="Garamond" w:cs="Times New Roman"/>
          <w:bCs/>
          <w:i/>
        </w:rPr>
        <w:t>8</w:t>
      </w:r>
      <w:r w:rsidRPr="0093694E">
        <w:rPr>
          <w:rFonts w:ascii="Garamond" w:eastAsia="Calibri" w:hAnsi="Garamond" w:cs="Times New Roman"/>
          <w:bCs/>
          <w:i/>
        </w:rPr>
        <w:t>. számú melléklet</w:t>
      </w:r>
      <w:r w:rsidRPr="0093694E">
        <w:rPr>
          <w:rFonts w:ascii="Garamond" w:eastAsia="Calibri" w:hAnsi="Garamond" w:cs="Times New Roman"/>
          <w:bCs/>
        </w:rPr>
        <w:t>);</w:t>
      </w:r>
    </w:p>
    <w:p w14:paraId="7D022F5E" w14:textId="77777777" w:rsidR="0007512C" w:rsidRPr="0093694E" w:rsidRDefault="0007512C" w:rsidP="008A5304">
      <w:pPr>
        <w:numPr>
          <w:ilvl w:val="0"/>
          <w:numId w:val="6"/>
        </w:numPr>
        <w:tabs>
          <w:tab w:val="num" w:pos="679"/>
        </w:tabs>
        <w:spacing w:after="120" w:line="240" w:lineRule="auto"/>
        <w:ind w:left="679"/>
        <w:contextualSpacing/>
        <w:jc w:val="both"/>
        <w:rPr>
          <w:rFonts w:ascii="Garamond" w:eastAsia="Calibri" w:hAnsi="Garamond" w:cs="Times New Roman"/>
        </w:rPr>
      </w:pPr>
      <w:r w:rsidRPr="0093694E">
        <w:rPr>
          <w:rFonts w:ascii="Garamond" w:eastAsia="Calibri" w:hAnsi="Garamond" w:cs="Times New Roman"/>
        </w:rPr>
        <w:t>Az ajánlathoz csatolni kell az ajánlatban szereplő dokumentumokat aláíró, az Ajánlattevő és az Alvállalkozó, valamint az alkalmasság igazolásában résztvevő írásbeli képviseletére jogosult személy (cég esetében a cégjegyzésre jogosult</w:t>
      </w:r>
      <w:r w:rsidRPr="0093694E">
        <w:rPr>
          <w:rFonts w:ascii="Garamond" w:eastAsia="Calibri" w:hAnsi="Garamond" w:cs="Times New Roman"/>
          <w:b/>
        </w:rPr>
        <w:t xml:space="preserve"> aláírási címpéldányát/aláírás mintáját</w:t>
      </w:r>
      <w:r w:rsidRPr="0093694E">
        <w:rPr>
          <w:rFonts w:ascii="Garamond" w:eastAsia="Calibri" w:hAnsi="Garamond" w:cs="Times New Roman"/>
        </w:rPr>
        <w:t>. Amennyiben az ajánlatot nem az írásbeli képviseletre jogosult személy írja alá, akkor az adott személy(ek)nek az ajánlat aláírására vonatkozó, a meghatalmazott aláírás mintáját is tartalmazó, a képviseletre jogosult általi, cégszerű aláírással ellátott meghatalmazását is szükséges csatolni;</w:t>
      </w:r>
    </w:p>
    <w:p w14:paraId="57E031BE" w14:textId="5462D07C" w:rsidR="0007512C" w:rsidRPr="0093694E" w:rsidRDefault="0007512C" w:rsidP="008A5304">
      <w:pPr>
        <w:numPr>
          <w:ilvl w:val="0"/>
          <w:numId w:val="6"/>
        </w:numPr>
        <w:spacing w:after="120" w:line="240" w:lineRule="auto"/>
        <w:ind w:left="679"/>
        <w:contextualSpacing/>
        <w:jc w:val="both"/>
        <w:rPr>
          <w:rFonts w:ascii="Garamond" w:eastAsia="Calibri" w:hAnsi="Garamond" w:cs="Times New Roman"/>
        </w:rPr>
      </w:pPr>
      <w:r w:rsidRPr="0093694E">
        <w:rPr>
          <w:rFonts w:ascii="Garamond" w:eastAsia="Calibri" w:hAnsi="Garamond" w:cs="Times New Roman"/>
          <w:bCs/>
        </w:rPr>
        <w:t>Ajánlattevő csatolja ajánlatához</w:t>
      </w:r>
      <w:r w:rsidRPr="0093694E">
        <w:rPr>
          <w:rFonts w:ascii="Garamond" w:eastAsia="Calibri" w:hAnsi="Garamond" w:cs="Times New Roman"/>
          <w:b/>
          <w:bCs/>
        </w:rPr>
        <w:t xml:space="preserve"> közös ajánlattétel esetében</w:t>
      </w:r>
      <w:r w:rsidRPr="0093694E">
        <w:rPr>
          <w:rFonts w:ascii="Garamond" w:eastAsia="Calibri" w:hAnsi="Garamond" w:cs="Times New Roman"/>
        </w:rPr>
        <w:t xml:space="preserve"> a közös Ajánlattevők cégszerű aláírásával ellátott</w:t>
      </w:r>
      <w:r w:rsidR="0005699C">
        <w:rPr>
          <w:rFonts w:ascii="Garamond" w:eastAsia="Calibri" w:hAnsi="Garamond" w:cs="Times New Roman"/>
        </w:rPr>
        <w:t>, a dokumentáció III.5. pontja szerinti tartalommal elkészített</w:t>
      </w:r>
      <w:r w:rsidRPr="0093694E">
        <w:rPr>
          <w:rFonts w:ascii="Garamond" w:eastAsia="Calibri" w:hAnsi="Garamond" w:cs="Times New Roman"/>
        </w:rPr>
        <w:t xml:space="preserve"> </w:t>
      </w:r>
      <w:r w:rsidRPr="0093694E">
        <w:rPr>
          <w:rFonts w:ascii="Garamond" w:eastAsia="Calibri" w:hAnsi="Garamond" w:cs="Times New Roman"/>
          <w:b/>
          <w:bCs/>
        </w:rPr>
        <w:t>együttműködési megállapodását</w:t>
      </w:r>
      <w:r w:rsidR="0005699C" w:rsidRPr="0093694E" w:rsidDel="0005699C">
        <w:rPr>
          <w:rFonts w:ascii="Garamond" w:eastAsia="Calibri" w:hAnsi="Garamond" w:cs="Times New Roman"/>
        </w:rPr>
        <w:t xml:space="preserve"> </w:t>
      </w:r>
      <w:r w:rsidRPr="0093694E">
        <w:rPr>
          <w:rFonts w:ascii="Garamond" w:eastAsia="Calibri" w:hAnsi="Garamond" w:cs="Times New Roman"/>
        </w:rPr>
        <w:t>;</w:t>
      </w:r>
    </w:p>
    <w:p w14:paraId="4EE124F5" w14:textId="77777777" w:rsidR="0007512C" w:rsidRPr="0093694E" w:rsidRDefault="0007512C" w:rsidP="008A5304">
      <w:pPr>
        <w:numPr>
          <w:ilvl w:val="0"/>
          <w:numId w:val="6"/>
        </w:numPr>
        <w:spacing w:after="120" w:line="240" w:lineRule="auto"/>
        <w:ind w:left="679"/>
        <w:contextualSpacing/>
        <w:jc w:val="both"/>
        <w:rPr>
          <w:rFonts w:ascii="Garamond" w:eastAsia="Calibri" w:hAnsi="Garamond" w:cs="Times New Roman"/>
        </w:rPr>
      </w:pPr>
      <w:r w:rsidRPr="0093694E">
        <w:rPr>
          <w:rFonts w:ascii="Garamond" w:eastAsia="Times New Roman" w:hAnsi="Garamond" w:cs="Times New Roman"/>
          <w:lang w:eastAsia="hu-HU"/>
        </w:rPr>
        <w:t xml:space="preserve">Ajánlattevő csatolja az idegen nyelven benyújtott anyagok magyar fordítását, és erre vonatkozóan </w:t>
      </w:r>
      <w:r w:rsidRPr="0093694E">
        <w:rPr>
          <w:rFonts w:ascii="Garamond" w:eastAsia="Times New Roman" w:hAnsi="Garamond" w:cs="Times New Roman"/>
          <w:b/>
          <w:lang w:eastAsia="hu-HU"/>
        </w:rPr>
        <w:t>az ajánlattevőnek a fordítás megfelelőségért/hitelességéért vállalt felelősségéről szóló nyilatkozatát</w:t>
      </w:r>
      <w:r w:rsidRPr="0093694E">
        <w:rPr>
          <w:rFonts w:ascii="Garamond" w:eastAsia="Times New Roman" w:hAnsi="Garamond" w:cs="Times New Roman"/>
          <w:lang w:eastAsia="hu-HU"/>
        </w:rPr>
        <w:t xml:space="preserve"> (</w:t>
      </w:r>
      <w:r w:rsidR="00524F5A">
        <w:rPr>
          <w:rFonts w:ascii="Garamond" w:eastAsia="Times New Roman" w:hAnsi="Garamond" w:cs="Times New Roman"/>
          <w:i/>
          <w:lang w:eastAsia="hu-HU"/>
        </w:rPr>
        <w:t>9</w:t>
      </w:r>
      <w:r w:rsidRPr="0093694E">
        <w:rPr>
          <w:rFonts w:ascii="Garamond" w:eastAsia="Times New Roman" w:hAnsi="Garamond" w:cs="Times New Roman"/>
          <w:i/>
          <w:lang w:eastAsia="hu-HU"/>
        </w:rPr>
        <w:t>. számú melléklet</w:t>
      </w:r>
      <w:r w:rsidRPr="0093694E">
        <w:rPr>
          <w:rFonts w:ascii="Garamond" w:eastAsia="Times New Roman" w:hAnsi="Garamond" w:cs="Times New Roman"/>
          <w:lang w:eastAsia="hu-HU"/>
        </w:rPr>
        <w:t>);</w:t>
      </w:r>
    </w:p>
    <w:p w14:paraId="2E53AA2A" w14:textId="77777777" w:rsidR="0007512C" w:rsidRPr="0093694E" w:rsidRDefault="0007512C" w:rsidP="008A5304">
      <w:pPr>
        <w:numPr>
          <w:ilvl w:val="0"/>
          <w:numId w:val="6"/>
        </w:numPr>
        <w:tabs>
          <w:tab w:val="center" w:pos="7371"/>
        </w:tabs>
        <w:spacing w:after="120" w:line="240" w:lineRule="auto"/>
        <w:ind w:left="679"/>
        <w:contextualSpacing/>
        <w:jc w:val="both"/>
        <w:rPr>
          <w:rFonts w:ascii="Garamond" w:eastAsia="Calibri" w:hAnsi="Garamond" w:cs="Times New Roman"/>
        </w:rPr>
      </w:pPr>
      <w:r w:rsidRPr="0093694E">
        <w:rPr>
          <w:rFonts w:ascii="Garamond" w:eastAsia="Calibri" w:hAnsi="Garamond" w:cs="Times New Roman"/>
        </w:rPr>
        <w:t xml:space="preserve">Amennyiben Ajánlattevő </w:t>
      </w:r>
      <w:r w:rsidR="00CF0EC6">
        <w:rPr>
          <w:rFonts w:ascii="Garamond" w:eastAsia="Calibri" w:hAnsi="Garamond" w:cs="Times New Roman"/>
          <w:b/>
        </w:rPr>
        <w:t>az alkalmasság</w:t>
      </w:r>
      <w:r w:rsidRPr="0093694E">
        <w:rPr>
          <w:rFonts w:ascii="Garamond" w:eastAsia="Calibri" w:hAnsi="Garamond" w:cs="Times New Roman"/>
          <w:b/>
        </w:rPr>
        <w:t xml:space="preserve"> igazolására más szervezet kapacitásaira</w:t>
      </w:r>
      <w:r w:rsidRPr="0093694E">
        <w:rPr>
          <w:rFonts w:ascii="Garamond" w:eastAsia="Calibri" w:hAnsi="Garamond" w:cs="Times New Roman"/>
        </w:rPr>
        <w:t xml:space="preserve"> kíván támaszkodni, akkor Ajánlattevő jelölje meg az ajánlatában ezen </w:t>
      </w:r>
      <w:r w:rsidRPr="0093694E">
        <w:rPr>
          <w:rFonts w:ascii="Garamond" w:eastAsia="Calibri" w:hAnsi="Garamond" w:cs="Times New Roman"/>
          <w:b/>
        </w:rPr>
        <w:t>szervezet nevét, címét, és a felhívás azon pontját</w:t>
      </w:r>
      <w:r w:rsidRPr="0093694E">
        <w:rPr>
          <w:rFonts w:ascii="Garamond" w:eastAsia="Calibri" w:hAnsi="Garamond" w:cs="Times New Roman"/>
        </w:rPr>
        <w:t xml:space="preserve">, melynek érdekében igénybe veszi őt és az igénybevétel módját, valamint csatolja a kapacitást biztosító szervezetnek a Kbt. 55.§ (5) bek. szerinti nyilatkozatát arról, hogy az </w:t>
      </w:r>
      <w:r w:rsidRPr="0093694E">
        <w:rPr>
          <w:rFonts w:ascii="Garamond" w:eastAsia="Calibri" w:hAnsi="Garamond" w:cs="Times New Roman"/>
          <w:b/>
        </w:rPr>
        <w:t>erőforrásai a szerződés teljesítése alatt rendelkezésre fognak állni</w:t>
      </w:r>
      <w:r w:rsidRPr="0093694E">
        <w:rPr>
          <w:rFonts w:ascii="Garamond" w:eastAsia="Calibri" w:hAnsi="Garamond" w:cs="Times New Roman"/>
        </w:rPr>
        <w:t>, illetve a Kbt. 55.§ (6) bek. c) pontja szerinti nyilatkozatát a kezességvállalásról (</w:t>
      </w:r>
      <w:r w:rsidR="00E6188F" w:rsidRPr="0093694E">
        <w:rPr>
          <w:rFonts w:ascii="Garamond" w:eastAsia="Calibri" w:hAnsi="Garamond" w:cs="Times New Roman"/>
          <w:i/>
        </w:rPr>
        <w:t>1</w:t>
      </w:r>
      <w:r w:rsidR="00524F5A">
        <w:rPr>
          <w:rFonts w:ascii="Garamond" w:eastAsia="Calibri" w:hAnsi="Garamond" w:cs="Times New Roman"/>
          <w:i/>
        </w:rPr>
        <w:t>0</w:t>
      </w:r>
      <w:r w:rsidRPr="0093694E">
        <w:rPr>
          <w:rFonts w:ascii="Garamond" w:eastAsia="Calibri" w:hAnsi="Garamond" w:cs="Times New Roman"/>
          <w:i/>
        </w:rPr>
        <w:t>. és 1</w:t>
      </w:r>
      <w:r w:rsidR="00524F5A">
        <w:rPr>
          <w:rFonts w:ascii="Garamond" w:eastAsia="Calibri" w:hAnsi="Garamond" w:cs="Times New Roman"/>
          <w:i/>
        </w:rPr>
        <w:t>1</w:t>
      </w:r>
      <w:r w:rsidRPr="0093694E">
        <w:rPr>
          <w:rFonts w:ascii="Garamond" w:eastAsia="Calibri" w:hAnsi="Garamond" w:cs="Times New Roman"/>
          <w:i/>
        </w:rPr>
        <w:t>. számú melléklet</w:t>
      </w:r>
      <w:r w:rsidRPr="0093694E">
        <w:rPr>
          <w:rFonts w:ascii="Garamond" w:eastAsia="Calibri" w:hAnsi="Garamond" w:cs="Times New Roman"/>
        </w:rPr>
        <w:t>);</w:t>
      </w:r>
    </w:p>
    <w:p w14:paraId="5AB3DAF5" w14:textId="77777777" w:rsidR="0007512C" w:rsidRPr="0093694E" w:rsidRDefault="0007512C" w:rsidP="008A5304">
      <w:pPr>
        <w:numPr>
          <w:ilvl w:val="0"/>
          <w:numId w:val="6"/>
        </w:numPr>
        <w:tabs>
          <w:tab w:val="num" w:pos="679"/>
        </w:tabs>
        <w:spacing w:after="120" w:line="240" w:lineRule="auto"/>
        <w:ind w:left="679"/>
        <w:contextualSpacing/>
        <w:jc w:val="both"/>
        <w:rPr>
          <w:rFonts w:ascii="Garamond" w:eastAsia="Calibri" w:hAnsi="Garamond" w:cs="Times New Roman"/>
        </w:rPr>
      </w:pPr>
      <w:r w:rsidRPr="0093694E">
        <w:rPr>
          <w:rFonts w:ascii="Garamond" w:eastAsia="Times New Roman" w:hAnsi="Garamond" w:cs="Times New Roman"/>
          <w:lang w:eastAsia="hu-HU"/>
        </w:rPr>
        <w:t xml:space="preserve">Amennyiben az Ajánlattevő, alvállalkozó vagy az alkalmasság igazolásában résztvevő gazdasági szereplő a Kbt. 36. § (5) bek. szerint kíván tényt vagy adatot igazolni, de az ezen tényt vagy adatot tartalmazó, a Kbt. 36. § (5) bek. szerinti nyilvántartás a Közbeszerzési Hatóság útmutatójában nem szerepel, úgy ajánlattevőnek vagy az alkalmasság igazolásában részt vevő </w:t>
      </w:r>
      <w:r w:rsidRPr="0093694E">
        <w:rPr>
          <w:rFonts w:ascii="Garamond" w:eastAsia="Times New Roman" w:hAnsi="Garamond" w:cs="Times New Roman"/>
          <w:b/>
          <w:lang w:eastAsia="hu-HU"/>
        </w:rPr>
        <w:t xml:space="preserve">szervezetnek a Kbt. 36. § (6) bek. szerint az ajánlatában meg kell jelölnie az érintett nyilvántartást. </w:t>
      </w:r>
      <w:r w:rsidRPr="0093694E">
        <w:rPr>
          <w:rFonts w:ascii="Garamond" w:eastAsia="Calibri" w:hAnsi="Garamond" w:cs="Times New Roman"/>
        </w:rPr>
        <w:t>(</w:t>
      </w:r>
      <w:r w:rsidRPr="0093694E">
        <w:rPr>
          <w:rFonts w:ascii="Garamond" w:eastAsia="Calibri" w:hAnsi="Garamond" w:cs="Times New Roman"/>
          <w:i/>
        </w:rPr>
        <w:t>1</w:t>
      </w:r>
      <w:r w:rsidR="00CD60BE">
        <w:rPr>
          <w:rFonts w:ascii="Garamond" w:eastAsia="Calibri" w:hAnsi="Garamond" w:cs="Times New Roman"/>
          <w:i/>
        </w:rPr>
        <w:t>2</w:t>
      </w:r>
      <w:r w:rsidRPr="0093694E">
        <w:rPr>
          <w:rFonts w:ascii="Garamond" w:eastAsia="Calibri" w:hAnsi="Garamond" w:cs="Times New Roman"/>
          <w:i/>
        </w:rPr>
        <w:t>. számú melléklet</w:t>
      </w:r>
      <w:r w:rsidRPr="0093694E">
        <w:rPr>
          <w:rFonts w:ascii="Garamond" w:eastAsia="Calibri" w:hAnsi="Garamond" w:cs="Times New Roman"/>
        </w:rPr>
        <w:t>)</w:t>
      </w:r>
    </w:p>
    <w:p w14:paraId="40E3D0B4" w14:textId="77777777" w:rsidR="0007512C" w:rsidRPr="0093694E" w:rsidRDefault="0007512C" w:rsidP="008A5304">
      <w:pPr>
        <w:numPr>
          <w:ilvl w:val="0"/>
          <w:numId w:val="6"/>
        </w:numPr>
        <w:tabs>
          <w:tab w:val="num" w:pos="679"/>
        </w:tabs>
        <w:spacing w:after="120" w:line="240" w:lineRule="auto"/>
        <w:ind w:left="679"/>
        <w:contextualSpacing/>
        <w:jc w:val="both"/>
        <w:rPr>
          <w:rFonts w:ascii="Garamond" w:eastAsia="Times New Roman" w:hAnsi="Garamond" w:cs="Times New Roman"/>
          <w:lang w:eastAsia="hu-HU"/>
        </w:rPr>
      </w:pPr>
      <w:r w:rsidRPr="0093694E">
        <w:rPr>
          <w:rFonts w:ascii="Garamond" w:eastAsia="Times New Roman" w:hAnsi="Garamond" w:cs="Times New Roman"/>
          <w:lang w:eastAsia="hu-HU"/>
        </w:rPr>
        <w:t xml:space="preserve">Amennyiben ajánlattevő tekintetében változásbejegyzési eljárás van folyamatban, csatolnia kell a </w:t>
      </w:r>
      <w:r w:rsidRPr="0093694E">
        <w:rPr>
          <w:rFonts w:ascii="Garamond" w:eastAsia="Times New Roman" w:hAnsi="Garamond" w:cs="Times New Roman"/>
          <w:b/>
          <w:lang w:eastAsia="hu-HU"/>
        </w:rPr>
        <w:t>cégbírósághoz benyújtott változásbejegyzési kérelmet</w:t>
      </w:r>
      <w:r w:rsidRPr="0093694E">
        <w:rPr>
          <w:rFonts w:ascii="Garamond" w:eastAsia="Times New Roman" w:hAnsi="Garamond" w:cs="Times New Roman"/>
          <w:lang w:eastAsia="hu-HU"/>
        </w:rPr>
        <w:t xml:space="preserve">, és az annak </w:t>
      </w:r>
      <w:r w:rsidRPr="0093694E">
        <w:rPr>
          <w:rFonts w:ascii="Garamond" w:eastAsia="Times New Roman" w:hAnsi="Garamond" w:cs="Times New Roman"/>
          <w:b/>
          <w:lang w:eastAsia="hu-HU"/>
        </w:rPr>
        <w:t xml:space="preserve">érkezéséről a cégbíróság által megküldött igazolást, </w:t>
      </w:r>
      <w:r w:rsidRPr="0093694E">
        <w:rPr>
          <w:rFonts w:ascii="Garamond" w:eastAsia="Times New Roman" w:hAnsi="Garamond" w:cs="Times New Roman"/>
          <w:lang w:eastAsia="hu-HU"/>
        </w:rPr>
        <w:t xml:space="preserve">valamint </w:t>
      </w:r>
      <w:r w:rsidRPr="0093694E">
        <w:rPr>
          <w:rFonts w:ascii="Garamond" w:eastAsia="Times New Roman" w:hAnsi="Garamond" w:cs="Times New Roman"/>
          <w:b/>
          <w:lang w:eastAsia="hu-HU"/>
        </w:rPr>
        <w:t>ajánlattevő nyilatkozatát</w:t>
      </w:r>
      <w:r w:rsidRPr="0093694E">
        <w:rPr>
          <w:rFonts w:ascii="Garamond" w:eastAsia="Times New Roman" w:hAnsi="Garamond" w:cs="Times New Roman"/>
          <w:lang w:eastAsia="hu-HU"/>
        </w:rPr>
        <w:t xml:space="preserve"> a folyamatban lévő változásbejegyzési kérelemről. </w:t>
      </w:r>
      <w:r w:rsidRPr="0093694E">
        <w:rPr>
          <w:rFonts w:ascii="Garamond" w:eastAsia="Calibri" w:hAnsi="Garamond" w:cs="Times New Roman"/>
        </w:rPr>
        <w:t>(</w:t>
      </w:r>
      <w:r w:rsidRPr="0093694E">
        <w:rPr>
          <w:rFonts w:ascii="Garamond" w:eastAsia="Calibri" w:hAnsi="Garamond" w:cs="Times New Roman"/>
          <w:i/>
        </w:rPr>
        <w:t>1</w:t>
      </w:r>
      <w:r w:rsidR="00CD60BE">
        <w:rPr>
          <w:rFonts w:ascii="Garamond" w:eastAsia="Calibri" w:hAnsi="Garamond" w:cs="Times New Roman"/>
          <w:i/>
        </w:rPr>
        <w:t>3</w:t>
      </w:r>
      <w:r w:rsidRPr="0093694E">
        <w:rPr>
          <w:rFonts w:ascii="Garamond" w:eastAsia="Calibri" w:hAnsi="Garamond" w:cs="Times New Roman"/>
          <w:i/>
        </w:rPr>
        <w:t>. számú melléklet</w:t>
      </w:r>
      <w:r w:rsidRPr="0093694E">
        <w:rPr>
          <w:rFonts w:ascii="Garamond" w:eastAsia="Calibri" w:hAnsi="Garamond" w:cs="Times New Roman"/>
        </w:rPr>
        <w:t>)</w:t>
      </w:r>
    </w:p>
    <w:p w14:paraId="7ECA7236" w14:textId="77777777" w:rsidR="0007512C" w:rsidRPr="008E1FB8" w:rsidRDefault="0007512C" w:rsidP="008A5304">
      <w:pPr>
        <w:numPr>
          <w:ilvl w:val="0"/>
          <w:numId w:val="6"/>
        </w:numPr>
        <w:tabs>
          <w:tab w:val="num" w:pos="679"/>
        </w:tabs>
        <w:spacing w:after="120" w:line="240" w:lineRule="auto"/>
        <w:ind w:left="679"/>
        <w:contextualSpacing/>
        <w:jc w:val="both"/>
        <w:rPr>
          <w:rFonts w:ascii="Garamond" w:eastAsia="Times New Roman" w:hAnsi="Garamond" w:cs="Times New Roman"/>
          <w:lang w:eastAsia="hu-HU"/>
        </w:rPr>
      </w:pPr>
      <w:r w:rsidRPr="0093694E">
        <w:rPr>
          <w:rFonts w:ascii="Garamond" w:hAnsi="Garamond"/>
        </w:rPr>
        <w:t xml:space="preserve">A </w:t>
      </w:r>
      <w:r w:rsidRPr="0093694E">
        <w:rPr>
          <w:rFonts w:ascii="Garamond" w:hAnsi="Garamond"/>
          <w:b/>
        </w:rPr>
        <w:t>nem Magyarországon letelepedett ajánlattevőnek</w:t>
      </w:r>
      <w:r w:rsidRPr="0093694E">
        <w:rPr>
          <w:rFonts w:ascii="Garamond" w:hAnsi="Garamond"/>
        </w:rPr>
        <w:t xml:space="preserve"> a Kbt. 56. § (1) bek. a)-k) pont szerinti </w:t>
      </w:r>
      <w:r w:rsidRPr="0093694E">
        <w:rPr>
          <w:rFonts w:ascii="Garamond" w:hAnsi="Garamond"/>
          <w:b/>
        </w:rPr>
        <w:t>kizáró okokkal kapcsolatban nyilatkoznia kell arról, hogy a székhelye szerinti ország jogrendszerében a kizáró okok hiányának igazolására mely igazolások felelnek meg</w:t>
      </w:r>
      <w:r w:rsidRPr="0093694E">
        <w:rPr>
          <w:rFonts w:ascii="Garamond" w:hAnsi="Garamond"/>
        </w:rPr>
        <w:t xml:space="preserve">, és azokat mely hatóságok, szervezetek bocsátják ki. A jelen nyilatkozat nem a kizáró okok hiányának </w:t>
      </w:r>
      <w:r w:rsidRPr="0093694E">
        <w:rPr>
          <w:rFonts w:ascii="Garamond" w:hAnsi="Garamond"/>
        </w:rPr>
        <w:lastRenderedPageBreak/>
        <w:t>igazolását szolgálja, hanem a kizáró okok igazolási módjának meghatározására irányul. Ezen szervezetektől kell olyan igazolást benyújtani, amelyből megállapítható, hogy az ajánlattevő nem tartozik a kizáró okok hatálya alá.</w:t>
      </w:r>
    </w:p>
    <w:p w14:paraId="378C863E" w14:textId="0394CD57" w:rsidR="008E1FB8" w:rsidRPr="00FC694E" w:rsidRDefault="008E1FB8" w:rsidP="008A5304">
      <w:pPr>
        <w:numPr>
          <w:ilvl w:val="0"/>
          <w:numId w:val="6"/>
        </w:numPr>
        <w:spacing w:after="120" w:line="240" w:lineRule="auto"/>
        <w:ind w:left="679"/>
        <w:contextualSpacing/>
        <w:jc w:val="both"/>
        <w:rPr>
          <w:rFonts w:ascii="Garamond" w:eastAsia="Times New Roman" w:hAnsi="Garamond" w:cs="Times New Roman"/>
          <w:lang w:eastAsia="hu-HU"/>
        </w:rPr>
      </w:pPr>
      <w:r w:rsidRPr="00FC694E">
        <w:rPr>
          <w:rFonts w:ascii="Garamond" w:hAnsi="Garamond"/>
        </w:rPr>
        <w:t xml:space="preserve">Ajánlatkérő előírja ajánlattevőre, hogy </w:t>
      </w:r>
      <w:r w:rsidRPr="0005699C">
        <w:rPr>
          <w:rFonts w:ascii="Garamond" w:hAnsi="Garamond"/>
          <w:b/>
        </w:rPr>
        <w:t>érvényes és hatályos mérlegkör szerződése legyen a MAVIR ZRt.-vel</w:t>
      </w:r>
      <w:r w:rsidRPr="00FC694E">
        <w:rPr>
          <w:rFonts w:ascii="Garamond" w:hAnsi="Garamond"/>
        </w:rPr>
        <w:t xml:space="preserve">, és így jogosult mérlegkör-felelősként eljárni. </w:t>
      </w:r>
      <w:r w:rsidRPr="00FC694E">
        <w:rPr>
          <w:rStyle w:val="apple-style-span"/>
          <w:rFonts w:ascii="Garamond" w:hAnsi="Garamond"/>
        </w:rPr>
        <w:t xml:space="preserve">Amennyiben Mérlegkör szerződéssel nem ajánlattevő rendelkezik, akkor rendelkeznie kell egy önálló mérlegkörrel rendelkező villamos energia kereskedői engedélyessel történt hatályos megállapodással, amelynek értelmében az Ajánlattevő jogosult a Mérlegkör szerződéssel rendelkező engedélyes nevében mérlegkör-felelősként eljárni. </w:t>
      </w:r>
      <w:r w:rsidRPr="00FC694E">
        <w:rPr>
          <w:rFonts w:ascii="Garamond" w:hAnsi="Garamond"/>
        </w:rPr>
        <w:t xml:space="preserve">Erre vonatkozóan ajánlattevőnek nyilatkozatot kell tennie. </w:t>
      </w:r>
      <w:r w:rsidRPr="00FC694E">
        <w:rPr>
          <w:rFonts w:ascii="Garamond" w:eastAsia="Calibri" w:hAnsi="Garamond" w:cs="Times New Roman"/>
        </w:rPr>
        <w:t>(</w:t>
      </w:r>
      <w:r w:rsidRPr="00FC694E">
        <w:rPr>
          <w:rFonts w:ascii="Garamond" w:eastAsia="Calibri" w:hAnsi="Garamond" w:cs="Times New Roman"/>
          <w:i/>
        </w:rPr>
        <w:t>14. számú melléklet</w:t>
      </w:r>
      <w:r w:rsidRPr="00FC694E">
        <w:rPr>
          <w:rFonts w:ascii="Garamond" w:eastAsia="Calibri" w:hAnsi="Garamond" w:cs="Times New Roman"/>
        </w:rPr>
        <w:t>)</w:t>
      </w:r>
    </w:p>
    <w:p w14:paraId="74CB2886" w14:textId="38C66A35" w:rsidR="008E2D50" w:rsidRPr="00FC694E" w:rsidRDefault="008E2D50" w:rsidP="008A5304">
      <w:pPr>
        <w:numPr>
          <w:ilvl w:val="0"/>
          <w:numId w:val="6"/>
        </w:numPr>
        <w:spacing w:after="120" w:line="240" w:lineRule="auto"/>
        <w:ind w:left="679"/>
        <w:contextualSpacing/>
        <w:jc w:val="both"/>
        <w:rPr>
          <w:rFonts w:ascii="Garamond" w:eastAsia="Times New Roman" w:hAnsi="Garamond" w:cs="Times New Roman"/>
          <w:lang w:eastAsia="hu-HU"/>
        </w:rPr>
      </w:pPr>
      <w:r w:rsidRPr="00FC694E">
        <w:rPr>
          <w:rFonts w:ascii="Garamond" w:eastAsia="Calibri" w:hAnsi="Garamond" w:cs="Times New Roman"/>
        </w:rPr>
        <w:t xml:space="preserve">Ajánlattevőnek az ajánlatában nyilatkoznia kell arról, hogy </w:t>
      </w:r>
      <w:r w:rsidRPr="0005699C">
        <w:rPr>
          <w:rFonts w:ascii="Garamond" w:eastAsia="Calibri" w:hAnsi="Garamond" w:cs="Times New Roman"/>
          <w:b/>
        </w:rPr>
        <w:t>az elektronikus adathordozón benyújtott ajánlata azonos a papíralapon benyújtott ajánlattal</w:t>
      </w:r>
      <w:r w:rsidRPr="00FC694E">
        <w:rPr>
          <w:rFonts w:ascii="Garamond" w:eastAsia="Calibri" w:hAnsi="Garamond" w:cs="Times New Roman"/>
        </w:rPr>
        <w:t>.</w:t>
      </w:r>
      <w:r w:rsidR="00E33FAC" w:rsidRPr="00FC694E">
        <w:rPr>
          <w:rFonts w:ascii="Garamond" w:eastAsia="Calibri" w:hAnsi="Garamond" w:cs="Times New Roman"/>
        </w:rPr>
        <w:t xml:space="preserve"> (</w:t>
      </w:r>
      <w:r w:rsidR="00E33FAC" w:rsidRPr="00FC694E">
        <w:rPr>
          <w:rFonts w:ascii="Garamond" w:eastAsia="Calibri" w:hAnsi="Garamond" w:cs="Times New Roman"/>
          <w:i/>
        </w:rPr>
        <w:t>15. számú melléklet</w:t>
      </w:r>
      <w:r w:rsidR="00E33FAC" w:rsidRPr="00FC694E">
        <w:rPr>
          <w:rFonts w:ascii="Garamond" w:eastAsia="Calibri" w:hAnsi="Garamond" w:cs="Times New Roman"/>
        </w:rPr>
        <w:t>)</w:t>
      </w:r>
    </w:p>
    <w:p w14:paraId="2506BF7C" w14:textId="77777777" w:rsidR="0007512C" w:rsidRPr="0093694E" w:rsidRDefault="0007512C" w:rsidP="008A5304">
      <w:pPr>
        <w:spacing w:after="120" w:line="240" w:lineRule="auto"/>
        <w:ind w:left="139"/>
        <w:jc w:val="both"/>
        <w:rPr>
          <w:rFonts w:ascii="Garamond" w:eastAsia="Calibri" w:hAnsi="Garamond" w:cs="Times New Roman"/>
        </w:rPr>
      </w:pPr>
    </w:p>
    <w:p w14:paraId="0EECAC0D" w14:textId="77777777" w:rsidR="0007512C" w:rsidRPr="0093694E" w:rsidRDefault="0007512C" w:rsidP="008A5304">
      <w:pPr>
        <w:spacing w:after="120" w:line="240" w:lineRule="auto"/>
        <w:ind w:left="565" w:right="32" w:hanging="426"/>
        <w:rPr>
          <w:rFonts w:ascii="Garamond" w:eastAsia="Calibri" w:hAnsi="Garamond" w:cs="Times New Roman"/>
          <w:b/>
          <w:bCs/>
        </w:rPr>
      </w:pPr>
      <w:r w:rsidRPr="0093694E">
        <w:rPr>
          <w:rFonts w:ascii="Garamond" w:eastAsia="Calibri" w:hAnsi="Garamond" w:cs="Times New Roman"/>
          <w:b/>
          <w:bCs/>
        </w:rPr>
        <w:t>9.</w:t>
      </w:r>
      <w:r w:rsidRPr="0093694E">
        <w:rPr>
          <w:rFonts w:ascii="Garamond" w:eastAsia="Calibri" w:hAnsi="Garamond" w:cs="Times New Roman"/>
          <w:b/>
          <w:bCs/>
        </w:rPr>
        <w:tab/>
        <w:t>Az ajánlatok bontása</w:t>
      </w:r>
    </w:p>
    <w:p w14:paraId="28912473" w14:textId="77777777" w:rsidR="0007512C" w:rsidRPr="0093694E" w:rsidRDefault="0007512C" w:rsidP="008A5304">
      <w:pPr>
        <w:spacing w:after="120" w:line="240" w:lineRule="auto"/>
        <w:ind w:left="565" w:right="-1"/>
        <w:rPr>
          <w:rFonts w:ascii="Garamond" w:eastAsia="Calibri" w:hAnsi="Garamond" w:cs="Times New Roman"/>
          <w:b/>
          <w:bCs/>
        </w:rPr>
      </w:pPr>
    </w:p>
    <w:p w14:paraId="63300C51" w14:textId="77777777" w:rsidR="0007512C" w:rsidRPr="0093694E" w:rsidRDefault="0007512C" w:rsidP="008A5304">
      <w:pPr>
        <w:spacing w:after="120" w:line="240" w:lineRule="auto"/>
        <w:ind w:left="139" w:right="-1"/>
        <w:jc w:val="both"/>
        <w:rPr>
          <w:rFonts w:ascii="Garamond" w:eastAsia="Calibri" w:hAnsi="Garamond" w:cs="Times New Roman"/>
        </w:rPr>
      </w:pPr>
      <w:r w:rsidRPr="0093694E">
        <w:rPr>
          <w:rFonts w:ascii="Garamond" w:eastAsia="Calibri" w:hAnsi="Garamond" w:cs="Times New Roman"/>
        </w:rPr>
        <w:t>Az ajánlatok felbontásakor az Ajánlatkérő az alábbi információkat közli a jelenlévőkkel:</w:t>
      </w:r>
    </w:p>
    <w:p w14:paraId="455576A3" w14:textId="77777777" w:rsidR="0007512C" w:rsidRPr="0093694E" w:rsidRDefault="0007512C" w:rsidP="008A5304">
      <w:pPr>
        <w:spacing w:after="120" w:line="240" w:lineRule="auto"/>
        <w:ind w:left="139" w:right="-1"/>
        <w:contextualSpacing/>
        <w:jc w:val="both"/>
        <w:rPr>
          <w:rFonts w:ascii="Garamond" w:eastAsia="Calibri" w:hAnsi="Garamond" w:cs="Times New Roman"/>
        </w:rPr>
      </w:pPr>
    </w:p>
    <w:p w14:paraId="7AB524AD" w14:textId="77777777" w:rsidR="0007512C" w:rsidRPr="0093694E" w:rsidRDefault="0007512C" w:rsidP="008A5304">
      <w:pPr>
        <w:pStyle w:val="Listaszerbekezds"/>
        <w:numPr>
          <w:ilvl w:val="0"/>
          <w:numId w:val="4"/>
        </w:numPr>
        <w:spacing w:after="120" w:line="240" w:lineRule="auto"/>
        <w:ind w:right="-1"/>
        <w:jc w:val="both"/>
        <w:rPr>
          <w:rFonts w:ascii="Garamond" w:eastAsia="Calibri" w:hAnsi="Garamond" w:cs="Times New Roman"/>
        </w:rPr>
      </w:pPr>
      <w:r w:rsidRPr="0093694E">
        <w:rPr>
          <w:rFonts w:ascii="Garamond" w:eastAsia="Calibri" w:hAnsi="Garamond" w:cs="Times New Roman"/>
        </w:rPr>
        <w:t>a becsült érték és a rendelkezésre álló anyagi fedezet összege, a Kbt. 62. § (4) bekezdésében foglaltak szerint,</w:t>
      </w:r>
    </w:p>
    <w:p w14:paraId="124CFC68" w14:textId="77777777" w:rsidR="0007512C" w:rsidRPr="0093694E" w:rsidRDefault="0007512C" w:rsidP="008A5304">
      <w:pPr>
        <w:pStyle w:val="Listaszerbekezds"/>
        <w:numPr>
          <w:ilvl w:val="0"/>
          <w:numId w:val="4"/>
        </w:numPr>
        <w:spacing w:after="120" w:line="240" w:lineRule="auto"/>
        <w:ind w:right="-1"/>
        <w:jc w:val="both"/>
        <w:rPr>
          <w:rFonts w:ascii="Garamond" w:eastAsia="Calibri" w:hAnsi="Garamond" w:cs="Times New Roman"/>
        </w:rPr>
      </w:pPr>
      <w:r w:rsidRPr="0093694E">
        <w:rPr>
          <w:rFonts w:ascii="Garamond" w:eastAsia="Calibri" w:hAnsi="Garamond" w:cs="Times New Roman"/>
        </w:rPr>
        <w:t xml:space="preserve">az Ajánlattevő neve és székhelye, </w:t>
      </w:r>
    </w:p>
    <w:p w14:paraId="2E7BE97D" w14:textId="77777777" w:rsidR="0007512C" w:rsidRPr="0093694E" w:rsidRDefault="0007512C" w:rsidP="008A5304">
      <w:pPr>
        <w:pStyle w:val="Listaszerbekezds"/>
        <w:numPr>
          <w:ilvl w:val="0"/>
          <w:numId w:val="4"/>
        </w:numPr>
        <w:spacing w:after="120" w:line="240" w:lineRule="auto"/>
        <w:ind w:right="-1"/>
        <w:jc w:val="both"/>
        <w:rPr>
          <w:rFonts w:ascii="Garamond" w:eastAsia="Calibri" w:hAnsi="Garamond" w:cs="Times New Roman"/>
        </w:rPr>
      </w:pPr>
      <w:r w:rsidRPr="0093694E">
        <w:rPr>
          <w:rFonts w:ascii="Garamond" w:eastAsia="Calibri" w:hAnsi="Garamond" w:cs="Times New Roman"/>
        </w:rPr>
        <w:t xml:space="preserve">a </w:t>
      </w:r>
      <w:r w:rsidRPr="0093694E">
        <w:rPr>
          <w:rFonts w:ascii="Garamond" w:eastAsia="Calibri" w:hAnsi="Garamond" w:cs="Times New Roman"/>
          <w:i/>
        </w:rPr>
        <w:t>2. számú melléklet</w:t>
      </w:r>
      <w:r w:rsidRPr="0093694E">
        <w:rPr>
          <w:rFonts w:ascii="Garamond" w:eastAsia="Calibri" w:hAnsi="Garamond" w:cs="Times New Roman"/>
        </w:rPr>
        <w:t xml:space="preserve"> (Felolvasólap) alapján az értékelési szempont szerinti megajánlások.</w:t>
      </w:r>
    </w:p>
    <w:p w14:paraId="62B933BB" w14:textId="77777777" w:rsidR="0007512C" w:rsidRPr="0093694E" w:rsidRDefault="0007512C" w:rsidP="008A5304">
      <w:pPr>
        <w:spacing w:after="120" w:line="240" w:lineRule="auto"/>
        <w:ind w:left="139" w:right="-1"/>
        <w:rPr>
          <w:rFonts w:ascii="Garamond" w:eastAsia="Calibri" w:hAnsi="Garamond" w:cs="Times New Roman"/>
        </w:rPr>
      </w:pPr>
    </w:p>
    <w:p w14:paraId="7602662C" w14:textId="77777777" w:rsidR="0007512C" w:rsidRPr="0093694E" w:rsidRDefault="0007512C" w:rsidP="008A5304">
      <w:pPr>
        <w:spacing w:after="120" w:line="240" w:lineRule="auto"/>
        <w:ind w:left="139" w:right="-1"/>
        <w:jc w:val="both"/>
        <w:rPr>
          <w:rFonts w:ascii="Garamond" w:eastAsia="Calibri" w:hAnsi="Garamond" w:cs="Times New Roman"/>
        </w:rPr>
      </w:pPr>
      <w:r w:rsidRPr="0093694E">
        <w:rPr>
          <w:rFonts w:ascii="Garamond" w:eastAsia="Calibri" w:hAnsi="Garamond" w:cs="Times New Roman"/>
        </w:rPr>
        <w:t>Amennyiben a bontáson jelenlévő személy kéri, hogy az ajánlatok felolvasólapjába betekintsen, akkor erre ajánlatkérő a bontást követően, a bontás helyszínén ad lehetőséget.</w:t>
      </w:r>
    </w:p>
    <w:p w14:paraId="55168CA3" w14:textId="77777777" w:rsidR="0007512C" w:rsidRPr="0093694E" w:rsidRDefault="0007512C" w:rsidP="008A5304">
      <w:pPr>
        <w:spacing w:after="120" w:line="240" w:lineRule="auto"/>
        <w:ind w:left="139" w:right="-1"/>
        <w:rPr>
          <w:rFonts w:ascii="Garamond" w:eastAsia="Calibri" w:hAnsi="Garamond" w:cs="Times New Roman"/>
        </w:rPr>
      </w:pPr>
    </w:p>
    <w:p w14:paraId="5D1E1D5C" w14:textId="77777777" w:rsidR="0007512C" w:rsidRPr="0093694E" w:rsidRDefault="0007512C" w:rsidP="008A5304">
      <w:pPr>
        <w:spacing w:after="120" w:line="240" w:lineRule="auto"/>
        <w:ind w:left="139" w:right="-1"/>
        <w:jc w:val="both"/>
        <w:rPr>
          <w:rFonts w:ascii="Garamond" w:eastAsia="Calibri" w:hAnsi="Garamond" w:cs="Times New Roman"/>
        </w:rPr>
      </w:pPr>
      <w:r w:rsidRPr="0093694E">
        <w:rPr>
          <w:rFonts w:ascii="Garamond" w:eastAsia="Calibri" w:hAnsi="Garamond" w:cs="Times New Roman"/>
        </w:rPr>
        <w:t>Ajánlatkérő a bontás során az ajánlatok tartalmi megfelelőségét, érvényességét nem vizsgálja, arról, illetve a hiánypótlás szükségességéről a bontást követően dönt, melyről valamennyi Ajánlattevőt értesíti.</w:t>
      </w:r>
    </w:p>
    <w:p w14:paraId="67592B96" w14:textId="77777777" w:rsidR="0007512C" w:rsidRPr="0093694E" w:rsidRDefault="0007512C" w:rsidP="008A5304">
      <w:pPr>
        <w:spacing w:after="120" w:line="240" w:lineRule="auto"/>
        <w:ind w:left="139" w:right="-1"/>
        <w:rPr>
          <w:rFonts w:ascii="Garamond" w:eastAsia="Calibri" w:hAnsi="Garamond" w:cs="Times New Roman"/>
        </w:rPr>
      </w:pPr>
    </w:p>
    <w:p w14:paraId="62E9F92C" w14:textId="77777777" w:rsidR="0007512C" w:rsidRPr="0093694E" w:rsidRDefault="0007512C" w:rsidP="008A5304">
      <w:pPr>
        <w:spacing w:after="120" w:line="240" w:lineRule="auto"/>
        <w:ind w:left="565" w:right="32" w:hanging="426"/>
        <w:rPr>
          <w:rFonts w:ascii="Garamond" w:eastAsia="Calibri" w:hAnsi="Garamond" w:cs="Times New Roman"/>
          <w:b/>
          <w:bCs/>
        </w:rPr>
      </w:pPr>
      <w:r w:rsidRPr="0093694E">
        <w:rPr>
          <w:rFonts w:ascii="Garamond" w:eastAsia="Calibri" w:hAnsi="Garamond" w:cs="Times New Roman"/>
          <w:b/>
          <w:bCs/>
        </w:rPr>
        <w:t>10.</w:t>
      </w:r>
      <w:r w:rsidRPr="0093694E">
        <w:rPr>
          <w:rFonts w:ascii="Garamond" w:eastAsia="Calibri" w:hAnsi="Garamond" w:cs="Times New Roman"/>
          <w:b/>
          <w:bCs/>
        </w:rPr>
        <w:tab/>
        <w:t>Egyéb információk</w:t>
      </w:r>
    </w:p>
    <w:p w14:paraId="45090B77" w14:textId="77777777" w:rsidR="0007512C" w:rsidRPr="0093694E" w:rsidRDefault="0007512C" w:rsidP="008A5304">
      <w:pPr>
        <w:tabs>
          <w:tab w:val="center" w:pos="5130"/>
        </w:tabs>
        <w:spacing w:after="120" w:line="240" w:lineRule="auto"/>
        <w:ind w:left="139"/>
        <w:jc w:val="both"/>
        <w:rPr>
          <w:rFonts w:ascii="Garamond" w:eastAsia="Times New Roman" w:hAnsi="Garamond" w:cs="Times New Roman"/>
          <w:lang w:eastAsia="hu-HU"/>
        </w:rPr>
      </w:pPr>
    </w:p>
    <w:p w14:paraId="145CC8E1" w14:textId="755397B0" w:rsidR="0007512C" w:rsidRPr="0093694E" w:rsidRDefault="0007512C" w:rsidP="008A5304">
      <w:pPr>
        <w:tabs>
          <w:tab w:val="left" w:pos="426"/>
          <w:tab w:val="center" w:pos="5130"/>
        </w:tabs>
        <w:spacing w:after="120" w:line="240" w:lineRule="auto"/>
        <w:ind w:left="139"/>
        <w:jc w:val="both"/>
        <w:rPr>
          <w:rFonts w:ascii="Garamond" w:eastAsia="Calibri" w:hAnsi="Garamond" w:cs="Times New Roman"/>
        </w:rPr>
      </w:pPr>
      <w:r w:rsidRPr="0093694E">
        <w:rPr>
          <w:rFonts w:ascii="Garamond" w:eastAsia="Times New Roman" w:hAnsi="Garamond" w:cs="Times New Roman"/>
          <w:lang w:eastAsia="hu-HU"/>
        </w:rPr>
        <w:t xml:space="preserve">Az ajánlat elkészítése során az ajánlati felhívásban, illetve a dokumentációban nem szabályozott kérdésekben a közbeszerzésekről szóló 2011. évi CVIII. törvény </w:t>
      </w:r>
      <w:r w:rsidR="00D92C26" w:rsidRPr="0093694E">
        <w:rPr>
          <w:rFonts w:ascii="Garamond" w:eastAsia="Times New Roman" w:hAnsi="Garamond" w:cs="Times New Roman"/>
          <w:lang w:eastAsia="hu-HU"/>
        </w:rPr>
        <w:t>ajánlati felhívás feladásának</w:t>
      </w:r>
      <w:r w:rsidRPr="0093694E">
        <w:rPr>
          <w:rFonts w:ascii="Garamond" w:eastAsia="Times New Roman" w:hAnsi="Garamond" w:cs="Times New Roman"/>
          <w:lang w:eastAsia="hu-HU"/>
        </w:rPr>
        <w:t xml:space="preserve"> napján </w:t>
      </w:r>
      <w:r w:rsidR="00D92C26" w:rsidRPr="0093694E">
        <w:rPr>
          <w:rFonts w:ascii="Garamond" w:eastAsia="Times New Roman" w:hAnsi="Garamond" w:cs="Times New Roman"/>
          <w:lang w:eastAsia="hu-HU"/>
        </w:rPr>
        <w:t>hatályos</w:t>
      </w:r>
      <w:r w:rsidRPr="0093694E">
        <w:rPr>
          <w:rFonts w:ascii="Garamond" w:eastAsia="Times New Roman" w:hAnsi="Garamond" w:cs="Times New Roman"/>
          <w:lang w:eastAsia="hu-HU"/>
        </w:rPr>
        <w:t xml:space="preserve"> rendelkezései szerint kell eljárni.</w:t>
      </w:r>
      <w:r w:rsidRPr="0093694E">
        <w:rPr>
          <w:rFonts w:ascii="Garamond" w:eastAsia="Calibri" w:hAnsi="Garamond" w:cs="Times New Roman"/>
        </w:rPr>
        <w:br w:type="page"/>
      </w:r>
    </w:p>
    <w:p w14:paraId="46930966" w14:textId="77777777" w:rsidR="0007512C" w:rsidRPr="0093694E" w:rsidRDefault="0007512C" w:rsidP="008A5304">
      <w:pPr>
        <w:keepNext/>
        <w:spacing w:after="120" w:line="240" w:lineRule="auto"/>
        <w:ind w:left="139"/>
        <w:jc w:val="center"/>
        <w:outlineLvl w:val="0"/>
        <w:rPr>
          <w:rFonts w:ascii="Garamond" w:eastAsia="Times New Roman" w:hAnsi="Garamond" w:cs="Times New Roman"/>
          <w:b/>
          <w:lang w:eastAsia="en-GB"/>
        </w:rPr>
      </w:pPr>
      <w:r w:rsidRPr="0093694E">
        <w:rPr>
          <w:rFonts w:ascii="Garamond" w:eastAsia="Times New Roman" w:hAnsi="Garamond" w:cs="Times New Roman"/>
          <w:b/>
          <w:lang w:eastAsia="en-GB"/>
        </w:rPr>
        <w:lastRenderedPageBreak/>
        <w:t>IV.</w:t>
      </w:r>
    </w:p>
    <w:p w14:paraId="11DC6799" w14:textId="77777777" w:rsidR="0007512C" w:rsidRPr="0093694E" w:rsidRDefault="0007512C" w:rsidP="008A5304">
      <w:pPr>
        <w:keepNext/>
        <w:spacing w:after="120" w:line="240" w:lineRule="auto"/>
        <w:ind w:left="139"/>
        <w:jc w:val="center"/>
        <w:outlineLvl w:val="0"/>
        <w:rPr>
          <w:rFonts w:ascii="Garamond" w:eastAsia="Times New Roman" w:hAnsi="Garamond" w:cs="Times New Roman"/>
          <w:b/>
          <w:lang w:eastAsia="en-GB"/>
        </w:rPr>
      </w:pPr>
      <w:r w:rsidRPr="0093694E">
        <w:rPr>
          <w:rFonts w:ascii="Garamond" w:eastAsia="Times New Roman" w:hAnsi="Garamond" w:cs="Times New Roman"/>
          <w:b/>
          <w:lang w:eastAsia="en-GB"/>
        </w:rPr>
        <w:t>SZÁLLÍTÁSI ÉS FIZETÉSI FELTÉTELEK</w:t>
      </w:r>
    </w:p>
    <w:p w14:paraId="4F7F0E61" w14:textId="77777777" w:rsidR="0007512C" w:rsidRPr="0093694E" w:rsidRDefault="0007512C" w:rsidP="008A5304">
      <w:pPr>
        <w:spacing w:after="120" w:line="240" w:lineRule="auto"/>
        <w:ind w:left="139"/>
        <w:rPr>
          <w:rFonts w:ascii="Garamond" w:eastAsia="Calibri" w:hAnsi="Garamond" w:cs="Times New Roman"/>
        </w:rPr>
      </w:pPr>
    </w:p>
    <w:p w14:paraId="5857891C" w14:textId="77777777" w:rsidR="0007512C" w:rsidRPr="0093694E" w:rsidRDefault="0007512C" w:rsidP="008A5304">
      <w:pPr>
        <w:numPr>
          <w:ilvl w:val="1"/>
          <w:numId w:val="3"/>
        </w:numPr>
        <w:spacing w:after="120" w:line="240" w:lineRule="auto"/>
        <w:ind w:left="706" w:hanging="567"/>
        <w:contextualSpacing/>
        <w:jc w:val="both"/>
        <w:rPr>
          <w:rFonts w:ascii="Garamond" w:eastAsia="Calibri" w:hAnsi="Garamond" w:cs="Times New Roman"/>
        </w:rPr>
      </w:pPr>
      <w:r w:rsidRPr="0093694E">
        <w:rPr>
          <w:rFonts w:ascii="Garamond" w:eastAsia="Calibri" w:hAnsi="Garamond" w:cs="Times New Roman"/>
        </w:rPr>
        <w:t>Ajánlatkérő kijelenti, hogy a beszerzés finanszírozásához szükséges pénzügyi fedezet rendelkezésére áll.</w:t>
      </w:r>
    </w:p>
    <w:p w14:paraId="3133EA43" w14:textId="77777777" w:rsidR="0007512C" w:rsidRPr="0093694E" w:rsidRDefault="0007512C" w:rsidP="008A5304">
      <w:pPr>
        <w:spacing w:after="120" w:line="240" w:lineRule="auto"/>
        <w:ind w:left="859" w:hanging="153"/>
        <w:contextualSpacing/>
        <w:jc w:val="both"/>
        <w:rPr>
          <w:rFonts w:ascii="Garamond" w:eastAsia="Calibri" w:hAnsi="Garamond" w:cs="Times New Roman"/>
        </w:rPr>
      </w:pPr>
    </w:p>
    <w:p w14:paraId="2FAEE62E" w14:textId="77777777" w:rsidR="0007512C" w:rsidRPr="0093694E" w:rsidRDefault="0007512C" w:rsidP="008A5304">
      <w:pPr>
        <w:tabs>
          <w:tab w:val="left" w:pos="567"/>
        </w:tabs>
        <w:spacing w:after="120" w:line="240" w:lineRule="auto"/>
        <w:ind w:left="139"/>
        <w:jc w:val="both"/>
        <w:rPr>
          <w:rFonts w:ascii="Garamond" w:eastAsia="Calibri" w:hAnsi="Garamond" w:cs="Times New Roman"/>
          <w:b/>
        </w:rPr>
      </w:pPr>
      <w:r w:rsidRPr="0093694E">
        <w:rPr>
          <w:rFonts w:ascii="Garamond" w:eastAsia="Calibri" w:hAnsi="Garamond" w:cs="Times New Roman"/>
          <w:b/>
        </w:rPr>
        <w:t>2.</w:t>
      </w:r>
      <w:r w:rsidRPr="0093694E">
        <w:rPr>
          <w:rFonts w:ascii="Garamond" w:eastAsia="Calibri" w:hAnsi="Garamond" w:cs="Times New Roman"/>
          <w:b/>
        </w:rPr>
        <w:tab/>
        <w:t>Ár:</w:t>
      </w:r>
    </w:p>
    <w:p w14:paraId="63C14462" w14:textId="22EF3F43" w:rsidR="0007512C" w:rsidRPr="0093694E" w:rsidRDefault="0007512C" w:rsidP="008A5304">
      <w:pPr>
        <w:spacing w:after="120" w:line="240" w:lineRule="auto"/>
        <w:ind w:left="678" w:hanging="539"/>
        <w:jc w:val="both"/>
        <w:rPr>
          <w:rFonts w:ascii="Garamond" w:eastAsia="Calibri" w:hAnsi="Garamond" w:cs="Times New Roman"/>
        </w:rPr>
      </w:pPr>
      <w:r w:rsidRPr="0093694E">
        <w:rPr>
          <w:rFonts w:ascii="Garamond" w:eastAsia="Calibri" w:hAnsi="Garamond" w:cs="Times New Roman"/>
        </w:rPr>
        <w:t>2.1.</w:t>
      </w:r>
      <w:r w:rsidRPr="0093694E">
        <w:rPr>
          <w:rFonts w:ascii="Garamond" w:eastAsia="Calibri" w:hAnsi="Garamond" w:cs="Times New Roman"/>
        </w:rPr>
        <w:tab/>
      </w:r>
      <w:r w:rsidRPr="0093694E">
        <w:rPr>
          <w:rFonts w:ascii="Garamond" w:eastAsia="Calibri" w:hAnsi="Garamond" w:cs="Times New Roman"/>
          <w:b/>
          <w:bCs/>
        </w:rPr>
        <w:t>Az aján</w:t>
      </w:r>
      <w:r w:rsidR="00996B5D" w:rsidRPr="0093694E">
        <w:rPr>
          <w:rFonts w:ascii="Garamond" w:eastAsia="Calibri" w:hAnsi="Garamond" w:cs="Times New Roman"/>
          <w:b/>
          <w:bCs/>
        </w:rPr>
        <w:t>lati árat nettó összegben (</w:t>
      </w:r>
      <w:r w:rsidR="009A3A77">
        <w:rPr>
          <w:rFonts w:ascii="Garamond" w:eastAsia="Calibri" w:hAnsi="Garamond" w:cs="Times New Roman"/>
          <w:b/>
          <w:bCs/>
        </w:rPr>
        <w:t>Ft/kWh</w:t>
      </w:r>
      <w:r w:rsidR="00996B5D" w:rsidRPr="0093694E">
        <w:rPr>
          <w:rFonts w:ascii="Garamond" w:eastAsia="Calibri" w:hAnsi="Garamond" w:cs="Times New Roman"/>
          <w:b/>
          <w:bCs/>
        </w:rPr>
        <w:t>)</w:t>
      </w:r>
      <w:r w:rsidR="00B56FBE">
        <w:rPr>
          <w:rFonts w:ascii="Garamond" w:eastAsia="Calibri" w:hAnsi="Garamond" w:cs="Times New Roman"/>
          <w:b/>
          <w:bCs/>
        </w:rPr>
        <w:t xml:space="preserve"> </w:t>
      </w:r>
      <w:r w:rsidR="00A2113B">
        <w:rPr>
          <w:rFonts w:ascii="Garamond" w:eastAsia="Calibri" w:hAnsi="Garamond" w:cs="Times New Roman"/>
          <w:b/>
          <w:bCs/>
        </w:rPr>
        <w:t>kell megadni, a 2. számú</w:t>
      </w:r>
      <w:r w:rsidRPr="0093694E">
        <w:rPr>
          <w:rFonts w:ascii="Garamond" w:eastAsia="Calibri" w:hAnsi="Garamond" w:cs="Times New Roman"/>
          <w:b/>
          <w:bCs/>
        </w:rPr>
        <w:t xml:space="preserve"> melléklet (Felolvasólap) kitöltésével.</w:t>
      </w:r>
      <w:r w:rsidRPr="0093694E">
        <w:rPr>
          <w:rFonts w:ascii="Garamond" w:eastAsia="Calibri" w:hAnsi="Garamond" w:cs="Times New Roman"/>
        </w:rPr>
        <w:t xml:space="preserve"> </w:t>
      </w:r>
      <w:r w:rsidR="00C45DD7">
        <w:rPr>
          <w:rFonts w:ascii="Garamond" w:eastAsia="Calibri" w:hAnsi="Garamond" w:cs="Times New Roman"/>
        </w:rPr>
        <w:t xml:space="preserve">Az ajánlati árat három tizedes pontossággal kell megadni. </w:t>
      </w:r>
      <w:r w:rsidRPr="0093694E">
        <w:rPr>
          <w:rFonts w:ascii="Garamond" w:eastAsia="Calibri" w:hAnsi="Garamond" w:cs="Times New Roman"/>
        </w:rPr>
        <w:t>A megadott áraknak Ajánlattevő minden költségét tartalmaznia kell, tehát azon túl Ajánlattevő semmiféle költségtérítésre a szerződés teljesítésével összefüggésben nem tarthat igényt.</w:t>
      </w:r>
    </w:p>
    <w:p w14:paraId="08693CFF" w14:textId="77777777" w:rsidR="0007512C" w:rsidRPr="0093694E" w:rsidRDefault="0007512C" w:rsidP="008A5304">
      <w:pPr>
        <w:numPr>
          <w:ilvl w:val="1"/>
          <w:numId w:val="1"/>
        </w:numPr>
        <w:spacing w:after="120" w:line="240" w:lineRule="auto"/>
        <w:ind w:left="706" w:hanging="567"/>
        <w:contextualSpacing/>
        <w:jc w:val="both"/>
        <w:rPr>
          <w:rFonts w:ascii="Garamond" w:eastAsia="Calibri" w:hAnsi="Garamond" w:cs="Times New Roman"/>
        </w:rPr>
      </w:pPr>
      <w:r w:rsidRPr="0093694E">
        <w:rPr>
          <w:rFonts w:ascii="Garamond" w:eastAsia="Calibri" w:hAnsi="Garamond" w:cs="Times New Roman"/>
        </w:rPr>
        <w:t>Ajánlattevő nyertesként történt kihirdetése esetén a Kbt.-ben meghatározott időintervallumban köteles a felhívás, a dokumentáció és az ajánlatának tartalma szerint szerződést kötni Ajánlatkérővel.</w:t>
      </w:r>
    </w:p>
    <w:p w14:paraId="4855AA80" w14:textId="7E9640B8" w:rsidR="0007512C" w:rsidRPr="0093694E" w:rsidRDefault="0007512C" w:rsidP="008A5304">
      <w:pPr>
        <w:numPr>
          <w:ilvl w:val="1"/>
          <w:numId w:val="1"/>
        </w:numPr>
        <w:spacing w:after="120" w:line="240" w:lineRule="auto"/>
        <w:ind w:left="706" w:hanging="567"/>
        <w:contextualSpacing/>
        <w:jc w:val="both"/>
        <w:rPr>
          <w:rFonts w:ascii="Garamond" w:eastAsia="Calibri" w:hAnsi="Garamond" w:cs="Times New Roman"/>
        </w:rPr>
      </w:pPr>
      <w:r w:rsidRPr="0093694E">
        <w:rPr>
          <w:rFonts w:ascii="Garamond" w:eastAsia="Calibri" w:hAnsi="Garamond" w:cs="Times New Roman"/>
        </w:rPr>
        <w:t xml:space="preserve">Ajánlattevőnek ajánlatában egyúttal nyilatkoznia kell a megajánlott </w:t>
      </w:r>
      <w:r w:rsidR="00B04FD5">
        <w:rPr>
          <w:rFonts w:ascii="Garamond" w:eastAsia="Calibri" w:hAnsi="Garamond" w:cs="Times New Roman"/>
        </w:rPr>
        <w:t>áru</w:t>
      </w:r>
      <w:r w:rsidR="00B04FD5" w:rsidRPr="0093694E">
        <w:rPr>
          <w:rFonts w:ascii="Garamond" w:eastAsia="Calibri" w:hAnsi="Garamond" w:cs="Times New Roman"/>
        </w:rPr>
        <w:t xml:space="preserve"> </w:t>
      </w:r>
      <w:r w:rsidRPr="0093694E">
        <w:rPr>
          <w:rFonts w:ascii="Garamond" w:eastAsia="Calibri" w:hAnsi="Garamond" w:cs="Times New Roman"/>
        </w:rPr>
        <w:t>után fizetendő ÁFA mértékéről.</w:t>
      </w:r>
    </w:p>
    <w:p w14:paraId="197ABC41" w14:textId="77777777" w:rsidR="0007512C" w:rsidRPr="0093694E" w:rsidRDefault="0007512C" w:rsidP="008A5304">
      <w:pPr>
        <w:numPr>
          <w:ilvl w:val="1"/>
          <w:numId w:val="1"/>
        </w:numPr>
        <w:tabs>
          <w:tab w:val="clear" w:pos="720"/>
        </w:tabs>
        <w:spacing w:after="120" w:line="240" w:lineRule="auto"/>
        <w:ind w:left="706" w:hanging="567"/>
        <w:contextualSpacing/>
        <w:jc w:val="both"/>
        <w:rPr>
          <w:rFonts w:ascii="Garamond" w:eastAsia="Calibri" w:hAnsi="Garamond" w:cs="Times New Roman"/>
        </w:rPr>
      </w:pPr>
      <w:r w:rsidRPr="0093694E">
        <w:rPr>
          <w:rFonts w:ascii="Garamond" w:eastAsia="Calibri" w:hAnsi="Garamond" w:cs="Times New Roman"/>
          <w:bCs/>
        </w:rPr>
        <w:t>Ajánlatkérő az eljárást megindító felhívásban az alternatív ajánlat lehetőségét kizárta, ezért a többváltozatú ajánlatot Ajánlatkérő érvénytelennek nyilvánítja.</w:t>
      </w:r>
    </w:p>
    <w:p w14:paraId="1494D598" w14:textId="77777777" w:rsidR="0007512C" w:rsidRPr="0093694E" w:rsidRDefault="0007512C" w:rsidP="008A5304">
      <w:pPr>
        <w:tabs>
          <w:tab w:val="left" w:pos="540"/>
        </w:tabs>
        <w:spacing w:after="120" w:line="240" w:lineRule="auto"/>
        <w:ind w:left="859"/>
        <w:contextualSpacing/>
        <w:jc w:val="both"/>
        <w:rPr>
          <w:rFonts w:ascii="Garamond" w:eastAsia="Calibri" w:hAnsi="Garamond" w:cs="Times New Roman"/>
        </w:rPr>
      </w:pPr>
    </w:p>
    <w:p w14:paraId="2CD2E2BD" w14:textId="77777777" w:rsidR="0007512C" w:rsidRPr="0093694E" w:rsidRDefault="0007512C" w:rsidP="008A5304">
      <w:pPr>
        <w:tabs>
          <w:tab w:val="left" w:pos="540"/>
        </w:tabs>
        <w:spacing w:after="120" w:line="240" w:lineRule="auto"/>
        <w:ind w:left="139"/>
        <w:jc w:val="both"/>
        <w:rPr>
          <w:rFonts w:ascii="Garamond" w:eastAsia="Calibri" w:hAnsi="Garamond" w:cs="Times New Roman"/>
          <w:b/>
        </w:rPr>
      </w:pPr>
      <w:r w:rsidRPr="0093694E">
        <w:rPr>
          <w:rFonts w:ascii="Garamond" w:eastAsia="Calibri" w:hAnsi="Garamond" w:cs="Times New Roman"/>
          <w:b/>
        </w:rPr>
        <w:t>3.</w:t>
      </w:r>
      <w:r w:rsidRPr="0093694E">
        <w:rPr>
          <w:rFonts w:ascii="Garamond" w:eastAsia="Calibri" w:hAnsi="Garamond" w:cs="Times New Roman"/>
          <w:b/>
        </w:rPr>
        <w:tab/>
        <w:t>Teljesítési helyszín:</w:t>
      </w:r>
    </w:p>
    <w:p w14:paraId="3151412E" w14:textId="77777777" w:rsidR="0007512C" w:rsidRPr="0093694E" w:rsidRDefault="0007512C" w:rsidP="008A5304">
      <w:pPr>
        <w:spacing w:after="120" w:line="240" w:lineRule="auto"/>
        <w:ind w:left="706" w:hanging="567"/>
        <w:jc w:val="both"/>
        <w:rPr>
          <w:rFonts w:ascii="Garamond" w:eastAsia="Times New Roman" w:hAnsi="Garamond" w:cs="Times New Roman"/>
          <w:bCs/>
          <w:lang w:eastAsia="en-GB"/>
        </w:rPr>
      </w:pPr>
      <w:r w:rsidRPr="0093694E">
        <w:rPr>
          <w:rFonts w:ascii="Garamond" w:eastAsia="Times New Roman" w:hAnsi="Garamond" w:cs="Times New Roman"/>
          <w:bCs/>
          <w:lang w:eastAsia="en-GB"/>
        </w:rPr>
        <w:t>3.1.</w:t>
      </w:r>
      <w:r w:rsidRPr="0093694E">
        <w:rPr>
          <w:rFonts w:ascii="Garamond" w:eastAsia="Times New Roman" w:hAnsi="Garamond" w:cs="Times New Roman"/>
          <w:bCs/>
          <w:lang w:eastAsia="en-GB"/>
        </w:rPr>
        <w:tab/>
        <w:t>A teljesítés helye:</w:t>
      </w:r>
      <w:r w:rsidR="00E6188F" w:rsidRPr="0093694E">
        <w:rPr>
          <w:rFonts w:ascii="Garamond" w:eastAsia="Times New Roman" w:hAnsi="Garamond" w:cs="Times New Roman"/>
          <w:bCs/>
          <w:lang w:eastAsia="en-GB"/>
        </w:rPr>
        <w:t xml:space="preserve"> az ajánlati felhívásban, valamint a dokumentáció műszaki leírásában megadott helyszínek.</w:t>
      </w:r>
    </w:p>
    <w:p w14:paraId="153E575B" w14:textId="77777777" w:rsidR="0007512C" w:rsidRPr="0093694E" w:rsidRDefault="0007512C" w:rsidP="008A5304">
      <w:pPr>
        <w:tabs>
          <w:tab w:val="left" w:pos="540"/>
        </w:tabs>
        <w:spacing w:after="120" w:line="240" w:lineRule="auto"/>
        <w:ind w:left="139"/>
        <w:jc w:val="both"/>
        <w:rPr>
          <w:rFonts w:ascii="Garamond" w:eastAsia="Times New Roman" w:hAnsi="Garamond" w:cs="Times New Roman"/>
          <w:bCs/>
          <w:lang w:eastAsia="en-GB"/>
        </w:rPr>
      </w:pPr>
    </w:p>
    <w:p w14:paraId="13AA0924" w14:textId="77777777" w:rsidR="0007512C" w:rsidRPr="0093694E" w:rsidRDefault="0007512C" w:rsidP="008A5304">
      <w:pPr>
        <w:tabs>
          <w:tab w:val="left" w:pos="540"/>
        </w:tabs>
        <w:spacing w:after="120" w:line="240" w:lineRule="auto"/>
        <w:ind w:left="139"/>
        <w:jc w:val="both"/>
        <w:rPr>
          <w:rFonts w:ascii="Garamond" w:eastAsia="Calibri" w:hAnsi="Garamond" w:cs="Times New Roman"/>
          <w:b/>
        </w:rPr>
      </w:pPr>
      <w:r w:rsidRPr="0093694E">
        <w:rPr>
          <w:rFonts w:ascii="Garamond" w:eastAsia="Calibri" w:hAnsi="Garamond" w:cs="Times New Roman"/>
          <w:b/>
        </w:rPr>
        <w:t>4.</w:t>
      </w:r>
      <w:r w:rsidRPr="0093694E">
        <w:rPr>
          <w:rFonts w:ascii="Garamond" w:eastAsia="Calibri" w:hAnsi="Garamond" w:cs="Times New Roman"/>
          <w:b/>
        </w:rPr>
        <w:tab/>
        <w:t>Fizetési feltételek:</w:t>
      </w:r>
    </w:p>
    <w:p w14:paraId="7D2D5DB3" w14:textId="77777777" w:rsidR="00F72EA7" w:rsidRDefault="00F72EA7" w:rsidP="008A5304">
      <w:pPr>
        <w:numPr>
          <w:ilvl w:val="1"/>
          <w:numId w:val="2"/>
        </w:numPr>
        <w:spacing w:after="120" w:line="240" w:lineRule="auto"/>
        <w:ind w:left="709" w:hanging="567"/>
        <w:jc w:val="both"/>
        <w:rPr>
          <w:rFonts w:ascii="Garamond" w:eastAsia="Calibri" w:hAnsi="Garamond" w:cs="Times New Roman"/>
        </w:rPr>
      </w:pPr>
      <w:r w:rsidRPr="0093694E">
        <w:rPr>
          <w:rFonts w:ascii="Garamond" w:eastAsia="Calibri" w:hAnsi="Garamond" w:cs="Times New Roman"/>
        </w:rPr>
        <w:t>Ajánlatkérő által teljesítésigazolással elismerten elvégzett teljesítés ellenértéket havonta jogosult a nyertes ajánlattevő számlázni. Tárgyhónapban nyújtott szolgáltatás ellenértékét a tárgyhónapot követő hónapban lehet kiszámlázni. Ajánlatkérő havi egy számlát fogad el.</w:t>
      </w:r>
    </w:p>
    <w:p w14:paraId="6BAB923C" w14:textId="77777777" w:rsidR="00B56FBE" w:rsidRDefault="00B56FBE" w:rsidP="008A5304">
      <w:pPr>
        <w:spacing w:after="120" w:line="240" w:lineRule="auto"/>
        <w:ind w:left="709"/>
        <w:jc w:val="both"/>
        <w:rPr>
          <w:rFonts w:ascii="Garamond" w:eastAsia="Calibri" w:hAnsi="Garamond" w:cs="Times New Roman"/>
        </w:rPr>
      </w:pPr>
    </w:p>
    <w:p w14:paraId="3C21294E" w14:textId="77777777" w:rsidR="008D21DE" w:rsidRPr="00B56FBE" w:rsidRDefault="008D21DE" w:rsidP="008A5304">
      <w:pPr>
        <w:spacing w:after="120" w:line="240" w:lineRule="auto"/>
        <w:ind w:left="709"/>
        <w:jc w:val="both"/>
        <w:rPr>
          <w:rFonts w:ascii="Garamond" w:eastAsia="Calibri" w:hAnsi="Garamond" w:cs="Times New Roman"/>
        </w:rPr>
      </w:pPr>
      <w:r w:rsidRPr="00B56FBE">
        <w:rPr>
          <w:rFonts w:ascii="Garamond" w:eastAsia="Calibri" w:hAnsi="Garamond" w:cs="Times New Roman"/>
        </w:rPr>
        <w:t>A számlázás a szerződés 1. számú mellékletében meghatározottak szerinti Felhasználónkénti bontásban történik. Az egy Felhasználóhoz tartozó felhasználási helyek tekintetében összesített számla formájában. A számla mellékleteként felhasználási helyenkénti bontásban fel kell tüntetni az adott elszámolási időszakra vonatkozó fogyasztási és költségadatokat. Felhasználók a hozzájuk tartozó felhasználási helyekre vonatkozó számlákat önállóan fizetik, ezért a számlákat a szerződés 1. számú mellékletben meghatározott Felhasználók részére kell megküldeni.</w:t>
      </w:r>
    </w:p>
    <w:p w14:paraId="3015F8CA" w14:textId="77777777" w:rsidR="00B56FBE" w:rsidRDefault="00B56FBE" w:rsidP="008A5304">
      <w:pPr>
        <w:spacing w:after="120" w:line="240" w:lineRule="auto"/>
        <w:ind w:left="709"/>
        <w:jc w:val="both"/>
        <w:rPr>
          <w:rFonts w:ascii="Garamond" w:eastAsia="Calibri" w:hAnsi="Garamond" w:cs="Times New Roman"/>
        </w:rPr>
      </w:pPr>
    </w:p>
    <w:p w14:paraId="5070A200" w14:textId="77777777" w:rsidR="00F72EA7" w:rsidRPr="0093694E" w:rsidRDefault="00F72EA7" w:rsidP="008A5304">
      <w:pPr>
        <w:spacing w:after="120" w:line="240" w:lineRule="auto"/>
        <w:ind w:left="709"/>
        <w:jc w:val="both"/>
        <w:rPr>
          <w:rFonts w:ascii="Garamond" w:eastAsia="Calibri" w:hAnsi="Garamond" w:cs="Times New Roman"/>
        </w:rPr>
      </w:pPr>
      <w:r w:rsidRPr="0093694E">
        <w:rPr>
          <w:rFonts w:ascii="Garamond" w:eastAsia="Calibri" w:hAnsi="Garamond" w:cs="Times New Roman"/>
        </w:rPr>
        <w:t xml:space="preserve">A szabályszerűen benyújtott számla kiegyenlítése a </w:t>
      </w:r>
      <w:r w:rsidR="00E3668A" w:rsidRPr="006505D2">
        <w:rPr>
          <w:rFonts w:ascii="Garamond" w:eastAsia="Calibri" w:hAnsi="Garamond" w:cs="Times New Roman"/>
        </w:rPr>
        <w:t>Kbt. 130 §. (1), (5)-(6) bekezdései</w:t>
      </w:r>
      <w:r w:rsidR="00E3668A">
        <w:rPr>
          <w:sz w:val="24"/>
          <w:szCs w:val="24"/>
          <w:lang w:eastAsia="hu-HU"/>
        </w:rPr>
        <w:t xml:space="preserve"> </w:t>
      </w:r>
      <w:r w:rsidRPr="0093694E">
        <w:rPr>
          <w:rFonts w:ascii="Garamond" w:eastAsia="Calibri" w:hAnsi="Garamond" w:cs="Times New Roman"/>
        </w:rPr>
        <w:t>és a Ptk. 6:130.§ (1)-(2) bekezdésében foglaltak szerint, átutalással történik. A számla fizetési határideje 30 nap.</w:t>
      </w:r>
      <w:r w:rsidR="00E3668A">
        <w:rPr>
          <w:rFonts w:ascii="Garamond" w:eastAsia="Calibri" w:hAnsi="Garamond" w:cs="Times New Roman"/>
        </w:rPr>
        <w:t xml:space="preserve"> </w:t>
      </w:r>
      <w:r w:rsidRPr="0093694E">
        <w:rPr>
          <w:rFonts w:ascii="Garamond" w:eastAsia="Calibri" w:hAnsi="Garamond" w:cs="Times New Roman"/>
        </w:rPr>
        <w:t>A késedelmi kamatra vonatkozóan a Ptk. 6:155. § (1) bekezdése az irányadó.</w:t>
      </w:r>
    </w:p>
    <w:p w14:paraId="0C03AB27" w14:textId="77777777" w:rsidR="00E6188F" w:rsidRPr="0093694E" w:rsidRDefault="00F72EA7" w:rsidP="008A5304">
      <w:pPr>
        <w:spacing w:after="120" w:line="240" w:lineRule="auto"/>
        <w:ind w:left="709"/>
        <w:jc w:val="both"/>
        <w:rPr>
          <w:rFonts w:ascii="Garamond" w:eastAsia="Calibri" w:hAnsi="Garamond" w:cs="Times New Roman"/>
        </w:rPr>
      </w:pPr>
      <w:r w:rsidRPr="0093694E">
        <w:rPr>
          <w:rFonts w:ascii="Garamond" w:hAnsi="Garamond"/>
        </w:rPr>
        <w:t>A számla ellenértékét ajánlatkérő az adózás rendjéről szóló 2003. évi XCII. törvény 36/A. §-a szerint egyenlíti ki.</w:t>
      </w:r>
    </w:p>
    <w:p w14:paraId="03C99FC8" w14:textId="77777777" w:rsidR="0007512C" w:rsidRPr="0093694E" w:rsidRDefault="0007512C" w:rsidP="008A5304">
      <w:pPr>
        <w:numPr>
          <w:ilvl w:val="1"/>
          <w:numId w:val="2"/>
        </w:numPr>
        <w:spacing w:after="120" w:line="240" w:lineRule="auto"/>
        <w:ind w:left="709" w:hanging="567"/>
        <w:jc w:val="both"/>
        <w:rPr>
          <w:rFonts w:ascii="Garamond" w:eastAsia="Calibri" w:hAnsi="Garamond" w:cs="Times New Roman"/>
        </w:rPr>
      </w:pPr>
      <w:r w:rsidRPr="0093694E">
        <w:rPr>
          <w:rFonts w:ascii="Garamond" w:eastAsia="Calibri" w:hAnsi="Garamond" w:cs="Times New Roman"/>
        </w:rPr>
        <w:t>A nyertes ajánlattevő részére kifizetés kizárólag a 4.1. pontban meghatározott alakiságok és a számla kiállítására vonatkozó jogszabályi rendelkezéseknek maradéktalanul megfelelő számla Megrendelő részére történt átadását követően eszközölhető.</w:t>
      </w:r>
    </w:p>
    <w:p w14:paraId="6903805D" w14:textId="77777777" w:rsidR="0007512C" w:rsidRPr="0093694E" w:rsidRDefault="0007512C" w:rsidP="008A5304">
      <w:pPr>
        <w:spacing w:after="120" w:line="240" w:lineRule="auto"/>
        <w:rPr>
          <w:rFonts w:ascii="Garamond" w:eastAsia="Times New Roman" w:hAnsi="Garamond" w:cs="Times New Roman"/>
          <w:b/>
          <w:caps/>
          <w:lang w:eastAsia="en-GB"/>
        </w:rPr>
      </w:pPr>
      <w:r w:rsidRPr="0093694E">
        <w:rPr>
          <w:rFonts w:ascii="Garamond" w:eastAsia="Times New Roman" w:hAnsi="Garamond" w:cs="Times New Roman"/>
          <w:b/>
          <w:caps/>
          <w:lang w:eastAsia="en-GB"/>
        </w:rPr>
        <w:br w:type="page"/>
      </w:r>
    </w:p>
    <w:p w14:paraId="46605F47" w14:textId="77777777" w:rsidR="0007512C" w:rsidRPr="0093694E" w:rsidRDefault="0007512C" w:rsidP="008A5304">
      <w:pPr>
        <w:keepNext/>
        <w:spacing w:after="120" w:line="240" w:lineRule="auto"/>
        <w:ind w:left="139"/>
        <w:jc w:val="center"/>
        <w:outlineLvl w:val="0"/>
        <w:rPr>
          <w:rFonts w:ascii="Garamond" w:eastAsia="Times New Roman" w:hAnsi="Garamond" w:cs="Times New Roman"/>
          <w:b/>
          <w:caps/>
          <w:lang w:eastAsia="en-GB"/>
        </w:rPr>
      </w:pPr>
      <w:r w:rsidRPr="0093694E">
        <w:rPr>
          <w:rFonts w:ascii="Garamond" w:eastAsia="Times New Roman" w:hAnsi="Garamond" w:cs="Times New Roman"/>
          <w:b/>
          <w:caps/>
          <w:lang w:eastAsia="en-GB"/>
        </w:rPr>
        <w:lastRenderedPageBreak/>
        <w:t>V.</w:t>
      </w:r>
    </w:p>
    <w:p w14:paraId="7357485E" w14:textId="77777777" w:rsidR="008A5304" w:rsidRPr="008A5304" w:rsidRDefault="008A5304" w:rsidP="008A5304">
      <w:pPr>
        <w:spacing w:after="120" w:line="240" w:lineRule="auto"/>
        <w:jc w:val="center"/>
        <w:rPr>
          <w:rFonts w:ascii="Garamond" w:hAnsi="Garamond"/>
          <w:b/>
        </w:rPr>
      </w:pPr>
    </w:p>
    <w:p w14:paraId="438903F5" w14:textId="77777777" w:rsidR="008A5304" w:rsidRPr="008A5304" w:rsidRDefault="008A5304" w:rsidP="008A5304">
      <w:pPr>
        <w:spacing w:after="120" w:line="240" w:lineRule="auto"/>
        <w:jc w:val="center"/>
        <w:rPr>
          <w:rFonts w:ascii="Garamond" w:hAnsi="Garamond"/>
          <w:b/>
        </w:rPr>
      </w:pPr>
      <w:r w:rsidRPr="008A5304">
        <w:rPr>
          <w:rFonts w:ascii="Garamond" w:hAnsi="Garamond"/>
          <w:b/>
        </w:rPr>
        <w:t>VILLAMOSENERGIA ADÁSVÉTELI SZERZŐDÉS</w:t>
      </w:r>
      <w:bookmarkStart w:id="1" w:name="OLE_LINK1"/>
      <w:bookmarkStart w:id="2" w:name="OLE_LINK2"/>
    </w:p>
    <w:p w14:paraId="7A69A9B7" w14:textId="77777777" w:rsidR="008A5304" w:rsidRPr="008A5304" w:rsidRDefault="008A5304" w:rsidP="008A5304">
      <w:pPr>
        <w:suppressAutoHyphens/>
        <w:spacing w:after="120" w:line="240" w:lineRule="auto"/>
        <w:rPr>
          <w:rFonts w:ascii="Garamond" w:hAnsi="Garamond"/>
          <w:b/>
        </w:rPr>
      </w:pPr>
    </w:p>
    <w:p w14:paraId="42A0B7E8"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Amely létrejött egyrészről a</w:t>
      </w:r>
    </w:p>
    <w:p w14:paraId="2ABC24D0" w14:textId="77777777" w:rsidR="008A5304" w:rsidRPr="008A5304" w:rsidRDefault="008A5304" w:rsidP="008A5304">
      <w:pPr>
        <w:suppressAutoHyphens/>
        <w:spacing w:after="120" w:line="240" w:lineRule="auto"/>
        <w:rPr>
          <w:rFonts w:ascii="Garamond" w:hAnsi="Garamond"/>
          <w:color w:val="000000"/>
        </w:rPr>
      </w:pPr>
    </w:p>
    <w:p w14:paraId="0EDCF7C3"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Magyar Tudományos Akadémia Létesítménygazdálkodási Központ</w:t>
      </w:r>
    </w:p>
    <w:p w14:paraId="4E19B028" w14:textId="77777777" w:rsidR="008A5304" w:rsidRPr="008A5304" w:rsidRDefault="008A5304" w:rsidP="008A5304">
      <w:pPr>
        <w:pStyle w:val="Szvegtrzs"/>
        <w:spacing w:line="240" w:lineRule="auto"/>
        <w:rPr>
          <w:rFonts w:ascii="Garamond" w:hAnsi="Garamond"/>
          <w:b/>
        </w:rPr>
      </w:pPr>
      <w:r w:rsidRPr="008A5304">
        <w:rPr>
          <w:rFonts w:ascii="Garamond" w:hAnsi="Garamond"/>
          <w:b/>
        </w:rPr>
        <w:t>mint Felhasználó1</w:t>
      </w:r>
    </w:p>
    <w:p w14:paraId="4A87D0D6" w14:textId="77777777" w:rsidR="008A5304" w:rsidRPr="008A5304" w:rsidRDefault="008A5304" w:rsidP="008A5304">
      <w:pPr>
        <w:autoSpaceDE w:val="0"/>
        <w:autoSpaceDN w:val="0"/>
        <w:adjustRightInd w:val="0"/>
        <w:spacing w:after="120" w:line="240" w:lineRule="auto"/>
        <w:rPr>
          <w:rFonts w:ascii="Garamond" w:hAnsi="Garamond"/>
        </w:rPr>
      </w:pPr>
      <w:r w:rsidRPr="008A5304">
        <w:rPr>
          <w:rFonts w:ascii="Garamond" w:hAnsi="Garamond"/>
        </w:rPr>
        <w:t>Székhely: 1112 Budapest, Budaörsi út 45.</w:t>
      </w:r>
    </w:p>
    <w:p w14:paraId="57638792" w14:textId="77777777" w:rsidR="008A5304" w:rsidRPr="008A5304" w:rsidRDefault="008A5304" w:rsidP="008A5304">
      <w:pPr>
        <w:autoSpaceDE w:val="0"/>
        <w:autoSpaceDN w:val="0"/>
        <w:adjustRightInd w:val="0"/>
        <w:spacing w:after="120" w:line="240" w:lineRule="auto"/>
        <w:rPr>
          <w:rFonts w:ascii="Garamond" w:hAnsi="Garamond"/>
        </w:rPr>
      </w:pPr>
      <w:r w:rsidRPr="008A5304">
        <w:rPr>
          <w:rFonts w:ascii="Garamond" w:hAnsi="Garamond"/>
        </w:rPr>
        <w:t>Statisztikai jelzőszáma: 15318406-8110-342-01</w:t>
      </w:r>
    </w:p>
    <w:p w14:paraId="2054C01C" w14:textId="77777777" w:rsidR="008A5304" w:rsidRPr="008A5304" w:rsidRDefault="008A5304" w:rsidP="008A5304">
      <w:pPr>
        <w:spacing w:after="120" w:line="240" w:lineRule="auto"/>
        <w:rPr>
          <w:rFonts w:ascii="Garamond" w:hAnsi="Garamond"/>
        </w:rPr>
      </w:pPr>
      <w:r w:rsidRPr="008A5304">
        <w:rPr>
          <w:rFonts w:ascii="Garamond" w:hAnsi="Garamond"/>
        </w:rPr>
        <w:t>Adószám: 15318406-2-43</w:t>
      </w:r>
    </w:p>
    <w:p w14:paraId="6E5AC45E" w14:textId="77777777" w:rsidR="008A5304" w:rsidRPr="008A5304" w:rsidRDefault="008A5304" w:rsidP="008A5304">
      <w:pPr>
        <w:autoSpaceDE w:val="0"/>
        <w:autoSpaceDN w:val="0"/>
        <w:adjustRightInd w:val="0"/>
        <w:spacing w:after="120" w:line="240" w:lineRule="auto"/>
        <w:rPr>
          <w:rFonts w:ascii="Garamond" w:hAnsi="Garamond"/>
        </w:rPr>
      </w:pPr>
      <w:r w:rsidRPr="008A5304">
        <w:rPr>
          <w:rFonts w:ascii="Garamond" w:hAnsi="Garamond"/>
        </w:rPr>
        <w:t>Pénzforgalmi számlaszáma: 10032000-01717967-00000000</w:t>
      </w:r>
    </w:p>
    <w:p w14:paraId="2B2C2DF4" w14:textId="77777777" w:rsidR="008A5304" w:rsidRPr="008A5304" w:rsidRDefault="008A5304" w:rsidP="008A5304">
      <w:pPr>
        <w:autoSpaceDE w:val="0"/>
        <w:autoSpaceDN w:val="0"/>
        <w:adjustRightInd w:val="0"/>
        <w:spacing w:after="120" w:line="240" w:lineRule="auto"/>
        <w:rPr>
          <w:rFonts w:ascii="Garamond" w:hAnsi="Garamond"/>
          <w:b/>
        </w:rPr>
      </w:pPr>
      <w:r w:rsidRPr="008A5304">
        <w:rPr>
          <w:rFonts w:ascii="Garamond" w:hAnsi="Garamond"/>
        </w:rPr>
        <w:t xml:space="preserve">Képviseli: </w:t>
      </w:r>
      <w:r w:rsidRPr="008A5304">
        <w:rPr>
          <w:rFonts w:ascii="Garamond" w:hAnsi="Garamond"/>
          <w:b/>
          <w:bCs/>
        </w:rPr>
        <w:t>Rozgonyi Péter</w:t>
      </w:r>
      <w:r w:rsidRPr="008A5304">
        <w:rPr>
          <w:rFonts w:ascii="Garamond" w:hAnsi="Garamond"/>
          <w:b/>
        </w:rPr>
        <w:t xml:space="preserve"> </w:t>
      </w:r>
      <w:r w:rsidRPr="008A5304">
        <w:rPr>
          <w:rFonts w:ascii="Garamond" w:hAnsi="Garamond"/>
        </w:rPr>
        <w:t>igazgató</w:t>
      </w:r>
    </w:p>
    <w:p w14:paraId="58EBC161" w14:textId="77777777" w:rsidR="008A5304" w:rsidRPr="008A5304" w:rsidRDefault="008A5304" w:rsidP="008A5304">
      <w:pPr>
        <w:pStyle w:val="Szvegtrzs"/>
        <w:spacing w:line="240" w:lineRule="auto"/>
        <w:rPr>
          <w:rFonts w:ascii="Garamond" w:hAnsi="Garamond"/>
        </w:rPr>
      </w:pPr>
      <w:r w:rsidRPr="008A5304">
        <w:rPr>
          <w:rFonts w:ascii="Garamond" w:hAnsi="Garamond"/>
        </w:rPr>
        <w:t>Levelezési cím: 1112 Budapest, Budaörsi út 45.</w:t>
      </w:r>
    </w:p>
    <w:p w14:paraId="67669AF9" w14:textId="77777777" w:rsidR="008A5304" w:rsidRPr="008A5304" w:rsidRDefault="008A5304" w:rsidP="008A5304">
      <w:pPr>
        <w:pStyle w:val="Szvegtrzs"/>
        <w:spacing w:line="240" w:lineRule="auto"/>
        <w:rPr>
          <w:rFonts w:ascii="Garamond" w:hAnsi="Garamond"/>
        </w:rPr>
      </w:pPr>
    </w:p>
    <w:p w14:paraId="66544282"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MTA Agrártudományi Kutatóközpont</w:t>
      </w:r>
    </w:p>
    <w:p w14:paraId="49885F53"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mint Felhasználó2</w:t>
      </w:r>
    </w:p>
    <w:p w14:paraId="0FBDD4CA" w14:textId="77777777" w:rsidR="008A5304" w:rsidRPr="008A5304" w:rsidRDefault="008A5304" w:rsidP="008A5304">
      <w:pPr>
        <w:suppressAutoHyphens/>
        <w:spacing w:after="120" w:line="240" w:lineRule="auto"/>
        <w:rPr>
          <w:rFonts w:ascii="Garamond" w:hAnsi="Garamond"/>
        </w:rPr>
      </w:pPr>
      <w:r w:rsidRPr="008A5304">
        <w:rPr>
          <w:rFonts w:ascii="Garamond" w:hAnsi="Garamond"/>
        </w:rPr>
        <w:t>Székhely: 2462 Martonvásár, Brunszvik u. 2.</w:t>
      </w:r>
    </w:p>
    <w:p w14:paraId="0098F080" w14:textId="77777777" w:rsidR="008A5304" w:rsidRPr="008A5304" w:rsidRDefault="008A5304" w:rsidP="008A5304">
      <w:pPr>
        <w:suppressAutoHyphens/>
        <w:spacing w:after="120" w:line="240" w:lineRule="auto"/>
        <w:rPr>
          <w:rFonts w:ascii="Garamond" w:hAnsi="Garamond"/>
        </w:rPr>
      </w:pPr>
      <w:r w:rsidRPr="008A5304">
        <w:rPr>
          <w:rFonts w:ascii="Garamond" w:hAnsi="Garamond"/>
        </w:rPr>
        <w:t>Adószám: 15300519-2-07</w:t>
      </w:r>
    </w:p>
    <w:p w14:paraId="064F0AF0" w14:textId="77777777" w:rsidR="008A5304" w:rsidRPr="008A5304" w:rsidRDefault="008A5304" w:rsidP="008A5304">
      <w:pPr>
        <w:suppressAutoHyphens/>
        <w:spacing w:after="120" w:line="240" w:lineRule="auto"/>
        <w:rPr>
          <w:rFonts w:ascii="Garamond" w:hAnsi="Garamond"/>
        </w:rPr>
      </w:pPr>
      <w:r w:rsidRPr="008A5304">
        <w:rPr>
          <w:rFonts w:ascii="Garamond" w:hAnsi="Garamond"/>
        </w:rPr>
        <w:t>Pénzforgalmi számlaszáma: 10029008-01716801-00000000</w:t>
      </w:r>
    </w:p>
    <w:p w14:paraId="216341A7" w14:textId="77777777" w:rsidR="008A5304" w:rsidRPr="008A5304" w:rsidRDefault="008A5304" w:rsidP="008A5304">
      <w:pPr>
        <w:suppressAutoHyphens/>
        <w:spacing w:after="120" w:line="240" w:lineRule="auto"/>
        <w:rPr>
          <w:rFonts w:ascii="Garamond" w:hAnsi="Garamond"/>
        </w:rPr>
      </w:pPr>
      <w:r w:rsidRPr="008A5304">
        <w:rPr>
          <w:rFonts w:ascii="Garamond" w:hAnsi="Garamond"/>
        </w:rPr>
        <w:t xml:space="preserve">Képviseli: </w:t>
      </w:r>
      <w:r w:rsidRPr="008A5304">
        <w:rPr>
          <w:rFonts w:ascii="Garamond" w:hAnsi="Garamond"/>
          <w:b/>
        </w:rPr>
        <w:t xml:space="preserve">Balázs Ervin </w:t>
      </w:r>
      <w:r w:rsidRPr="008A5304">
        <w:rPr>
          <w:rFonts w:ascii="Garamond" w:hAnsi="Garamond"/>
        </w:rPr>
        <w:t>főigazgató</w:t>
      </w:r>
    </w:p>
    <w:p w14:paraId="77DA65EF" w14:textId="77777777" w:rsidR="008A5304" w:rsidRPr="008A5304" w:rsidRDefault="008A5304" w:rsidP="008A5304">
      <w:pPr>
        <w:suppressAutoHyphens/>
        <w:spacing w:after="120" w:line="240" w:lineRule="auto"/>
        <w:rPr>
          <w:rFonts w:ascii="Garamond" w:hAnsi="Garamond"/>
        </w:rPr>
      </w:pPr>
      <w:r w:rsidRPr="008A5304">
        <w:rPr>
          <w:rFonts w:ascii="Garamond" w:hAnsi="Garamond"/>
        </w:rPr>
        <w:t>Levelezési cím: 2462 Martonvásár, Pf. 19.</w:t>
      </w:r>
    </w:p>
    <w:p w14:paraId="10858092" w14:textId="77777777" w:rsidR="008A5304" w:rsidRPr="008A5304" w:rsidRDefault="008A5304" w:rsidP="008A5304">
      <w:pPr>
        <w:pStyle w:val="Szvegtrzs"/>
        <w:spacing w:line="240" w:lineRule="auto"/>
        <w:rPr>
          <w:rFonts w:ascii="Garamond" w:hAnsi="Garamond"/>
          <w:b/>
        </w:rPr>
      </w:pPr>
    </w:p>
    <w:p w14:paraId="6CA20AC6"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MTA Csillagászati és Földtudományi Kutatóközpont</w:t>
      </w:r>
    </w:p>
    <w:p w14:paraId="1F842E71"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mint Felhasználó3</w:t>
      </w:r>
    </w:p>
    <w:p w14:paraId="2CF656BB" w14:textId="77777777" w:rsidR="008A5304" w:rsidRPr="008A5304" w:rsidRDefault="008A5304" w:rsidP="008A5304">
      <w:pPr>
        <w:suppressAutoHyphens/>
        <w:spacing w:after="120" w:line="240" w:lineRule="auto"/>
        <w:rPr>
          <w:rFonts w:ascii="Garamond" w:hAnsi="Garamond"/>
        </w:rPr>
      </w:pPr>
      <w:r w:rsidRPr="008A5304">
        <w:rPr>
          <w:rFonts w:ascii="Garamond" w:hAnsi="Garamond"/>
        </w:rPr>
        <w:t>Székhely: 9400 Sopron, Csatkai Endre u. 6-8.</w:t>
      </w:r>
    </w:p>
    <w:p w14:paraId="016A07D3" w14:textId="77777777" w:rsidR="008A5304" w:rsidRPr="008A5304" w:rsidRDefault="008A5304" w:rsidP="008A5304">
      <w:pPr>
        <w:suppressAutoHyphens/>
        <w:spacing w:after="120" w:line="240" w:lineRule="auto"/>
        <w:rPr>
          <w:rFonts w:ascii="Garamond" w:hAnsi="Garamond"/>
        </w:rPr>
      </w:pPr>
      <w:r w:rsidRPr="008A5304">
        <w:rPr>
          <w:rFonts w:ascii="Garamond" w:hAnsi="Garamond"/>
        </w:rPr>
        <w:t>Adószám: 15300320-2-08</w:t>
      </w:r>
    </w:p>
    <w:p w14:paraId="5BBACC7E" w14:textId="77777777" w:rsidR="008A5304" w:rsidRPr="008A5304" w:rsidRDefault="008A5304" w:rsidP="008A5304">
      <w:pPr>
        <w:suppressAutoHyphens/>
        <w:spacing w:after="120" w:line="240" w:lineRule="auto"/>
        <w:rPr>
          <w:rFonts w:ascii="Garamond" w:hAnsi="Garamond"/>
        </w:rPr>
      </w:pPr>
      <w:r w:rsidRPr="008A5304">
        <w:rPr>
          <w:rFonts w:ascii="Garamond" w:hAnsi="Garamond"/>
        </w:rPr>
        <w:t>Pénzforgalmi számlaszáma: 10032000-01730841-00000000</w:t>
      </w:r>
    </w:p>
    <w:p w14:paraId="2843E960" w14:textId="653DC2EF" w:rsidR="008A5304" w:rsidRPr="008A5304" w:rsidRDefault="008A5304" w:rsidP="008A5304">
      <w:pPr>
        <w:suppressAutoHyphens/>
        <w:spacing w:after="120" w:line="240" w:lineRule="auto"/>
        <w:rPr>
          <w:rFonts w:ascii="Garamond" w:hAnsi="Garamond"/>
          <w:b/>
        </w:rPr>
      </w:pPr>
      <w:r w:rsidRPr="008A5304">
        <w:rPr>
          <w:rFonts w:ascii="Garamond" w:hAnsi="Garamond"/>
        </w:rPr>
        <w:t xml:space="preserve">Képviseli: </w:t>
      </w:r>
      <w:r w:rsidRPr="008A5304">
        <w:rPr>
          <w:rFonts w:ascii="Garamond" w:hAnsi="Garamond"/>
          <w:b/>
        </w:rPr>
        <w:t xml:space="preserve">Dr. Ábrahám Péter </w:t>
      </w:r>
      <w:r w:rsidRPr="008A5304">
        <w:rPr>
          <w:rFonts w:ascii="Garamond" w:hAnsi="Garamond"/>
        </w:rPr>
        <w:t>főigazgató</w:t>
      </w:r>
    </w:p>
    <w:p w14:paraId="505CC085" w14:textId="77777777" w:rsidR="008A5304" w:rsidRPr="008A5304" w:rsidRDefault="008A5304" w:rsidP="008A5304">
      <w:pPr>
        <w:tabs>
          <w:tab w:val="left" w:pos="6804"/>
        </w:tabs>
        <w:suppressAutoHyphens/>
        <w:spacing w:after="120" w:line="240" w:lineRule="auto"/>
        <w:rPr>
          <w:rFonts w:ascii="Garamond" w:hAnsi="Garamond"/>
        </w:rPr>
      </w:pPr>
      <w:r w:rsidRPr="008A5304">
        <w:rPr>
          <w:rFonts w:ascii="Garamond" w:hAnsi="Garamond"/>
        </w:rPr>
        <w:t>Levelezési cím: 1525 Budapest, Pf. 67.</w:t>
      </w:r>
    </w:p>
    <w:p w14:paraId="11529472" w14:textId="77777777" w:rsidR="008A5304" w:rsidRPr="008A5304" w:rsidRDefault="008A5304" w:rsidP="008A5304">
      <w:pPr>
        <w:pStyle w:val="Szvegtrzs"/>
        <w:spacing w:line="240" w:lineRule="auto"/>
        <w:rPr>
          <w:rFonts w:ascii="Garamond" w:hAnsi="Garamond"/>
        </w:rPr>
      </w:pPr>
    </w:p>
    <w:p w14:paraId="2815A2FF"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MTA Nyelvtudományi Intézet</w:t>
      </w:r>
    </w:p>
    <w:p w14:paraId="611AD259"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mint Felhasználó4</w:t>
      </w:r>
    </w:p>
    <w:p w14:paraId="5D0485A2" w14:textId="77777777" w:rsidR="008A5304" w:rsidRPr="008A5304" w:rsidRDefault="008A5304" w:rsidP="008A5304">
      <w:pPr>
        <w:suppressAutoHyphens/>
        <w:spacing w:after="120" w:line="240" w:lineRule="auto"/>
        <w:rPr>
          <w:rFonts w:ascii="Garamond" w:hAnsi="Garamond"/>
        </w:rPr>
      </w:pPr>
      <w:r w:rsidRPr="008A5304">
        <w:rPr>
          <w:rFonts w:ascii="Garamond" w:hAnsi="Garamond"/>
        </w:rPr>
        <w:t>Székhely: 1068 Budapest, Benczúr u. 33.</w:t>
      </w:r>
    </w:p>
    <w:p w14:paraId="118787DF" w14:textId="77777777" w:rsidR="008A5304" w:rsidRPr="008A5304" w:rsidRDefault="008A5304" w:rsidP="008A5304">
      <w:pPr>
        <w:suppressAutoHyphens/>
        <w:spacing w:after="120" w:line="240" w:lineRule="auto"/>
        <w:rPr>
          <w:rFonts w:ascii="Garamond" w:hAnsi="Garamond"/>
        </w:rPr>
      </w:pPr>
      <w:r w:rsidRPr="008A5304">
        <w:rPr>
          <w:rFonts w:ascii="Garamond" w:hAnsi="Garamond"/>
        </w:rPr>
        <w:t>Adószám: 15300571-2-41</w:t>
      </w:r>
    </w:p>
    <w:p w14:paraId="17743EB2" w14:textId="77777777" w:rsidR="008A5304" w:rsidRPr="008A5304" w:rsidRDefault="008A5304" w:rsidP="008A5304">
      <w:pPr>
        <w:suppressAutoHyphens/>
        <w:spacing w:after="120" w:line="240" w:lineRule="auto"/>
        <w:rPr>
          <w:rFonts w:ascii="Garamond" w:hAnsi="Garamond"/>
        </w:rPr>
      </w:pPr>
      <w:r w:rsidRPr="008A5304">
        <w:rPr>
          <w:rFonts w:ascii="Garamond" w:hAnsi="Garamond"/>
        </w:rPr>
        <w:t>Pénzforgalmi számlaszáma: 10032000-01731732-00000000</w:t>
      </w:r>
    </w:p>
    <w:p w14:paraId="6195ED7B" w14:textId="77777777" w:rsidR="008A5304" w:rsidRPr="008A5304" w:rsidRDefault="008A5304" w:rsidP="008A5304">
      <w:pPr>
        <w:suppressAutoHyphens/>
        <w:spacing w:after="120" w:line="240" w:lineRule="auto"/>
        <w:rPr>
          <w:rFonts w:ascii="Garamond" w:hAnsi="Garamond"/>
        </w:rPr>
      </w:pPr>
      <w:r w:rsidRPr="008A5304">
        <w:rPr>
          <w:rFonts w:ascii="Garamond" w:hAnsi="Garamond"/>
        </w:rPr>
        <w:t xml:space="preserve">Képviseli: </w:t>
      </w:r>
      <w:r w:rsidRPr="008A5304">
        <w:rPr>
          <w:rFonts w:ascii="Garamond" w:hAnsi="Garamond"/>
          <w:b/>
        </w:rPr>
        <w:t xml:space="preserve">Prof. Dr. Kenesei István </w:t>
      </w:r>
      <w:r w:rsidRPr="008A5304">
        <w:rPr>
          <w:rFonts w:ascii="Garamond" w:hAnsi="Garamond"/>
        </w:rPr>
        <w:t>igazgató</w:t>
      </w:r>
    </w:p>
    <w:p w14:paraId="4FC47813" w14:textId="77777777" w:rsidR="008A5304" w:rsidRPr="008A5304" w:rsidRDefault="008A5304" w:rsidP="008A5304">
      <w:pPr>
        <w:suppressAutoHyphens/>
        <w:spacing w:after="120" w:line="240" w:lineRule="auto"/>
        <w:rPr>
          <w:rFonts w:ascii="Garamond" w:hAnsi="Garamond"/>
        </w:rPr>
      </w:pPr>
      <w:r w:rsidRPr="008A5304">
        <w:rPr>
          <w:rFonts w:ascii="Garamond" w:hAnsi="Garamond"/>
        </w:rPr>
        <w:t>Levelezési cím: 1394 Budapest, Pf. 360.</w:t>
      </w:r>
    </w:p>
    <w:p w14:paraId="3F3F5C6D" w14:textId="77777777" w:rsidR="008A5304" w:rsidRPr="008A5304" w:rsidRDefault="008A5304" w:rsidP="008A5304">
      <w:pPr>
        <w:pStyle w:val="Szvegtrzs"/>
        <w:spacing w:line="240" w:lineRule="auto"/>
        <w:rPr>
          <w:rFonts w:ascii="Garamond" w:hAnsi="Garamond"/>
          <w:b/>
        </w:rPr>
      </w:pPr>
    </w:p>
    <w:p w14:paraId="7CC98E2C"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MTA Kísérleti Orvostudományi Kutatóintézet</w:t>
      </w:r>
    </w:p>
    <w:p w14:paraId="5B602040"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mint Felhasználó5</w:t>
      </w:r>
    </w:p>
    <w:p w14:paraId="11C2113E" w14:textId="77777777" w:rsidR="008A5304" w:rsidRPr="008A5304" w:rsidRDefault="008A5304" w:rsidP="008A5304">
      <w:pPr>
        <w:suppressAutoHyphens/>
        <w:spacing w:after="120" w:line="240" w:lineRule="auto"/>
        <w:rPr>
          <w:rFonts w:ascii="Garamond" w:hAnsi="Garamond"/>
        </w:rPr>
      </w:pPr>
      <w:r w:rsidRPr="008A5304">
        <w:rPr>
          <w:rFonts w:ascii="Garamond" w:hAnsi="Garamond"/>
        </w:rPr>
        <w:t>Székhely: 1083 Budapest, Szigony u. 43.</w:t>
      </w:r>
    </w:p>
    <w:p w14:paraId="5D1C30C4" w14:textId="77777777" w:rsidR="008A5304" w:rsidRPr="008A5304" w:rsidRDefault="008A5304" w:rsidP="008A5304">
      <w:pPr>
        <w:suppressAutoHyphens/>
        <w:spacing w:after="120" w:line="240" w:lineRule="auto"/>
        <w:rPr>
          <w:rFonts w:ascii="Garamond" w:hAnsi="Garamond"/>
        </w:rPr>
      </w:pPr>
      <w:r w:rsidRPr="008A5304">
        <w:rPr>
          <w:rFonts w:ascii="Garamond" w:hAnsi="Garamond"/>
        </w:rPr>
        <w:t>Adószám: 15300526-2-42</w:t>
      </w:r>
    </w:p>
    <w:p w14:paraId="1D87C6B7" w14:textId="77777777" w:rsidR="008A5304" w:rsidRPr="008A5304" w:rsidRDefault="008A5304" w:rsidP="008A5304">
      <w:pPr>
        <w:suppressAutoHyphens/>
        <w:spacing w:after="120" w:line="240" w:lineRule="auto"/>
        <w:rPr>
          <w:rFonts w:ascii="Garamond" w:hAnsi="Garamond"/>
        </w:rPr>
      </w:pPr>
      <w:r w:rsidRPr="008A5304">
        <w:rPr>
          <w:rFonts w:ascii="Garamond" w:hAnsi="Garamond"/>
        </w:rPr>
        <w:t>Bankszámlaszám: Magyar Államkincstár 10032000-017164447-00000000</w:t>
      </w:r>
    </w:p>
    <w:p w14:paraId="7CDF2974" w14:textId="77777777" w:rsidR="008A5304" w:rsidRPr="008A5304" w:rsidRDefault="008A5304" w:rsidP="008A5304">
      <w:pPr>
        <w:suppressAutoHyphens/>
        <w:spacing w:after="120" w:line="240" w:lineRule="auto"/>
        <w:rPr>
          <w:rFonts w:ascii="Garamond" w:hAnsi="Garamond"/>
          <w:b/>
        </w:rPr>
      </w:pPr>
      <w:r w:rsidRPr="008A5304">
        <w:rPr>
          <w:rFonts w:ascii="Garamond" w:hAnsi="Garamond"/>
        </w:rPr>
        <w:t xml:space="preserve">Képviseli: </w:t>
      </w:r>
      <w:r w:rsidRPr="008A5304">
        <w:rPr>
          <w:rFonts w:ascii="Garamond" w:hAnsi="Garamond"/>
          <w:b/>
        </w:rPr>
        <w:t xml:space="preserve">Freund Tamás </w:t>
      </w:r>
      <w:r w:rsidRPr="008A5304">
        <w:rPr>
          <w:rFonts w:ascii="Garamond" w:hAnsi="Garamond"/>
        </w:rPr>
        <w:t>ügyvezető igazgató</w:t>
      </w:r>
    </w:p>
    <w:p w14:paraId="18463237" w14:textId="77777777" w:rsidR="008A5304" w:rsidRPr="008A5304" w:rsidRDefault="008A5304" w:rsidP="008A5304">
      <w:pPr>
        <w:suppressAutoHyphens/>
        <w:spacing w:after="120" w:line="240" w:lineRule="auto"/>
        <w:rPr>
          <w:rFonts w:ascii="Garamond" w:hAnsi="Garamond"/>
        </w:rPr>
      </w:pPr>
      <w:r w:rsidRPr="008A5304">
        <w:rPr>
          <w:rFonts w:ascii="Garamond" w:hAnsi="Garamond"/>
        </w:rPr>
        <w:t>Levelezési cím: 1450 Budapest, Pf. 67.</w:t>
      </w:r>
    </w:p>
    <w:p w14:paraId="5801312F" w14:textId="77777777" w:rsidR="008A5304" w:rsidRPr="008A5304" w:rsidRDefault="008A5304" w:rsidP="008A5304">
      <w:pPr>
        <w:pStyle w:val="Szvegtrzs"/>
        <w:spacing w:line="240" w:lineRule="auto"/>
        <w:rPr>
          <w:rFonts w:ascii="Garamond" w:hAnsi="Garamond"/>
          <w:b/>
        </w:rPr>
      </w:pPr>
    </w:p>
    <w:p w14:paraId="40C8C3AC"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MTA Rényi Alfréd Matematikai Kutatóintézet</w:t>
      </w:r>
    </w:p>
    <w:p w14:paraId="71077107" w14:textId="77777777" w:rsidR="008A5304" w:rsidRPr="008A5304" w:rsidRDefault="008A5304" w:rsidP="008A5304">
      <w:pPr>
        <w:pStyle w:val="Szvegtrzs"/>
        <w:spacing w:line="240" w:lineRule="auto"/>
        <w:rPr>
          <w:rFonts w:ascii="Garamond" w:hAnsi="Garamond"/>
          <w:b/>
        </w:rPr>
      </w:pPr>
      <w:r w:rsidRPr="008A5304">
        <w:rPr>
          <w:rFonts w:ascii="Garamond" w:hAnsi="Garamond"/>
          <w:b/>
        </w:rPr>
        <w:t>mint Felhasználó6</w:t>
      </w:r>
    </w:p>
    <w:p w14:paraId="458807B0" w14:textId="77777777" w:rsidR="008A5304" w:rsidRPr="008A5304" w:rsidRDefault="008A5304" w:rsidP="008A5304">
      <w:pPr>
        <w:suppressAutoHyphens/>
        <w:spacing w:after="120" w:line="240" w:lineRule="auto"/>
        <w:rPr>
          <w:rFonts w:ascii="Garamond" w:hAnsi="Garamond"/>
        </w:rPr>
      </w:pPr>
      <w:r w:rsidRPr="008A5304">
        <w:rPr>
          <w:rFonts w:ascii="Garamond" w:hAnsi="Garamond"/>
        </w:rPr>
        <w:t>Székhely: 1053 Budapest, Reáltanoda u. 13-15.</w:t>
      </w:r>
    </w:p>
    <w:p w14:paraId="0E9BC561" w14:textId="77777777" w:rsidR="008A5304" w:rsidRPr="008A5304" w:rsidRDefault="008A5304" w:rsidP="008A5304">
      <w:pPr>
        <w:suppressAutoHyphens/>
        <w:spacing w:after="120" w:line="240" w:lineRule="auto"/>
        <w:rPr>
          <w:rFonts w:ascii="Garamond" w:hAnsi="Garamond"/>
        </w:rPr>
      </w:pPr>
      <w:r w:rsidRPr="008A5304">
        <w:rPr>
          <w:rFonts w:ascii="Garamond" w:hAnsi="Garamond"/>
        </w:rPr>
        <w:t>Adószám: 15300337-2-41</w:t>
      </w:r>
    </w:p>
    <w:p w14:paraId="08EFD6EF" w14:textId="77777777" w:rsidR="008A5304" w:rsidRPr="008A5304" w:rsidRDefault="008A5304" w:rsidP="008A5304">
      <w:pPr>
        <w:suppressAutoHyphens/>
        <w:spacing w:after="120" w:line="240" w:lineRule="auto"/>
        <w:rPr>
          <w:rFonts w:ascii="Garamond" w:hAnsi="Garamond"/>
        </w:rPr>
      </w:pPr>
      <w:r w:rsidRPr="008A5304">
        <w:rPr>
          <w:rFonts w:ascii="Garamond" w:hAnsi="Garamond"/>
        </w:rPr>
        <w:t>Bankszámlaszám: Magyar Államkincstár 10032000-01717826-00000000</w:t>
      </w:r>
    </w:p>
    <w:p w14:paraId="7415473E" w14:textId="77777777" w:rsidR="008A5304" w:rsidRPr="008A5304" w:rsidRDefault="008A5304" w:rsidP="008A5304">
      <w:pPr>
        <w:suppressAutoHyphens/>
        <w:spacing w:after="120" w:line="240" w:lineRule="auto"/>
        <w:rPr>
          <w:rFonts w:ascii="Garamond" w:hAnsi="Garamond"/>
        </w:rPr>
      </w:pPr>
      <w:r w:rsidRPr="008A5304">
        <w:rPr>
          <w:rFonts w:ascii="Garamond" w:hAnsi="Garamond"/>
        </w:rPr>
        <w:t xml:space="preserve">Képviseli: </w:t>
      </w:r>
      <w:r w:rsidRPr="008A5304">
        <w:rPr>
          <w:rFonts w:ascii="Garamond" w:hAnsi="Garamond"/>
          <w:b/>
        </w:rPr>
        <w:t xml:space="preserve">Pálfy Péter Pál </w:t>
      </w:r>
      <w:r w:rsidRPr="008A5304">
        <w:rPr>
          <w:rFonts w:ascii="Garamond" w:hAnsi="Garamond"/>
        </w:rPr>
        <w:t>igazgató</w:t>
      </w:r>
    </w:p>
    <w:p w14:paraId="6F5B0D1B" w14:textId="77777777" w:rsidR="008A5304" w:rsidRPr="008A5304" w:rsidRDefault="008A5304" w:rsidP="008A5304">
      <w:pPr>
        <w:suppressAutoHyphens/>
        <w:spacing w:after="120" w:line="240" w:lineRule="auto"/>
        <w:rPr>
          <w:rFonts w:ascii="Garamond" w:hAnsi="Garamond"/>
        </w:rPr>
      </w:pPr>
      <w:r w:rsidRPr="008A5304">
        <w:rPr>
          <w:rFonts w:ascii="Garamond" w:hAnsi="Garamond"/>
        </w:rPr>
        <w:t>Levelezési cím: 1053 Budapest, Reáltanoda u. 13-15</w:t>
      </w:r>
    </w:p>
    <w:p w14:paraId="1312C11E" w14:textId="77777777" w:rsidR="008A5304" w:rsidRPr="008A5304" w:rsidRDefault="008A5304" w:rsidP="008A5304">
      <w:pPr>
        <w:pStyle w:val="Szvegtrzs"/>
        <w:spacing w:line="240" w:lineRule="auto"/>
        <w:rPr>
          <w:rFonts w:ascii="Garamond" w:hAnsi="Garamond"/>
        </w:rPr>
      </w:pPr>
    </w:p>
    <w:p w14:paraId="51875C90"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MTA Akadémiai Óvoda és Bölcsőde</w:t>
      </w:r>
    </w:p>
    <w:p w14:paraId="50F6D0C9"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mint Felhasználó7</w:t>
      </w:r>
    </w:p>
    <w:p w14:paraId="27B48C02" w14:textId="77777777" w:rsidR="008A5304" w:rsidRPr="008A5304" w:rsidRDefault="008A5304" w:rsidP="008A5304">
      <w:pPr>
        <w:suppressAutoHyphens/>
        <w:spacing w:after="120" w:line="240" w:lineRule="auto"/>
        <w:rPr>
          <w:rFonts w:ascii="Garamond" w:hAnsi="Garamond"/>
        </w:rPr>
      </w:pPr>
      <w:r w:rsidRPr="008A5304">
        <w:rPr>
          <w:rFonts w:ascii="Garamond" w:hAnsi="Garamond"/>
        </w:rPr>
        <w:t>Székhely: 1022 Budapest, Barsi u. 3.</w:t>
      </w:r>
    </w:p>
    <w:p w14:paraId="546BEC29" w14:textId="77777777" w:rsidR="008A5304" w:rsidRPr="008A5304" w:rsidRDefault="008A5304" w:rsidP="008A5304">
      <w:pPr>
        <w:suppressAutoHyphens/>
        <w:spacing w:after="120" w:line="240" w:lineRule="auto"/>
        <w:rPr>
          <w:rFonts w:ascii="Garamond" w:hAnsi="Garamond"/>
        </w:rPr>
      </w:pPr>
      <w:r w:rsidRPr="008A5304">
        <w:rPr>
          <w:rFonts w:ascii="Garamond" w:hAnsi="Garamond"/>
        </w:rPr>
        <w:t>Adószám: 15323424-2-41</w:t>
      </w:r>
    </w:p>
    <w:p w14:paraId="4B4FCD04" w14:textId="77777777" w:rsidR="008A5304" w:rsidRPr="008A5304" w:rsidRDefault="008A5304" w:rsidP="008A5304">
      <w:pPr>
        <w:suppressAutoHyphens/>
        <w:spacing w:after="120" w:line="240" w:lineRule="auto"/>
        <w:rPr>
          <w:rFonts w:ascii="Garamond" w:hAnsi="Garamond"/>
        </w:rPr>
      </w:pPr>
      <w:r w:rsidRPr="008A5304">
        <w:rPr>
          <w:rFonts w:ascii="Garamond" w:hAnsi="Garamond"/>
        </w:rPr>
        <w:t>Bankszámlaszám: Magyar Államkincstár 10032000-00290957-0000000</w:t>
      </w:r>
    </w:p>
    <w:p w14:paraId="4F78F06A" w14:textId="77777777" w:rsidR="008A5304" w:rsidRPr="008A5304" w:rsidRDefault="008A5304" w:rsidP="008A5304">
      <w:pPr>
        <w:suppressAutoHyphens/>
        <w:spacing w:after="120" w:line="240" w:lineRule="auto"/>
        <w:rPr>
          <w:rFonts w:ascii="Garamond" w:hAnsi="Garamond"/>
        </w:rPr>
      </w:pPr>
      <w:r w:rsidRPr="008A5304">
        <w:rPr>
          <w:rFonts w:ascii="Garamond" w:hAnsi="Garamond"/>
        </w:rPr>
        <w:t xml:space="preserve">Képviseli: </w:t>
      </w:r>
      <w:r w:rsidRPr="008A5304">
        <w:rPr>
          <w:rFonts w:ascii="Garamond" w:hAnsi="Garamond"/>
          <w:b/>
        </w:rPr>
        <w:t xml:space="preserve">Hajnal Margit Hajnalka </w:t>
      </w:r>
      <w:r w:rsidRPr="008A5304">
        <w:rPr>
          <w:rFonts w:ascii="Garamond" w:hAnsi="Garamond"/>
        </w:rPr>
        <w:t>intézetvezető</w:t>
      </w:r>
    </w:p>
    <w:p w14:paraId="6DABE3CD" w14:textId="77777777" w:rsidR="008A5304" w:rsidRPr="008A5304" w:rsidRDefault="008A5304" w:rsidP="008A5304">
      <w:pPr>
        <w:suppressAutoHyphens/>
        <w:spacing w:after="120" w:line="240" w:lineRule="auto"/>
        <w:rPr>
          <w:rFonts w:ascii="Garamond" w:hAnsi="Garamond"/>
        </w:rPr>
      </w:pPr>
      <w:r w:rsidRPr="008A5304">
        <w:rPr>
          <w:rFonts w:ascii="Garamond" w:hAnsi="Garamond"/>
        </w:rPr>
        <w:t>Levelezési cím: 1022 Budapest, Barsi u. 3.</w:t>
      </w:r>
    </w:p>
    <w:p w14:paraId="764F32BE" w14:textId="77777777" w:rsidR="008A5304" w:rsidRPr="008A5304" w:rsidRDefault="008A5304" w:rsidP="008A5304">
      <w:pPr>
        <w:pStyle w:val="Szvegtrzs"/>
        <w:spacing w:line="240" w:lineRule="auto"/>
        <w:rPr>
          <w:rFonts w:ascii="Garamond" w:hAnsi="Garamond"/>
        </w:rPr>
      </w:pPr>
    </w:p>
    <w:p w14:paraId="575AAC37"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MTA Bölcsészettudományi Kutatóközpont</w:t>
      </w:r>
    </w:p>
    <w:p w14:paraId="4C8DAA4C"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mint Felhasználó8</w:t>
      </w:r>
    </w:p>
    <w:p w14:paraId="71CB0A29" w14:textId="77777777" w:rsidR="008A5304" w:rsidRPr="008A5304" w:rsidRDefault="008A5304" w:rsidP="008A5304">
      <w:pPr>
        <w:suppressAutoHyphens/>
        <w:spacing w:after="120" w:line="240" w:lineRule="auto"/>
        <w:rPr>
          <w:rFonts w:ascii="Garamond" w:hAnsi="Garamond"/>
        </w:rPr>
      </w:pPr>
      <w:r w:rsidRPr="008A5304">
        <w:rPr>
          <w:rFonts w:ascii="Garamond" w:hAnsi="Garamond"/>
        </w:rPr>
        <w:t>Székhely: 1014 Budapest, Országház u. 30.</w:t>
      </w:r>
    </w:p>
    <w:p w14:paraId="1551BDF5" w14:textId="77777777" w:rsidR="008A5304" w:rsidRPr="008A5304" w:rsidRDefault="008A5304" w:rsidP="008A5304">
      <w:pPr>
        <w:suppressAutoHyphens/>
        <w:spacing w:after="120" w:line="240" w:lineRule="auto"/>
        <w:rPr>
          <w:rFonts w:ascii="Garamond" w:hAnsi="Garamond"/>
        </w:rPr>
      </w:pPr>
      <w:r w:rsidRPr="008A5304">
        <w:rPr>
          <w:rFonts w:ascii="Garamond" w:hAnsi="Garamond"/>
        </w:rPr>
        <w:t>Adószám: 15300629-2-41</w:t>
      </w:r>
    </w:p>
    <w:p w14:paraId="7BF12B9A" w14:textId="77777777" w:rsidR="008A5304" w:rsidRPr="008A5304" w:rsidRDefault="008A5304" w:rsidP="008A5304">
      <w:pPr>
        <w:suppressAutoHyphens/>
        <w:spacing w:after="120" w:line="240" w:lineRule="auto"/>
        <w:rPr>
          <w:rFonts w:ascii="Garamond" w:hAnsi="Garamond"/>
        </w:rPr>
      </w:pPr>
      <w:r w:rsidRPr="008A5304">
        <w:rPr>
          <w:rFonts w:ascii="Garamond" w:hAnsi="Garamond"/>
        </w:rPr>
        <w:t>Bankszámlaszám: Magyar Államkincstár 10032000-01738904-00000000</w:t>
      </w:r>
    </w:p>
    <w:p w14:paraId="6E22BDB6" w14:textId="77777777" w:rsidR="008A5304" w:rsidRPr="008A5304" w:rsidRDefault="008A5304" w:rsidP="008A5304">
      <w:pPr>
        <w:suppressAutoHyphens/>
        <w:spacing w:after="120" w:line="240" w:lineRule="auto"/>
        <w:rPr>
          <w:rFonts w:ascii="Garamond" w:hAnsi="Garamond"/>
        </w:rPr>
      </w:pPr>
      <w:r w:rsidRPr="008A5304">
        <w:rPr>
          <w:rFonts w:ascii="Garamond" w:hAnsi="Garamond"/>
        </w:rPr>
        <w:t xml:space="preserve">Képviseli: </w:t>
      </w:r>
      <w:r w:rsidRPr="008A5304">
        <w:rPr>
          <w:rFonts w:ascii="Garamond" w:hAnsi="Garamond"/>
          <w:b/>
        </w:rPr>
        <w:t xml:space="preserve">Fodor Pál </w:t>
      </w:r>
      <w:r w:rsidRPr="008A5304">
        <w:rPr>
          <w:rFonts w:ascii="Garamond" w:hAnsi="Garamond"/>
        </w:rPr>
        <w:t>főigazgató</w:t>
      </w:r>
    </w:p>
    <w:p w14:paraId="45D4D83E" w14:textId="77777777" w:rsidR="008A5304" w:rsidRPr="008A5304" w:rsidRDefault="008A5304" w:rsidP="008A5304">
      <w:pPr>
        <w:suppressAutoHyphens/>
        <w:spacing w:after="120" w:line="240" w:lineRule="auto"/>
        <w:rPr>
          <w:rFonts w:ascii="Garamond" w:hAnsi="Garamond"/>
        </w:rPr>
      </w:pPr>
      <w:r w:rsidRPr="008A5304">
        <w:rPr>
          <w:rFonts w:ascii="Garamond" w:hAnsi="Garamond"/>
        </w:rPr>
        <w:t>Levelezési cím: 1250 Budapest, Pf. 9.</w:t>
      </w:r>
    </w:p>
    <w:p w14:paraId="1178965F" w14:textId="77777777" w:rsidR="008A5304" w:rsidRPr="008A5304" w:rsidRDefault="008A5304" w:rsidP="008A5304">
      <w:pPr>
        <w:pStyle w:val="Szvegtrzs"/>
        <w:spacing w:line="240" w:lineRule="auto"/>
        <w:rPr>
          <w:rFonts w:ascii="Garamond" w:hAnsi="Garamond"/>
        </w:rPr>
      </w:pPr>
    </w:p>
    <w:p w14:paraId="5A2D77CD"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MTA Számítástechnikai és Automatizálási Kutatóintézet</w:t>
      </w:r>
    </w:p>
    <w:p w14:paraId="1D59E3A5"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mint Felhasználó9</w:t>
      </w:r>
    </w:p>
    <w:p w14:paraId="1C7EE133" w14:textId="77777777" w:rsidR="008A5304" w:rsidRPr="008A5304" w:rsidRDefault="008A5304" w:rsidP="008A5304">
      <w:pPr>
        <w:suppressAutoHyphens/>
        <w:spacing w:after="120" w:line="240" w:lineRule="auto"/>
        <w:rPr>
          <w:rFonts w:ascii="Garamond" w:hAnsi="Garamond"/>
        </w:rPr>
      </w:pPr>
      <w:r w:rsidRPr="008A5304">
        <w:rPr>
          <w:rFonts w:ascii="Garamond" w:hAnsi="Garamond"/>
        </w:rPr>
        <w:t>Székhely: 1111 Budapest, Kende utca 13-17.</w:t>
      </w:r>
    </w:p>
    <w:p w14:paraId="4A92141B" w14:textId="77777777" w:rsidR="008A5304" w:rsidRPr="008A5304" w:rsidRDefault="008A5304" w:rsidP="008A5304">
      <w:pPr>
        <w:suppressAutoHyphens/>
        <w:spacing w:after="120" w:line="240" w:lineRule="auto"/>
        <w:rPr>
          <w:rFonts w:ascii="Garamond" w:hAnsi="Garamond"/>
        </w:rPr>
      </w:pPr>
      <w:r w:rsidRPr="008A5304">
        <w:rPr>
          <w:rFonts w:ascii="Garamond" w:hAnsi="Garamond"/>
        </w:rPr>
        <w:t>Adószám: 15300399-2-43</w:t>
      </w:r>
    </w:p>
    <w:p w14:paraId="611A1A96" w14:textId="77777777" w:rsidR="008A5304" w:rsidRPr="008A5304" w:rsidRDefault="008A5304" w:rsidP="008A5304">
      <w:pPr>
        <w:suppressAutoHyphens/>
        <w:spacing w:after="120" w:line="240" w:lineRule="auto"/>
        <w:rPr>
          <w:rFonts w:ascii="Garamond" w:hAnsi="Garamond"/>
        </w:rPr>
      </w:pPr>
      <w:r w:rsidRPr="008A5304">
        <w:rPr>
          <w:rFonts w:ascii="Garamond" w:hAnsi="Garamond"/>
        </w:rPr>
        <w:t>Bankszámlaszám: Magyar Államkincstár 10032000-01738588-00000000</w:t>
      </w:r>
    </w:p>
    <w:p w14:paraId="417AD0F9" w14:textId="77777777" w:rsidR="008A5304" w:rsidRPr="008A5304" w:rsidRDefault="008A5304" w:rsidP="008A5304">
      <w:pPr>
        <w:suppressAutoHyphens/>
        <w:spacing w:after="120" w:line="240" w:lineRule="auto"/>
        <w:rPr>
          <w:rFonts w:ascii="Garamond" w:hAnsi="Garamond"/>
        </w:rPr>
      </w:pPr>
      <w:r w:rsidRPr="008A5304">
        <w:rPr>
          <w:rFonts w:ascii="Garamond" w:hAnsi="Garamond"/>
        </w:rPr>
        <w:lastRenderedPageBreak/>
        <w:t xml:space="preserve">Képviseli: </w:t>
      </w:r>
      <w:r w:rsidRPr="008A5304">
        <w:rPr>
          <w:rFonts w:ascii="Garamond" w:hAnsi="Garamond"/>
          <w:b/>
        </w:rPr>
        <w:t xml:space="preserve">Monostori László </w:t>
      </w:r>
      <w:r w:rsidRPr="008A5304">
        <w:rPr>
          <w:rFonts w:ascii="Garamond" w:hAnsi="Garamond"/>
        </w:rPr>
        <w:t>igazgató</w:t>
      </w:r>
    </w:p>
    <w:p w14:paraId="1FAFAA30" w14:textId="77777777" w:rsidR="008A5304" w:rsidRPr="008A5304" w:rsidRDefault="008A5304" w:rsidP="008A5304">
      <w:pPr>
        <w:suppressAutoHyphens/>
        <w:spacing w:after="120" w:line="240" w:lineRule="auto"/>
        <w:rPr>
          <w:rFonts w:ascii="Garamond" w:hAnsi="Garamond"/>
        </w:rPr>
      </w:pPr>
      <w:r w:rsidRPr="008A5304">
        <w:rPr>
          <w:rFonts w:ascii="Garamond" w:hAnsi="Garamond"/>
        </w:rPr>
        <w:t>Levelezési cím: 1111 Budapest, Kende u. 13-17. / 1518 Budapest, Pf. 63.</w:t>
      </w:r>
    </w:p>
    <w:p w14:paraId="3120C316" w14:textId="77777777" w:rsidR="008A5304" w:rsidRPr="008A5304" w:rsidRDefault="008A5304" w:rsidP="008A5304">
      <w:pPr>
        <w:pStyle w:val="Szvegtrzs"/>
        <w:spacing w:line="240" w:lineRule="auto"/>
        <w:rPr>
          <w:rFonts w:ascii="Garamond" w:hAnsi="Garamond"/>
        </w:rPr>
      </w:pPr>
    </w:p>
    <w:p w14:paraId="50E9000D"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MTA Természettudományi Kutatóközpont</w:t>
      </w:r>
    </w:p>
    <w:p w14:paraId="15B3E37E"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mint Felhasználó10</w:t>
      </w:r>
    </w:p>
    <w:p w14:paraId="312B1A69" w14:textId="77777777" w:rsidR="008A5304" w:rsidRPr="008A5304" w:rsidRDefault="008A5304" w:rsidP="008A5304">
      <w:pPr>
        <w:suppressAutoHyphens/>
        <w:spacing w:after="120" w:line="240" w:lineRule="auto"/>
        <w:rPr>
          <w:rFonts w:ascii="Garamond" w:hAnsi="Garamond"/>
        </w:rPr>
      </w:pPr>
      <w:r w:rsidRPr="008A5304">
        <w:rPr>
          <w:rFonts w:ascii="Garamond" w:hAnsi="Garamond"/>
        </w:rPr>
        <w:t>Székhely: 1025 Budapest, Pusztaszeri út 59-67.</w:t>
      </w:r>
    </w:p>
    <w:p w14:paraId="5DA10C7A" w14:textId="77777777" w:rsidR="008A5304" w:rsidRPr="008A5304" w:rsidRDefault="008A5304" w:rsidP="008A5304">
      <w:pPr>
        <w:suppressAutoHyphens/>
        <w:spacing w:after="120" w:line="240" w:lineRule="auto"/>
        <w:rPr>
          <w:rFonts w:ascii="Garamond" w:hAnsi="Garamond"/>
        </w:rPr>
      </w:pPr>
      <w:r w:rsidRPr="008A5304">
        <w:rPr>
          <w:rFonts w:ascii="Garamond" w:hAnsi="Garamond"/>
        </w:rPr>
        <w:t>Adószám: 15329499-2-4</w:t>
      </w:r>
    </w:p>
    <w:p w14:paraId="06689877" w14:textId="77777777" w:rsidR="008A5304" w:rsidRPr="008A5304" w:rsidRDefault="008A5304" w:rsidP="008A5304">
      <w:pPr>
        <w:suppressAutoHyphens/>
        <w:spacing w:after="120" w:line="240" w:lineRule="auto"/>
        <w:rPr>
          <w:rFonts w:ascii="Garamond" w:hAnsi="Garamond"/>
        </w:rPr>
      </w:pPr>
      <w:r w:rsidRPr="008A5304">
        <w:rPr>
          <w:rFonts w:ascii="Garamond" w:hAnsi="Garamond"/>
        </w:rPr>
        <w:t>Bankszámlaszám: Magyar Államkincstár 10032000-00281241-00000000</w:t>
      </w:r>
    </w:p>
    <w:p w14:paraId="75ADAF2C" w14:textId="77777777" w:rsidR="008A5304" w:rsidRPr="008A5304" w:rsidRDefault="008A5304" w:rsidP="008A5304">
      <w:pPr>
        <w:suppressAutoHyphens/>
        <w:spacing w:after="120" w:line="240" w:lineRule="auto"/>
        <w:rPr>
          <w:rFonts w:ascii="Garamond" w:hAnsi="Garamond"/>
        </w:rPr>
      </w:pPr>
      <w:r w:rsidRPr="008A5304">
        <w:rPr>
          <w:rFonts w:ascii="Garamond" w:hAnsi="Garamond"/>
        </w:rPr>
        <w:t>Képviseli:</w:t>
      </w:r>
      <w:r w:rsidRPr="008A5304">
        <w:rPr>
          <w:rFonts w:ascii="Garamond" w:hAnsi="Garamond"/>
          <w:b/>
        </w:rPr>
        <w:t xml:space="preserve"> Dr. Keserű György Miklós fő</w:t>
      </w:r>
      <w:r w:rsidRPr="008A5304">
        <w:rPr>
          <w:rFonts w:ascii="Garamond" w:hAnsi="Garamond"/>
        </w:rPr>
        <w:t>igazgató</w:t>
      </w:r>
    </w:p>
    <w:p w14:paraId="23260FB1" w14:textId="77777777" w:rsidR="008A5304" w:rsidRPr="008A5304" w:rsidRDefault="008A5304" w:rsidP="008A5304">
      <w:pPr>
        <w:suppressAutoHyphens/>
        <w:spacing w:after="120" w:line="240" w:lineRule="auto"/>
        <w:rPr>
          <w:rFonts w:ascii="Garamond" w:hAnsi="Garamond"/>
        </w:rPr>
      </w:pPr>
      <w:r w:rsidRPr="008A5304">
        <w:rPr>
          <w:rFonts w:ascii="Garamond" w:hAnsi="Garamond"/>
        </w:rPr>
        <w:t>Levelezési cím: 1525 Budapest, PF. 17.</w:t>
      </w:r>
    </w:p>
    <w:p w14:paraId="0634B193" w14:textId="77777777" w:rsidR="008A5304" w:rsidRPr="008A5304" w:rsidRDefault="008A5304" w:rsidP="008A5304">
      <w:pPr>
        <w:pStyle w:val="Szvegtrzs"/>
        <w:spacing w:line="240" w:lineRule="auto"/>
        <w:rPr>
          <w:rFonts w:ascii="Garamond" w:hAnsi="Garamond"/>
        </w:rPr>
      </w:pPr>
    </w:p>
    <w:p w14:paraId="2E8D17B0"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MTA Ökológiai Kutatóközpont</w:t>
      </w:r>
    </w:p>
    <w:p w14:paraId="75D2991F"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mint Felhasználó11</w:t>
      </w:r>
    </w:p>
    <w:p w14:paraId="2B492077" w14:textId="77777777" w:rsidR="008A5304" w:rsidRPr="008A5304" w:rsidRDefault="008A5304" w:rsidP="008A5304">
      <w:pPr>
        <w:suppressAutoHyphens/>
        <w:spacing w:after="120" w:line="240" w:lineRule="auto"/>
        <w:rPr>
          <w:rFonts w:ascii="Garamond" w:hAnsi="Garamond"/>
        </w:rPr>
      </w:pPr>
      <w:r w:rsidRPr="008A5304">
        <w:rPr>
          <w:rFonts w:ascii="Garamond" w:hAnsi="Garamond"/>
        </w:rPr>
        <w:t>Székhely: 8237 Tihany, Klébersberg Kuno u. 3.</w:t>
      </w:r>
    </w:p>
    <w:p w14:paraId="2F6F45C8" w14:textId="77777777" w:rsidR="008A5304" w:rsidRPr="008A5304" w:rsidRDefault="008A5304" w:rsidP="008A5304">
      <w:pPr>
        <w:spacing w:after="120" w:line="240" w:lineRule="auto"/>
        <w:rPr>
          <w:rFonts w:ascii="Garamond" w:hAnsi="Garamond"/>
        </w:rPr>
      </w:pPr>
      <w:r w:rsidRPr="008A5304">
        <w:rPr>
          <w:rFonts w:ascii="Garamond" w:hAnsi="Garamond"/>
        </w:rPr>
        <w:t>Adószám: 15300540-2-19</w:t>
      </w:r>
    </w:p>
    <w:p w14:paraId="5AD4C73F" w14:textId="77777777" w:rsidR="008A5304" w:rsidRPr="008A5304" w:rsidRDefault="008A5304" w:rsidP="008A5304">
      <w:pPr>
        <w:spacing w:after="120" w:line="240" w:lineRule="auto"/>
        <w:rPr>
          <w:rFonts w:ascii="Garamond" w:hAnsi="Garamond"/>
        </w:rPr>
      </w:pPr>
      <w:r w:rsidRPr="008A5304">
        <w:rPr>
          <w:rFonts w:ascii="Garamond" w:hAnsi="Garamond"/>
        </w:rPr>
        <w:t xml:space="preserve">Bankszámlaszám: </w:t>
      </w:r>
      <w:r w:rsidRPr="008A5304">
        <w:rPr>
          <w:rFonts w:ascii="Garamond" w:hAnsi="Garamond"/>
          <w:color w:val="000000"/>
        </w:rPr>
        <w:t xml:space="preserve">Magyar Államkincstár </w:t>
      </w:r>
      <w:r w:rsidRPr="008A5304">
        <w:rPr>
          <w:rFonts w:ascii="Garamond" w:hAnsi="Garamond" w:cs="Arial"/>
          <w:color w:val="000000"/>
        </w:rPr>
        <w:t>10048005-01716791-00000000</w:t>
      </w:r>
    </w:p>
    <w:p w14:paraId="2FECA191" w14:textId="77777777" w:rsidR="008A5304" w:rsidRPr="008A5304" w:rsidRDefault="008A5304" w:rsidP="008A5304">
      <w:pPr>
        <w:spacing w:after="120" w:line="240" w:lineRule="auto"/>
        <w:rPr>
          <w:rFonts w:ascii="Garamond" w:hAnsi="Garamond"/>
        </w:rPr>
      </w:pPr>
      <w:r w:rsidRPr="008A5304">
        <w:rPr>
          <w:rFonts w:ascii="Garamond" w:hAnsi="Garamond"/>
        </w:rPr>
        <w:t xml:space="preserve">Képviseli: </w:t>
      </w:r>
      <w:r w:rsidRPr="008A5304">
        <w:rPr>
          <w:rFonts w:ascii="Garamond" w:hAnsi="Garamond"/>
          <w:b/>
        </w:rPr>
        <w:t>Dr. Báldi András főigazgató</w:t>
      </w:r>
    </w:p>
    <w:p w14:paraId="23FEFDD0" w14:textId="77777777" w:rsidR="008A5304" w:rsidRPr="008A5304" w:rsidRDefault="008A5304" w:rsidP="008A5304">
      <w:pPr>
        <w:spacing w:after="120" w:line="240" w:lineRule="auto"/>
        <w:rPr>
          <w:rFonts w:ascii="Garamond" w:hAnsi="Garamond"/>
        </w:rPr>
      </w:pPr>
      <w:r w:rsidRPr="008A5304">
        <w:rPr>
          <w:rFonts w:ascii="Garamond" w:hAnsi="Garamond"/>
        </w:rPr>
        <w:t>Levelezési cím: 2163 Vácrátót, Alkotmány u. 2-4.</w:t>
      </w:r>
    </w:p>
    <w:p w14:paraId="085BC8A4" w14:textId="77777777" w:rsidR="008A5304" w:rsidRPr="008A5304" w:rsidRDefault="008A5304" w:rsidP="008A5304">
      <w:pPr>
        <w:suppressAutoHyphens/>
        <w:spacing w:after="120" w:line="240" w:lineRule="auto"/>
        <w:rPr>
          <w:rFonts w:ascii="Garamond" w:hAnsi="Garamond"/>
          <w:b/>
        </w:rPr>
      </w:pPr>
    </w:p>
    <w:p w14:paraId="442CF845"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 xml:space="preserve">MTA Területi Akadémiai Bizottságok Titkársága </w:t>
      </w:r>
    </w:p>
    <w:p w14:paraId="0C3D4DDB"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mint Felhasználó12</w:t>
      </w:r>
    </w:p>
    <w:p w14:paraId="26E0756B" w14:textId="77777777" w:rsidR="008A5304" w:rsidRPr="008A5304" w:rsidRDefault="008A5304" w:rsidP="008A5304">
      <w:pPr>
        <w:suppressAutoHyphens/>
        <w:spacing w:after="120" w:line="240" w:lineRule="auto"/>
        <w:rPr>
          <w:rFonts w:ascii="Garamond" w:hAnsi="Garamond"/>
        </w:rPr>
      </w:pPr>
      <w:r w:rsidRPr="008A5304">
        <w:rPr>
          <w:rFonts w:ascii="Garamond" w:hAnsi="Garamond"/>
        </w:rPr>
        <w:t>Székhely: 1051 Budapest, Nádor utca 7.</w:t>
      </w:r>
    </w:p>
    <w:p w14:paraId="0C055FD1" w14:textId="77777777" w:rsidR="008A5304" w:rsidRPr="008A5304" w:rsidRDefault="008A5304" w:rsidP="008A5304">
      <w:pPr>
        <w:spacing w:after="120" w:line="240" w:lineRule="auto"/>
        <w:rPr>
          <w:rFonts w:ascii="Garamond" w:hAnsi="Garamond"/>
        </w:rPr>
      </w:pPr>
      <w:r w:rsidRPr="008A5304">
        <w:rPr>
          <w:rFonts w:ascii="Garamond" w:hAnsi="Garamond"/>
        </w:rPr>
        <w:t>Adószám: 15311801-2-41</w:t>
      </w:r>
    </w:p>
    <w:p w14:paraId="45399584" w14:textId="77777777" w:rsidR="008A5304" w:rsidRPr="008A5304" w:rsidRDefault="008A5304" w:rsidP="008A5304">
      <w:pPr>
        <w:spacing w:after="120" w:line="240" w:lineRule="auto"/>
        <w:rPr>
          <w:rFonts w:ascii="Garamond" w:hAnsi="Garamond"/>
        </w:rPr>
      </w:pPr>
      <w:r w:rsidRPr="008A5304">
        <w:rPr>
          <w:rFonts w:ascii="Garamond" w:hAnsi="Garamond"/>
        </w:rPr>
        <w:t>Bankszámlaszám: Magyar Államkincstár 10024003-01739352-00000000</w:t>
      </w:r>
    </w:p>
    <w:p w14:paraId="4D29B275" w14:textId="77777777" w:rsidR="008A5304" w:rsidRPr="008A5304" w:rsidRDefault="008A5304" w:rsidP="008A5304">
      <w:pPr>
        <w:spacing w:after="120" w:line="240" w:lineRule="auto"/>
        <w:rPr>
          <w:rFonts w:ascii="Garamond" w:hAnsi="Garamond"/>
          <w:b/>
        </w:rPr>
      </w:pPr>
      <w:r w:rsidRPr="008A5304">
        <w:rPr>
          <w:rFonts w:ascii="Garamond" w:hAnsi="Garamond"/>
        </w:rPr>
        <w:t xml:space="preserve">Képviseli: </w:t>
      </w:r>
      <w:r w:rsidRPr="008A5304">
        <w:rPr>
          <w:rFonts w:ascii="Garamond" w:hAnsi="Garamond"/>
          <w:b/>
        </w:rPr>
        <w:t>König Marianna igazgató</w:t>
      </w:r>
    </w:p>
    <w:p w14:paraId="53B0139C" w14:textId="77777777" w:rsidR="008A5304" w:rsidRPr="008A5304" w:rsidRDefault="008A5304" w:rsidP="008A5304">
      <w:pPr>
        <w:pStyle w:val="Szvegtrzs"/>
        <w:spacing w:line="240" w:lineRule="auto"/>
        <w:rPr>
          <w:rFonts w:ascii="Garamond" w:hAnsi="Garamond"/>
        </w:rPr>
      </w:pPr>
      <w:r w:rsidRPr="008A5304">
        <w:rPr>
          <w:rFonts w:ascii="Garamond" w:hAnsi="Garamond"/>
        </w:rPr>
        <w:t>Levelezési cím: 1051 Budapest, Nádor u. 7.</w:t>
      </w:r>
    </w:p>
    <w:p w14:paraId="07205BCA" w14:textId="77777777" w:rsidR="00FC3234" w:rsidRDefault="00FC3234" w:rsidP="008A5304">
      <w:pPr>
        <w:suppressAutoHyphens/>
        <w:spacing w:after="120" w:line="240" w:lineRule="auto"/>
        <w:rPr>
          <w:rFonts w:ascii="Garamond" w:hAnsi="Garamond"/>
          <w:b/>
        </w:rPr>
      </w:pPr>
    </w:p>
    <w:p w14:paraId="24ED3119"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 xml:space="preserve">MTA Üdülési Központ </w:t>
      </w:r>
    </w:p>
    <w:p w14:paraId="3A81555D" w14:textId="77777777" w:rsidR="008A5304" w:rsidRPr="008A5304" w:rsidRDefault="008A5304" w:rsidP="008A5304">
      <w:pPr>
        <w:suppressAutoHyphens/>
        <w:spacing w:after="120" w:line="240" w:lineRule="auto"/>
        <w:rPr>
          <w:rFonts w:ascii="Garamond" w:hAnsi="Garamond"/>
          <w:b/>
        </w:rPr>
      </w:pPr>
      <w:r w:rsidRPr="008A5304">
        <w:rPr>
          <w:rFonts w:ascii="Garamond" w:hAnsi="Garamond"/>
          <w:b/>
        </w:rPr>
        <w:t>mint Felhasználó13</w:t>
      </w:r>
    </w:p>
    <w:p w14:paraId="0EB49CFE" w14:textId="77777777" w:rsidR="008A5304" w:rsidRPr="008A5304" w:rsidRDefault="008A5304" w:rsidP="008A5304">
      <w:pPr>
        <w:suppressAutoHyphens/>
        <w:spacing w:after="120" w:line="240" w:lineRule="auto"/>
        <w:rPr>
          <w:rFonts w:ascii="Garamond" w:hAnsi="Garamond"/>
        </w:rPr>
      </w:pPr>
      <w:r w:rsidRPr="008A5304">
        <w:rPr>
          <w:rFonts w:ascii="Garamond" w:hAnsi="Garamond"/>
        </w:rPr>
        <w:t>Székhely: 1051 Budapest, Nádor utca 7.</w:t>
      </w:r>
    </w:p>
    <w:p w14:paraId="41F76556" w14:textId="77777777" w:rsidR="008A5304" w:rsidRPr="008A5304" w:rsidRDefault="008A5304" w:rsidP="008A5304">
      <w:pPr>
        <w:suppressAutoHyphens/>
        <w:spacing w:after="120" w:line="240" w:lineRule="auto"/>
        <w:rPr>
          <w:rFonts w:ascii="Garamond" w:hAnsi="Garamond"/>
        </w:rPr>
      </w:pPr>
      <w:r w:rsidRPr="008A5304">
        <w:rPr>
          <w:rFonts w:ascii="Garamond" w:hAnsi="Garamond"/>
        </w:rPr>
        <w:t>Adószám: 15300234-2-41</w:t>
      </w:r>
    </w:p>
    <w:p w14:paraId="4AF75C66" w14:textId="77777777" w:rsidR="008A5304" w:rsidRPr="008A5304" w:rsidRDefault="008A5304" w:rsidP="008A5304">
      <w:pPr>
        <w:suppressAutoHyphens/>
        <w:spacing w:after="120" w:line="240" w:lineRule="auto"/>
        <w:rPr>
          <w:rFonts w:ascii="Garamond" w:hAnsi="Garamond"/>
        </w:rPr>
      </w:pPr>
      <w:r w:rsidRPr="008A5304">
        <w:rPr>
          <w:rFonts w:ascii="Garamond" w:hAnsi="Garamond"/>
        </w:rPr>
        <w:t>Bankszámlaszám: 10035003-01447183</w:t>
      </w:r>
    </w:p>
    <w:p w14:paraId="0EA08BD3" w14:textId="33032911" w:rsidR="008A5304" w:rsidRPr="008A5304" w:rsidRDefault="008A5304" w:rsidP="008A5304">
      <w:pPr>
        <w:suppressAutoHyphens/>
        <w:spacing w:after="120" w:line="240" w:lineRule="auto"/>
        <w:rPr>
          <w:rFonts w:ascii="Garamond" w:hAnsi="Garamond"/>
        </w:rPr>
      </w:pPr>
      <w:r w:rsidRPr="008A5304">
        <w:rPr>
          <w:rFonts w:ascii="Garamond" w:hAnsi="Garamond"/>
        </w:rPr>
        <w:t xml:space="preserve">Képviseli: </w:t>
      </w:r>
      <w:r w:rsidRPr="0005699C">
        <w:rPr>
          <w:rFonts w:ascii="Garamond" w:hAnsi="Garamond"/>
          <w:b/>
        </w:rPr>
        <w:t>Simkó Éva</w:t>
      </w:r>
      <w:r w:rsidR="007F1657" w:rsidRPr="0005699C">
        <w:rPr>
          <w:rFonts w:ascii="Garamond" w:hAnsi="Garamond"/>
          <w:b/>
        </w:rPr>
        <w:t xml:space="preserve"> igazgató</w:t>
      </w:r>
    </w:p>
    <w:p w14:paraId="4020DE2A" w14:textId="77777777" w:rsidR="008A5304" w:rsidRPr="008A5304" w:rsidRDefault="008A5304" w:rsidP="008A5304">
      <w:pPr>
        <w:suppressAutoHyphens/>
        <w:spacing w:after="120" w:line="240" w:lineRule="auto"/>
        <w:rPr>
          <w:rFonts w:ascii="Garamond" w:hAnsi="Garamond"/>
        </w:rPr>
      </w:pPr>
      <w:r w:rsidRPr="008A5304">
        <w:rPr>
          <w:rFonts w:ascii="Garamond" w:hAnsi="Garamond"/>
        </w:rPr>
        <w:t>Levelezési cím: 1051 Budapest, Nádor utca 7.</w:t>
      </w:r>
    </w:p>
    <w:p w14:paraId="47F7DA28" w14:textId="77777777" w:rsidR="008A5304" w:rsidRPr="008A5304" w:rsidRDefault="008A5304" w:rsidP="008A5304">
      <w:pPr>
        <w:pStyle w:val="Szvegtrzs"/>
        <w:spacing w:line="240" w:lineRule="auto"/>
        <w:rPr>
          <w:rFonts w:ascii="Garamond" w:hAnsi="Garamond"/>
        </w:rPr>
      </w:pPr>
    </w:p>
    <w:p w14:paraId="0A7915C3" w14:textId="77777777" w:rsidR="008A5304" w:rsidRPr="008A5304" w:rsidRDefault="008A5304" w:rsidP="008A5304">
      <w:pPr>
        <w:pStyle w:val="Szvegtrzs"/>
        <w:spacing w:line="240" w:lineRule="auto"/>
        <w:rPr>
          <w:rFonts w:ascii="Garamond" w:hAnsi="Garamond"/>
          <w:b/>
        </w:rPr>
      </w:pPr>
      <w:r w:rsidRPr="008A5304">
        <w:rPr>
          <w:rFonts w:ascii="Garamond" w:hAnsi="Garamond"/>
        </w:rPr>
        <w:t>(a továbbiakban: „Felhasználó”)</w:t>
      </w:r>
    </w:p>
    <w:p w14:paraId="62449C86" w14:textId="77777777" w:rsidR="008A5304" w:rsidRPr="008A5304" w:rsidRDefault="008A5304" w:rsidP="008A5304">
      <w:pPr>
        <w:pStyle w:val="Nincstrkz"/>
        <w:spacing w:after="120"/>
        <w:jc w:val="both"/>
        <w:rPr>
          <w:rFonts w:ascii="Garamond" w:hAnsi="Garamond"/>
        </w:rPr>
      </w:pPr>
    </w:p>
    <w:p w14:paraId="2AAA95A4" w14:textId="77777777" w:rsidR="008A5304" w:rsidRDefault="008A5304">
      <w:pPr>
        <w:rPr>
          <w:rFonts w:ascii="Garamond" w:eastAsia="Times New Roman" w:hAnsi="Garamond" w:cs="Times New Roman"/>
        </w:rPr>
      </w:pPr>
      <w:r>
        <w:rPr>
          <w:rFonts w:ascii="Garamond" w:hAnsi="Garamond"/>
        </w:rPr>
        <w:br w:type="page"/>
      </w:r>
    </w:p>
    <w:p w14:paraId="7D35B3D7" w14:textId="1AF10070" w:rsidR="008A5304" w:rsidRPr="008A5304" w:rsidRDefault="008A5304" w:rsidP="008A5304">
      <w:pPr>
        <w:pStyle w:val="Nincstrkz"/>
        <w:spacing w:after="120"/>
        <w:jc w:val="both"/>
        <w:rPr>
          <w:rFonts w:ascii="Garamond" w:hAnsi="Garamond"/>
        </w:rPr>
      </w:pPr>
      <w:r w:rsidRPr="008A5304">
        <w:rPr>
          <w:rFonts w:ascii="Garamond" w:hAnsi="Garamond"/>
        </w:rPr>
        <w:lastRenderedPageBreak/>
        <w:t>Másrészről a</w:t>
      </w:r>
    </w:p>
    <w:p w14:paraId="10414648" w14:textId="77777777" w:rsidR="008A5304" w:rsidRPr="008A5304" w:rsidRDefault="008A5304" w:rsidP="008A5304">
      <w:pPr>
        <w:pStyle w:val="Nincstrkz"/>
        <w:spacing w:after="120"/>
        <w:jc w:val="both"/>
        <w:rPr>
          <w:rFonts w:ascii="Garamond" w:hAnsi="Garamond"/>
        </w:rPr>
      </w:pPr>
    </w:p>
    <w:tbl>
      <w:tblPr>
        <w:tblW w:w="0" w:type="auto"/>
        <w:tblLayout w:type="fixed"/>
        <w:tblCellMar>
          <w:left w:w="70" w:type="dxa"/>
          <w:right w:w="70" w:type="dxa"/>
        </w:tblCellMar>
        <w:tblLook w:val="0000" w:firstRow="0" w:lastRow="0" w:firstColumn="0" w:lastColumn="0" w:noHBand="0" w:noVBand="0"/>
      </w:tblPr>
      <w:tblGrid>
        <w:gridCol w:w="6873"/>
      </w:tblGrid>
      <w:tr w:rsidR="008A5304" w:rsidRPr="008A5304" w14:paraId="2D0F6E77" w14:textId="77777777" w:rsidTr="00422262">
        <w:tc>
          <w:tcPr>
            <w:tcW w:w="6873" w:type="dxa"/>
          </w:tcPr>
          <w:p w14:paraId="3331DF58" w14:textId="77777777" w:rsidR="008A5304" w:rsidRPr="008A5304" w:rsidRDefault="008A5304" w:rsidP="008A5304">
            <w:pPr>
              <w:snapToGrid w:val="0"/>
              <w:spacing w:before="20" w:after="120" w:line="240" w:lineRule="auto"/>
              <w:rPr>
                <w:rFonts w:ascii="Garamond" w:hAnsi="Garamond"/>
              </w:rPr>
            </w:pPr>
            <w:r w:rsidRPr="008A5304">
              <w:rPr>
                <w:rFonts w:ascii="Garamond" w:hAnsi="Garamond"/>
              </w:rPr>
              <w:t xml:space="preserve">név: </w:t>
            </w:r>
          </w:p>
          <w:p w14:paraId="1B520CBC" w14:textId="77777777" w:rsidR="008A5304" w:rsidRPr="008A5304" w:rsidRDefault="008A5304" w:rsidP="008A5304">
            <w:pPr>
              <w:snapToGrid w:val="0"/>
              <w:spacing w:before="20" w:after="120" w:line="240" w:lineRule="auto"/>
              <w:rPr>
                <w:rFonts w:ascii="Garamond" w:hAnsi="Garamond"/>
              </w:rPr>
            </w:pPr>
            <w:r w:rsidRPr="008A5304">
              <w:rPr>
                <w:rFonts w:ascii="Garamond" w:hAnsi="Garamond"/>
              </w:rPr>
              <w:t xml:space="preserve">székhely: </w:t>
            </w:r>
          </w:p>
          <w:p w14:paraId="35BF5300" w14:textId="77777777" w:rsidR="008A5304" w:rsidRPr="008A5304" w:rsidRDefault="008A5304" w:rsidP="008A5304">
            <w:pPr>
              <w:snapToGrid w:val="0"/>
              <w:spacing w:before="20" w:after="120" w:line="240" w:lineRule="auto"/>
              <w:rPr>
                <w:rFonts w:ascii="Garamond" w:hAnsi="Garamond"/>
              </w:rPr>
            </w:pPr>
            <w:r w:rsidRPr="008A5304">
              <w:rPr>
                <w:rFonts w:ascii="Garamond" w:hAnsi="Garamond"/>
              </w:rPr>
              <w:t xml:space="preserve">képviselő: </w:t>
            </w:r>
          </w:p>
          <w:p w14:paraId="07E00484" w14:textId="77777777" w:rsidR="008A5304" w:rsidRPr="008A5304" w:rsidRDefault="008A5304" w:rsidP="008A5304">
            <w:pPr>
              <w:snapToGrid w:val="0"/>
              <w:spacing w:before="20" w:after="120" w:line="240" w:lineRule="auto"/>
              <w:rPr>
                <w:rFonts w:ascii="Garamond" w:hAnsi="Garamond"/>
              </w:rPr>
            </w:pPr>
            <w:r w:rsidRPr="008A5304">
              <w:rPr>
                <w:rFonts w:ascii="Garamond" w:hAnsi="Garamond"/>
              </w:rPr>
              <w:t xml:space="preserve">cégjegyzékszám: </w:t>
            </w:r>
          </w:p>
          <w:p w14:paraId="3819E371" w14:textId="77777777" w:rsidR="008A5304" w:rsidRPr="008A5304" w:rsidRDefault="008A5304" w:rsidP="008A5304">
            <w:pPr>
              <w:snapToGrid w:val="0"/>
              <w:spacing w:before="20" w:after="120" w:line="240" w:lineRule="auto"/>
              <w:rPr>
                <w:rFonts w:ascii="Garamond" w:hAnsi="Garamond"/>
              </w:rPr>
            </w:pPr>
            <w:r w:rsidRPr="008A5304">
              <w:rPr>
                <w:rFonts w:ascii="Garamond" w:hAnsi="Garamond"/>
              </w:rPr>
              <w:t xml:space="preserve">adószám: </w:t>
            </w:r>
          </w:p>
          <w:p w14:paraId="54373553" w14:textId="77777777" w:rsidR="008A5304" w:rsidRPr="008A5304" w:rsidRDefault="008A5304" w:rsidP="008A5304">
            <w:pPr>
              <w:spacing w:before="20" w:after="120" w:line="240" w:lineRule="auto"/>
              <w:rPr>
                <w:rFonts w:ascii="Garamond" w:hAnsi="Garamond"/>
                <w:iCs/>
              </w:rPr>
            </w:pPr>
            <w:r w:rsidRPr="008A5304">
              <w:rPr>
                <w:rFonts w:ascii="Garamond" w:hAnsi="Garamond"/>
              </w:rPr>
              <w:t xml:space="preserve">számlavezető </w:t>
            </w:r>
            <w:r w:rsidRPr="008A5304">
              <w:rPr>
                <w:rFonts w:ascii="Garamond" w:hAnsi="Garamond"/>
                <w:iCs/>
              </w:rPr>
              <w:t xml:space="preserve">pénzintézet neve: </w:t>
            </w:r>
          </w:p>
          <w:p w14:paraId="650591BC" w14:textId="77777777" w:rsidR="008A5304" w:rsidRPr="008A5304" w:rsidRDefault="008A5304" w:rsidP="008A5304">
            <w:pPr>
              <w:spacing w:before="20" w:after="120" w:line="240" w:lineRule="auto"/>
              <w:rPr>
                <w:rFonts w:ascii="Garamond" w:hAnsi="Garamond"/>
                <w:iCs/>
              </w:rPr>
            </w:pPr>
            <w:r w:rsidRPr="008A5304">
              <w:rPr>
                <w:rFonts w:ascii="Garamond" w:hAnsi="Garamond"/>
                <w:iCs/>
              </w:rPr>
              <w:t xml:space="preserve">pénzforgalmi számla száma: </w:t>
            </w:r>
          </w:p>
          <w:p w14:paraId="21B4B84F" w14:textId="77777777" w:rsidR="008A5304" w:rsidRPr="008A5304" w:rsidRDefault="008A5304" w:rsidP="008A5304">
            <w:pPr>
              <w:spacing w:before="20" w:after="120" w:line="240" w:lineRule="auto"/>
              <w:rPr>
                <w:rFonts w:ascii="Garamond" w:hAnsi="Garamond"/>
                <w:iCs/>
              </w:rPr>
            </w:pPr>
            <w:r w:rsidRPr="008A5304">
              <w:rPr>
                <w:rFonts w:ascii="Garamond" w:hAnsi="Garamond"/>
                <w:iCs/>
              </w:rPr>
              <w:t xml:space="preserve">mérlegkör azonosító kódja: </w:t>
            </w:r>
          </w:p>
        </w:tc>
      </w:tr>
      <w:tr w:rsidR="008A5304" w:rsidRPr="008A5304" w14:paraId="6027AFBB" w14:textId="77777777" w:rsidTr="00422262">
        <w:tc>
          <w:tcPr>
            <w:tcW w:w="6873" w:type="dxa"/>
          </w:tcPr>
          <w:p w14:paraId="440D94CF" w14:textId="77777777" w:rsidR="008A5304" w:rsidRPr="008A5304" w:rsidRDefault="008A5304" w:rsidP="008A5304">
            <w:pPr>
              <w:snapToGrid w:val="0"/>
              <w:spacing w:before="60" w:after="120" w:line="240" w:lineRule="auto"/>
              <w:rPr>
                <w:rFonts w:ascii="Garamond" w:hAnsi="Garamond"/>
              </w:rPr>
            </w:pPr>
          </w:p>
          <w:p w14:paraId="5812B146" w14:textId="77777777" w:rsidR="008A5304" w:rsidRPr="008A5304" w:rsidRDefault="008A5304" w:rsidP="008A5304">
            <w:pPr>
              <w:snapToGrid w:val="0"/>
              <w:spacing w:before="60" w:after="120" w:line="240" w:lineRule="auto"/>
              <w:rPr>
                <w:rFonts w:ascii="Garamond" w:hAnsi="Garamond"/>
              </w:rPr>
            </w:pPr>
            <w:r w:rsidRPr="008A5304">
              <w:rPr>
                <w:rFonts w:ascii="Garamond" w:hAnsi="Garamond"/>
              </w:rPr>
              <w:t>mint kereskedő (a továbbiakban: „</w:t>
            </w:r>
            <w:r w:rsidRPr="008A5304">
              <w:rPr>
                <w:rFonts w:ascii="Garamond" w:hAnsi="Garamond"/>
                <w:b/>
              </w:rPr>
              <w:t>Kereskedő</w:t>
            </w:r>
            <w:r w:rsidRPr="008A5304">
              <w:rPr>
                <w:rFonts w:ascii="Garamond" w:hAnsi="Garamond"/>
              </w:rPr>
              <w:t>”)</w:t>
            </w:r>
          </w:p>
        </w:tc>
      </w:tr>
    </w:tbl>
    <w:p w14:paraId="6D8D88F3" w14:textId="77777777" w:rsidR="008A5304" w:rsidRPr="008A5304" w:rsidRDefault="008A5304" w:rsidP="008A5304">
      <w:pPr>
        <w:pStyle w:val="Nincstrkz"/>
        <w:spacing w:after="120"/>
        <w:jc w:val="both"/>
        <w:rPr>
          <w:rFonts w:ascii="Garamond" w:hAnsi="Garamond"/>
        </w:rPr>
      </w:pPr>
    </w:p>
    <w:bookmarkEnd w:id="1"/>
    <w:bookmarkEnd w:id="2"/>
    <w:p w14:paraId="69CBC152" w14:textId="77777777" w:rsidR="008A5304" w:rsidRPr="008A5304" w:rsidRDefault="008A5304" w:rsidP="008A5304">
      <w:pPr>
        <w:pStyle w:val="Nincstrkz"/>
        <w:spacing w:after="120"/>
        <w:jc w:val="both"/>
        <w:rPr>
          <w:rFonts w:ascii="Garamond" w:hAnsi="Garamond"/>
        </w:rPr>
      </w:pPr>
      <w:r w:rsidRPr="008A5304">
        <w:rPr>
          <w:rFonts w:ascii="Garamond" w:hAnsi="Garamond"/>
        </w:rPr>
        <w:t>(a továbbiakban együttes említésük során: „</w:t>
      </w:r>
      <w:r w:rsidRPr="008A5304">
        <w:rPr>
          <w:rFonts w:ascii="Garamond" w:hAnsi="Garamond"/>
          <w:b/>
        </w:rPr>
        <w:t>Felek</w:t>
      </w:r>
      <w:r w:rsidRPr="008A5304">
        <w:rPr>
          <w:rFonts w:ascii="Garamond" w:hAnsi="Garamond"/>
        </w:rPr>
        <w:t>”) között jött létre az alulírott napon és feltételekkel.</w:t>
      </w:r>
    </w:p>
    <w:p w14:paraId="48C4481F" w14:textId="77777777" w:rsidR="008A5304" w:rsidRPr="008A5304" w:rsidRDefault="008A5304" w:rsidP="008A5304">
      <w:pPr>
        <w:pStyle w:val="Nincstrkz"/>
        <w:spacing w:after="120"/>
        <w:jc w:val="both"/>
        <w:rPr>
          <w:rFonts w:ascii="Garamond" w:hAnsi="Garamond"/>
        </w:rPr>
      </w:pPr>
    </w:p>
    <w:p w14:paraId="2D0FA53B" w14:textId="77777777" w:rsidR="008A5304" w:rsidRPr="008A5304" w:rsidRDefault="008A5304" w:rsidP="008A5304">
      <w:pPr>
        <w:pStyle w:val="Nincstrkz"/>
        <w:spacing w:after="120"/>
        <w:jc w:val="both"/>
        <w:rPr>
          <w:rFonts w:ascii="Garamond" w:hAnsi="Garamond"/>
          <w:b/>
        </w:rPr>
      </w:pPr>
      <w:r w:rsidRPr="008A5304">
        <w:rPr>
          <w:rFonts w:ascii="Garamond" w:hAnsi="Garamond"/>
          <w:b/>
        </w:rPr>
        <w:t>Előzmények</w:t>
      </w:r>
    </w:p>
    <w:p w14:paraId="4C42855A" w14:textId="77777777" w:rsidR="008A5304" w:rsidRPr="008A5304" w:rsidRDefault="008A5304" w:rsidP="008A5304">
      <w:pPr>
        <w:spacing w:after="120" w:line="240" w:lineRule="auto"/>
        <w:rPr>
          <w:rFonts w:ascii="Garamond" w:hAnsi="Garamond"/>
        </w:rPr>
      </w:pPr>
    </w:p>
    <w:p w14:paraId="2F029B06" w14:textId="77777777" w:rsidR="008A5304" w:rsidRPr="008A5304" w:rsidRDefault="008A5304" w:rsidP="008A5304">
      <w:pPr>
        <w:pStyle w:val="Nincstrkz"/>
        <w:spacing w:after="120"/>
        <w:jc w:val="both"/>
        <w:rPr>
          <w:rFonts w:ascii="Garamond" w:hAnsi="Garamond"/>
        </w:rPr>
      </w:pPr>
      <w:r w:rsidRPr="008A5304">
        <w:rPr>
          <w:rFonts w:ascii="Garamond" w:hAnsi="Garamond"/>
        </w:rPr>
        <w:t>Felhasználó, mint ajánlatkérő a közbeszerzésekről szóló 2011. évi CVIII. törvény (továbbiakban: „Kbt.”) 83. § alapján „Magyar Tudományos Akadémia köztestületi intézményei villamosenergia vételezése 2016.” tárgyában nyílt, uniós közbeszerzési eljárást (továbbiakban: „Közbeszerzési eljárás”) folytatott le. Kereskedő, mint Ajánlattevő a fenti Közbeszerzési Eljáráson ajánlatot tett. Figyelemmel arra, hogy Felhasználó Kereskedő ajánlatát fogadta el nyertes ajánlatként a Felek a Kbt. szerinti törvényes határidőn belül szerződést kötnek egymással.</w:t>
      </w:r>
    </w:p>
    <w:p w14:paraId="1201FA0B" w14:textId="77777777" w:rsidR="008A5304" w:rsidRPr="008A5304" w:rsidRDefault="008A5304" w:rsidP="008A5304">
      <w:pPr>
        <w:pStyle w:val="Nincstrkz"/>
        <w:spacing w:after="120"/>
        <w:jc w:val="both"/>
        <w:rPr>
          <w:rFonts w:ascii="Garamond" w:hAnsi="Garamond"/>
        </w:rPr>
      </w:pPr>
    </w:p>
    <w:p w14:paraId="70E228B2" w14:textId="77777777" w:rsidR="008A5304" w:rsidRPr="008A5304" w:rsidRDefault="008A5304" w:rsidP="008A5304">
      <w:pPr>
        <w:pStyle w:val="Nincstrkz"/>
        <w:spacing w:after="120"/>
        <w:jc w:val="both"/>
        <w:rPr>
          <w:rFonts w:ascii="Garamond" w:hAnsi="Garamond"/>
        </w:rPr>
      </w:pPr>
      <w:r w:rsidRPr="008A5304">
        <w:rPr>
          <w:rFonts w:ascii="Garamond" w:hAnsi="Garamond"/>
        </w:rPr>
        <w:t>Annak okán, hogy jelen szerződést a Felek a közbeszerzési szabályok megtartásával kötötték meg egymással, a Felek kijelentik, hogy teljes megállapodásukat nem kizárólag jelen szerződés törzsszövege tartalmazza. A közbeszerzési eljárás során keletkezett iratokat úgy kell tekinteni, mint amelyek a jelen szerződés elválaszthatatlan részeit képezik, azzal együtt olvasandók és értelmezendők, különös tekintettel az alábbi dokumentumokra:</w:t>
      </w:r>
    </w:p>
    <w:p w14:paraId="2F40376A" w14:textId="77777777" w:rsidR="008A5304" w:rsidRPr="008A5304" w:rsidRDefault="008A5304" w:rsidP="008A5304">
      <w:pPr>
        <w:pStyle w:val="Listaszerbekezds"/>
        <w:widowControl w:val="0"/>
        <w:numPr>
          <w:ilvl w:val="0"/>
          <w:numId w:val="28"/>
        </w:numPr>
        <w:spacing w:before="180" w:after="120" w:line="240" w:lineRule="auto"/>
        <w:jc w:val="both"/>
        <w:outlineLvl w:val="1"/>
        <w:rPr>
          <w:rFonts w:ascii="Garamond" w:hAnsi="Garamond"/>
          <w:lang w:eastAsia="en-GB"/>
        </w:rPr>
      </w:pPr>
      <w:r w:rsidRPr="008A5304">
        <w:rPr>
          <w:rFonts w:ascii="Garamond" w:hAnsi="Garamond"/>
          <w:lang w:eastAsia="en-GB"/>
        </w:rPr>
        <w:t>Kiegészítő tájékoztatásra adott ajánlatkérői válaszok (amennyiben erre sor került);</w:t>
      </w:r>
    </w:p>
    <w:p w14:paraId="4D9AB5FF" w14:textId="77777777" w:rsidR="008A5304" w:rsidRPr="008A5304" w:rsidRDefault="008A5304" w:rsidP="008A5304">
      <w:pPr>
        <w:pStyle w:val="Listaszerbekezds"/>
        <w:widowControl w:val="0"/>
        <w:numPr>
          <w:ilvl w:val="0"/>
          <w:numId w:val="28"/>
        </w:numPr>
        <w:spacing w:before="180" w:after="120" w:line="240" w:lineRule="auto"/>
        <w:jc w:val="both"/>
        <w:outlineLvl w:val="1"/>
        <w:rPr>
          <w:rFonts w:ascii="Garamond" w:hAnsi="Garamond"/>
          <w:lang w:eastAsia="en-GB"/>
        </w:rPr>
      </w:pPr>
      <w:r w:rsidRPr="008A5304">
        <w:rPr>
          <w:rFonts w:ascii="Garamond" w:hAnsi="Garamond"/>
          <w:lang w:eastAsia="en-GB"/>
        </w:rPr>
        <w:t>Ajánlati Felhívás;</w:t>
      </w:r>
    </w:p>
    <w:p w14:paraId="4344E555" w14:textId="77777777" w:rsidR="008A5304" w:rsidRPr="008A5304" w:rsidRDefault="008A5304" w:rsidP="008A5304">
      <w:pPr>
        <w:pStyle w:val="Listaszerbekezds"/>
        <w:widowControl w:val="0"/>
        <w:numPr>
          <w:ilvl w:val="0"/>
          <w:numId w:val="28"/>
        </w:numPr>
        <w:spacing w:before="180" w:after="120" w:line="240" w:lineRule="auto"/>
        <w:jc w:val="both"/>
        <w:outlineLvl w:val="1"/>
        <w:rPr>
          <w:rFonts w:ascii="Garamond" w:hAnsi="Garamond"/>
          <w:color w:val="000000"/>
          <w:lang w:eastAsia="en-GB"/>
        </w:rPr>
      </w:pPr>
      <w:r w:rsidRPr="008A5304">
        <w:rPr>
          <w:rFonts w:ascii="Garamond" w:hAnsi="Garamond"/>
          <w:lang w:eastAsia="en-GB"/>
        </w:rPr>
        <w:t>Dokumentáció;</w:t>
      </w:r>
    </w:p>
    <w:p w14:paraId="451EC4B9" w14:textId="77777777" w:rsidR="008A5304" w:rsidRPr="008A5304" w:rsidRDefault="008A5304" w:rsidP="008A5304">
      <w:pPr>
        <w:pStyle w:val="Listaszerbekezds"/>
        <w:widowControl w:val="0"/>
        <w:numPr>
          <w:ilvl w:val="0"/>
          <w:numId w:val="28"/>
        </w:numPr>
        <w:spacing w:before="180" w:after="120" w:line="240" w:lineRule="auto"/>
        <w:jc w:val="both"/>
        <w:outlineLvl w:val="1"/>
        <w:rPr>
          <w:rFonts w:ascii="Garamond" w:hAnsi="Garamond"/>
          <w:color w:val="000000"/>
          <w:lang w:eastAsia="en-GB"/>
        </w:rPr>
      </w:pPr>
      <w:r w:rsidRPr="008A5304">
        <w:rPr>
          <w:rFonts w:ascii="Garamond" w:hAnsi="Garamond"/>
          <w:lang w:eastAsia="en-GB"/>
        </w:rPr>
        <w:t>Kereskedő nyertes ajánlatának teljes tartalma a Kbt. 80. §-ának (1) bekezdésében foglaltakra figyelemmel.</w:t>
      </w:r>
    </w:p>
    <w:p w14:paraId="486DB4B0" w14:textId="77777777" w:rsidR="008A5304" w:rsidRPr="008A5304" w:rsidRDefault="008A5304" w:rsidP="008A5304">
      <w:pPr>
        <w:pStyle w:val="Nincstrkz"/>
        <w:spacing w:after="120"/>
        <w:jc w:val="both"/>
        <w:rPr>
          <w:rFonts w:ascii="Garamond" w:hAnsi="Garamond"/>
        </w:rPr>
      </w:pPr>
      <w:r w:rsidRPr="008A5304">
        <w:rPr>
          <w:rFonts w:ascii="Garamond" w:hAnsi="Garamond"/>
        </w:rPr>
        <w:t>A fenti, említett dokumentumok közötti, ugyanazon kérdésre vonatkozó bármely eltérés, ellentmondás, értelmezési nehézség esetén a dokumentumok hierarchiája (említési sorrendben a legmagasabb rendűvel kezdve) a következő: (i) jelen Szerződés; (ii) az esetleges kiegészítő tájékoztatás kérésére adott ajánlatkérői válaszok; (iii) az Ajánlati Felhívás és Dokumentáció; (iv) Kereskedő, mint Ajánlattevő nyertes ajánlata.</w:t>
      </w:r>
    </w:p>
    <w:p w14:paraId="33B9A8B8" w14:textId="77777777" w:rsidR="008A5304" w:rsidRPr="008A5304" w:rsidRDefault="008A5304" w:rsidP="008A5304">
      <w:pPr>
        <w:spacing w:after="120" w:line="240" w:lineRule="auto"/>
        <w:jc w:val="both"/>
        <w:rPr>
          <w:rFonts w:ascii="Garamond" w:hAnsi="Garamond"/>
        </w:rPr>
      </w:pPr>
      <w:r w:rsidRPr="008A5304">
        <w:rPr>
          <w:rFonts w:ascii="Garamond" w:hAnsi="Garamond"/>
          <w:lang w:eastAsia="en-GB"/>
        </w:rPr>
        <w:t>Felek rögzítik, hogy a fent említett dokumentumok fizikailag ugyan nem kerülnek csatolásra a Szerződés törzsszövegéhez, ám mindkét Fél számára ismert azok tartalma.</w:t>
      </w:r>
    </w:p>
    <w:p w14:paraId="7AAEBD27" w14:textId="77777777" w:rsidR="008A5304" w:rsidRPr="008A5304" w:rsidRDefault="008A5304" w:rsidP="008A5304">
      <w:pPr>
        <w:spacing w:after="120" w:line="240" w:lineRule="auto"/>
        <w:ind w:left="600" w:hanging="600"/>
        <w:jc w:val="both"/>
        <w:rPr>
          <w:rFonts w:ascii="Garamond" w:hAnsi="Garamond"/>
        </w:rPr>
      </w:pPr>
    </w:p>
    <w:p w14:paraId="07FF9318" w14:textId="77777777" w:rsidR="008A5304" w:rsidRDefault="008A5304">
      <w:pPr>
        <w:rPr>
          <w:rFonts w:ascii="Garamond" w:eastAsia="Times New Roman" w:hAnsi="Garamond" w:cs="Times New Roman"/>
          <w:b/>
        </w:rPr>
      </w:pPr>
      <w:r>
        <w:rPr>
          <w:rFonts w:ascii="Garamond" w:hAnsi="Garamond"/>
          <w:b/>
        </w:rPr>
        <w:br w:type="page"/>
      </w:r>
    </w:p>
    <w:p w14:paraId="1C9B862B" w14:textId="476BA757" w:rsidR="008A5304" w:rsidRPr="008A5304" w:rsidRDefault="008A5304" w:rsidP="008A5304">
      <w:pPr>
        <w:pStyle w:val="Nincstrkz"/>
        <w:spacing w:after="120"/>
        <w:jc w:val="both"/>
        <w:rPr>
          <w:rFonts w:ascii="Garamond" w:hAnsi="Garamond"/>
          <w:b/>
        </w:rPr>
      </w:pPr>
      <w:r w:rsidRPr="008A5304">
        <w:rPr>
          <w:rFonts w:ascii="Garamond" w:hAnsi="Garamond"/>
          <w:b/>
        </w:rPr>
        <w:lastRenderedPageBreak/>
        <w:t>FOGALOM MEGHATÁROZÁSOK</w:t>
      </w:r>
    </w:p>
    <w:p w14:paraId="1576E2FC" w14:textId="77777777" w:rsidR="008A5304" w:rsidRPr="008A5304" w:rsidRDefault="008A5304" w:rsidP="008A5304">
      <w:pPr>
        <w:pStyle w:val="Nincstrkz"/>
        <w:spacing w:after="120"/>
        <w:jc w:val="both"/>
        <w:rPr>
          <w:rFonts w:ascii="Garamond" w:hAnsi="Garamond"/>
          <w:b/>
        </w:rPr>
      </w:pPr>
    </w:p>
    <w:p w14:paraId="0CEE9C57" w14:textId="0D002ECE" w:rsidR="008A5304" w:rsidRPr="008A5304" w:rsidRDefault="008A5304" w:rsidP="008A5304">
      <w:pPr>
        <w:pStyle w:val="Nincstrkz"/>
        <w:spacing w:after="120"/>
        <w:jc w:val="both"/>
        <w:rPr>
          <w:rFonts w:ascii="Garamond" w:hAnsi="Garamond"/>
        </w:rPr>
      </w:pPr>
      <w:r w:rsidRPr="008A5304">
        <w:rPr>
          <w:rFonts w:ascii="Garamond" w:hAnsi="Garamond"/>
        </w:rPr>
        <w:t>A jelen szerződésben használt fogalmak alatt a villamos energiáról szóló 2007. évi LXXXVI. törvény (továbbiakban: VET), valamint annak végrehajtásáról szóló 273/2007. (X. 19.) számú kormány rendelet, az egyéb kapcsolódó villamos energia jogszabályok</w:t>
      </w:r>
      <w:r w:rsidR="00022ECF">
        <w:rPr>
          <w:rFonts w:ascii="Garamond" w:hAnsi="Garamond"/>
        </w:rPr>
        <w:t>ban</w:t>
      </w:r>
      <w:r w:rsidRPr="0005699C">
        <w:rPr>
          <w:rFonts w:ascii="Garamond" w:hAnsi="Garamond"/>
        </w:rPr>
        <w:t xml:space="preserve"> szereplő fogalmakat kell érteni.</w:t>
      </w:r>
    </w:p>
    <w:p w14:paraId="38F07153" w14:textId="77777777" w:rsidR="008A5304" w:rsidRPr="008A5304" w:rsidRDefault="008A5304" w:rsidP="008A5304">
      <w:pPr>
        <w:pStyle w:val="Nincstrkz"/>
        <w:spacing w:after="120"/>
        <w:jc w:val="both"/>
        <w:rPr>
          <w:rFonts w:ascii="Garamond" w:hAnsi="Garamond"/>
        </w:rPr>
      </w:pPr>
    </w:p>
    <w:p w14:paraId="7B384E12" w14:textId="77777777" w:rsidR="008A5304" w:rsidRPr="008A5304" w:rsidRDefault="008A5304" w:rsidP="008A5304">
      <w:pPr>
        <w:pStyle w:val="Nincstrkz"/>
        <w:spacing w:after="120"/>
        <w:jc w:val="both"/>
        <w:rPr>
          <w:rFonts w:ascii="Garamond" w:hAnsi="Garamond"/>
        </w:rPr>
      </w:pPr>
      <w:r w:rsidRPr="008A5304">
        <w:rPr>
          <w:rFonts w:ascii="Garamond" w:hAnsi="Garamond"/>
        </w:rPr>
        <w:t>A szerződésben szereplő főbb fogalmak az alábbiak:</w:t>
      </w:r>
    </w:p>
    <w:p w14:paraId="3A180F56" w14:textId="77777777" w:rsidR="008A5304" w:rsidRPr="008A5304" w:rsidRDefault="008A5304" w:rsidP="008A5304">
      <w:pPr>
        <w:pStyle w:val="Nincstrkz"/>
        <w:spacing w:after="120"/>
        <w:jc w:val="both"/>
        <w:rPr>
          <w:rFonts w:ascii="Garamond" w:hAnsi="Garamond"/>
        </w:rPr>
      </w:pPr>
    </w:p>
    <w:p w14:paraId="48112764" w14:textId="77777777" w:rsidR="008A5304" w:rsidRPr="008A5304" w:rsidRDefault="008A5304" w:rsidP="008A5304">
      <w:pPr>
        <w:pStyle w:val="Nincstrkz"/>
        <w:spacing w:after="120"/>
        <w:jc w:val="both"/>
        <w:rPr>
          <w:rFonts w:ascii="Garamond" w:hAnsi="Garamond"/>
          <w:color w:val="222222"/>
          <w:shd w:val="clear" w:color="auto" w:fill="FFFFFF"/>
        </w:rPr>
      </w:pPr>
      <w:r w:rsidRPr="008A5304">
        <w:rPr>
          <w:rFonts w:ascii="Garamond" w:hAnsi="Garamond"/>
          <w:b/>
          <w:iCs/>
          <w:color w:val="222222"/>
          <w:shd w:val="clear" w:color="auto" w:fill="FFFFFF"/>
        </w:rPr>
        <w:t>Átviteli hálózat:</w:t>
      </w:r>
      <w:r w:rsidRPr="008A5304" w:rsidDel="00FA61F2">
        <w:rPr>
          <w:rStyle w:val="apple-converted-space"/>
          <w:rFonts w:ascii="Garamond" w:hAnsi="Garamond"/>
          <w:i/>
          <w:iCs/>
          <w:color w:val="222222"/>
          <w:shd w:val="clear" w:color="auto" w:fill="FFFFFF"/>
        </w:rPr>
        <w:t xml:space="preserve"> </w:t>
      </w:r>
      <w:r w:rsidRPr="008A5304">
        <w:rPr>
          <w:rFonts w:ascii="Garamond" w:hAnsi="Garamond"/>
          <w:color w:val="222222"/>
          <w:shd w:val="clear" w:color="auto" w:fill="FFFFFF"/>
        </w:rPr>
        <w:t>a villamos energia átvitelére szolgáló vezetékrendszer - beleértve a tartószerkezeteket és a határkeresztező vezetékeket is, a hozzá tartozó átalakító- és kapcsoló-berendezésekkel együtt;</w:t>
      </w:r>
    </w:p>
    <w:p w14:paraId="5520F64D" w14:textId="77777777" w:rsidR="008A5304" w:rsidRPr="008A5304" w:rsidRDefault="008A5304" w:rsidP="008A5304">
      <w:pPr>
        <w:pStyle w:val="Nincstrkz"/>
        <w:spacing w:after="120"/>
        <w:jc w:val="both"/>
        <w:rPr>
          <w:rFonts w:ascii="Garamond" w:hAnsi="Garamond"/>
          <w:color w:val="222222"/>
          <w:shd w:val="clear" w:color="auto" w:fill="FFFFFF"/>
        </w:rPr>
      </w:pPr>
      <w:r w:rsidRPr="008A5304">
        <w:rPr>
          <w:rFonts w:ascii="Garamond" w:hAnsi="Garamond"/>
          <w:b/>
          <w:color w:val="222222"/>
          <w:shd w:val="clear" w:color="auto" w:fill="FFFFFF"/>
        </w:rPr>
        <w:t xml:space="preserve">Betáplálás: </w:t>
      </w:r>
      <w:r w:rsidRPr="008A5304">
        <w:rPr>
          <w:rFonts w:ascii="Garamond" w:hAnsi="Garamond"/>
          <w:color w:val="222222"/>
          <w:shd w:val="clear" w:color="auto" w:fill="FFFFFF"/>
        </w:rPr>
        <w:t>A magyar villamosenergia-rendszerbe irányuló villamosenergia-áramlás meghatározott csatlakozási ponton keresztül;</w:t>
      </w:r>
    </w:p>
    <w:p w14:paraId="6C95D30B" w14:textId="77777777" w:rsidR="008A5304" w:rsidRPr="008A5304" w:rsidRDefault="008A5304" w:rsidP="008A5304">
      <w:pPr>
        <w:pStyle w:val="Nincstrkz"/>
        <w:spacing w:after="120"/>
        <w:jc w:val="both"/>
        <w:rPr>
          <w:rFonts w:ascii="Garamond" w:hAnsi="Garamond"/>
          <w:color w:val="222222"/>
          <w:shd w:val="clear" w:color="auto" w:fill="FFFFFF"/>
        </w:rPr>
      </w:pPr>
      <w:r w:rsidRPr="008A5304">
        <w:rPr>
          <w:rFonts w:ascii="Garamond" w:hAnsi="Garamond"/>
          <w:b/>
          <w:iCs/>
          <w:color w:val="222222"/>
          <w:shd w:val="clear" w:color="auto" w:fill="FFFFFF"/>
        </w:rPr>
        <w:t>Csatlakozási pont:</w:t>
      </w:r>
      <w:r w:rsidRPr="008A5304" w:rsidDel="00FA61F2">
        <w:rPr>
          <w:rStyle w:val="apple-converted-space"/>
          <w:rFonts w:ascii="Garamond" w:hAnsi="Garamond"/>
          <w:b/>
          <w:iCs/>
          <w:color w:val="222222"/>
          <w:shd w:val="clear" w:color="auto" w:fill="FFFFFF"/>
        </w:rPr>
        <w:t xml:space="preserve"> </w:t>
      </w:r>
      <w:r w:rsidRPr="008A5304">
        <w:rPr>
          <w:rFonts w:ascii="Garamond" w:hAnsi="Garamond"/>
          <w:color w:val="222222"/>
          <w:shd w:val="clear" w:color="auto" w:fill="FFFFFF"/>
        </w:rPr>
        <w:t>a villamosművek, a villamosmű és a felhasználói berendezés, továbbá a villamosmű, a magánvezeték, a termelői vezeték, illetve közvetlen vezeték tulajdoni határa;</w:t>
      </w:r>
    </w:p>
    <w:p w14:paraId="4ACE3C7D" w14:textId="77777777" w:rsidR="008A5304" w:rsidRPr="008A5304" w:rsidRDefault="008A5304" w:rsidP="008A5304">
      <w:pPr>
        <w:pStyle w:val="Nincstrkz"/>
        <w:spacing w:after="120"/>
        <w:jc w:val="both"/>
        <w:rPr>
          <w:rFonts w:ascii="Garamond" w:hAnsi="Garamond"/>
          <w:color w:val="222222"/>
          <w:shd w:val="clear" w:color="auto" w:fill="FFFFFF"/>
        </w:rPr>
      </w:pPr>
      <w:r w:rsidRPr="008A5304">
        <w:rPr>
          <w:rFonts w:ascii="Garamond" w:hAnsi="Garamond"/>
          <w:b/>
          <w:iCs/>
          <w:color w:val="222222"/>
          <w:shd w:val="clear" w:color="auto" w:fill="FFFFFF"/>
        </w:rPr>
        <w:t>Elszámolási időszak:</w:t>
      </w:r>
      <w:r w:rsidRPr="008A5304" w:rsidDel="00FA61F2">
        <w:rPr>
          <w:rStyle w:val="apple-converted-space"/>
          <w:rFonts w:ascii="Garamond" w:hAnsi="Garamond"/>
          <w:i/>
          <w:iCs/>
          <w:color w:val="222222"/>
          <w:shd w:val="clear" w:color="auto" w:fill="FFFFFF"/>
        </w:rPr>
        <w:t xml:space="preserve"> </w:t>
      </w:r>
      <w:r w:rsidRPr="008A5304">
        <w:rPr>
          <w:rFonts w:ascii="Garamond" w:hAnsi="Garamond"/>
          <w:color w:val="222222"/>
          <w:shd w:val="clear" w:color="auto" w:fill="FFFFFF"/>
        </w:rPr>
        <w:t>szerződésben megállapított, elszámolás alapjául szolgáló, két mérőleolvasás közötti időszak;</w:t>
      </w:r>
    </w:p>
    <w:p w14:paraId="64F36C09" w14:textId="77777777" w:rsidR="008A5304" w:rsidRPr="008A5304" w:rsidRDefault="008A5304" w:rsidP="008A5304">
      <w:pPr>
        <w:pStyle w:val="Nincstrkz"/>
        <w:spacing w:after="120"/>
        <w:jc w:val="both"/>
        <w:rPr>
          <w:rFonts w:ascii="Garamond" w:hAnsi="Garamond"/>
          <w:color w:val="222222"/>
          <w:shd w:val="clear" w:color="auto" w:fill="FFFFFF"/>
        </w:rPr>
      </w:pPr>
      <w:r w:rsidRPr="008A5304">
        <w:rPr>
          <w:rFonts w:ascii="Garamond" w:hAnsi="Garamond"/>
          <w:b/>
          <w:iCs/>
          <w:color w:val="222222"/>
          <w:shd w:val="clear" w:color="auto" w:fill="FFFFFF"/>
        </w:rPr>
        <w:t>Engedélyes:</w:t>
      </w:r>
      <w:r w:rsidRPr="008A5304" w:rsidDel="00FA61F2">
        <w:rPr>
          <w:rStyle w:val="apple-converted-space"/>
          <w:rFonts w:ascii="Garamond" w:hAnsi="Garamond"/>
          <w:b/>
          <w:iCs/>
          <w:color w:val="222222"/>
          <w:shd w:val="clear" w:color="auto" w:fill="FFFFFF"/>
        </w:rPr>
        <w:t xml:space="preserve"> </w:t>
      </w:r>
      <w:r w:rsidRPr="008A5304">
        <w:rPr>
          <w:rFonts w:ascii="Garamond" w:hAnsi="Garamond"/>
          <w:color w:val="222222"/>
          <w:shd w:val="clear" w:color="auto" w:fill="FFFFFF"/>
        </w:rPr>
        <w:t>aki a villamosenergia törvény szerint engedélyköteles tevékenység végzésére a Magyar Energetikai és Közmű-szabályozási Hivatal (továbbiakban: Hivatal) által kiadott hatályos engedéllyel rendelkezik;</w:t>
      </w:r>
    </w:p>
    <w:p w14:paraId="6984934C" w14:textId="77777777" w:rsidR="008A5304" w:rsidRPr="008A5304" w:rsidRDefault="008A5304" w:rsidP="008A5304">
      <w:pPr>
        <w:pStyle w:val="Nincstrkz"/>
        <w:spacing w:after="120"/>
        <w:jc w:val="both"/>
        <w:rPr>
          <w:rFonts w:ascii="Garamond" w:hAnsi="Garamond"/>
        </w:rPr>
      </w:pPr>
      <w:r w:rsidRPr="008A5304">
        <w:rPr>
          <w:rFonts w:ascii="Garamond" w:hAnsi="Garamond"/>
          <w:b/>
          <w:bCs/>
          <w:color w:val="000000"/>
        </w:rPr>
        <w:t xml:space="preserve">Elosztó Hálózati Engedélyes </w:t>
      </w:r>
      <w:r w:rsidRPr="008A5304">
        <w:rPr>
          <w:rFonts w:ascii="Garamond" w:hAnsi="Garamond"/>
          <w:bCs/>
          <w:color w:val="000000"/>
        </w:rPr>
        <w:t>(továbbiakban: Elosztó):</w:t>
      </w:r>
      <w:r w:rsidRPr="008A5304">
        <w:rPr>
          <w:rFonts w:ascii="Garamond" w:hAnsi="Garamond"/>
          <w:color w:val="000000"/>
        </w:rPr>
        <w:t xml:space="preserve"> A Hivatal által kiadott engedély alapján területi szolgáltatási jogkörrel és kötelezettséggel felruházott jogi személyiség, aki a hálózatok fejlesztését, üzemeltetését, karbantartását és a villamos energia elosztását végzi. Feladata a villamos energia eljuttatása a felhasználókhoz az előírt minőségben és hatóságilag meghatározott díjak (rendszerhasználati díjak) fejében, a piaci szereplők versenysemleges kiszolgálása, valamint az átadott villamos energia mérése;</w:t>
      </w:r>
    </w:p>
    <w:p w14:paraId="1E13B862" w14:textId="77777777" w:rsidR="008A5304" w:rsidRPr="008A5304" w:rsidRDefault="008A5304" w:rsidP="008A5304">
      <w:pPr>
        <w:pStyle w:val="NormlWeb"/>
        <w:shd w:val="clear" w:color="auto" w:fill="FFFFFF"/>
        <w:spacing w:before="0" w:beforeAutospacing="0" w:after="120" w:afterAutospacing="0"/>
        <w:ind w:right="115"/>
        <w:jc w:val="both"/>
        <w:rPr>
          <w:rFonts w:ascii="Garamond" w:hAnsi="Garamond"/>
          <w:color w:val="222222"/>
          <w:sz w:val="22"/>
          <w:szCs w:val="22"/>
        </w:rPr>
      </w:pPr>
      <w:r w:rsidRPr="008A5304">
        <w:rPr>
          <w:rFonts w:ascii="Garamond" w:hAnsi="Garamond"/>
          <w:b/>
          <w:iCs/>
          <w:color w:val="222222"/>
          <w:sz w:val="22"/>
          <w:szCs w:val="22"/>
        </w:rPr>
        <w:t>Felhasználási hely:</w:t>
      </w:r>
      <w:r w:rsidRPr="008A5304" w:rsidDel="00FA61F2">
        <w:rPr>
          <w:rStyle w:val="apple-converted-space"/>
          <w:rFonts w:ascii="Garamond" w:hAnsi="Garamond"/>
          <w:i/>
          <w:iCs/>
          <w:color w:val="222222"/>
          <w:sz w:val="22"/>
          <w:szCs w:val="22"/>
        </w:rPr>
        <w:t xml:space="preserve"> </w:t>
      </w:r>
      <w:r w:rsidRPr="008A5304">
        <w:rPr>
          <w:rFonts w:ascii="Garamond" w:hAnsi="Garamond"/>
          <w:color w:val="222222"/>
          <w:sz w:val="22"/>
          <w:szCs w:val="22"/>
        </w:rPr>
        <w:t>egy vagy több csatlakozási ponton keresztül ellátott, összefüggő terület, ahol a felhasználó a villamos energiát felhasználja;</w:t>
      </w:r>
    </w:p>
    <w:p w14:paraId="75953F0C" w14:textId="77777777" w:rsidR="008A5304" w:rsidRPr="008A5304" w:rsidRDefault="008A5304" w:rsidP="008A5304">
      <w:pPr>
        <w:pStyle w:val="NormlWeb"/>
        <w:shd w:val="clear" w:color="auto" w:fill="FFFFFF"/>
        <w:spacing w:before="0" w:beforeAutospacing="0" w:after="120" w:afterAutospacing="0"/>
        <w:ind w:right="115"/>
        <w:jc w:val="both"/>
        <w:rPr>
          <w:rFonts w:ascii="Garamond" w:hAnsi="Garamond"/>
          <w:color w:val="222222"/>
          <w:sz w:val="22"/>
          <w:szCs w:val="22"/>
        </w:rPr>
      </w:pPr>
      <w:bookmarkStart w:id="3" w:name="pr45"/>
      <w:bookmarkEnd w:id="3"/>
      <w:r w:rsidRPr="008A5304">
        <w:rPr>
          <w:rFonts w:ascii="Garamond" w:hAnsi="Garamond"/>
          <w:b/>
          <w:iCs/>
          <w:color w:val="222222"/>
          <w:sz w:val="22"/>
          <w:szCs w:val="22"/>
        </w:rPr>
        <w:t>Felhasználó:</w:t>
      </w:r>
      <w:r w:rsidRPr="008A5304" w:rsidDel="00FA61F2">
        <w:rPr>
          <w:rStyle w:val="apple-converted-space"/>
          <w:rFonts w:ascii="Garamond" w:hAnsi="Garamond"/>
          <w:i/>
          <w:iCs/>
          <w:color w:val="222222"/>
          <w:sz w:val="22"/>
          <w:szCs w:val="22"/>
        </w:rPr>
        <w:t xml:space="preserve"> </w:t>
      </w:r>
      <w:r w:rsidRPr="008A5304">
        <w:rPr>
          <w:rFonts w:ascii="Garamond" w:hAnsi="Garamond"/>
          <w:color w:val="222222"/>
          <w:sz w:val="22"/>
          <w:szCs w:val="22"/>
        </w:rPr>
        <w:t>aki villamos energiát a saját felhasználási helyén történő felhasználás céljából közcélú hálózatról vagy magánvezetéken keresztül nem továbbadás útján vételez;</w:t>
      </w:r>
    </w:p>
    <w:p w14:paraId="79A09914" w14:textId="77777777" w:rsidR="008A5304" w:rsidRPr="008A5304" w:rsidRDefault="008A5304" w:rsidP="008A5304">
      <w:pPr>
        <w:autoSpaceDE w:val="0"/>
        <w:autoSpaceDN w:val="0"/>
        <w:adjustRightInd w:val="0"/>
        <w:spacing w:after="120" w:line="240" w:lineRule="auto"/>
        <w:jc w:val="both"/>
        <w:rPr>
          <w:rFonts w:ascii="Garamond" w:hAnsi="Garamond"/>
        </w:rPr>
      </w:pPr>
      <w:r w:rsidRPr="008A5304">
        <w:rPr>
          <w:rFonts w:ascii="Garamond" w:hAnsi="Garamond"/>
          <w:b/>
        </w:rPr>
        <w:t>Idősoros elszámolású Mérési Pont</w:t>
      </w:r>
      <w:r w:rsidRPr="008A5304">
        <w:rPr>
          <w:rFonts w:ascii="Garamond" w:hAnsi="Garamond"/>
        </w:rPr>
        <w:t>: a 3x80 Ampernél nagyobb névleges csatlakozási teljesítménnyel rendelkező felhasználási hely.</w:t>
      </w:r>
    </w:p>
    <w:p w14:paraId="211D9FDC" w14:textId="77777777" w:rsidR="008A5304" w:rsidRPr="008A5304" w:rsidRDefault="008A5304" w:rsidP="008A5304">
      <w:pPr>
        <w:autoSpaceDE w:val="0"/>
        <w:autoSpaceDN w:val="0"/>
        <w:adjustRightInd w:val="0"/>
        <w:spacing w:after="120" w:line="240" w:lineRule="auto"/>
        <w:jc w:val="both"/>
        <w:rPr>
          <w:rFonts w:ascii="Garamond" w:hAnsi="Garamond"/>
          <w:b/>
          <w:color w:val="000000"/>
        </w:rPr>
      </w:pPr>
      <w:r w:rsidRPr="008A5304">
        <w:rPr>
          <w:rFonts w:ascii="Garamond" w:hAnsi="Garamond"/>
          <w:b/>
        </w:rPr>
        <w:t>Hálózatcsatlakozási Szerződés:</w:t>
      </w:r>
      <w:r w:rsidRPr="008A5304">
        <w:rPr>
          <w:rFonts w:ascii="Garamond" w:hAnsi="Garamond"/>
        </w:rPr>
        <w:t xml:space="preserve"> A Felhasználó és az Elosztó között létrejövő megállapodás, amely tartalmazza a felhasználási hely jellemző adatait. Részletesen rögzítésre kerül benne a tulajdoni határ, a rendelkezésre álló teljesítmény és a csatlakozási pontok darabszáma.</w:t>
      </w:r>
    </w:p>
    <w:p w14:paraId="088A7DB0" w14:textId="77777777" w:rsidR="008A5304" w:rsidRPr="008A5304" w:rsidRDefault="008A5304" w:rsidP="008A5304">
      <w:pPr>
        <w:autoSpaceDE w:val="0"/>
        <w:autoSpaceDN w:val="0"/>
        <w:adjustRightInd w:val="0"/>
        <w:spacing w:after="120" w:line="240" w:lineRule="auto"/>
        <w:jc w:val="both"/>
        <w:rPr>
          <w:rFonts w:ascii="Garamond" w:hAnsi="Garamond"/>
        </w:rPr>
      </w:pPr>
      <w:r w:rsidRPr="008A5304">
        <w:rPr>
          <w:rFonts w:ascii="Garamond" w:hAnsi="Garamond"/>
          <w:b/>
        </w:rPr>
        <w:t>Hálózathasználati Szerződés:</w:t>
      </w:r>
      <w:r w:rsidRPr="008A5304">
        <w:rPr>
          <w:rFonts w:ascii="Garamond" w:hAnsi="Garamond"/>
        </w:rPr>
        <w:t xml:space="preserve"> A Felhasználó és az Elosztó között létrejövő megállapodás, amely tartalmazza a felhasználási hely jellemző adatait. Részletesen rögzítésre kerül benne a szerződött teljesítmény, a hálózathasználati tarifa és az elszámolás módja.</w:t>
      </w:r>
    </w:p>
    <w:p w14:paraId="44047658" w14:textId="77777777" w:rsidR="008A5304" w:rsidRPr="008A5304" w:rsidRDefault="008A5304" w:rsidP="008A5304">
      <w:pPr>
        <w:autoSpaceDE w:val="0"/>
        <w:autoSpaceDN w:val="0"/>
        <w:adjustRightInd w:val="0"/>
        <w:spacing w:after="120" w:line="240" w:lineRule="auto"/>
        <w:jc w:val="both"/>
        <w:rPr>
          <w:rFonts w:ascii="Garamond" w:hAnsi="Garamond"/>
          <w:color w:val="000000"/>
        </w:rPr>
      </w:pPr>
      <w:r w:rsidRPr="008A5304">
        <w:rPr>
          <w:rFonts w:ascii="Garamond" w:hAnsi="Garamond"/>
          <w:b/>
          <w:color w:val="000000"/>
        </w:rPr>
        <w:t>KÁT költség:</w:t>
      </w:r>
      <w:r w:rsidRPr="008A5304">
        <w:rPr>
          <w:rFonts w:ascii="Garamond" w:hAnsi="Garamond"/>
          <w:color w:val="000000"/>
        </w:rPr>
        <w:t xml:space="preserve"> a VET 9.-13. §-okban meghatározott és a 389/2007 (XII.23.) Kormányrendeletben, valamint a 63/2013 (X.29.) NFM rendeletben szabályozott megújuló energiaforrásból és hulladékból nyert energiával termelt villamos energia termelésének elősegítése érdekében az Átviteli Rendszerirányítótól a Kereskedők által kötelezően megvásárolandó villamos energia mennyiségének és szabályozásának költsége;</w:t>
      </w:r>
    </w:p>
    <w:p w14:paraId="7A3CEAA7" w14:textId="77777777" w:rsidR="008A5304" w:rsidRPr="008A5304" w:rsidRDefault="008A5304" w:rsidP="008A5304">
      <w:pPr>
        <w:spacing w:after="120" w:line="240" w:lineRule="auto"/>
        <w:jc w:val="both"/>
        <w:rPr>
          <w:rFonts w:ascii="Garamond" w:hAnsi="Garamond"/>
          <w:color w:val="222222"/>
          <w:shd w:val="clear" w:color="auto" w:fill="FFFFFF"/>
        </w:rPr>
      </w:pPr>
      <w:r w:rsidRPr="008A5304">
        <w:rPr>
          <w:rFonts w:ascii="Garamond" w:hAnsi="Garamond"/>
          <w:b/>
          <w:bCs/>
          <w:color w:val="000000"/>
        </w:rPr>
        <w:t>Kereskedő:</w:t>
      </w:r>
      <w:r w:rsidRPr="008A5304">
        <w:rPr>
          <w:rFonts w:ascii="Garamond" w:hAnsi="Garamond"/>
          <w:color w:val="000000"/>
        </w:rPr>
        <w:t xml:space="preserve"> A Hivatal által kiadott villamosenergia-kereskedelemre vonatkozó működési engedéllyel rendelkező jogi személy, aki jogosult villamos energiát üzletszerűen vásárolni és értékesíteni, valamint a villamosenergia-értékesítéshez kapcsolódó szolgáltatásokat közvetíteni;</w:t>
      </w:r>
    </w:p>
    <w:p w14:paraId="0E02FCF6" w14:textId="77777777" w:rsidR="008A5304" w:rsidRPr="008A5304" w:rsidRDefault="008A5304" w:rsidP="008A5304">
      <w:pPr>
        <w:spacing w:after="120" w:line="240" w:lineRule="auto"/>
        <w:jc w:val="both"/>
        <w:rPr>
          <w:rFonts w:ascii="Garamond" w:hAnsi="Garamond"/>
          <w:color w:val="222222"/>
          <w:shd w:val="clear" w:color="auto" w:fill="FFFFFF"/>
        </w:rPr>
      </w:pPr>
      <w:r w:rsidRPr="008A5304">
        <w:rPr>
          <w:rFonts w:ascii="Garamond" w:hAnsi="Garamond"/>
          <w:b/>
          <w:color w:val="222222"/>
          <w:shd w:val="clear" w:color="auto" w:fill="FFFFFF"/>
        </w:rPr>
        <w:t>Mennyiségi eltérés:</w:t>
      </w:r>
      <w:r w:rsidRPr="008A5304">
        <w:rPr>
          <w:rFonts w:ascii="Garamond" w:hAnsi="Garamond"/>
          <w:color w:val="222222"/>
          <w:shd w:val="clear" w:color="auto" w:fill="FFFFFF"/>
        </w:rPr>
        <w:t xml:space="preserve"> egy csatlakozási ponton az adott elszámolási időszakban a mért és a Mértékadó Éves Fogyasztás alapján figyelembe vett villamos energia mennyiség különbségét. A pozitív eltérés túlfogyasztást, a negatív eltérés alulfogyasztást jelent;</w:t>
      </w:r>
    </w:p>
    <w:p w14:paraId="23AF1940" w14:textId="77777777" w:rsidR="008A5304" w:rsidRPr="008A5304" w:rsidRDefault="008A5304" w:rsidP="008A5304">
      <w:pPr>
        <w:spacing w:after="120" w:line="240" w:lineRule="auto"/>
        <w:jc w:val="both"/>
        <w:rPr>
          <w:rFonts w:ascii="Garamond" w:hAnsi="Garamond"/>
          <w:color w:val="222222"/>
          <w:shd w:val="clear" w:color="auto" w:fill="FFFFFF"/>
        </w:rPr>
      </w:pPr>
      <w:r w:rsidRPr="008A5304">
        <w:rPr>
          <w:rFonts w:ascii="Garamond" w:hAnsi="Garamond"/>
          <w:b/>
          <w:iCs/>
          <w:color w:val="222222"/>
          <w:shd w:val="clear" w:color="auto" w:fill="FFFFFF"/>
        </w:rPr>
        <w:lastRenderedPageBreak/>
        <w:t>Mérlegkör:</w:t>
      </w:r>
      <w:r w:rsidRPr="008A5304" w:rsidDel="00F77B5F">
        <w:rPr>
          <w:rStyle w:val="apple-converted-space"/>
          <w:rFonts w:ascii="Garamond" w:hAnsi="Garamond"/>
          <w:i/>
          <w:iCs/>
          <w:color w:val="222222"/>
          <w:shd w:val="clear" w:color="auto" w:fill="FFFFFF"/>
        </w:rPr>
        <w:t xml:space="preserve"> </w:t>
      </w:r>
      <w:r w:rsidRPr="008A5304">
        <w:rPr>
          <w:rFonts w:ascii="Garamond" w:hAnsi="Garamond"/>
          <w:color w:val="222222"/>
          <w:shd w:val="clear" w:color="auto" w:fill="FFFFFF"/>
        </w:rPr>
        <w:t>a kiegyenlítő energia igénybevételének okozathelyes megállapítására és elszámolására és a kapcsolódó feladatok végrehajtására a vonatkozó felelősségi viszonyok szabályozása érdekében létrehozott, egy vagy több tagból álló elszámolási szerveződés;</w:t>
      </w:r>
    </w:p>
    <w:p w14:paraId="0F68625A" w14:textId="77777777" w:rsidR="008A5304" w:rsidRPr="008A5304" w:rsidRDefault="008A5304" w:rsidP="008A5304">
      <w:pPr>
        <w:spacing w:after="120" w:line="240" w:lineRule="auto"/>
        <w:jc w:val="both"/>
        <w:rPr>
          <w:rFonts w:ascii="Garamond" w:hAnsi="Garamond"/>
          <w:color w:val="222222"/>
          <w:shd w:val="clear" w:color="auto" w:fill="FFFFFF"/>
        </w:rPr>
      </w:pPr>
      <w:r w:rsidRPr="008A5304">
        <w:rPr>
          <w:rFonts w:ascii="Garamond" w:hAnsi="Garamond"/>
          <w:b/>
          <w:color w:val="222222"/>
          <w:shd w:val="clear" w:color="auto" w:fill="FFFFFF"/>
        </w:rPr>
        <w:t xml:space="preserve">Mértékadó Éves Fogyasztás </w:t>
      </w:r>
      <w:r w:rsidRPr="008A5304">
        <w:rPr>
          <w:rFonts w:ascii="Garamond" w:hAnsi="Garamond"/>
          <w:color w:val="222222"/>
          <w:shd w:val="clear" w:color="auto" w:fill="FFFFFF"/>
        </w:rPr>
        <w:t>(továbbiakban: MÉF): a Profil Elszámolású Felhasználó adott elszámolási időszak alatti fogyasztására vonatkozóan az időszak elején megállapított azon villamos energia mennyiség (kWh), mely alapadatként szolgál az időszak végén a mennyiségi eltérés elszámolására;</w:t>
      </w:r>
    </w:p>
    <w:p w14:paraId="3291CFB8" w14:textId="77777777" w:rsidR="008A5304" w:rsidRPr="008A5304" w:rsidRDefault="008A5304" w:rsidP="008A5304">
      <w:pPr>
        <w:pStyle w:val="NormlWeb"/>
        <w:shd w:val="clear" w:color="auto" w:fill="FFFFFF"/>
        <w:spacing w:before="0" w:beforeAutospacing="0" w:after="120" w:afterAutospacing="0"/>
        <w:ind w:right="115"/>
        <w:jc w:val="both"/>
        <w:rPr>
          <w:rFonts w:ascii="Garamond" w:hAnsi="Garamond"/>
          <w:color w:val="222222"/>
          <w:sz w:val="22"/>
          <w:szCs w:val="22"/>
        </w:rPr>
      </w:pPr>
      <w:r w:rsidRPr="008A5304">
        <w:rPr>
          <w:rFonts w:ascii="Garamond" w:hAnsi="Garamond"/>
          <w:b/>
          <w:iCs/>
          <w:color w:val="222222"/>
          <w:sz w:val="22"/>
          <w:szCs w:val="22"/>
        </w:rPr>
        <w:t>Profil:</w:t>
      </w:r>
      <w:r w:rsidRPr="008A5304" w:rsidDel="00FB7E4A">
        <w:rPr>
          <w:rStyle w:val="apple-converted-space"/>
          <w:rFonts w:ascii="Garamond" w:hAnsi="Garamond"/>
          <w:i/>
          <w:iCs/>
          <w:color w:val="222222"/>
          <w:sz w:val="22"/>
          <w:szCs w:val="22"/>
        </w:rPr>
        <w:t xml:space="preserve"> </w:t>
      </w:r>
      <w:r w:rsidRPr="008A5304">
        <w:rPr>
          <w:rFonts w:ascii="Garamond" w:hAnsi="Garamond"/>
          <w:color w:val="222222"/>
          <w:sz w:val="22"/>
          <w:szCs w:val="22"/>
        </w:rPr>
        <w:t>statisztikai elemzéssel készült normalizált, 1000 kWh éves fogyasztásra vonatkoztatott éves felhasználói villamosteljesítmény-igény görbe;</w:t>
      </w:r>
    </w:p>
    <w:p w14:paraId="1EDA8217" w14:textId="77777777" w:rsidR="008A5304" w:rsidRPr="008A5304" w:rsidRDefault="008A5304" w:rsidP="008A5304">
      <w:pPr>
        <w:pStyle w:val="NormlWeb"/>
        <w:shd w:val="clear" w:color="auto" w:fill="FFFFFF"/>
        <w:spacing w:before="0" w:beforeAutospacing="0" w:after="120" w:afterAutospacing="0"/>
        <w:ind w:right="115"/>
        <w:jc w:val="both"/>
        <w:rPr>
          <w:rFonts w:ascii="Garamond" w:hAnsi="Garamond"/>
          <w:color w:val="222222"/>
          <w:sz w:val="22"/>
          <w:szCs w:val="22"/>
        </w:rPr>
      </w:pPr>
      <w:r w:rsidRPr="008A5304">
        <w:rPr>
          <w:rFonts w:ascii="Garamond" w:hAnsi="Garamond"/>
          <w:b/>
          <w:color w:val="222222"/>
          <w:sz w:val="22"/>
          <w:szCs w:val="22"/>
        </w:rPr>
        <w:t>Profilos Elszámolású Felhasználó:</w:t>
      </w:r>
      <w:r w:rsidRPr="008A5304">
        <w:rPr>
          <w:rFonts w:ascii="Garamond" w:hAnsi="Garamond"/>
          <w:color w:val="222222"/>
          <w:sz w:val="22"/>
          <w:szCs w:val="22"/>
        </w:rPr>
        <w:t xml:space="preserve"> olyan felhasználó, akinek az ellátása a kisfeszültségű hálózatról történik és nem rendelkezik terhelési görbe regisztrálására alkalmas távlehívható fogyasztásmérő készülékkel. A profil elszámolású felhasználó villamosenergia-elszámolása a leolvasott fogyasztásmérő-állások különbözete alapján, vagy átalány-elszámolással történik;</w:t>
      </w:r>
    </w:p>
    <w:p w14:paraId="3FBD6155" w14:textId="77777777" w:rsidR="008A5304" w:rsidRPr="008A5304" w:rsidRDefault="008A5304" w:rsidP="008A5304">
      <w:pPr>
        <w:spacing w:after="120" w:line="240" w:lineRule="auto"/>
        <w:jc w:val="both"/>
        <w:rPr>
          <w:rFonts w:ascii="Garamond" w:hAnsi="Garamond"/>
        </w:rPr>
      </w:pPr>
      <w:bookmarkStart w:id="4" w:name="pr90"/>
      <w:bookmarkEnd w:id="4"/>
      <w:r w:rsidRPr="008A5304">
        <w:rPr>
          <w:rFonts w:ascii="Garamond" w:hAnsi="Garamond"/>
          <w:b/>
          <w:bCs/>
          <w:color w:val="000000"/>
        </w:rPr>
        <w:t>Teljes ellátás alapú szerződés</w:t>
      </w:r>
      <w:r w:rsidRPr="008A5304">
        <w:rPr>
          <w:rFonts w:ascii="Garamond" w:hAnsi="Garamond"/>
          <w:color w:val="000000"/>
        </w:rPr>
        <w:t>: olyan kereskedelmi szerződés, amelyben a Felhasználó arra szerződik a Kereskedővel, hogy a teljes villamos energia szükségletét tőle fogja beszerezni, és nem vesz igénybe más áramszolgáltatót. A szerződés egyúttal garantálja, hogy a Felhasználó - a rendelkezésére álló teljesítmény határáig - által minden időpontban igénybe venni kívánt teljesítményt és villamos energiát az áramszolgáltató biztosítja.</w:t>
      </w:r>
    </w:p>
    <w:p w14:paraId="5F4BBD76" w14:textId="77777777" w:rsidR="008A5304" w:rsidRPr="008A5304" w:rsidRDefault="008A5304" w:rsidP="008A5304">
      <w:pPr>
        <w:spacing w:after="120" w:line="240" w:lineRule="auto"/>
        <w:jc w:val="both"/>
        <w:rPr>
          <w:rFonts w:ascii="Garamond" w:hAnsi="Garamond"/>
        </w:rPr>
      </w:pPr>
      <w:r w:rsidRPr="008A5304">
        <w:rPr>
          <w:rFonts w:ascii="Garamond" w:hAnsi="Garamond"/>
          <w:b/>
        </w:rPr>
        <w:t xml:space="preserve">Várható Éves Felhasználás </w:t>
      </w:r>
      <w:r w:rsidRPr="008A5304">
        <w:rPr>
          <w:rFonts w:ascii="Garamond" w:hAnsi="Garamond"/>
        </w:rPr>
        <w:t>(továbbiakban: VÉF): , egy adott felhasználási hely egy naptári évben várhatóan felhasználásra kerülő villamosenergia mennyisége kWh –ban kifejezve.</w:t>
      </w:r>
    </w:p>
    <w:p w14:paraId="77B051EC" w14:textId="77777777" w:rsidR="008A5304" w:rsidRPr="008A5304" w:rsidRDefault="008A5304" w:rsidP="008A5304">
      <w:pPr>
        <w:spacing w:after="120" w:line="240" w:lineRule="auto"/>
        <w:ind w:left="600" w:hanging="600"/>
        <w:jc w:val="both"/>
        <w:rPr>
          <w:rFonts w:ascii="Garamond" w:hAnsi="Garamond"/>
        </w:rPr>
      </w:pPr>
    </w:p>
    <w:p w14:paraId="4243C6D1"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1. A SZERZŐDÉS TÁRGYA </w:t>
      </w:r>
    </w:p>
    <w:p w14:paraId="3D2F11F9" w14:textId="77777777" w:rsidR="008A5304" w:rsidRPr="008A5304" w:rsidRDefault="008A5304" w:rsidP="008A5304">
      <w:pPr>
        <w:pStyle w:val="Nincstrkz"/>
        <w:spacing w:after="120"/>
        <w:jc w:val="both"/>
        <w:rPr>
          <w:rFonts w:ascii="Garamond" w:hAnsi="Garamond"/>
        </w:rPr>
      </w:pPr>
    </w:p>
    <w:p w14:paraId="51D15353" w14:textId="77777777" w:rsidR="008A5304" w:rsidRPr="008A5304" w:rsidRDefault="008A5304" w:rsidP="008A5304">
      <w:pPr>
        <w:pStyle w:val="Nincstrkz"/>
        <w:spacing w:after="120"/>
        <w:jc w:val="both"/>
        <w:rPr>
          <w:rFonts w:ascii="Garamond" w:hAnsi="Garamond"/>
        </w:rPr>
      </w:pPr>
      <w:r w:rsidRPr="008A5304">
        <w:rPr>
          <w:rFonts w:ascii="Garamond" w:hAnsi="Garamond"/>
        </w:rPr>
        <w:t>Szabványos minőségű, az MSZ EN 50160:2001 és az MSZ 1:2002 szabványok előírásainak megfelelő villamos energia adásvétele a Felhasználó és a Kereskedő között.</w:t>
      </w:r>
    </w:p>
    <w:p w14:paraId="66767722" w14:textId="77777777" w:rsidR="008A5304" w:rsidRPr="008A5304" w:rsidRDefault="008A5304" w:rsidP="008A5304">
      <w:pPr>
        <w:pStyle w:val="Nincstrkz"/>
        <w:spacing w:after="120"/>
        <w:jc w:val="both"/>
        <w:rPr>
          <w:rFonts w:ascii="Garamond" w:hAnsi="Garamond"/>
        </w:rPr>
      </w:pPr>
    </w:p>
    <w:p w14:paraId="69C54757"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2. A SZERZŐDÉS TÍPUSA </w:t>
      </w:r>
    </w:p>
    <w:p w14:paraId="504EB556" w14:textId="77777777" w:rsidR="008A5304" w:rsidRPr="008A5304" w:rsidRDefault="008A5304" w:rsidP="008A5304">
      <w:pPr>
        <w:pStyle w:val="Nincstrkz"/>
        <w:spacing w:after="120"/>
        <w:jc w:val="both"/>
        <w:rPr>
          <w:rFonts w:ascii="Garamond" w:hAnsi="Garamond"/>
        </w:rPr>
      </w:pPr>
    </w:p>
    <w:p w14:paraId="768F912F" w14:textId="77777777" w:rsidR="008A5304" w:rsidRPr="008A5304" w:rsidRDefault="008A5304" w:rsidP="008A5304">
      <w:pPr>
        <w:pStyle w:val="Nincstrkz"/>
        <w:spacing w:after="120"/>
        <w:jc w:val="both"/>
        <w:rPr>
          <w:rFonts w:ascii="Garamond" w:hAnsi="Garamond"/>
        </w:rPr>
      </w:pPr>
      <w:r w:rsidRPr="008A5304">
        <w:rPr>
          <w:rFonts w:ascii="Garamond" w:hAnsi="Garamond"/>
        </w:rPr>
        <w:t>A Szerződés úgynevezett teljes ellátás alapú villamos energia adásvételi szerződés, felhasználói menetrendadási kötelezettség nélkül.</w:t>
      </w:r>
    </w:p>
    <w:p w14:paraId="7CC1BC52" w14:textId="77777777" w:rsidR="008A5304" w:rsidRPr="008A5304" w:rsidRDefault="008A5304" w:rsidP="008A5304">
      <w:pPr>
        <w:pStyle w:val="Nincstrkz"/>
        <w:spacing w:after="120"/>
        <w:jc w:val="both"/>
        <w:rPr>
          <w:rFonts w:ascii="Garamond" w:hAnsi="Garamond"/>
        </w:rPr>
      </w:pPr>
    </w:p>
    <w:p w14:paraId="2F62868F"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3. A SZERZŐDÉS IDŐBELI HATÁLYA </w:t>
      </w:r>
    </w:p>
    <w:p w14:paraId="71D0DDA9" w14:textId="77777777" w:rsidR="008A5304" w:rsidRPr="008A5304" w:rsidRDefault="008A5304" w:rsidP="008A5304">
      <w:pPr>
        <w:pStyle w:val="Nincstrkz"/>
        <w:spacing w:after="120"/>
        <w:jc w:val="both"/>
        <w:rPr>
          <w:rFonts w:ascii="Garamond" w:hAnsi="Garamond"/>
        </w:rPr>
      </w:pPr>
    </w:p>
    <w:p w14:paraId="74D481B2" w14:textId="77777777" w:rsidR="008A5304" w:rsidRPr="008A5304" w:rsidRDefault="008A5304" w:rsidP="008A5304">
      <w:pPr>
        <w:pStyle w:val="Szvegtrzs"/>
        <w:spacing w:line="240" w:lineRule="auto"/>
        <w:jc w:val="both"/>
        <w:rPr>
          <w:rFonts w:ascii="Garamond" w:hAnsi="Garamond"/>
          <w:b/>
        </w:rPr>
      </w:pPr>
      <w:r w:rsidRPr="008A5304">
        <w:rPr>
          <w:rFonts w:ascii="Garamond" w:hAnsi="Garamond"/>
          <w:b/>
        </w:rPr>
        <w:t xml:space="preserve">A jelen Szerződés </w:t>
      </w:r>
      <w:r w:rsidRPr="008A5304">
        <w:rPr>
          <w:rFonts w:ascii="Garamond" w:hAnsi="Garamond"/>
        </w:rPr>
        <w:t>2016.01.01. 0</w:t>
      </w:r>
      <w:r w:rsidRPr="008A5304">
        <w:rPr>
          <w:rFonts w:ascii="Garamond" w:hAnsi="Garamond"/>
          <w:u w:val="single"/>
          <w:vertAlign w:val="superscript"/>
        </w:rPr>
        <w:t>00</w:t>
      </w:r>
      <w:r w:rsidRPr="008A5304">
        <w:rPr>
          <w:rFonts w:ascii="Garamond" w:hAnsi="Garamond"/>
        </w:rPr>
        <w:t xml:space="preserve"> óra és 2016.12.31. 24</w:t>
      </w:r>
      <w:r w:rsidRPr="008A5304">
        <w:rPr>
          <w:rFonts w:ascii="Garamond" w:hAnsi="Garamond"/>
          <w:u w:val="single"/>
          <w:vertAlign w:val="superscript"/>
        </w:rPr>
        <w:t>00</w:t>
      </w:r>
      <w:r w:rsidRPr="008A5304">
        <w:rPr>
          <w:rFonts w:ascii="Garamond" w:hAnsi="Garamond"/>
        </w:rPr>
        <w:t xml:space="preserve"> óra</w:t>
      </w:r>
      <w:r w:rsidRPr="008A5304">
        <w:rPr>
          <w:rFonts w:ascii="Garamond" w:hAnsi="Garamond"/>
          <w:b/>
        </w:rPr>
        <w:t xml:space="preserve"> közötti határozott időtartamra jön létre.</w:t>
      </w:r>
    </w:p>
    <w:p w14:paraId="178079AF" w14:textId="77777777" w:rsidR="008A5304" w:rsidRPr="008A5304" w:rsidRDefault="008A5304" w:rsidP="008A5304">
      <w:pPr>
        <w:spacing w:before="120" w:after="120" w:line="240" w:lineRule="auto"/>
        <w:jc w:val="both"/>
        <w:rPr>
          <w:rFonts w:ascii="Garamond" w:hAnsi="Garamond"/>
        </w:rPr>
      </w:pPr>
      <w:r w:rsidRPr="008A5304">
        <w:rPr>
          <w:rFonts w:ascii="Garamond" w:hAnsi="Garamond"/>
        </w:rPr>
        <w:t xml:space="preserve">Az MTA Ökológiai Kutatóközpont (Felhasználó11) 2163 Vácrátót, Alkotmány út 2-4. szám alatt található felhasználási helye (POD: HU000210F11-S00000000000016003278) szerződésbe történő bevonásának időpontja 2016.07.01. 0:00 óra. </w:t>
      </w:r>
    </w:p>
    <w:p w14:paraId="36C8F755" w14:textId="77777777" w:rsidR="008A5304" w:rsidRPr="008A5304" w:rsidRDefault="008A5304" w:rsidP="008A5304">
      <w:pPr>
        <w:pStyle w:val="Nincstrkz"/>
        <w:spacing w:after="120"/>
        <w:jc w:val="both"/>
        <w:rPr>
          <w:rFonts w:ascii="Garamond" w:hAnsi="Garamond"/>
        </w:rPr>
      </w:pPr>
    </w:p>
    <w:p w14:paraId="56C539AA"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4. A SZERZŐDÉS ALANYAI </w:t>
      </w:r>
    </w:p>
    <w:p w14:paraId="67421B07" w14:textId="77777777" w:rsidR="008A5304" w:rsidRPr="008A5304" w:rsidRDefault="008A5304" w:rsidP="008A5304">
      <w:pPr>
        <w:pStyle w:val="Nincstrkz"/>
        <w:spacing w:after="120"/>
        <w:jc w:val="both"/>
        <w:rPr>
          <w:rFonts w:ascii="Garamond" w:hAnsi="Garamond"/>
        </w:rPr>
      </w:pPr>
    </w:p>
    <w:p w14:paraId="6E13C770" w14:textId="77777777" w:rsidR="008A5304" w:rsidRPr="008A5304" w:rsidRDefault="008A5304" w:rsidP="008A5304">
      <w:pPr>
        <w:pStyle w:val="Nincstrkz"/>
        <w:spacing w:after="120"/>
        <w:jc w:val="both"/>
        <w:rPr>
          <w:rFonts w:ascii="Garamond" w:hAnsi="Garamond"/>
        </w:rPr>
      </w:pPr>
      <w:r w:rsidRPr="008A5304">
        <w:rPr>
          <w:rFonts w:ascii="Garamond" w:hAnsi="Garamond"/>
          <w:b/>
        </w:rPr>
        <w:t>4.1.</w:t>
      </w:r>
      <w:r w:rsidRPr="008A5304">
        <w:rPr>
          <w:rFonts w:ascii="Garamond" w:hAnsi="Garamond"/>
        </w:rPr>
        <w:t xml:space="preserve"> A Felhasználó a villamos energiát saját felhasználás céljára vételezi a jelen Szerződésben meghatározott fogyasztási pontok tekintetében. </w:t>
      </w:r>
    </w:p>
    <w:p w14:paraId="07D7031C" w14:textId="77777777" w:rsidR="008A5304" w:rsidRPr="008A5304" w:rsidRDefault="008A5304" w:rsidP="008A5304">
      <w:pPr>
        <w:pStyle w:val="Nincstrkz"/>
        <w:spacing w:after="120"/>
        <w:jc w:val="both"/>
        <w:rPr>
          <w:rFonts w:ascii="Garamond" w:hAnsi="Garamond"/>
        </w:rPr>
      </w:pPr>
      <w:r w:rsidRPr="008A5304">
        <w:rPr>
          <w:rFonts w:ascii="Garamond" w:hAnsi="Garamond"/>
          <w:b/>
        </w:rPr>
        <w:t>4.2.</w:t>
      </w:r>
      <w:r w:rsidRPr="008A5304">
        <w:rPr>
          <w:rFonts w:ascii="Garamond" w:hAnsi="Garamond"/>
        </w:rPr>
        <w:t xml:space="preserve"> A Kereskedő a Hivataltól Villamos Energia Kereskedelemre vonatkozó működési engedéllyel rendelkezik és jogosult villamos energiát üzletszerűen vásárolni és értékesíteni, emellett a villamosenergia-értékesítéshez kapcsolódó szolgáltatásokat közvetíteni. </w:t>
      </w:r>
    </w:p>
    <w:p w14:paraId="5E9F008B" w14:textId="77777777" w:rsidR="008A5304" w:rsidRPr="008A5304" w:rsidRDefault="008A5304" w:rsidP="008A5304">
      <w:pPr>
        <w:pStyle w:val="Nincstrkz"/>
        <w:spacing w:after="120"/>
        <w:jc w:val="both"/>
        <w:rPr>
          <w:rFonts w:ascii="Garamond" w:hAnsi="Garamond"/>
        </w:rPr>
      </w:pPr>
    </w:p>
    <w:p w14:paraId="14E4B741"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5. SZERZŐDÉSES MENNYISÉG, ELSZÁMOLÁS </w:t>
      </w:r>
    </w:p>
    <w:p w14:paraId="2556FB87" w14:textId="77777777" w:rsidR="008A5304" w:rsidRPr="008A5304" w:rsidRDefault="008A5304" w:rsidP="008A5304">
      <w:pPr>
        <w:pStyle w:val="Nincstrkz"/>
        <w:spacing w:after="120"/>
        <w:jc w:val="both"/>
        <w:rPr>
          <w:rFonts w:ascii="Garamond" w:hAnsi="Garamond"/>
        </w:rPr>
      </w:pPr>
    </w:p>
    <w:p w14:paraId="14FC2564" w14:textId="77777777" w:rsidR="008A5304" w:rsidRPr="008A5304" w:rsidRDefault="008A5304" w:rsidP="008A5304">
      <w:pPr>
        <w:pStyle w:val="Nincstrkz"/>
        <w:spacing w:after="120"/>
        <w:jc w:val="both"/>
        <w:rPr>
          <w:rFonts w:ascii="Garamond" w:hAnsi="Garamond"/>
        </w:rPr>
      </w:pPr>
      <w:r w:rsidRPr="008A5304">
        <w:rPr>
          <w:rFonts w:ascii="Garamond" w:hAnsi="Garamond"/>
          <w:b/>
        </w:rPr>
        <w:t>5.1.</w:t>
      </w:r>
      <w:r w:rsidRPr="008A5304">
        <w:rPr>
          <w:rFonts w:ascii="Garamond" w:hAnsi="Garamond"/>
        </w:rPr>
        <w:t xml:space="preserve"> </w:t>
      </w:r>
      <w:r w:rsidRPr="008A5304">
        <w:rPr>
          <w:rFonts w:ascii="Garamond" w:hAnsi="Garamond"/>
          <w:b/>
        </w:rPr>
        <w:t>A szerződéses mennyiség 16 000 MWh</w:t>
      </w:r>
      <w:r w:rsidRPr="008A5304">
        <w:rPr>
          <w:rFonts w:ascii="Garamond" w:hAnsi="Garamond"/>
        </w:rPr>
        <w:t>. A részletes, Felhasználókra bontott fogyasztási mennyiséget a 2. számú melléklet tartalmazza.</w:t>
      </w:r>
    </w:p>
    <w:p w14:paraId="28331B69" w14:textId="77777777" w:rsidR="008A5304" w:rsidRPr="008A5304" w:rsidRDefault="008A5304" w:rsidP="008A5304">
      <w:pPr>
        <w:pStyle w:val="Nincstrkz"/>
        <w:spacing w:after="120"/>
        <w:jc w:val="both"/>
        <w:rPr>
          <w:rFonts w:ascii="Garamond" w:hAnsi="Garamond"/>
          <w:b/>
        </w:rPr>
      </w:pPr>
      <w:r w:rsidRPr="008A5304">
        <w:rPr>
          <w:rFonts w:ascii="Garamond" w:hAnsi="Garamond"/>
          <w:b/>
        </w:rPr>
        <w:t>5.2.</w:t>
      </w:r>
      <w:r w:rsidRPr="008A5304">
        <w:rPr>
          <w:rFonts w:ascii="Garamond" w:hAnsi="Garamond"/>
        </w:rPr>
        <w:t xml:space="preserve"> Felhasználó az elfogyasztott villamos energia mennyiséget szerződéses áron köteles a Kereskedőnek megfizetni.</w:t>
      </w:r>
    </w:p>
    <w:p w14:paraId="4BAF59D2" w14:textId="77777777" w:rsidR="008A5304" w:rsidRPr="008A5304" w:rsidRDefault="008A5304" w:rsidP="008A5304">
      <w:pPr>
        <w:pStyle w:val="Nincstrkz"/>
        <w:spacing w:after="120"/>
        <w:jc w:val="both"/>
        <w:rPr>
          <w:rFonts w:ascii="Garamond" w:hAnsi="Garamond"/>
        </w:rPr>
      </w:pPr>
      <w:r w:rsidRPr="008A5304">
        <w:rPr>
          <w:rFonts w:ascii="Garamond" w:hAnsi="Garamond"/>
          <w:b/>
        </w:rPr>
        <w:t>5.3.</w:t>
      </w:r>
      <w:r w:rsidRPr="008A5304">
        <w:rPr>
          <w:rFonts w:ascii="Garamond" w:hAnsi="Garamond"/>
        </w:rPr>
        <w:t xml:space="preserve"> </w:t>
      </w:r>
      <w:r w:rsidRPr="008A5304">
        <w:rPr>
          <w:rFonts w:ascii="Garamond" w:hAnsi="Garamond"/>
          <w:b/>
        </w:rPr>
        <w:t>Felhasználó a szerződéses mennyiségtől –15%-al eltérhet</w:t>
      </w:r>
      <w:r w:rsidRPr="008A5304">
        <w:rPr>
          <w:rFonts w:ascii="Garamond" w:hAnsi="Garamond"/>
        </w:rPr>
        <w:t>. Felek rögzítik, hogy a mennyiségi eltérést valamennyi, jelen szerződésben felsorolt Felhasználóra vonatkoztatva együttesen, az 5.1 pontban meghatározott szerződéses mennyiségre vetítve vizsgálják.</w:t>
      </w:r>
    </w:p>
    <w:p w14:paraId="21159C7E" w14:textId="77777777" w:rsidR="008A5304" w:rsidRPr="008A5304" w:rsidRDefault="008A5304" w:rsidP="008A5304">
      <w:pPr>
        <w:pStyle w:val="Nincstrkz"/>
        <w:spacing w:after="120"/>
        <w:jc w:val="both"/>
        <w:rPr>
          <w:rFonts w:ascii="Garamond" w:hAnsi="Garamond"/>
        </w:rPr>
      </w:pPr>
      <w:r w:rsidRPr="008A5304">
        <w:rPr>
          <w:rFonts w:ascii="Garamond" w:hAnsi="Garamond"/>
          <w:b/>
        </w:rPr>
        <w:t>5.4.</w:t>
      </w:r>
      <w:r w:rsidRPr="008A5304">
        <w:rPr>
          <w:rFonts w:ascii="Garamond" w:hAnsi="Garamond"/>
        </w:rPr>
        <w:t xml:space="preserve"> Felhasználó a szerződés hatálya alá tartozó Felhasználókhoz tartozó felhasználási helyeinek számát módosíthatja, azonban a módosítás nem haladhatja meg az eredeti felhasználási helyek számának 10%-át. Felhasználó köteles a felhasználási helyek számának változásáról a jogszabályi rendelkezésekben és egyéb - a villamosenergia ellátással kapcsolatos kereskedelmi és elosztói - szabályzatokban előírt határidők betartásával Kereskedőt írásban értesíteni. Kereskedő köteles a bejelentett változtatásokat tudomásul venni, és azok szerint eljárni. A fentiekkel összhangban Felek kötelesek jelen szerződés 1. számú mellékletét aktualizálni.</w:t>
      </w:r>
    </w:p>
    <w:p w14:paraId="55214106" w14:textId="77777777" w:rsidR="008A5304" w:rsidRPr="008A5304" w:rsidRDefault="008A5304" w:rsidP="008A5304">
      <w:pPr>
        <w:pStyle w:val="Nincstrkz"/>
        <w:spacing w:after="120"/>
        <w:jc w:val="both"/>
        <w:rPr>
          <w:rFonts w:ascii="Garamond" w:hAnsi="Garamond"/>
        </w:rPr>
      </w:pPr>
      <w:r w:rsidRPr="008A5304">
        <w:rPr>
          <w:rFonts w:ascii="Garamond" w:hAnsi="Garamond"/>
          <w:b/>
        </w:rPr>
        <w:t>5.5.</w:t>
      </w:r>
      <w:r w:rsidRPr="008A5304">
        <w:rPr>
          <w:rFonts w:ascii="Garamond" w:hAnsi="Garamond"/>
        </w:rPr>
        <w:t xml:space="preserve"> A Kereskedő a villamosenergia-fogyasztásra vonatkozó elszámolásokat a területileg illetékes Elosztó által leolvasott, illetve jóváhagyott adatok alapján készíti el. Bármilyen vita esetén az Elosztó által véglegesen jóváhagyott adatok képezik az elszámolás alapját. </w:t>
      </w:r>
    </w:p>
    <w:p w14:paraId="77C8664F" w14:textId="77777777" w:rsidR="008A5304" w:rsidRPr="008A5304" w:rsidRDefault="008A5304" w:rsidP="008A5304">
      <w:pPr>
        <w:pStyle w:val="Nincstrkz"/>
        <w:spacing w:after="120"/>
        <w:jc w:val="both"/>
        <w:rPr>
          <w:rFonts w:ascii="Garamond" w:hAnsi="Garamond"/>
        </w:rPr>
      </w:pPr>
      <w:r w:rsidRPr="008A5304">
        <w:rPr>
          <w:rFonts w:ascii="Garamond" w:hAnsi="Garamond"/>
          <w:b/>
        </w:rPr>
        <w:t>5.6. Idősoros elszámolású Mérési Pont elszámolása:</w:t>
      </w:r>
      <w:r w:rsidRPr="008A5304">
        <w:rPr>
          <w:rFonts w:ascii="Garamond" w:hAnsi="Garamond"/>
        </w:rPr>
        <w:t xml:space="preserve"> </w:t>
      </w:r>
    </w:p>
    <w:p w14:paraId="5E09CA73"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Idősoros elszámolású Mérési Pont esetén a Kereskedő az Elosztó által közölt negyedórás mérési adatok alapján készíti el minden hónapban a Felhasználó havi villamosenergia-számláit. </w:t>
      </w:r>
    </w:p>
    <w:p w14:paraId="38A89164" w14:textId="77777777" w:rsidR="008A5304" w:rsidRPr="008A5304" w:rsidRDefault="008A5304" w:rsidP="008A5304">
      <w:pPr>
        <w:pStyle w:val="Nincstrkz"/>
        <w:spacing w:after="120"/>
        <w:jc w:val="both"/>
        <w:rPr>
          <w:rFonts w:ascii="Garamond" w:hAnsi="Garamond"/>
        </w:rPr>
      </w:pPr>
      <w:r w:rsidRPr="008A5304">
        <w:rPr>
          <w:rFonts w:ascii="Garamond" w:hAnsi="Garamond"/>
          <w:b/>
        </w:rPr>
        <w:t>5.7. Profilos elszámolású Mérési Pont elszámolása</w:t>
      </w:r>
      <w:r w:rsidRPr="008A5304">
        <w:rPr>
          <w:rFonts w:ascii="Garamond" w:hAnsi="Garamond"/>
        </w:rPr>
        <w:t xml:space="preserve">: </w:t>
      </w:r>
    </w:p>
    <w:p w14:paraId="35DE8D95"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Profilos elszámolású Mérési Pont esetén a Kereskedő a Felhasználó számára rész- és elszámoló számlákat állít ki. A részszámlákon a MÉF 1/12-ed része kerül kiszámlázásra. Az elszámoló számlán a mért fogyasztás alapján a jelen Szerződés szerinti egységárral kiszámított éves díj és a részszámlákon már kiszámlázott díjak különbözete kerül elszámolásra. </w:t>
      </w:r>
    </w:p>
    <w:p w14:paraId="35EA6851" w14:textId="77777777" w:rsidR="008A5304" w:rsidRPr="008A5304" w:rsidRDefault="008A5304" w:rsidP="008A5304">
      <w:pPr>
        <w:pStyle w:val="Nincstrkz"/>
        <w:spacing w:after="120"/>
        <w:jc w:val="both"/>
        <w:rPr>
          <w:rFonts w:ascii="Garamond" w:hAnsi="Garamond"/>
        </w:rPr>
      </w:pPr>
      <w:r w:rsidRPr="008A5304">
        <w:rPr>
          <w:rFonts w:ascii="Garamond" w:hAnsi="Garamond"/>
          <w:b/>
        </w:rPr>
        <w:t>5.8.</w:t>
      </w:r>
      <w:r w:rsidRPr="008A5304">
        <w:rPr>
          <w:rFonts w:ascii="Garamond" w:hAnsi="Garamond"/>
        </w:rPr>
        <w:t xml:space="preserve"> Az Elosztó adatszolgáltatásának késedelme vagy szünetelése esetén a Kereskedő jogosult </w:t>
      </w:r>
    </w:p>
    <w:p w14:paraId="7CB0C76F" w14:textId="5B105F3D" w:rsidR="008A5304" w:rsidRPr="008A5304" w:rsidRDefault="008A5304" w:rsidP="0005699C">
      <w:pPr>
        <w:pStyle w:val="Nincstrkz"/>
        <w:numPr>
          <w:ilvl w:val="0"/>
          <w:numId w:val="29"/>
        </w:numPr>
        <w:spacing w:after="120"/>
        <w:jc w:val="both"/>
        <w:rPr>
          <w:rFonts w:ascii="Garamond" w:hAnsi="Garamond"/>
        </w:rPr>
      </w:pPr>
      <w:r w:rsidRPr="008A5304">
        <w:rPr>
          <w:rFonts w:ascii="Garamond" w:hAnsi="Garamond"/>
        </w:rPr>
        <w:t>Idősoros elszámolású Mérési Pont esetében a szerződött és VÉF 1/12-ed részét</w:t>
      </w:r>
    </w:p>
    <w:p w14:paraId="24DFEFA0" w14:textId="1E228F2A" w:rsidR="008A5304" w:rsidRPr="008A5304" w:rsidRDefault="008A5304" w:rsidP="0005699C">
      <w:pPr>
        <w:pStyle w:val="Nincstrkz"/>
        <w:numPr>
          <w:ilvl w:val="0"/>
          <w:numId w:val="29"/>
        </w:numPr>
        <w:spacing w:after="120"/>
        <w:jc w:val="both"/>
        <w:rPr>
          <w:rFonts w:ascii="Garamond" w:hAnsi="Garamond"/>
        </w:rPr>
      </w:pPr>
      <w:r w:rsidRPr="008A5304">
        <w:rPr>
          <w:rFonts w:ascii="Garamond" w:hAnsi="Garamond"/>
        </w:rPr>
        <w:t xml:space="preserve">Profilos elszámolású Mérési Pont esetében a MÉF 1/12-ed részét az Elosztó adatszolgáltatásának teljesüléséig az adott hónap vonatkozásában kiszámlázni. </w:t>
      </w:r>
    </w:p>
    <w:p w14:paraId="3DF8A22B" w14:textId="77777777" w:rsidR="008A5304" w:rsidRPr="008A5304" w:rsidRDefault="008A5304" w:rsidP="008A5304">
      <w:pPr>
        <w:pStyle w:val="Nincstrkz"/>
        <w:spacing w:after="120"/>
        <w:jc w:val="both"/>
        <w:rPr>
          <w:rFonts w:ascii="Garamond" w:hAnsi="Garamond"/>
        </w:rPr>
      </w:pPr>
      <w:r w:rsidRPr="008A5304">
        <w:rPr>
          <w:rFonts w:ascii="Garamond" w:hAnsi="Garamond"/>
          <w:b/>
        </w:rPr>
        <w:t>5.9.</w:t>
      </w:r>
      <w:r w:rsidRPr="008A5304">
        <w:rPr>
          <w:rFonts w:ascii="Garamond" w:hAnsi="Garamond"/>
        </w:rPr>
        <w:t xml:space="preserve"> Felhasználó a szerződés lejáratának időpontjára a területileg illetékes Elosztótól a profilos elszámolású mérési pontok rendkívüli leolvasását, és az adatok Kereskedőnek történő megküldését kezdeményezi. Kereskedő vállalja, hogy az adatok birtokában a szerződés lejáratát követő hat hónapon belül az addig kiszámlázott, illetve a tényleges felhasználás különbözetének vonatkozásában a Felhasználóval elszámol.</w:t>
      </w:r>
    </w:p>
    <w:p w14:paraId="06722BAF" w14:textId="77777777" w:rsidR="008A5304" w:rsidRPr="008A5304" w:rsidRDefault="008A5304" w:rsidP="008A5304">
      <w:pPr>
        <w:pStyle w:val="Nincstrkz"/>
        <w:spacing w:after="120"/>
        <w:jc w:val="both"/>
        <w:rPr>
          <w:rFonts w:ascii="Garamond" w:hAnsi="Garamond"/>
        </w:rPr>
      </w:pPr>
      <w:r w:rsidRPr="008A5304">
        <w:rPr>
          <w:rFonts w:ascii="Garamond" w:hAnsi="Garamond"/>
          <w:b/>
        </w:rPr>
        <w:t>5.10.</w:t>
      </w:r>
      <w:r w:rsidRPr="008A5304">
        <w:rPr>
          <w:rFonts w:ascii="Garamond" w:hAnsi="Garamond"/>
        </w:rPr>
        <w:t xml:space="preserve"> Amennyiben az Elosztó a profilos vagy idősoros elszámolású Mérési Pont besorolását megváltoztatja (átsorolás), az elszámolási ár nem változik, a fogyasztott mennyiség megállapítása és az elszámolás az új besorolásnak megfelelő módszer szerint zajlik. </w:t>
      </w:r>
    </w:p>
    <w:p w14:paraId="650286CE" w14:textId="77777777" w:rsidR="008A5304" w:rsidRPr="008A5304" w:rsidRDefault="008A5304" w:rsidP="008A5304">
      <w:pPr>
        <w:pStyle w:val="Nincstrkz"/>
        <w:spacing w:after="120"/>
        <w:jc w:val="both"/>
        <w:rPr>
          <w:rFonts w:ascii="Garamond" w:hAnsi="Garamond"/>
        </w:rPr>
      </w:pPr>
      <w:r w:rsidRPr="008A5304">
        <w:rPr>
          <w:rFonts w:ascii="Garamond" w:hAnsi="Garamond"/>
          <w:b/>
        </w:rPr>
        <w:t>5.11.</w:t>
      </w:r>
      <w:r w:rsidRPr="008A5304">
        <w:rPr>
          <w:rFonts w:ascii="Garamond" w:hAnsi="Garamond"/>
        </w:rPr>
        <w:t xml:space="preserve"> A Felhasználó a rendszerhasználati díjakra vonatkozó számlát az Elosztótól kapja. </w:t>
      </w:r>
    </w:p>
    <w:p w14:paraId="2CFA6973" w14:textId="77777777" w:rsidR="008A5304" w:rsidRPr="008A5304" w:rsidRDefault="008A5304" w:rsidP="008A5304">
      <w:pPr>
        <w:pStyle w:val="Nincstrkz"/>
        <w:spacing w:after="120"/>
        <w:jc w:val="both"/>
        <w:rPr>
          <w:rFonts w:ascii="Garamond" w:hAnsi="Garamond"/>
        </w:rPr>
      </w:pPr>
    </w:p>
    <w:p w14:paraId="1DAC27BD"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6. SZERZŐDÉSES ÁR </w:t>
      </w:r>
    </w:p>
    <w:p w14:paraId="707D31A8" w14:textId="77777777" w:rsidR="008A5304" w:rsidRPr="008A5304" w:rsidRDefault="008A5304" w:rsidP="008A5304">
      <w:pPr>
        <w:pStyle w:val="Nincstrkz"/>
        <w:spacing w:after="120"/>
        <w:jc w:val="both"/>
        <w:rPr>
          <w:rFonts w:ascii="Garamond" w:hAnsi="Garamond"/>
        </w:rPr>
      </w:pPr>
    </w:p>
    <w:p w14:paraId="0DE6FC7C" w14:textId="2EDAF63B" w:rsidR="008A5304" w:rsidRPr="008A5304" w:rsidRDefault="008A5304" w:rsidP="008A5304">
      <w:pPr>
        <w:pStyle w:val="Nincstrkz"/>
        <w:spacing w:after="120"/>
        <w:jc w:val="both"/>
        <w:rPr>
          <w:rFonts w:ascii="Garamond" w:hAnsi="Garamond"/>
          <w:b/>
        </w:rPr>
      </w:pPr>
      <w:r w:rsidRPr="008A5304">
        <w:rPr>
          <w:rFonts w:ascii="Garamond" w:hAnsi="Garamond"/>
          <w:b/>
        </w:rPr>
        <w:t xml:space="preserve">6.1. A szerződéses ár a szerződéses időszak alatt </w:t>
      </w:r>
      <w:r w:rsidR="0005699C">
        <w:rPr>
          <w:rFonts w:ascii="Garamond" w:hAnsi="Garamond"/>
          <w:b/>
        </w:rPr>
        <w:t xml:space="preserve">nettó </w:t>
      </w:r>
      <w:r w:rsidRPr="008A5304">
        <w:rPr>
          <w:rFonts w:ascii="Garamond" w:hAnsi="Garamond"/>
          <w:b/>
        </w:rPr>
        <w:t>…….. Ft/kWh</w:t>
      </w:r>
      <w:r w:rsidR="0005699C">
        <w:rPr>
          <w:rFonts w:ascii="Garamond" w:hAnsi="Garamond"/>
          <w:b/>
        </w:rPr>
        <w:t>, amely a teljes szerződéses mennyiség esetében nettó ……………..forint.</w:t>
      </w:r>
    </w:p>
    <w:p w14:paraId="7170DDA9" w14:textId="77777777" w:rsidR="008A5304" w:rsidRPr="008A5304" w:rsidRDefault="008A5304" w:rsidP="008A5304">
      <w:pPr>
        <w:pStyle w:val="Nincstrkz"/>
        <w:spacing w:after="120"/>
        <w:jc w:val="both"/>
        <w:rPr>
          <w:rFonts w:ascii="Garamond" w:hAnsi="Garamond"/>
        </w:rPr>
      </w:pPr>
      <w:r w:rsidRPr="008A5304">
        <w:rPr>
          <w:rFonts w:ascii="Garamond" w:hAnsi="Garamond"/>
          <w:b/>
        </w:rPr>
        <w:lastRenderedPageBreak/>
        <w:t>6.2.</w:t>
      </w:r>
      <w:r w:rsidRPr="008A5304">
        <w:rPr>
          <w:rFonts w:ascii="Garamond" w:hAnsi="Garamond"/>
        </w:rPr>
        <w:t xml:space="preserve"> </w:t>
      </w:r>
      <w:r w:rsidRPr="008A5304">
        <w:rPr>
          <w:rFonts w:ascii="Garamond" w:hAnsi="Garamond"/>
          <w:b/>
        </w:rPr>
        <w:t>A szerződéses ár nem tartalmazza</w:t>
      </w:r>
      <w:r w:rsidRPr="008A5304">
        <w:rPr>
          <w:rFonts w:ascii="Garamond" w:hAnsi="Garamond"/>
        </w:rPr>
        <w:t xml:space="preserve"> a rendszerhasználati díjakat, a VET 147. §–ában meghatározott pénzeszközöket, az energiaadót, az ÁFA-t, valamint jogszabályok alapján esetlegesen felmerülő egyéb adókat, illetékeket, díjakat, járulékokat és költségeket. </w:t>
      </w:r>
    </w:p>
    <w:p w14:paraId="11F49A94" w14:textId="77777777" w:rsidR="008A5304" w:rsidRPr="008A5304" w:rsidRDefault="008A5304" w:rsidP="008A5304">
      <w:pPr>
        <w:pStyle w:val="Nincstrkz"/>
        <w:spacing w:after="120"/>
        <w:jc w:val="both"/>
        <w:rPr>
          <w:rFonts w:ascii="Garamond" w:hAnsi="Garamond"/>
          <w:iCs/>
        </w:rPr>
      </w:pPr>
      <w:r w:rsidRPr="008A5304">
        <w:rPr>
          <w:rFonts w:ascii="Garamond" w:hAnsi="Garamond"/>
          <w:b/>
        </w:rPr>
        <w:t>6.3.</w:t>
      </w:r>
      <w:r w:rsidRPr="008A5304">
        <w:rPr>
          <w:rFonts w:ascii="Garamond" w:hAnsi="Garamond"/>
        </w:rPr>
        <w:t xml:space="preserve"> </w:t>
      </w:r>
      <w:r w:rsidRPr="008A5304">
        <w:rPr>
          <w:rFonts w:ascii="Garamond" w:hAnsi="Garamond"/>
          <w:b/>
          <w:iCs/>
        </w:rPr>
        <w:t>A szerződéses ár nem tartalmazza</w:t>
      </w:r>
      <w:r w:rsidRPr="008A5304">
        <w:rPr>
          <w:rFonts w:ascii="Garamond" w:hAnsi="Garamond"/>
          <w:iCs/>
        </w:rPr>
        <w:t xml:space="preserve"> továbbá VET 9.-13. §-okban meghatározott és a 389/2007 (XII.23.) Kormányrendeletben valamint a 63/2013 (X.29.) NFM rendeletben szabályozott, megújuló energiaforrásból és hulladékból nyert energiával termelt villamos energia termelésének elősegítése érdekében az Magyar Átviteli Rendszerirányító Zrt.-től (továbbiakban: Átviteli Rendszerirányító)  a Kereskedők által kötelezően megvásárolandó villamos energia (KÁT) mennyiségének és szabályozásának költségét. A KÁT elszámolása havonta, az Átviteli Rendszerirányító által közzétett adatok alapján történik.</w:t>
      </w:r>
    </w:p>
    <w:p w14:paraId="6FDACEBE" w14:textId="77777777" w:rsidR="008A5304" w:rsidRPr="008A5304" w:rsidRDefault="008A5304" w:rsidP="008A5304">
      <w:pPr>
        <w:pStyle w:val="Nincstrkz"/>
        <w:spacing w:after="120"/>
        <w:jc w:val="both"/>
        <w:rPr>
          <w:rFonts w:ascii="Garamond" w:hAnsi="Garamond"/>
        </w:rPr>
      </w:pPr>
      <w:r w:rsidRPr="008A5304">
        <w:rPr>
          <w:rFonts w:ascii="Garamond" w:hAnsi="Garamond"/>
          <w:b/>
        </w:rPr>
        <w:t>6.4.</w:t>
      </w:r>
      <w:r w:rsidRPr="008A5304">
        <w:rPr>
          <w:rFonts w:ascii="Garamond" w:hAnsi="Garamond"/>
        </w:rPr>
        <w:t xml:space="preserve"> Amennyiben a KÁT elszámolásának Szerződés megkötésekor ismert, Átviteli Rendszerirányító által meghatározott elszámolási rendszere a Szerződés időtartama alatt hitelt érdemlően megváltozik, akkor Kereskedő a továbbiakban jogosult az új elszámolási rendszer alapján Felhasználóval elszámolni. Kereskedő köteles a változásokról a Felhasználót előzetesen, írásban tájékoztatni.</w:t>
      </w:r>
    </w:p>
    <w:p w14:paraId="383A4AF5" w14:textId="77777777" w:rsidR="008A5304" w:rsidRPr="008A5304" w:rsidRDefault="008A5304" w:rsidP="008A5304">
      <w:pPr>
        <w:pStyle w:val="Nincstrkz"/>
        <w:spacing w:after="120"/>
        <w:jc w:val="both"/>
        <w:rPr>
          <w:rFonts w:ascii="Garamond" w:hAnsi="Garamond"/>
        </w:rPr>
      </w:pPr>
      <w:r w:rsidRPr="008A5304">
        <w:rPr>
          <w:rFonts w:ascii="Garamond" w:hAnsi="Garamond"/>
          <w:b/>
        </w:rPr>
        <w:t>6.5.</w:t>
      </w:r>
      <w:r w:rsidRPr="008A5304">
        <w:rPr>
          <w:rFonts w:ascii="Garamond" w:hAnsi="Garamond"/>
        </w:rPr>
        <w:t xml:space="preserve"> Az Energiaadóról szóló 2003. évi LXXXVIII. törvény alapján a Felhasználó energiaadó megfizetésére köteles, melynek összegét a villamosenergia-fogyasztásról szóló számlán fel kell tüntetni. </w:t>
      </w:r>
    </w:p>
    <w:p w14:paraId="2F5A5D44" w14:textId="77777777" w:rsidR="008A5304" w:rsidRPr="008A5304" w:rsidRDefault="008A5304" w:rsidP="008A5304">
      <w:pPr>
        <w:pStyle w:val="Nincstrkz"/>
        <w:spacing w:after="120"/>
        <w:jc w:val="both"/>
        <w:rPr>
          <w:rFonts w:ascii="Garamond" w:hAnsi="Garamond"/>
        </w:rPr>
      </w:pPr>
    </w:p>
    <w:p w14:paraId="38B8BF63"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7. TELJESÍTÉS HELYE, IDEJE </w:t>
      </w:r>
    </w:p>
    <w:p w14:paraId="22930FF5" w14:textId="77777777" w:rsidR="008A5304" w:rsidRPr="008A5304" w:rsidRDefault="008A5304" w:rsidP="008A5304">
      <w:pPr>
        <w:pStyle w:val="Nincstrkz"/>
        <w:spacing w:after="120"/>
        <w:jc w:val="both"/>
        <w:rPr>
          <w:rFonts w:ascii="Garamond" w:hAnsi="Garamond"/>
        </w:rPr>
      </w:pPr>
    </w:p>
    <w:p w14:paraId="7ED7FF6B" w14:textId="77777777" w:rsidR="008A5304" w:rsidRPr="008A5304" w:rsidRDefault="008A5304" w:rsidP="008A5304">
      <w:pPr>
        <w:pStyle w:val="Nincstrkz"/>
        <w:spacing w:after="120"/>
        <w:jc w:val="both"/>
        <w:rPr>
          <w:rFonts w:ascii="Garamond" w:hAnsi="Garamond"/>
        </w:rPr>
      </w:pPr>
      <w:r w:rsidRPr="008A5304">
        <w:rPr>
          <w:rFonts w:ascii="Garamond" w:hAnsi="Garamond"/>
        </w:rPr>
        <w:t>A Kereskedő villamos energia szállítási és átadási kötelezettségeinek teljesítési helye a Magyar Villamos Energia Rendszer (VER) Átviteli Hálózata, a teljesítés ideje megegyezik a Szerződés időbeli hatályával.</w:t>
      </w:r>
    </w:p>
    <w:p w14:paraId="3F6EAEC5" w14:textId="77777777" w:rsidR="008A5304" w:rsidRPr="008A5304" w:rsidRDefault="008A5304" w:rsidP="008A5304">
      <w:pPr>
        <w:pStyle w:val="Nincstrkz"/>
        <w:spacing w:after="120"/>
        <w:jc w:val="both"/>
        <w:rPr>
          <w:rFonts w:ascii="Garamond" w:hAnsi="Garamond"/>
        </w:rPr>
      </w:pPr>
    </w:p>
    <w:p w14:paraId="1433A1FF"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8. A FELEK KÖTELEZETTSÉGEI </w:t>
      </w:r>
    </w:p>
    <w:p w14:paraId="1BDA72BB" w14:textId="77777777" w:rsidR="008A5304" w:rsidRPr="008A5304" w:rsidRDefault="008A5304" w:rsidP="008A5304">
      <w:pPr>
        <w:pStyle w:val="Nincstrkz"/>
        <w:spacing w:after="120"/>
        <w:jc w:val="both"/>
        <w:rPr>
          <w:rFonts w:ascii="Garamond" w:hAnsi="Garamond"/>
        </w:rPr>
      </w:pPr>
    </w:p>
    <w:p w14:paraId="2670212A" w14:textId="77777777" w:rsidR="008A5304" w:rsidRPr="008A5304" w:rsidRDefault="008A5304" w:rsidP="008A5304">
      <w:pPr>
        <w:spacing w:after="120" w:line="240" w:lineRule="auto"/>
        <w:jc w:val="both"/>
        <w:rPr>
          <w:rFonts w:ascii="Garamond" w:hAnsi="Garamond"/>
        </w:rPr>
      </w:pPr>
      <w:r w:rsidRPr="008A5304">
        <w:rPr>
          <w:rFonts w:ascii="Garamond" w:hAnsi="Garamond"/>
          <w:b/>
        </w:rPr>
        <w:t xml:space="preserve">8.1. </w:t>
      </w:r>
      <w:r w:rsidRPr="008A5304">
        <w:rPr>
          <w:rFonts w:ascii="Garamond" w:hAnsi="Garamond"/>
        </w:rPr>
        <w:t xml:space="preserve">A Kereskedő kötelezettsége, hogy a Felhasználó mindenkori igényének megfelelő mennyiségű villamos energiát a teljesítés helyén a Felhasználó részére átadja. </w:t>
      </w:r>
    </w:p>
    <w:p w14:paraId="36B508B2" w14:textId="77777777" w:rsidR="008A5304" w:rsidRPr="008A5304" w:rsidRDefault="008A5304" w:rsidP="008A5304">
      <w:pPr>
        <w:spacing w:after="120" w:line="240" w:lineRule="auto"/>
        <w:jc w:val="both"/>
        <w:rPr>
          <w:rFonts w:ascii="Garamond" w:hAnsi="Garamond"/>
        </w:rPr>
      </w:pPr>
      <w:r w:rsidRPr="008A5304">
        <w:rPr>
          <w:rFonts w:ascii="Garamond" w:hAnsi="Garamond"/>
          <w:iCs/>
        </w:rPr>
        <w:t xml:space="preserve">Felhasználó szerződésszerűnek tekinti Kereskedő teljesítését, amennyiben a szerződés tárgyát képező </w:t>
      </w:r>
      <w:r w:rsidRPr="008A5304">
        <w:rPr>
          <w:rFonts w:ascii="Garamond" w:hAnsi="Garamond"/>
        </w:rPr>
        <w:t>az MSZ EN 50160:2001 és az MSZ 1:2002 szabványok előírásainak megfelelő</w:t>
      </w:r>
      <w:r w:rsidRPr="008A5304">
        <w:rPr>
          <w:rFonts w:ascii="Garamond" w:hAnsi="Garamond"/>
          <w:iCs/>
        </w:rPr>
        <w:t xml:space="preserve"> villamos energiát a szerződés hatálya alatt a </w:t>
      </w:r>
      <w:r w:rsidRPr="008A5304">
        <w:rPr>
          <w:rFonts w:ascii="Garamond" w:hAnsi="Garamond"/>
        </w:rPr>
        <w:t>Magyar Villamos Energia Rendszer (VER) Átviteli Hálózatába</w:t>
      </w:r>
      <w:r w:rsidRPr="008A5304">
        <w:rPr>
          <w:rFonts w:ascii="Garamond" w:hAnsi="Garamond"/>
          <w:iCs/>
        </w:rPr>
        <w:t xml:space="preserve"> maradéktalanul betáplálta. A Felek hangsúlyozzák, hogy Felhasználó nem minősül szakvállalatnak a szerződés tárgya vonatkozásában, ezért Felhasználótól nem elvárható, hogy észlelje a hozzá nem értő által fel nem ismerhető hibákat, vagy, hogy az észlelt hibákat, hiányosságokat teljes szakszerűséggel és pontossággal megjelölje.</w:t>
      </w:r>
    </w:p>
    <w:p w14:paraId="6AA18E91" w14:textId="77777777" w:rsidR="008A5304" w:rsidRPr="008A5304" w:rsidRDefault="008A5304" w:rsidP="008A5304">
      <w:pPr>
        <w:pStyle w:val="Nincstrkz"/>
        <w:spacing w:after="120"/>
        <w:jc w:val="both"/>
        <w:rPr>
          <w:rFonts w:ascii="Garamond" w:hAnsi="Garamond"/>
        </w:rPr>
      </w:pPr>
      <w:r w:rsidRPr="008A5304">
        <w:rPr>
          <w:rFonts w:ascii="Garamond" w:hAnsi="Garamond"/>
          <w:b/>
        </w:rPr>
        <w:t>8.2.</w:t>
      </w:r>
      <w:r w:rsidRPr="008A5304">
        <w:rPr>
          <w:rFonts w:ascii="Garamond" w:hAnsi="Garamond"/>
        </w:rPr>
        <w:t xml:space="preserve"> A megfelelő mennyiségű villamos energia Átviteli Hálózatba történő betáplálásáról az Átviteli Rendszerirányító bármelyik Fél kérésére igazolást ad, amely vita esetén bizonyítékul szolgál. </w:t>
      </w:r>
    </w:p>
    <w:p w14:paraId="52E7395A" w14:textId="77777777" w:rsidR="008A5304" w:rsidRPr="008A5304" w:rsidRDefault="008A5304" w:rsidP="008A5304">
      <w:pPr>
        <w:pStyle w:val="Nincstrkz"/>
        <w:spacing w:after="120"/>
        <w:jc w:val="both"/>
        <w:rPr>
          <w:rFonts w:ascii="Garamond" w:hAnsi="Garamond"/>
        </w:rPr>
      </w:pPr>
      <w:r w:rsidRPr="008A5304">
        <w:rPr>
          <w:rFonts w:ascii="Garamond" w:hAnsi="Garamond"/>
          <w:b/>
        </w:rPr>
        <w:t>8.3.</w:t>
      </w:r>
      <w:r w:rsidRPr="008A5304">
        <w:rPr>
          <w:rFonts w:ascii="Garamond" w:hAnsi="Garamond"/>
        </w:rPr>
        <w:t xml:space="preserve"> A Felhasználó kötelezettsége, hogy a villamos energiát a Kereskedőtől átvegye, az átvétel feltételeiről Hálózathasználati és Hálózatcsatlakozási megállapodások alapján gondoskodjon, továbbá a szerződéses árat a Kereskedő részére megfizesse. </w:t>
      </w:r>
    </w:p>
    <w:p w14:paraId="0B900206" w14:textId="77777777" w:rsidR="008A5304" w:rsidRPr="008A5304" w:rsidRDefault="008A5304" w:rsidP="008A5304">
      <w:pPr>
        <w:pStyle w:val="Nincstrkz"/>
        <w:spacing w:after="120"/>
        <w:jc w:val="both"/>
        <w:rPr>
          <w:rFonts w:ascii="Garamond" w:hAnsi="Garamond"/>
        </w:rPr>
      </w:pPr>
      <w:r w:rsidRPr="008A5304">
        <w:rPr>
          <w:rFonts w:ascii="Garamond" w:hAnsi="Garamond"/>
          <w:b/>
        </w:rPr>
        <w:t>8.4.</w:t>
      </w:r>
      <w:r w:rsidRPr="008A5304">
        <w:rPr>
          <w:rFonts w:ascii="Garamond" w:hAnsi="Garamond"/>
        </w:rPr>
        <w:t xml:space="preserve"> A villamos energia továbbítása a Felhasználó csatlakozási pontjáig a Felhasználó Hálózatcsatlakozási és Hálózathasználati szerződése szerint az Átviteli Rendszerirányító és a területileg illetékes Elosztó feladata. </w:t>
      </w:r>
    </w:p>
    <w:p w14:paraId="2EAA48DE" w14:textId="77777777" w:rsidR="008A5304" w:rsidRPr="008A5304" w:rsidRDefault="008A5304" w:rsidP="008A5304">
      <w:pPr>
        <w:pStyle w:val="Nincstrkz"/>
        <w:spacing w:after="120"/>
        <w:jc w:val="both"/>
        <w:rPr>
          <w:rFonts w:ascii="Garamond" w:hAnsi="Garamond"/>
        </w:rPr>
      </w:pPr>
      <w:r w:rsidRPr="008A5304">
        <w:rPr>
          <w:rFonts w:ascii="Garamond" w:hAnsi="Garamond"/>
          <w:b/>
        </w:rPr>
        <w:t>8.5.</w:t>
      </w:r>
      <w:r w:rsidRPr="008A5304">
        <w:rPr>
          <w:rFonts w:ascii="Garamond" w:hAnsi="Garamond"/>
        </w:rPr>
        <w:t xml:space="preserve"> Amennyiben a Kereskedő nem biztosította a jelen Szerződés szerint a megfelelő mennyiségű villamos energia betáplálását a villamos energia rendszerbe, úgy a Kereskedő a különbség tekintetében köteles az Átviteli Rendszerirányítóval elszámolni és viselni a szükséges Kiegyenlítő Energia költségét. A Kereskedőnek a villamos energia szállítás vonatkozásában további felelőssége nincs a Felhasználóval szemben. </w:t>
      </w:r>
    </w:p>
    <w:p w14:paraId="55BA3853" w14:textId="77777777" w:rsidR="008A5304" w:rsidRPr="008A5304" w:rsidRDefault="008A5304" w:rsidP="008A5304">
      <w:pPr>
        <w:pStyle w:val="Nincstrkz"/>
        <w:spacing w:after="120"/>
        <w:jc w:val="both"/>
        <w:rPr>
          <w:rFonts w:ascii="Garamond" w:hAnsi="Garamond"/>
        </w:rPr>
      </w:pPr>
      <w:r w:rsidRPr="008A5304">
        <w:rPr>
          <w:rFonts w:ascii="Garamond" w:hAnsi="Garamond"/>
          <w:b/>
        </w:rPr>
        <w:t>8.6.</w:t>
      </w:r>
      <w:r w:rsidRPr="008A5304">
        <w:rPr>
          <w:rFonts w:ascii="Garamond" w:hAnsi="Garamond"/>
        </w:rPr>
        <w:t xml:space="preserve"> A Szerződés tekintetében a szerződéses mennyiség szállítását a Villamos Energia Rendszerre (VER) alkalmazandó szabályozásoknak és előírásoknak, a Kereskedő Kereskedelmi Szabályzatnak és Üzemi Szabályzatnak valamint az Átviteli Rendszerirányító szabályainak megfelelően kell lebonyolítani. </w:t>
      </w:r>
    </w:p>
    <w:p w14:paraId="640FB386" w14:textId="77777777" w:rsidR="008A5304" w:rsidRPr="008A5304" w:rsidRDefault="008A5304" w:rsidP="008A5304">
      <w:pPr>
        <w:pStyle w:val="Nincstrkz"/>
        <w:spacing w:after="120"/>
        <w:jc w:val="both"/>
        <w:rPr>
          <w:rFonts w:ascii="Garamond" w:hAnsi="Garamond"/>
        </w:rPr>
      </w:pPr>
      <w:r w:rsidRPr="008A5304">
        <w:rPr>
          <w:rFonts w:ascii="Garamond" w:hAnsi="Garamond"/>
          <w:b/>
        </w:rPr>
        <w:lastRenderedPageBreak/>
        <w:t>8.7.</w:t>
      </w:r>
      <w:r w:rsidRPr="008A5304">
        <w:rPr>
          <w:rFonts w:ascii="Garamond" w:hAnsi="Garamond"/>
        </w:rPr>
        <w:t xml:space="preserve"> Kereskedő köteles minden 6. hónap végén Felhasználó összes telephelye vonatkozásában az elfogyasztott villamosenergia mennyiségéről kimutatást készíteni és Felhasználó1 részére 30 naptári napon belül elektronikus úton megküldeni.</w:t>
      </w:r>
    </w:p>
    <w:p w14:paraId="496700AF" w14:textId="77777777" w:rsidR="008A5304" w:rsidRPr="008A5304" w:rsidRDefault="008A5304" w:rsidP="008A5304">
      <w:pPr>
        <w:pStyle w:val="Nincstrkz"/>
        <w:spacing w:after="120"/>
        <w:jc w:val="both"/>
        <w:rPr>
          <w:rFonts w:ascii="Garamond" w:hAnsi="Garamond"/>
        </w:rPr>
      </w:pPr>
    </w:p>
    <w:p w14:paraId="0F920DB9"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9. MÉRLEGKÖRTAGSÁG </w:t>
      </w:r>
    </w:p>
    <w:p w14:paraId="71252501" w14:textId="77777777" w:rsidR="008A5304" w:rsidRPr="008A5304" w:rsidRDefault="008A5304" w:rsidP="008A5304">
      <w:pPr>
        <w:pStyle w:val="Nincstrkz"/>
        <w:spacing w:after="120"/>
        <w:jc w:val="both"/>
        <w:rPr>
          <w:rFonts w:ascii="Garamond" w:hAnsi="Garamond"/>
        </w:rPr>
      </w:pPr>
    </w:p>
    <w:p w14:paraId="39099D69" w14:textId="77777777" w:rsidR="008A5304" w:rsidRPr="008A5304" w:rsidRDefault="008A5304" w:rsidP="008A5304">
      <w:pPr>
        <w:pStyle w:val="Nincstrkz"/>
        <w:spacing w:after="120"/>
        <w:jc w:val="both"/>
        <w:rPr>
          <w:rFonts w:ascii="Garamond" w:hAnsi="Garamond"/>
        </w:rPr>
      </w:pPr>
      <w:r w:rsidRPr="008A5304">
        <w:rPr>
          <w:rFonts w:ascii="Garamond" w:hAnsi="Garamond"/>
          <w:b/>
        </w:rPr>
        <w:t>9.1.</w:t>
      </w:r>
      <w:r w:rsidRPr="008A5304">
        <w:rPr>
          <w:rFonts w:ascii="Garamond" w:hAnsi="Garamond"/>
        </w:rPr>
        <w:t xml:space="preserve"> A Felhasználó a Szerződés aláírásával csatlakozik a Kereskedő által működtetett mérlegkörhöz. A Felhasználót mérlegkör tagsága kapcsán díjfizetési kötelezettség nem terheli. </w:t>
      </w:r>
    </w:p>
    <w:p w14:paraId="40E89D56" w14:textId="77777777" w:rsidR="008A5304" w:rsidRPr="008A5304" w:rsidRDefault="008A5304" w:rsidP="008A5304">
      <w:pPr>
        <w:pStyle w:val="Nincstrkz"/>
        <w:spacing w:after="120"/>
        <w:jc w:val="both"/>
        <w:rPr>
          <w:rFonts w:ascii="Garamond" w:hAnsi="Garamond"/>
        </w:rPr>
      </w:pPr>
      <w:r w:rsidRPr="008A5304">
        <w:rPr>
          <w:rFonts w:ascii="Garamond" w:hAnsi="Garamond"/>
          <w:b/>
        </w:rPr>
        <w:t xml:space="preserve">9.2. </w:t>
      </w:r>
      <w:r w:rsidRPr="008A5304">
        <w:rPr>
          <w:rFonts w:ascii="Garamond" w:hAnsi="Garamond"/>
        </w:rPr>
        <w:t xml:space="preserve">A Kereskedő, mint Mérlegkörfelelős átvállalja a Felhasználótól, mint Mérlegkör Tagtól a Rendszerirányítóval való kapcsolattartás adminisztratív feladatait. A mérlegkör működtetésével kapcsolatos adatszolgáltatási kötelezettség megszegéséből eredő minden felelősség Mérlegkörfelelőst terheli, aki mentesíteni tartozik Mérlegkör Tagot minden ebből eredő kár alól. </w:t>
      </w:r>
    </w:p>
    <w:p w14:paraId="36E8BE11" w14:textId="77777777" w:rsidR="008A5304" w:rsidRPr="008A5304" w:rsidRDefault="008A5304" w:rsidP="008A5304">
      <w:pPr>
        <w:pStyle w:val="Nincstrkz"/>
        <w:spacing w:after="120"/>
        <w:jc w:val="both"/>
        <w:rPr>
          <w:rFonts w:ascii="Garamond" w:hAnsi="Garamond"/>
        </w:rPr>
      </w:pPr>
    </w:p>
    <w:p w14:paraId="19D05324"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10. A VILLAMOS ENERGIA MÉRÉSE, LEOLVASÁSA </w:t>
      </w:r>
    </w:p>
    <w:p w14:paraId="6812520F" w14:textId="77777777" w:rsidR="008A5304" w:rsidRPr="008A5304" w:rsidRDefault="008A5304" w:rsidP="008A5304">
      <w:pPr>
        <w:pStyle w:val="Nincstrkz"/>
        <w:spacing w:after="120"/>
        <w:jc w:val="both"/>
        <w:rPr>
          <w:rFonts w:ascii="Garamond" w:hAnsi="Garamond"/>
        </w:rPr>
      </w:pPr>
    </w:p>
    <w:p w14:paraId="21E2FC51" w14:textId="77777777" w:rsidR="008A5304" w:rsidRPr="008A5304" w:rsidRDefault="008A5304" w:rsidP="008A5304">
      <w:pPr>
        <w:pStyle w:val="Nincstrkz"/>
        <w:spacing w:after="120"/>
        <w:jc w:val="both"/>
        <w:rPr>
          <w:rFonts w:ascii="Garamond" w:hAnsi="Garamond"/>
        </w:rPr>
      </w:pPr>
      <w:r w:rsidRPr="008A5304">
        <w:rPr>
          <w:rFonts w:ascii="Garamond" w:hAnsi="Garamond"/>
          <w:b/>
        </w:rPr>
        <w:t>10.1.</w:t>
      </w:r>
      <w:r w:rsidRPr="008A5304">
        <w:rPr>
          <w:rFonts w:ascii="Garamond" w:hAnsi="Garamond"/>
        </w:rPr>
        <w:t xml:space="preserve"> A szerződéses mennyiség mérésére és igazolására a vonatkozó jogszabályok és a Kereskedő Kereskedelmi Szabályzata az irányadó. </w:t>
      </w:r>
    </w:p>
    <w:p w14:paraId="1BF6745D" w14:textId="77777777" w:rsidR="008A5304" w:rsidRPr="008A5304" w:rsidRDefault="008A5304" w:rsidP="008A5304">
      <w:pPr>
        <w:pStyle w:val="Nincstrkz"/>
        <w:spacing w:after="120"/>
        <w:jc w:val="both"/>
        <w:rPr>
          <w:rFonts w:ascii="Garamond" w:hAnsi="Garamond"/>
        </w:rPr>
      </w:pPr>
      <w:r w:rsidRPr="008A5304">
        <w:rPr>
          <w:rFonts w:ascii="Garamond" w:hAnsi="Garamond"/>
          <w:b/>
        </w:rPr>
        <w:t>10.2.</w:t>
      </w:r>
      <w:r w:rsidRPr="008A5304">
        <w:rPr>
          <w:rFonts w:ascii="Garamond" w:hAnsi="Garamond"/>
        </w:rPr>
        <w:t xml:space="preserve"> A Felek közötti villamos energia forgalom mérése a vonatkozó szabványoknak megfelelő, hatóságilag hitelesített fogyasztásmérő berendezéssel történik, amely a csatlakozási ponton a Felhasználó rendelkezésére áll. </w:t>
      </w:r>
    </w:p>
    <w:p w14:paraId="58DACB75" w14:textId="77777777" w:rsidR="008A5304" w:rsidRPr="008A5304" w:rsidRDefault="008A5304" w:rsidP="008A5304">
      <w:pPr>
        <w:pStyle w:val="Nincstrkz"/>
        <w:spacing w:after="120"/>
        <w:jc w:val="both"/>
        <w:rPr>
          <w:rFonts w:ascii="Garamond" w:hAnsi="Garamond"/>
        </w:rPr>
      </w:pPr>
      <w:r w:rsidRPr="008A5304">
        <w:rPr>
          <w:rFonts w:ascii="Garamond" w:hAnsi="Garamond"/>
          <w:b/>
        </w:rPr>
        <w:t>10.3.</w:t>
      </w:r>
      <w:r w:rsidRPr="008A5304">
        <w:rPr>
          <w:rFonts w:ascii="Garamond" w:hAnsi="Garamond"/>
        </w:rPr>
        <w:t xml:space="preserve"> A fogyasztásmérő berendezés leolvasását az illetékes Elosztó végzi, és az adatokat továbbítja a Kereskedő részére.</w:t>
      </w:r>
    </w:p>
    <w:p w14:paraId="5CBC1FC5" w14:textId="77777777" w:rsidR="008A5304" w:rsidRPr="008A5304" w:rsidRDefault="008A5304" w:rsidP="008A5304">
      <w:pPr>
        <w:pStyle w:val="Nincstrkz"/>
        <w:spacing w:after="120"/>
        <w:jc w:val="both"/>
        <w:rPr>
          <w:rFonts w:ascii="Garamond" w:hAnsi="Garamond"/>
        </w:rPr>
      </w:pPr>
      <w:r w:rsidRPr="008A5304">
        <w:rPr>
          <w:rFonts w:ascii="Garamond" w:hAnsi="Garamond"/>
        </w:rPr>
        <w:t>a) Idősoros felhasználó esetén távleolvasás történik, mely alapján havi számla kerül kibocsátásra.</w:t>
      </w:r>
    </w:p>
    <w:p w14:paraId="381BA15B" w14:textId="77777777" w:rsidR="008A5304" w:rsidRPr="008A5304" w:rsidRDefault="008A5304" w:rsidP="008A5304">
      <w:pPr>
        <w:pStyle w:val="Nincstrkz"/>
        <w:spacing w:after="120"/>
        <w:jc w:val="both"/>
        <w:rPr>
          <w:rFonts w:ascii="Garamond" w:hAnsi="Garamond"/>
        </w:rPr>
      </w:pPr>
      <w:r w:rsidRPr="008A5304">
        <w:rPr>
          <w:rFonts w:ascii="Garamond" w:hAnsi="Garamond"/>
        </w:rPr>
        <w:t>b) Profilos felhasználó estén 11 havi átalány, majd a 12 hónapban történő leolvasást követően elszámoló számla kerül kibocsátásra.</w:t>
      </w:r>
    </w:p>
    <w:p w14:paraId="170A0344" w14:textId="77777777" w:rsidR="008A5304" w:rsidRPr="008A5304" w:rsidRDefault="008A5304" w:rsidP="008A5304">
      <w:pPr>
        <w:pStyle w:val="Nincstrkz"/>
        <w:spacing w:after="120"/>
        <w:jc w:val="both"/>
        <w:rPr>
          <w:rFonts w:ascii="Garamond" w:hAnsi="Garamond"/>
        </w:rPr>
      </w:pPr>
      <w:r w:rsidRPr="008A5304">
        <w:rPr>
          <w:rFonts w:ascii="Garamond" w:hAnsi="Garamond"/>
          <w:b/>
        </w:rPr>
        <w:t>10.4.</w:t>
      </w:r>
      <w:r w:rsidRPr="008A5304">
        <w:rPr>
          <w:rFonts w:ascii="Garamond" w:hAnsi="Garamond"/>
        </w:rPr>
        <w:t xml:space="preserve"> Profilos elszámolású felhasználási hely esetén a Kereskedő jogosult a vételezési szokásoktól jelentősen eltérőnek látszó MÉF érték esetén rendkívüli leolvasást végezni vagy azt az Elosztó megrendelni és ennek eredménye alapján a MÉF-et módosítani. </w:t>
      </w:r>
    </w:p>
    <w:p w14:paraId="762C0E0F" w14:textId="77777777" w:rsidR="008A5304" w:rsidRPr="008A5304" w:rsidRDefault="008A5304" w:rsidP="008A5304">
      <w:pPr>
        <w:pStyle w:val="Nincstrkz"/>
        <w:spacing w:after="120"/>
        <w:jc w:val="both"/>
        <w:rPr>
          <w:rFonts w:ascii="Garamond" w:hAnsi="Garamond"/>
        </w:rPr>
      </w:pPr>
      <w:r w:rsidRPr="008A5304">
        <w:rPr>
          <w:rFonts w:ascii="Garamond" w:hAnsi="Garamond"/>
          <w:b/>
        </w:rPr>
        <w:t>10.5.</w:t>
      </w:r>
      <w:r w:rsidRPr="008A5304">
        <w:rPr>
          <w:rFonts w:ascii="Garamond" w:hAnsi="Garamond"/>
        </w:rPr>
        <w:t xml:space="preserve"> A Felhasználó idősoros elszámolású Mérési pont esetében hozzájárul ahhoz, hogy az Elosztó a távmérést kiépítse. Amennyiben a felhasználási helyen a mobil adatátviteli szolgáltatás lefedettsége nem biztosított, a Felhasználó biztosítja a távleolvasáshoz szükséges telefonvonalat és annak működtetését.</w:t>
      </w:r>
    </w:p>
    <w:p w14:paraId="132444CC" w14:textId="77777777" w:rsidR="008A5304" w:rsidRPr="008A5304" w:rsidRDefault="008A5304" w:rsidP="008A5304">
      <w:pPr>
        <w:pStyle w:val="Nincstrkz"/>
        <w:spacing w:after="120"/>
        <w:jc w:val="both"/>
        <w:rPr>
          <w:rFonts w:ascii="Garamond" w:hAnsi="Garamond"/>
        </w:rPr>
      </w:pPr>
    </w:p>
    <w:p w14:paraId="716FF696" w14:textId="77777777" w:rsidR="008A5304" w:rsidRPr="008A5304" w:rsidRDefault="008A5304" w:rsidP="008A5304">
      <w:pPr>
        <w:pStyle w:val="Nincstrkz"/>
        <w:spacing w:after="120"/>
        <w:jc w:val="both"/>
        <w:rPr>
          <w:rFonts w:ascii="Garamond" w:hAnsi="Garamond"/>
          <w:b/>
        </w:rPr>
      </w:pPr>
      <w:r w:rsidRPr="008A5304">
        <w:rPr>
          <w:rFonts w:ascii="Garamond" w:hAnsi="Garamond"/>
        </w:rPr>
        <w:t xml:space="preserve"> </w:t>
      </w:r>
      <w:r w:rsidRPr="008A5304">
        <w:rPr>
          <w:rFonts w:ascii="Garamond" w:hAnsi="Garamond"/>
          <w:b/>
        </w:rPr>
        <w:t xml:space="preserve">11. FIZETÉSI FELTÉTELEK </w:t>
      </w:r>
    </w:p>
    <w:p w14:paraId="6F53C656" w14:textId="77777777" w:rsidR="008A5304" w:rsidRPr="008A5304" w:rsidRDefault="008A5304" w:rsidP="008A5304">
      <w:pPr>
        <w:pStyle w:val="Nincstrkz"/>
        <w:spacing w:after="120"/>
        <w:jc w:val="both"/>
        <w:rPr>
          <w:rFonts w:ascii="Garamond" w:hAnsi="Garamond"/>
        </w:rPr>
      </w:pPr>
    </w:p>
    <w:p w14:paraId="7BECB62B" w14:textId="77777777" w:rsidR="008A5304" w:rsidRPr="008A5304" w:rsidRDefault="008A5304" w:rsidP="008A5304">
      <w:pPr>
        <w:pStyle w:val="Nincstrkz"/>
        <w:spacing w:after="120"/>
        <w:jc w:val="both"/>
        <w:rPr>
          <w:rFonts w:ascii="Garamond" w:hAnsi="Garamond"/>
        </w:rPr>
      </w:pPr>
      <w:r w:rsidRPr="008A5304">
        <w:rPr>
          <w:rFonts w:ascii="Garamond" w:hAnsi="Garamond"/>
          <w:b/>
        </w:rPr>
        <w:t>11.1.</w:t>
      </w:r>
      <w:r w:rsidRPr="008A5304">
        <w:rPr>
          <w:rFonts w:ascii="Garamond" w:hAnsi="Garamond"/>
        </w:rPr>
        <w:t xml:space="preserve"> </w:t>
      </w:r>
      <w:r w:rsidRPr="008A5304">
        <w:rPr>
          <w:rFonts w:ascii="Garamond" w:hAnsi="Garamond"/>
          <w:b/>
        </w:rPr>
        <w:t>Villamos energia havi számla</w:t>
      </w:r>
      <w:r w:rsidRPr="008A5304">
        <w:rPr>
          <w:rFonts w:ascii="Garamond" w:hAnsi="Garamond"/>
        </w:rPr>
        <w:t xml:space="preserve"> </w:t>
      </w:r>
    </w:p>
    <w:p w14:paraId="4315833C" w14:textId="77777777" w:rsidR="008A5304" w:rsidRPr="008A5304" w:rsidRDefault="008A5304" w:rsidP="0005699C">
      <w:pPr>
        <w:pStyle w:val="Szvegtrzs3"/>
        <w:spacing w:line="240" w:lineRule="auto"/>
        <w:jc w:val="both"/>
        <w:rPr>
          <w:rFonts w:ascii="Garamond" w:hAnsi="Garamond"/>
          <w:sz w:val="22"/>
          <w:szCs w:val="22"/>
        </w:rPr>
      </w:pPr>
      <w:r w:rsidRPr="008A5304">
        <w:rPr>
          <w:rFonts w:ascii="Garamond" w:hAnsi="Garamond"/>
          <w:sz w:val="22"/>
          <w:szCs w:val="22"/>
        </w:rPr>
        <w:t xml:space="preserve">a) A Kereskedő legkésőbb a szállítási hónapot követő hónap 20. munkanapjáig dokumentáltan (elektronikus levélben és tértivevényes ajánlott postai levélként egyaránt) benyújtja a Felhasználóhoz az adott hónapra vonatkozó leszállított és átvett villamos energia mennyiség ellenértékét tartalmazó, a vonatkozó hatályos jogszabályoknak megfelelően kiállított számlát. </w:t>
      </w:r>
    </w:p>
    <w:p w14:paraId="2B587921" w14:textId="77777777" w:rsidR="008A5304" w:rsidRPr="008A5304" w:rsidRDefault="008A5304" w:rsidP="0005699C">
      <w:pPr>
        <w:pStyle w:val="Szvegtrzs3"/>
        <w:spacing w:line="240" w:lineRule="auto"/>
        <w:jc w:val="both"/>
        <w:rPr>
          <w:rFonts w:ascii="Garamond" w:hAnsi="Garamond"/>
          <w:sz w:val="22"/>
          <w:szCs w:val="22"/>
        </w:rPr>
      </w:pPr>
      <w:r w:rsidRPr="008A5304">
        <w:rPr>
          <w:rFonts w:ascii="Garamond" w:hAnsi="Garamond"/>
          <w:sz w:val="22"/>
          <w:szCs w:val="22"/>
        </w:rPr>
        <w:t xml:space="preserve">b) </w:t>
      </w:r>
      <w:r w:rsidRPr="00065136">
        <w:rPr>
          <w:rFonts w:ascii="Garamond" w:hAnsi="Garamond"/>
          <w:sz w:val="22"/>
          <w:szCs w:val="22"/>
        </w:rPr>
        <w:t>Felek megállapodnak, hogy a számlázás a jelen szerződés 1. számú mellékletében meghatározottak szerinti Felhasználónkénti</w:t>
      </w:r>
      <w:r w:rsidRPr="008A5304">
        <w:rPr>
          <w:rFonts w:ascii="Garamond" w:hAnsi="Garamond"/>
          <w:sz w:val="22"/>
          <w:szCs w:val="22"/>
        </w:rPr>
        <w:t xml:space="preserve"> bontásban történik. Az egy Felhasználóhoz tartozó felhasználási helyek tekintetében összesített számla formájában. A számla mellékleteként felhasználási helyenkénti bontásban fel kell tüntetni az adott elszámolási időszakra vonatkozó fogyasztási és költségadatokat. Felhasználók a hozzájuk tartozó felhasználási helyekre vonatkozó számlákat önállóan fizetik, ezért a számlákat az 1. számú mellékletben meghatározott Felhasználók részére kell megküldeni. Felhasználók felelősséget vállalnak a hozzájuk tartozó felhasználási helyek számláinak határidőre történő kifizetésére.</w:t>
      </w:r>
    </w:p>
    <w:p w14:paraId="7C2BA2C7" w14:textId="77777777" w:rsidR="008A5304" w:rsidRPr="008A5304" w:rsidRDefault="008A5304" w:rsidP="0005699C">
      <w:pPr>
        <w:pStyle w:val="Szvegtrzs3"/>
        <w:spacing w:line="240" w:lineRule="auto"/>
        <w:jc w:val="both"/>
        <w:rPr>
          <w:rFonts w:ascii="Garamond" w:hAnsi="Garamond"/>
          <w:sz w:val="22"/>
          <w:szCs w:val="22"/>
        </w:rPr>
      </w:pPr>
      <w:r w:rsidRPr="008A5304">
        <w:rPr>
          <w:rFonts w:ascii="Garamond" w:hAnsi="Garamond"/>
          <w:sz w:val="22"/>
          <w:szCs w:val="22"/>
        </w:rPr>
        <w:lastRenderedPageBreak/>
        <w:t>c) Felek megállapodnak, hogy a Felhasználó ellátásához szükséges rendszerhasználati szerződéseket a Felhasználó köti meg a területileg illetékes Elosztóval. A rendszerhasználati díjak közvetlenül a területileg illetékes Elosztó részére történő megfizetése Felhasználó kötelessége.</w:t>
      </w:r>
    </w:p>
    <w:p w14:paraId="3110AA8C" w14:textId="77777777" w:rsidR="008A5304" w:rsidRPr="008A5304" w:rsidRDefault="008A5304" w:rsidP="008A5304">
      <w:pPr>
        <w:pStyle w:val="Nincstrkz"/>
        <w:spacing w:after="120"/>
        <w:jc w:val="both"/>
        <w:rPr>
          <w:rFonts w:ascii="Garamond" w:hAnsi="Garamond"/>
        </w:rPr>
      </w:pPr>
      <w:r w:rsidRPr="008A5304">
        <w:rPr>
          <w:rFonts w:ascii="Garamond" w:hAnsi="Garamond"/>
        </w:rPr>
        <w:t>d) Felek megállapodnak, hogy Kereskedő a szerződés hatálya alatt minden elszámolási időszakra vonatkozóan köteles számlát kiállítani. Amennyiben Kereskedő számára nem állnak rendelkezésre teljes körűen a tárgyhavi elszámolások elkészítéséhez szükséges adatok, úgy az adott elszámolási időszak vonatkozásában az érintett Felhasználóra eső szerződéses mennyiség 1/12 részére vonatkozóan állítja ki a számlát az a) pontban foglalt határidőig.</w:t>
      </w:r>
    </w:p>
    <w:p w14:paraId="676B993E" w14:textId="77777777" w:rsidR="008A5304" w:rsidRPr="008A5304" w:rsidRDefault="008A5304" w:rsidP="008A5304">
      <w:pPr>
        <w:widowControl w:val="0"/>
        <w:autoSpaceDE w:val="0"/>
        <w:autoSpaceDN w:val="0"/>
        <w:adjustRightInd w:val="0"/>
        <w:spacing w:after="120" w:line="240" w:lineRule="auto"/>
        <w:jc w:val="both"/>
        <w:rPr>
          <w:rFonts w:ascii="Garamond" w:hAnsi="Garamond"/>
        </w:rPr>
      </w:pPr>
      <w:r w:rsidRPr="008A5304">
        <w:rPr>
          <w:rFonts w:ascii="Garamond" w:hAnsi="Garamond"/>
        </w:rPr>
        <w:t>e) A jelen szerződést aláíró valamennyi Felhasználó köteles a részére a vonatkozó hatályos jogszabályoknak megfelelően kiállított és benyújtott számla összegét a Polgári Törvénykönyvről szóló 2013. évi V. törvény (a továbbiakban: Ptk.) 6:130.§(1)-(2) bekezdésében foglaltak szerint a számla kézhezvételét követő 30. naptári napig, a Kereskedő által a számlán megjelölt bankszámlára egy összegben átutalással megfizetni, valamint a teljesítés alapjául szolgáló számlaszámo(ka)t a közlemény rovatban feltüntetni. A kifizetés során az adózás rendjéről szóló 2003. évi XCII. törvény (továbbiakban: Art.) 36/A. §-ára figyelemmel kell eljárni.</w:t>
      </w:r>
    </w:p>
    <w:p w14:paraId="0B7716B4" w14:textId="77777777" w:rsidR="008A5304" w:rsidRPr="008A5304" w:rsidRDefault="008A5304" w:rsidP="008A5304">
      <w:pPr>
        <w:pStyle w:val="Nincstrkz"/>
        <w:spacing w:after="120"/>
        <w:jc w:val="both"/>
        <w:rPr>
          <w:rFonts w:ascii="Garamond" w:hAnsi="Garamond"/>
        </w:rPr>
      </w:pPr>
      <w:r w:rsidRPr="008A5304">
        <w:rPr>
          <w:rFonts w:ascii="Garamond" w:hAnsi="Garamond"/>
          <w:b/>
        </w:rPr>
        <w:t>11.2.</w:t>
      </w:r>
      <w:r w:rsidRPr="008A5304">
        <w:rPr>
          <w:rFonts w:ascii="Garamond" w:hAnsi="Garamond"/>
        </w:rPr>
        <w:t xml:space="preserve"> </w:t>
      </w:r>
      <w:r w:rsidRPr="008A5304">
        <w:rPr>
          <w:rFonts w:ascii="Garamond" w:hAnsi="Garamond"/>
          <w:b/>
        </w:rPr>
        <w:t xml:space="preserve">Közös számlázási szabályok </w:t>
      </w:r>
    </w:p>
    <w:p w14:paraId="72AEABFD"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a) A Felek kijelentik, hogy amennyiben valamely fizetési határidő napja hétvégi vagy munkaszüneti napra esik, abban az esetben a hétvégi vagy munkaszüneti napot követő első munkanapot tekintik határidő-napnak. A Felek kijelentik továbbá, hogy a számla tartalmával kapcsolatban a vonatkozó számviteli és egyéb jogszabályi előírások az irányadóak. </w:t>
      </w:r>
    </w:p>
    <w:p w14:paraId="3208F662"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b) Amennyiben bármely Fél a jelen Szerződés alapján elismert esedékes összeget a lejárat napjáig nem fizeti meg és ezt a mulasztást a másik Fél írásbeli felszólításában meghatározott legalább 15 naptári napos határidőn belül nem orvosolja, az adott Fél ezt az igényét fizetési meghagyás útján is érvényesítheti. </w:t>
      </w:r>
    </w:p>
    <w:p w14:paraId="778994D8" w14:textId="77777777" w:rsidR="008A5304" w:rsidRPr="008A5304" w:rsidRDefault="008A5304" w:rsidP="008A5304">
      <w:pPr>
        <w:pStyle w:val="Nincstrkz"/>
        <w:spacing w:after="120"/>
        <w:jc w:val="both"/>
        <w:rPr>
          <w:rFonts w:ascii="Garamond" w:hAnsi="Garamond"/>
        </w:rPr>
      </w:pPr>
      <w:r w:rsidRPr="008A5304">
        <w:rPr>
          <w:rFonts w:ascii="Garamond" w:hAnsi="Garamond"/>
          <w:b/>
        </w:rPr>
        <w:t>11.3.</w:t>
      </w:r>
      <w:r w:rsidRPr="008A5304">
        <w:rPr>
          <w:rFonts w:ascii="Garamond" w:hAnsi="Garamond"/>
        </w:rPr>
        <w:t xml:space="preserve"> </w:t>
      </w:r>
      <w:r w:rsidRPr="008A5304">
        <w:rPr>
          <w:rFonts w:ascii="Garamond" w:hAnsi="Garamond"/>
          <w:b/>
        </w:rPr>
        <w:t xml:space="preserve">Késedelmi kamat </w:t>
      </w:r>
    </w:p>
    <w:p w14:paraId="7420285D" w14:textId="77777777" w:rsidR="008A5304" w:rsidRPr="008A5304" w:rsidRDefault="008A5304" w:rsidP="008A5304">
      <w:pPr>
        <w:pStyle w:val="Nincstrkz"/>
        <w:spacing w:after="120"/>
        <w:jc w:val="both"/>
        <w:rPr>
          <w:rFonts w:ascii="Garamond" w:hAnsi="Garamond"/>
        </w:rPr>
      </w:pPr>
      <w:r w:rsidRPr="008A5304">
        <w:rPr>
          <w:rFonts w:ascii="Garamond" w:hAnsi="Garamond"/>
        </w:rPr>
        <w:t>a) A jelen Szerződés rendelkezései szerint teljesítendő fizetési kötelezettségek késedelmes teljesítése esetén a késedelmi kamat számítása a Ptk. 6:155. § (1) bekezdése szerint történik. A késedelmi kamat fizetési kötelezettség kezdő időpontja a számla fizetési határidejének lejártát követő nap.</w:t>
      </w:r>
    </w:p>
    <w:p w14:paraId="10B96868"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b) Abban az esetben, ha az illetékes bíróság jogerős végzéssel elrendelte valamelyik Fél felszámolását vagy végelszámolását, illetőleg vele szemben csődeljárás során fizetési haladékot tartalmazó jogerős végzést hozott, Felek az egymással szemben fennálló, egynemű és lejárt követeléseiket beszámíthatják, a Kbt. 130.§(6) bekezdésében foglaltakra figyelemmel. </w:t>
      </w:r>
    </w:p>
    <w:p w14:paraId="42996222" w14:textId="77777777" w:rsidR="008A5304" w:rsidRPr="008A5304" w:rsidRDefault="008A5304" w:rsidP="008A5304">
      <w:pPr>
        <w:pStyle w:val="Nincstrkz"/>
        <w:spacing w:after="120"/>
        <w:jc w:val="both"/>
        <w:rPr>
          <w:rFonts w:ascii="Garamond" w:hAnsi="Garamond"/>
          <w:b/>
        </w:rPr>
      </w:pPr>
      <w:r w:rsidRPr="008A5304">
        <w:rPr>
          <w:rFonts w:ascii="Garamond" w:hAnsi="Garamond"/>
          <w:b/>
        </w:rPr>
        <w:t>11.4.</w:t>
      </w:r>
      <w:r w:rsidRPr="008A5304">
        <w:rPr>
          <w:rFonts w:ascii="Garamond" w:hAnsi="Garamond"/>
        </w:rPr>
        <w:t xml:space="preserve"> </w:t>
      </w:r>
      <w:r w:rsidRPr="008A5304">
        <w:rPr>
          <w:rFonts w:ascii="Garamond" w:hAnsi="Garamond"/>
          <w:b/>
        </w:rPr>
        <w:t xml:space="preserve">Számlamódosítás </w:t>
      </w:r>
    </w:p>
    <w:p w14:paraId="11567B43"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Amennyiben Kereskedő a számla kibocsátását követően, de még a Felhasználó által történő kifizetést megelőzően a kibocsátott számlában hibát észlel (különösen az Elosztó által szolgáltatott mérési adatok utólagos korrekciója esetén), jogosult módosított számlát kiállítani és megküldeni Felhasználó részére. Ebben az esetben Felhasználó köteles a módosított számla kézhezvételétől számított 30 naptári napon belül a módosított számla ellenértékét a Kereskedő részére megfizetni a 11.1. e) pontban foglaltak szerint. </w:t>
      </w:r>
    </w:p>
    <w:p w14:paraId="3DC362B3" w14:textId="77777777" w:rsidR="008A5304" w:rsidRPr="008A5304" w:rsidRDefault="008A5304" w:rsidP="008A5304">
      <w:pPr>
        <w:spacing w:after="120" w:line="240" w:lineRule="auto"/>
        <w:ind w:left="539" w:hanging="539"/>
        <w:jc w:val="both"/>
        <w:rPr>
          <w:rFonts w:ascii="Garamond" w:hAnsi="Garamond"/>
          <w:b/>
        </w:rPr>
      </w:pPr>
      <w:r w:rsidRPr="008A5304">
        <w:rPr>
          <w:rFonts w:ascii="Garamond" w:hAnsi="Garamond"/>
          <w:b/>
        </w:rPr>
        <w:t>11.5.</w:t>
      </w:r>
      <w:r w:rsidRPr="008A5304">
        <w:rPr>
          <w:rFonts w:ascii="Garamond" w:hAnsi="Garamond"/>
        </w:rPr>
        <w:t xml:space="preserve"> </w:t>
      </w:r>
      <w:r w:rsidRPr="008A5304">
        <w:rPr>
          <w:rFonts w:ascii="Garamond" w:hAnsi="Garamond"/>
          <w:b/>
        </w:rPr>
        <w:t>Felelősségi szabályok</w:t>
      </w:r>
    </w:p>
    <w:p w14:paraId="0BAE510F" w14:textId="77777777" w:rsidR="008A5304" w:rsidRPr="008A5304" w:rsidRDefault="008A5304" w:rsidP="008A5304">
      <w:pPr>
        <w:spacing w:after="120" w:line="240" w:lineRule="auto"/>
        <w:jc w:val="both"/>
        <w:rPr>
          <w:rFonts w:ascii="Garamond" w:hAnsi="Garamond"/>
        </w:rPr>
      </w:pPr>
      <w:r w:rsidRPr="008A5304">
        <w:rPr>
          <w:rFonts w:ascii="Garamond" w:hAnsi="Garamond"/>
        </w:rPr>
        <w:t>a) Kereskedő vállalja, hogy amennyiben bármelyik Felhasználó tekintetében a 13. pont szerinti valamely okból a szerződés felmondására lenne jogosult, akkor jelen szerződést kizárólag az érintett Felhasználó tekintetében fogja felmondani.</w:t>
      </w:r>
    </w:p>
    <w:p w14:paraId="396872BC" w14:textId="77777777" w:rsidR="008A5304" w:rsidRPr="008A5304" w:rsidRDefault="008A5304" w:rsidP="008A5304">
      <w:pPr>
        <w:spacing w:after="120" w:line="240" w:lineRule="auto"/>
        <w:jc w:val="both"/>
        <w:rPr>
          <w:rFonts w:ascii="Garamond" w:hAnsi="Garamond"/>
        </w:rPr>
      </w:pPr>
      <w:r w:rsidRPr="008A5304">
        <w:rPr>
          <w:rFonts w:ascii="Garamond" w:hAnsi="Garamond"/>
        </w:rPr>
        <w:t>b) Felhasználók felelősséget vállalnak arra, hogy amennyiben a 11.5. a) pont alapján bármelyikükkel szemben Kereskedő él a felmondási jogával, és ennek következtében a szerződés az adott Felhasználó tekintetében részelegesen megszűnik, akkor a Kereskedő ebből keletkező kártérítési igényét a felmondással érintett Felhasználó köteles megfizetni.</w:t>
      </w:r>
    </w:p>
    <w:p w14:paraId="7706584E" w14:textId="77777777" w:rsidR="008A5304" w:rsidRPr="008A5304" w:rsidRDefault="008A5304" w:rsidP="008A5304">
      <w:pPr>
        <w:spacing w:after="120" w:line="240" w:lineRule="auto"/>
        <w:jc w:val="both"/>
        <w:rPr>
          <w:rFonts w:ascii="Garamond" w:hAnsi="Garamond"/>
        </w:rPr>
      </w:pPr>
      <w:r w:rsidRPr="008A5304">
        <w:rPr>
          <w:rFonts w:ascii="Garamond" w:hAnsi="Garamond"/>
        </w:rPr>
        <w:t>c) Kereskedő vállalja, hogy nem fizet, illetve számol el a szerződés teljesítésével összefüggésben olyan költségeket, melyek a Kbt. 56. § (1) bekezdés k) pontja szerinti feltételeknek nem megfelelő társaság tekintetében merülnek fel, és melyek Kereskedő adóköteles jövedelmének csökkentésére alkalmasak.</w:t>
      </w:r>
    </w:p>
    <w:p w14:paraId="4976A983" w14:textId="77777777" w:rsidR="008A5304" w:rsidRPr="008A5304" w:rsidRDefault="008A5304" w:rsidP="008A5304">
      <w:pPr>
        <w:pStyle w:val="Nincstrkz"/>
        <w:spacing w:after="120"/>
        <w:jc w:val="both"/>
        <w:rPr>
          <w:rFonts w:ascii="Garamond" w:hAnsi="Garamond"/>
        </w:rPr>
      </w:pPr>
      <w:r w:rsidRPr="008A5304">
        <w:rPr>
          <w:rFonts w:ascii="Garamond" w:hAnsi="Garamond"/>
        </w:rPr>
        <w:lastRenderedPageBreak/>
        <w:t>d) Kereskedő vállalja, hogy a szerződés teljesítésének teljes időtartama alatt tulajdonosi szerkezetét Felhasználó számára megismerhetővé teszi és a Kbt. 125.§ (5) bekezdés szerinti ügyletekről a Felhasználót haladéktalanul értesíti.</w:t>
      </w:r>
    </w:p>
    <w:p w14:paraId="6851E61F" w14:textId="77777777" w:rsidR="008A5304" w:rsidRPr="008A5304" w:rsidRDefault="008A5304" w:rsidP="008A5304">
      <w:pPr>
        <w:pStyle w:val="Nincstrkz"/>
        <w:spacing w:after="120"/>
        <w:jc w:val="both"/>
        <w:rPr>
          <w:rFonts w:ascii="Garamond" w:hAnsi="Garamond"/>
        </w:rPr>
      </w:pPr>
    </w:p>
    <w:p w14:paraId="28F623CE"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12. SZÁMLAKIFOGÁS </w:t>
      </w:r>
    </w:p>
    <w:p w14:paraId="05C868EF" w14:textId="77777777" w:rsidR="008A5304" w:rsidRPr="008A5304" w:rsidRDefault="008A5304" w:rsidP="008A5304">
      <w:pPr>
        <w:pStyle w:val="Nincstrkz"/>
        <w:spacing w:after="120"/>
        <w:jc w:val="both"/>
        <w:rPr>
          <w:rFonts w:ascii="Garamond" w:hAnsi="Garamond"/>
        </w:rPr>
      </w:pPr>
    </w:p>
    <w:p w14:paraId="746E5D28" w14:textId="77777777" w:rsidR="008A5304" w:rsidRPr="008A5304" w:rsidRDefault="008A5304" w:rsidP="008A5304">
      <w:pPr>
        <w:pStyle w:val="Nincstrkz"/>
        <w:spacing w:after="120"/>
        <w:jc w:val="both"/>
        <w:rPr>
          <w:rFonts w:ascii="Garamond" w:hAnsi="Garamond"/>
        </w:rPr>
      </w:pPr>
      <w:r w:rsidRPr="008A5304">
        <w:rPr>
          <w:rFonts w:ascii="Garamond" w:hAnsi="Garamond"/>
          <w:b/>
        </w:rPr>
        <w:t>12.1.</w:t>
      </w:r>
      <w:r w:rsidRPr="008A5304">
        <w:rPr>
          <w:rFonts w:ascii="Garamond" w:hAnsi="Garamond"/>
        </w:rPr>
        <w:t xml:space="preserve"> Ha a Felhasználó jóhiszeműen vitatja egy számla helyességét, a Felhasználó köteles a vonatkozó számla fizetési határidejéig vagy azt megelőzően írásban ismertetni azon okokat, amelyek alapján a számla helyességét vitatja. A vitatás bejelentésének a számla kiegyenlítésére halasztó hatálya van. Felek törekednek arra, hogy a vitás kérdést 30 naptári napon belül rendezzék.</w:t>
      </w:r>
      <w:r w:rsidRPr="008A5304" w:rsidDel="009F6ABE">
        <w:rPr>
          <w:rFonts w:ascii="Garamond" w:hAnsi="Garamond"/>
        </w:rPr>
        <w:t xml:space="preserve"> </w:t>
      </w:r>
    </w:p>
    <w:p w14:paraId="48F8BA8C" w14:textId="77777777" w:rsidR="008A5304" w:rsidRPr="008A5304" w:rsidRDefault="008A5304" w:rsidP="008A5304">
      <w:pPr>
        <w:pStyle w:val="Nincstrkz"/>
        <w:spacing w:after="120"/>
        <w:jc w:val="both"/>
        <w:rPr>
          <w:rFonts w:ascii="Garamond" w:hAnsi="Garamond"/>
        </w:rPr>
      </w:pPr>
      <w:r w:rsidRPr="008A5304">
        <w:rPr>
          <w:rFonts w:ascii="Garamond" w:hAnsi="Garamond"/>
          <w:b/>
        </w:rPr>
        <w:t>12.2.</w:t>
      </w:r>
      <w:r w:rsidRPr="008A5304">
        <w:rPr>
          <w:rFonts w:ascii="Garamond" w:hAnsi="Garamond"/>
        </w:rPr>
        <w:t xml:space="preserve"> Amennyiben bebizonyosodik, hogy a vitatott összeg kifizetése mégsem volt esedékes, a megállapított és mindkét Fél által elfogadott összeget a Kereskedő a Felhasználó részére az Üzletszabályzatában meghatározottak szerint visszafizeti. </w:t>
      </w:r>
    </w:p>
    <w:p w14:paraId="09195FCF" w14:textId="77777777" w:rsidR="008A5304" w:rsidRPr="008A5304" w:rsidRDefault="008A5304" w:rsidP="008A5304">
      <w:pPr>
        <w:pStyle w:val="Nincstrkz"/>
        <w:spacing w:after="120"/>
        <w:jc w:val="both"/>
        <w:rPr>
          <w:rFonts w:ascii="Garamond" w:hAnsi="Garamond"/>
        </w:rPr>
      </w:pPr>
      <w:r w:rsidRPr="008A5304">
        <w:rPr>
          <w:rFonts w:ascii="Garamond" w:hAnsi="Garamond"/>
          <w:b/>
        </w:rPr>
        <w:t>12.3.</w:t>
      </w:r>
      <w:r w:rsidRPr="008A5304">
        <w:rPr>
          <w:rFonts w:ascii="Garamond" w:hAnsi="Garamond"/>
        </w:rPr>
        <w:t xml:space="preserve"> Ha bebizonyosodik, hogy az Elosztó és/vagy a rendszerirányító által a Kereskedő rendelkezésére bocsátott vagy a Kereskedő rendelkezésére álló vételezési adatok nem felelnek meg a valóságnak, úgy a Kereskedő jogosult a valós vételezési adatoknak megfelelően helyesbíteni a számláit és/vagy új számlát kibocsátani.</w:t>
      </w:r>
    </w:p>
    <w:p w14:paraId="2D7D3E99" w14:textId="77777777" w:rsidR="008A5304" w:rsidRPr="008A5304" w:rsidRDefault="008A5304" w:rsidP="008A5304">
      <w:pPr>
        <w:pStyle w:val="Nincstrkz"/>
        <w:spacing w:after="120"/>
        <w:jc w:val="both"/>
        <w:rPr>
          <w:rFonts w:ascii="Garamond" w:hAnsi="Garamond"/>
        </w:rPr>
      </w:pPr>
    </w:p>
    <w:p w14:paraId="38D7487A"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13. SZERZŐDÉSSZEGÉS ÉS JOGKÖVETKEZMÉNYEI </w:t>
      </w:r>
    </w:p>
    <w:p w14:paraId="36044271" w14:textId="77777777" w:rsidR="008A5304" w:rsidRPr="008A5304" w:rsidRDefault="008A5304" w:rsidP="008A5304">
      <w:pPr>
        <w:pStyle w:val="Nincstrkz"/>
        <w:spacing w:after="120"/>
        <w:jc w:val="both"/>
        <w:rPr>
          <w:rFonts w:ascii="Garamond" w:hAnsi="Garamond"/>
        </w:rPr>
      </w:pPr>
    </w:p>
    <w:p w14:paraId="5C75C5E3" w14:textId="77777777" w:rsidR="008A5304" w:rsidRPr="008A5304" w:rsidRDefault="008A5304" w:rsidP="008A5304">
      <w:pPr>
        <w:pStyle w:val="Nincstrkz"/>
        <w:spacing w:after="120"/>
        <w:jc w:val="both"/>
        <w:rPr>
          <w:rFonts w:ascii="Garamond" w:hAnsi="Garamond"/>
        </w:rPr>
      </w:pPr>
      <w:r w:rsidRPr="008A5304">
        <w:rPr>
          <w:rFonts w:ascii="Garamond" w:hAnsi="Garamond"/>
          <w:b/>
        </w:rPr>
        <w:t>13.1.</w:t>
      </w:r>
      <w:r w:rsidRPr="008A5304">
        <w:rPr>
          <w:rFonts w:ascii="Garamond" w:hAnsi="Garamond"/>
        </w:rPr>
        <w:t xml:space="preserve"> </w:t>
      </w:r>
      <w:r w:rsidRPr="008A5304">
        <w:rPr>
          <w:rFonts w:ascii="Garamond" w:hAnsi="Garamond"/>
          <w:b/>
        </w:rPr>
        <w:t>Szerződésszegés:</w:t>
      </w:r>
      <w:r w:rsidRPr="008A5304">
        <w:rPr>
          <w:rFonts w:ascii="Garamond" w:hAnsi="Garamond"/>
        </w:rPr>
        <w:t xml:space="preserve"> A Felek szerződéses kötelezettségeinek megszegése, az alábbiak szerinti kötbér és kártérítés fizetési kötelezettséget keletkeztet. A Felek mentesülnek a Szerződésszegés jogkövetkezményei alól, ha bizonyítják, hogy az Vis Maior miatt következett be. </w:t>
      </w:r>
    </w:p>
    <w:p w14:paraId="2D357154" w14:textId="77777777" w:rsidR="008A5304" w:rsidRPr="008A5304" w:rsidRDefault="008A5304" w:rsidP="008A5304">
      <w:pPr>
        <w:pStyle w:val="Nincstrkz"/>
        <w:spacing w:after="120"/>
        <w:jc w:val="both"/>
        <w:rPr>
          <w:rFonts w:ascii="Garamond" w:hAnsi="Garamond"/>
        </w:rPr>
      </w:pPr>
    </w:p>
    <w:p w14:paraId="76497183" w14:textId="77777777" w:rsidR="008A5304" w:rsidRPr="008A5304" w:rsidRDefault="008A5304" w:rsidP="008A5304">
      <w:pPr>
        <w:spacing w:after="120" w:line="240" w:lineRule="auto"/>
        <w:rPr>
          <w:rFonts w:ascii="Garamond" w:hAnsi="Garamond"/>
          <w:b/>
        </w:rPr>
      </w:pPr>
      <w:r w:rsidRPr="008A5304">
        <w:rPr>
          <w:rFonts w:ascii="Garamond" w:hAnsi="Garamond"/>
          <w:b/>
        </w:rPr>
        <w:t>Meghiúsulási kötbér</w:t>
      </w:r>
    </w:p>
    <w:p w14:paraId="7A94B229" w14:textId="77777777" w:rsidR="008A5304" w:rsidRPr="008A5304" w:rsidRDefault="008A5304" w:rsidP="008A5304">
      <w:pPr>
        <w:spacing w:after="120" w:line="240" w:lineRule="auto"/>
        <w:jc w:val="both"/>
        <w:rPr>
          <w:rFonts w:ascii="Garamond" w:hAnsi="Garamond"/>
        </w:rPr>
      </w:pPr>
      <w:r w:rsidRPr="008A5304">
        <w:rPr>
          <w:rFonts w:ascii="Garamond" w:hAnsi="Garamond"/>
        </w:rPr>
        <w:t>Ha a szerződés teljesítése a Kereskedőnek felróható okból egészben meghiúsul, ide értve azt is, ha a Kereskedő súlyos szerződésszegése miatt a szerződés felmondásra kerül, akkor Kereskedő a Felhasználó által megadott (2. számú melléklet) mennyiségi eltérés nélküli villamosenergia mennyiség alapján a Szerződés 6.1. pontjában megadott egységárral számolt 1 éves időtartamra eső villamosenergia díj 30%-ának megfelelő összegű meghiúsulási kötbért köteles fizetni Felhasználónak. Ha a szerződés teljesítése a Kereskedőnek felróható okból csak részben hiúsul meg, akkor a kötbér vetítési alapja a meghiúsult teljesítési részhez tartozó mennyiségi eltérés nélküli villamosenergia mennyiség, mértéke a fentiekkel megegyezően 30%. Kereskedőt a meghiúsulási kötbér fizetése nem mentesíti Felhasználónak a kötbért meghaladó kárának megtérítési kötelezettsége alól.</w:t>
      </w:r>
    </w:p>
    <w:p w14:paraId="3583CD99" w14:textId="77777777" w:rsidR="008A5304" w:rsidRPr="008A5304" w:rsidRDefault="008A5304" w:rsidP="008A5304">
      <w:pPr>
        <w:spacing w:after="120" w:line="240" w:lineRule="auto"/>
        <w:jc w:val="both"/>
        <w:rPr>
          <w:rFonts w:ascii="Garamond" w:hAnsi="Garamond"/>
        </w:rPr>
      </w:pPr>
    </w:p>
    <w:p w14:paraId="1C73466B" w14:textId="77777777" w:rsidR="008A5304" w:rsidRPr="008A5304" w:rsidRDefault="008A5304" w:rsidP="008A5304">
      <w:pPr>
        <w:spacing w:after="120" w:line="240" w:lineRule="auto"/>
        <w:rPr>
          <w:rFonts w:ascii="Garamond" w:hAnsi="Garamond"/>
          <w:b/>
        </w:rPr>
      </w:pPr>
      <w:r w:rsidRPr="008A5304">
        <w:rPr>
          <w:rFonts w:ascii="Garamond" w:hAnsi="Garamond"/>
          <w:b/>
        </w:rPr>
        <w:t>Késedelmi kötbér</w:t>
      </w:r>
    </w:p>
    <w:p w14:paraId="0D613690" w14:textId="77777777" w:rsidR="008A5304" w:rsidRPr="008A5304" w:rsidRDefault="008A5304" w:rsidP="008A5304">
      <w:pPr>
        <w:spacing w:after="120" w:line="240" w:lineRule="auto"/>
        <w:jc w:val="both"/>
        <w:rPr>
          <w:rFonts w:ascii="Garamond" w:hAnsi="Garamond"/>
        </w:rPr>
      </w:pPr>
      <w:r w:rsidRPr="008A5304">
        <w:rPr>
          <w:rFonts w:ascii="Garamond" w:hAnsi="Garamond"/>
        </w:rPr>
        <w:t xml:space="preserve">Ha a Kereskedő a villamosenergia szolgáltatást neki felróhatóan nem kezdi meg a szerződésben meghatározott időpontban, akkor késedelmi kötbér fizetésére köteles. </w:t>
      </w:r>
    </w:p>
    <w:p w14:paraId="6576F4EC" w14:textId="77777777" w:rsidR="008A5304" w:rsidRPr="008A5304" w:rsidRDefault="008A5304" w:rsidP="008A5304">
      <w:pPr>
        <w:spacing w:after="120" w:line="240" w:lineRule="auto"/>
        <w:jc w:val="both"/>
        <w:rPr>
          <w:rFonts w:ascii="Garamond" w:hAnsi="Garamond"/>
        </w:rPr>
      </w:pPr>
      <w:r w:rsidRPr="008A5304">
        <w:rPr>
          <w:rFonts w:ascii="Garamond" w:hAnsi="Garamond"/>
        </w:rPr>
        <w:t>A kötbér alapja: a szerződött mennyiség (mennyiségi eltérés nélküli) szorozva a Szerződés 6.1. pontjában megadott egységárral. Amennyiben a késedelem nem az összes Felhasználót érinti, akkor a kötbér alapja, az érintett Felhasználókra vonatkozó szerződéses mennyiség (2. sz. melléklet szerinti, mennyiségi eltérés nélküli) szorozva a Szerződés 6.1. pontjában megadott egységárral.</w:t>
      </w:r>
    </w:p>
    <w:p w14:paraId="1F9EEDEF" w14:textId="77777777" w:rsidR="008A5304" w:rsidRPr="008A5304" w:rsidRDefault="008A5304" w:rsidP="008A5304">
      <w:pPr>
        <w:spacing w:after="120" w:line="240" w:lineRule="auto"/>
        <w:jc w:val="both"/>
        <w:rPr>
          <w:rFonts w:ascii="Garamond" w:hAnsi="Garamond"/>
        </w:rPr>
      </w:pPr>
      <w:r w:rsidRPr="008A5304">
        <w:rPr>
          <w:rFonts w:ascii="Garamond" w:hAnsi="Garamond"/>
        </w:rPr>
        <w:t>A kötbér mértéke: 0,5%/nap.</w:t>
      </w:r>
    </w:p>
    <w:p w14:paraId="2F1AA864" w14:textId="77777777" w:rsidR="008A5304" w:rsidRPr="008A5304" w:rsidRDefault="008A5304" w:rsidP="008A5304">
      <w:pPr>
        <w:spacing w:after="120" w:line="240" w:lineRule="auto"/>
        <w:jc w:val="both"/>
        <w:rPr>
          <w:rFonts w:ascii="Garamond" w:hAnsi="Garamond"/>
        </w:rPr>
      </w:pPr>
    </w:p>
    <w:p w14:paraId="25D54788" w14:textId="77777777" w:rsidR="00065136" w:rsidRDefault="00065136">
      <w:pPr>
        <w:rPr>
          <w:rFonts w:ascii="Garamond" w:hAnsi="Garamond"/>
          <w:b/>
        </w:rPr>
      </w:pPr>
      <w:r>
        <w:rPr>
          <w:rFonts w:ascii="Garamond" w:hAnsi="Garamond"/>
          <w:b/>
        </w:rPr>
        <w:br w:type="page"/>
      </w:r>
    </w:p>
    <w:p w14:paraId="2CBAD181" w14:textId="542B8D37" w:rsidR="008A5304" w:rsidRPr="008A5304" w:rsidRDefault="008A5304" w:rsidP="008A5304">
      <w:pPr>
        <w:spacing w:after="120" w:line="240" w:lineRule="auto"/>
        <w:rPr>
          <w:rFonts w:ascii="Garamond" w:hAnsi="Garamond"/>
          <w:b/>
        </w:rPr>
      </w:pPr>
      <w:r w:rsidRPr="008A5304">
        <w:rPr>
          <w:rFonts w:ascii="Garamond" w:hAnsi="Garamond"/>
          <w:b/>
        </w:rPr>
        <w:lastRenderedPageBreak/>
        <w:t>Hibás teljesítési kötbér</w:t>
      </w:r>
    </w:p>
    <w:p w14:paraId="16041F27" w14:textId="77777777" w:rsidR="008A5304" w:rsidRPr="008A5304" w:rsidRDefault="008A5304" w:rsidP="008A5304">
      <w:pPr>
        <w:pStyle w:val="Listaszerbekezds"/>
        <w:spacing w:after="120" w:line="240" w:lineRule="auto"/>
        <w:ind w:left="0"/>
        <w:jc w:val="both"/>
        <w:rPr>
          <w:rFonts w:ascii="Garamond" w:hAnsi="Garamond"/>
        </w:rPr>
      </w:pPr>
      <w:r w:rsidRPr="008A5304">
        <w:rPr>
          <w:rFonts w:ascii="Garamond" w:hAnsi="Garamond"/>
        </w:rPr>
        <w:t>Amennyiben Kereskedő a szolgáltatás minőségi körülményeit megsérti, hibás teljesítési kötbér fizetésére köteles.</w:t>
      </w:r>
    </w:p>
    <w:p w14:paraId="372BD41D" w14:textId="77777777" w:rsidR="008A5304" w:rsidRPr="008A5304" w:rsidRDefault="008A5304" w:rsidP="008A5304">
      <w:pPr>
        <w:pStyle w:val="Listaszerbekezds"/>
        <w:spacing w:after="120" w:line="240" w:lineRule="auto"/>
        <w:ind w:left="0"/>
        <w:jc w:val="both"/>
        <w:rPr>
          <w:rFonts w:ascii="Garamond" w:hAnsi="Garamond"/>
        </w:rPr>
      </w:pPr>
      <w:r w:rsidRPr="008A5304">
        <w:rPr>
          <w:rFonts w:ascii="Garamond" w:hAnsi="Garamond"/>
        </w:rPr>
        <w:t>A kötbér alapja: a szerződött mennyiség (mennyiségi eltérés nélküli) szorozva a Szerződés 6.1. pontjában megadott egységárral. Amennyiben a hibás teljesítés nem az összes Felhasználót érinti, akkor a kötbér alapja, az érintett Felhasználókra vonatkozó szerződéses mennyiség (2. sz. melléklet szerinti, mennyiségi eltérés nélküli) szorozva a Szerződés 6.1. pontjában megadott egységárral.</w:t>
      </w:r>
    </w:p>
    <w:p w14:paraId="2775382D" w14:textId="77777777" w:rsidR="008A5304" w:rsidRPr="008A5304" w:rsidRDefault="008A5304" w:rsidP="008A5304">
      <w:pPr>
        <w:pStyle w:val="Listaszerbekezds"/>
        <w:spacing w:after="120" w:line="240" w:lineRule="auto"/>
        <w:ind w:left="0"/>
        <w:jc w:val="both"/>
        <w:rPr>
          <w:rFonts w:ascii="Garamond" w:hAnsi="Garamond"/>
        </w:rPr>
      </w:pPr>
      <w:r w:rsidRPr="008A5304">
        <w:rPr>
          <w:rFonts w:ascii="Garamond" w:hAnsi="Garamond"/>
        </w:rPr>
        <w:t>A kötbér mértéke: 0,1%/alkalom.</w:t>
      </w:r>
    </w:p>
    <w:p w14:paraId="56F8CF71" w14:textId="77777777" w:rsidR="008A5304" w:rsidRPr="008A5304" w:rsidRDefault="008A5304" w:rsidP="008A5304">
      <w:pPr>
        <w:spacing w:after="120" w:line="240" w:lineRule="auto"/>
        <w:jc w:val="both"/>
        <w:rPr>
          <w:rFonts w:ascii="Garamond" w:hAnsi="Garamond"/>
        </w:rPr>
      </w:pPr>
    </w:p>
    <w:p w14:paraId="223B0BA0" w14:textId="77777777" w:rsidR="008A5304" w:rsidRPr="008A5304" w:rsidRDefault="008A5304" w:rsidP="008A5304">
      <w:pPr>
        <w:spacing w:after="120" w:line="240" w:lineRule="auto"/>
        <w:rPr>
          <w:rFonts w:ascii="Garamond" w:hAnsi="Garamond"/>
          <w:b/>
        </w:rPr>
      </w:pPr>
      <w:r w:rsidRPr="008A5304">
        <w:rPr>
          <w:rFonts w:ascii="Garamond" w:hAnsi="Garamond"/>
          <w:b/>
        </w:rPr>
        <w:t>Kötbér fizetése</w:t>
      </w:r>
    </w:p>
    <w:p w14:paraId="4E39D057" w14:textId="77777777" w:rsidR="008A5304" w:rsidRPr="008A5304" w:rsidRDefault="008A5304" w:rsidP="008A5304">
      <w:pPr>
        <w:spacing w:after="120" w:line="240" w:lineRule="auto"/>
        <w:jc w:val="both"/>
        <w:rPr>
          <w:rFonts w:ascii="Garamond" w:hAnsi="Garamond"/>
        </w:rPr>
      </w:pPr>
      <w:r w:rsidRPr="008A5304">
        <w:rPr>
          <w:rFonts w:ascii="Garamond" w:hAnsi="Garamond"/>
        </w:rPr>
        <w:t>Felhasználó jogosult kötbérigényének beszámítására, azaz a Kereskedővel szembeni fizetési kötelezettségének a kötbérkövetelés összegével történő csökkentésére.</w:t>
      </w:r>
    </w:p>
    <w:p w14:paraId="1AFA83EE" w14:textId="77777777" w:rsidR="008A5304" w:rsidRPr="008A5304" w:rsidRDefault="008A5304" w:rsidP="008A5304">
      <w:pPr>
        <w:spacing w:after="120" w:line="240" w:lineRule="auto"/>
        <w:jc w:val="both"/>
        <w:rPr>
          <w:rFonts w:ascii="Garamond" w:hAnsi="Garamond"/>
        </w:rPr>
      </w:pPr>
      <w:r w:rsidRPr="008A5304">
        <w:rPr>
          <w:rFonts w:ascii="Garamond" w:hAnsi="Garamond"/>
        </w:rPr>
        <w:t>A kötbérről mindig külön kötbérszámla kerül kiállításra. A kötbért – a beszámítás esetét kivéve – a kötbérszámla kézhezvételétől számított 30 napon belül átutalással kell teljesíteni.</w:t>
      </w:r>
    </w:p>
    <w:p w14:paraId="17A411A3" w14:textId="77777777" w:rsidR="008A5304" w:rsidRPr="008A5304" w:rsidRDefault="008A5304" w:rsidP="008A5304">
      <w:pPr>
        <w:pStyle w:val="Nincstrkz"/>
        <w:spacing w:after="120"/>
        <w:jc w:val="both"/>
        <w:rPr>
          <w:rFonts w:ascii="Garamond" w:hAnsi="Garamond"/>
        </w:rPr>
      </w:pPr>
    </w:p>
    <w:p w14:paraId="0C455B55" w14:textId="77777777" w:rsidR="008A5304" w:rsidRPr="008A5304" w:rsidRDefault="008A5304" w:rsidP="008A5304">
      <w:pPr>
        <w:pStyle w:val="Nincstrkz"/>
        <w:spacing w:after="120"/>
        <w:jc w:val="both"/>
        <w:rPr>
          <w:rFonts w:ascii="Garamond" w:hAnsi="Garamond"/>
        </w:rPr>
      </w:pPr>
      <w:r w:rsidRPr="008A5304">
        <w:rPr>
          <w:rFonts w:ascii="Garamond" w:hAnsi="Garamond"/>
          <w:b/>
        </w:rPr>
        <w:t>13.2.</w:t>
      </w:r>
      <w:r w:rsidRPr="008A5304">
        <w:rPr>
          <w:rFonts w:ascii="Garamond" w:hAnsi="Garamond"/>
        </w:rPr>
        <w:t xml:space="preserve"> Felmondási jogot keletkeztető Súlyos Szerződésszegés </w:t>
      </w:r>
    </w:p>
    <w:p w14:paraId="5BCD796F" w14:textId="77777777" w:rsidR="008A5304" w:rsidRPr="008A5304" w:rsidRDefault="008A5304" w:rsidP="008A5304">
      <w:pPr>
        <w:pStyle w:val="Nincstrkz"/>
        <w:spacing w:after="120"/>
        <w:jc w:val="both"/>
        <w:rPr>
          <w:rFonts w:ascii="Garamond" w:hAnsi="Garamond"/>
        </w:rPr>
      </w:pPr>
      <w:r w:rsidRPr="008A5304">
        <w:rPr>
          <w:rFonts w:ascii="Garamond" w:hAnsi="Garamond"/>
          <w:b/>
        </w:rPr>
        <w:t>a)</w:t>
      </w:r>
      <w:r w:rsidRPr="008A5304">
        <w:rPr>
          <w:rFonts w:ascii="Garamond" w:hAnsi="Garamond"/>
        </w:rPr>
        <w:t xml:space="preserve"> </w:t>
      </w:r>
      <w:r w:rsidRPr="008A5304">
        <w:rPr>
          <w:rFonts w:ascii="Garamond" w:hAnsi="Garamond"/>
          <w:b/>
        </w:rPr>
        <w:t xml:space="preserve">A Kereskedő Súlyos Szerződésszegése: </w:t>
      </w:r>
      <w:r w:rsidRPr="008A5304">
        <w:rPr>
          <w:rFonts w:ascii="Garamond" w:hAnsi="Garamond"/>
        </w:rPr>
        <w:t xml:space="preserve">A Kereskedő tekintetében Súlyos Szerződésszegésnek minősül különösen, de nem kizárólagosan, ha </w:t>
      </w:r>
    </w:p>
    <w:p w14:paraId="74B881F2"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(I) A Kereskedő az írásbeli felszólítást követően 5 (öt) munkanapot meghaladóan nem tesz eleget a Felhasználónak járó lejárt és nem vitatott díj-visszatérítési kötelezettségének, vagy </w:t>
      </w:r>
    </w:p>
    <w:p w14:paraId="655E0CF5"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(II) A Kereskedő 5 (öt) naptári napot meghaladóan nem tesz eleget a jelen Szerződés szerinti szállítási kötelezettségeinek, vagy </w:t>
      </w:r>
    </w:p>
    <w:p w14:paraId="64241082"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(III) A Kereskedő kereskedelmi működési engedélye megszűnik vagy visszavonásra kerül, vagy </w:t>
      </w:r>
    </w:p>
    <w:p w14:paraId="569A2E95" w14:textId="77777777" w:rsidR="008A5304" w:rsidRPr="008A5304" w:rsidRDefault="008A5304" w:rsidP="008A5304">
      <w:pPr>
        <w:spacing w:after="120" w:line="240" w:lineRule="auto"/>
        <w:jc w:val="both"/>
        <w:rPr>
          <w:rFonts w:ascii="Garamond" w:hAnsi="Garamond"/>
        </w:rPr>
      </w:pPr>
      <w:r w:rsidRPr="008A5304">
        <w:rPr>
          <w:rFonts w:ascii="Garamond" w:hAnsi="Garamond"/>
        </w:rPr>
        <w:t>(IV) Kereskedő jelen szerződésen alapuló kötelezettségeit olyan jelentős mértékben megszegte, hogy ennek következtében Felhasználónak a további teljesítés nem áll érdekében, vagy</w:t>
      </w:r>
    </w:p>
    <w:p w14:paraId="73F9DE6C" w14:textId="77777777" w:rsidR="008A5304" w:rsidRPr="008A5304" w:rsidRDefault="008A5304" w:rsidP="008A5304">
      <w:pPr>
        <w:spacing w:after="120" w:line="240" w:lineRule="auto"/>
        <w:jc w:val="both"/>
        <w:rPr>
          <w:rFonts w:ascii="Garamond" w:hAnsi="Garamond"/>
        </w:rPr>
      </w:pPr>
      <w:r w:rsidRPr="008A5304">
        <w:rPr>
          <w:rFonts w:ascii="Garamond" w:hAnsi="Garamond"/>
        </w:rPr>
        <w:t>(V) Kereskedő felfüggeszti a kifizetéseit, ellene jogerősen csőd- vagy felszámolási eljárást rendelnek el, Kereskedő legfőbb szerve a társaság végelszámolásának megkezdéséről, felszámolásának kezdeményezéséről határoz.</w:t>
      </w:r>
    </w:p>
    <w:p w14:paraId="53D6BC56" w14:textId="77777777" w:rsidR="008A5304" w:rsidRPr="008A5304" w:rsidRDefault="008A5304" w:rsidP="008A5304">
      <w:pPr>
        <w:pStyle w:val="Nincstrkz"/>
        <w:spacing w:after="120"/>
        <w:jc w:val="both"/>
        <w:rPr>
          <w:rFonts w:ascii="Garamond" w:hAnsi="Garamond"/>
        </w:rPr>
      </w:pPr>
    </w:p>
    <w:p w14:paraId="700406AE" w14:textId="77777777" w:rsidR="008A5304" w:rsidRPr="008A5304" w:rsidRDefault="008A5304" w:rsidP="008A5304">
      <w:pPr>
        <w:keepLines/>
        <w:widowControl w:val="0"/>
        <w:spacing w:after="120" w:line="240" w:lineRule="auto"/>
        <w:jc w:val="both"/>
        <w:rPr>
          <w:rFonts w:ascii="Garamond" w:hAnsi="Garamond"/>
          <w:lang w:eastAsia="en-GB"/>
        </w:rPr>
      </w:pPr>
      <w:r w:rsidRPr="008A5304">
        <w:rPr>
          <w:rFonts w:ascii="Garamond" w:hAnsi="Garamond"/>
          <w:lang w:eastAsia="en-GB"/>
        </w:rPr>
        <w:t>Súlyos szerződésszegésnek minősül továbbá a Kereskedő részéről és Felhasználó köteles a szerződést felmondani amennyiben azt jogszabály kötelezően előírja, így különösen:</w:t>
      </w:r>
    </w:p>
    <w:p w14:paraId="65814070" w14:textId="77777777" w:rsidR="008A5304" w:rsidRPr="008A5304" w:rsidRDefault="008A5304" w:rsidP="0005699C">
      <w:pPr>
        <w:keepLines/>
        <w:widowControl w:val="0"/>
        <w:numPr>
          <w:ilvl w:val="0"/>
          <w:numId w:val="30"/>
        </w:numPr>
        <w:spacing w:after="120" w:line="240" w:lineRule="auto"/>
        <w:jc w:val="both"/>
        <w:rPr>
          <w:rFonts w:ascii="Garamond" w:hAnsi="Garamond"/>
          <w:lang w:eastAsia="en-GB"/>
        </w:rPr>
      </w:pPr>
      <w:r w:rsidRPr="008A5304">
        <w:rPr>
          <w:rFonts w:ascii="Garamond" w:hAnsi="Garamond"/>
          <w:lang w:eastAsia="en-GB"/>
        </w:rPr>
        <w:t>Kereskedőben közvetetten vagy közvetlenül 25%-ot meghaladó tulajdoni részesedést szerez valamely olyan jogi személy vagy személyes joga szerint jogképes szervezet, amely tekintetében fennáll a Kbt. 56. § (1) bekezdés k) pontjában meghatározott valamely feltétel;</w:t>
      </w:r>
    </w:p>
    <w:p w14:paraId="2A91F303" w14:textId="77777777" w:rsidR="008A5304" w:rsidRPr="008A5304" w:rsidRDefault="008A5304" w:rsidP="0005699C">
      <w:pPr>
        <w:keepLines/>
        <w:widowControl w:val="0"/>
        <w:numPr>
          <w:ilvl w:val="0"/>
          <w:numId w:val="30"/>
        </w:numPr>
        <w:spacing w:after="120" w:line="240" w:lineRule="auto"/>
        <w:jc w:val="both"/>
        <w:rPr>
          <w:rFonts w:ascii="Garamond" w:hAnsi="Garamond"/>
          <w:lang w:eastAsia="en-GB"/>
        </w:rPr>
      </w:pPr>
      <w:r w:rsidRPr="008A5304">
        <w:rPr>
          <w:rFonts w:ascii="Garamond" w:hAnsi="Garamond"/>
          <w:lang w:eastAsia="en-GB"/>
        </w:rPr>
        <w:t>Kereskedő közvetetten vagy közvetlenül 25%-ot meghaladó tulajdoni részesedést szerez valamely olyan jogi személyben vagy személyes joga szerint jogképes szervezetben, amely tekintetében fennáll a Kbt. 56. § (1) bekezdés k) pontjában meghatározott valamely feltétel.</w:t>
      </w:r>
    </w:p>
    <w:p w14:paraId="3C248A44" w14:textId="77777777" w:rsidR="008A5304" w:rsidRPr="008A5304" w:rsidRDefault="008A5304" w:rsidP="008A5304">
      <w:pPr>
        <w:keepLines/>
        <w:widowControl w:val="0"/>
        <w:spacing w:after="120" w:line="240" w:lineRule="auto"/>
        <w:jc w:val="both"/>
        <w:rPr>
          <w:rFonts w:ascii="Garamond" w:hAnsi="Garamond"/>
          <w:lang w:eastAsia="en-GB"/>
        </w:rPr>
      </w:pPr>
    </w:p>
    <w:p w14:paraId="60D913D0" w14:textId="77777777" w:rsidR="008A5304" w:rsidRPr="008A5304" w:rsidRDefault="008A5304" w:rsidP="008A5304">
      <w:pPr>
        <w:pStyle w:val="Nincstrkz"/>
        <w:spacing w:after="120"/>
        <w:jc w:val="both"/>
        <w:rPr>
          <w:rFonts w:ascii="Garamond" w:hAnsi="Garamond"/>
        </w:rPr>
      </w:pPr>
      <w:r w:rsidRPr="008A5304">
        <w:rPr>
          <w:rFonts w:ascii="Garamond" w:hAnsi="Garamond"/>
          <w:b/>
        </w:rPr>
        <w:t>b)</w:t>
      </w:r>
      <w:r w:rsidRPr="008A5304">
        <w:rPr>
          <w:rFonts w:ascii="Garamond" w:hAnsi="Garamond"/>
        </w:rPr>
        <w:t xml:space="preserve"> </w:t>
      </w:r>
      <w:r w:rsidRPr="008A5304">
        <w:rPr>
          <w:rFonts w:ascii="Garamond" w:hAnsi="Garamond"/>
          <w:b/>
        </w:rPr>
        <w:t>A Felhasználó Súlyos Szerződésszegése:</w:t>
      </w:r>
      <w:r w:rsidRPr="008A5304">
        <w:rPr>
          <w:rFonts w:ascii="Garamond" w:hAnsi="Garamond"/>
        </w:rPr>
        <w:t xml:space="preserve"> A Felhasználó tekintetében Súlyos Szerződés-szegésnek minősül különösen, de nem kizárólagosan, ha </w:t>
      </w:r>
    </w:p>
    <w:p w14:paraId="02DA0CD9"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(I) Az Energiadíj, vagy egyéb díjak, Kereskedőnek járó lejárt és nem vitatott összegek Szerződés feltételei szerinti kifizetésével kapcsolatos kötelezettségét az írásbeli felszólítást követően 15 (tizenöt) naptári napot meghaladóan nem teljesíti. </w:t>
      </w:r>
    </w:p>
    <w:p w14:paraId="022BA519"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(II) Megsérti a Kereskedő kizárólagos szállítási jogát. </w:t>
      </w:r>
    </w:p>
    <w:p w14:paraId="5F694F67" w14:textId="77777777" w:rsidR="008A5304" w:rsidRPr="008A5304" w:rsidRDefault="008A5304" w:rsidP="008A5304">
      <w:pPr>
        <w:pStyle w:val="Nincstrkz"/>
        <w:spacing w:after="120"/>
        <w:jc w:val="both"/>
        <w:rPr>
          <w:rFonts w:ascii="Garamond" w:hAnsi="Garamond"/>
        </w:rPr>
      </w:pPr>
      <w:r w:rsidRPr="008A5304">
        <w:rPr>
          <w:rFonts w:ascii="Garamond" w:hAnsi="Garamond"/>
        </w:rPr>
        <w:lastRenderedPageBreak/>
        <w:t xml:space="preserve">(III) A Felhasználó hálózati csatlakozási szerződése, hálózathasználati szerződése megszűnik, vagy ilyen szerződéssel a teljesítési időszak kezdetén nem is rendelkezett. </w:t>
      </w:r>
    </w:p>
    <w:p w14:paraId="66181068" w14:textId="77777777" w:rsidR="008A5304" w:rsidRPr="008A5304" w:rsidRDefault="008A5304" w:rsidP="008A5304">
      <w:pPr>
        <w:pStyle w:val="Nincstrkz"/>
        <w:spacing w:after="120"/>
        <w:jc w:val="both"/>
        <w:rPr>
          <w:rFonts w:ascii="Garamond" w:hAnsi="Garamond"/>
        </w:rPr>
      </w:pPr>
      <w:r w:rsidRPr="008A5304">
        <w:rPr>
          <w:rFonts w:ascii="Garamond" w:hAnsi="Garamond"/>
          <w:b/>
        </w:rPr>
        <w:t>13.3.</w:t>
      </w:r>
      <w:r w:rsidRPr="008A5304">
        <w:rPr>
          <w:rFonts w:ascii="Garamond" w:hAnsi="Garamond"/>
        </w:rPr>
        <w:t xml:space="preserve"> </w:t>
      </w:r>
      <w:r w:rsidRPr="008A5304">
        <w:rPr>
          <w:rFonts w:ascii="Garamond" w:hAnsi="Garamond"/>
          <w:b/>
        </w:rPr>
        <w:t>A Súlyos Szerződésszegések jogkövetkezményei</w:t>
      </w:r>
      <w:r w:rsidRPr="008A5304">
        <w:rPr>
          <w:rFonts w:ascii="Garamond" w:hAnsi="Garamond"/>
        </w:rPr>
        <w:t xml:space="preserve"> </w:t>
      </w:r>
    </w:p>
    <w:p w14:paraId="443A50DB" w14:textId="77777777" w:rsidR="008A5304" w:rsidRPr="008A5304" w:rsidRDefault="008A5304" w:rsidP="008A5304">
      <w:pPr>
        <w:pStyle w:val="Nincstrkz"/>
        <w:spacing w:after="120"/>
        <w:jc w:val="both"/>
        <w:rPr>
          <w:rFonts w:ascii="Garamond" w:hAnsi="Garamond"/>
        </w:rPr>
      </w:pPr>
      <w:r w:rsidRPr="008A5304">
        <w:rPr>
          <w:rFonts w:ascii="Garamond" w:hAnsi="Garamond"/>
        </w:rPr>
        <w:t>Rendkívüli felmondás: Súlyos Szerződésszegés esetén a nem szerződésszegő Fél jogosult a Szerződést Rendkívüli felmondással megszüntetni a 15. pontban foglaltak szerint. Valamely Fél kötbérfizetési kötelezettségét nem érinti a másik Fél Súlyos Szerződésszegésre alapított Rendkívüli felmondása. Felek kötbérfizetése nem mentesít a szerződésszegéssel a másik Félnek okozott, számszerűsíthető és a kötbér összegét meghaladó kár megtérítése alól.</w:t>
      </w:r>
    </w:p>
    <w:p w14:paraId="0C3CAAB1" w14:textId="77777777" w:rsidR="008A5304" w:rsidRPr="008A5304" w:rsidRDefault="008A5304" w:rsidP="008A5304">
      <w:pPr>
        <w:pStyle w:val="Nincstrkz"/>
        <w:spacing w:after="120"/>
        <w:jc w:val="both"/>
        <w:rPr>
          <w:rFonts w:ascii="Garamond" w:hAnsi="Garamond"/>
        </w:rPr>
      </w:pPr>
    </w:p>
    <w:p w14:paraId="0E6D0692"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14. A VILLAMOS ENERGIA SZÁLLÍTÁSÁNAK FELFÜGGESZTÉSE </w:t>
      </w:r>
    </w:p>
    <w:p w14:paraId="07A1C058" w14:textId="77777777" w:rsidR="008A5304" w:rsidRPr="008A5304" w:rsidRDefault="008A5304" w:rsidP="008A5304">
      <w:pPr>
        <w:pStyle w:val="Nincstrkz"/>
        <w:spacing w:after="120"/>
        <w:jc w:val="both"/>
        <w:rPr>
          <w:rFonts w:ascii="Garamond" w:hAnsi="Garamond"/>
        </w:rPr>
      </w:pPr>
    </w:p>
    <w:p w14:paraId="635CB760" w14:textId="77777777" w:rsidR="008A5304" w:rsidRPr="008A5304" w:rsidRDefault="008A5304" w:rsidP="008A5304">
      <w:pPr>
        <w:pStyle w:val="Nincstrkz"/>
        <w:spacing w:after="120"/>
        <w:jc w:val="both"/>
        <w:rPr>
          <w:rFonts w:ascii="Garamond" w:hAnsi="Garamond"/>
        </w:rPr>
      </w:pPr>
      <w:r w:rsidRPr="008A5304">
        <w:rPr>
          <w:rFonts w:ascii="Garamond" w:hAnsi="Garamond"/>
          <w:b/>
        </w:rPr>
        <w:t>14.1.</w:t>
      </w:r>
      <w:r w:rsidRPr="008A5304">
        <w:rPr>
          <w:rFonts w:ascii="Garamond" w:hAnsi="Garamond"/>
        </w:rPr>
        <w:t xml:space="preserve"> A Kereskedő – az egyéb jogain túlmenően – megtagadhatja a teljesítést, illetve kérheti, hogy az Elosztó a Felhasználó hálózathasználatát függessze fel, amennyiben a Felhasználó valamely díjfizetési kötelezettségével késedelembe esik és – a Vis Maior eseteinek kivételével – 15 naptári napon keresztül elmulasztja esedékessé vált tartozása megfizetését, vagy nem tesz eleget valamely egyéb lényeges kötelezettségnek; </w:t>
      </w:r>
    </w:p>
    <w:p w14:paraId="76F3BBAF" w14:textId="77777777" w:rsidR="008A5304" w:rsidRPr="008A5304" w:rsidRDefault="008A5304" w:rsidP="008A5304">
      <w:pPr>
        <w:pStyle w:val="Nincstrkz"/>
        <w:spacing w:after="120"/>
        <w:jc w:val="both"/>
        <w:rPr>
          <w:rFonts w:ascii="Garamond" w:hAnsi="Garamond"/>
        </w:rPr>
      </w:pPr>
      <w:r w:rsidRPr="008A5304">
        <w:rPr>
          <w:rFonts w:ascii="Garamond" w:hAnsi="Garamond"/>
          <w:b/>
        </w:rPr>
        <w:t>14.2.</w:t>
      </w:r>
      <w:r w:rsidRPr="008A5304">
        <w:rPr>
          <w:rFonts w:ascii="Garamond" w:hAnsi="Garamond"/>
        </w:rPr>
        <w:t xml:space="preserve"> A Felhasználó jelen Szerződés aláírásával tudomásul veszi, hogy a Szerződés hatálya alatt: </w:t>
      </w:r>
    </w:p>
    <w:p w14:paraId="7F74124B"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(I) az Elosztó értesítést küldhet a Felhasználó részére a villamos energia ellátás felfüggesztésének tényéről, megjelölve, hogy a Kereskedő mely csatlakozási pont vonatkozásában kérte a felfüggesztést és azt, hogy a szolgáltatás várhatóan mely naptól fogva szünetel. </w:t>
      </w:r>
    </w:p>
    <w:p w14:paraId="22EED2D7" w14:textId="77777777" w:rsidR="008A5304" w:rsidRPr="008A5304" w:rsidRDefault="008A5304" w:rsidP="008A5304">
      <w:pPr>
        <w:pStyle w:val="Nincstrkz"/>
        <w:spacing w:after="120"/>
        <w:jc w:val="both"/>
        <w:rPr>
          <w:rFonts w:ascii="Garamond" w:hAnsi="Garamond"/>
        </w:rPr>
      </w:pPr>
      <w:r w:rsidRPr="008A5304">
        <w:rPr>
          <w:rFonts w:ascii="Garamond" w:hAnsi="Garamond"/>
        </w:rPr>
        <w:t>(II) a Kereskedő a felfüggesztés megszüntetését kezdeményezi az Elosztó, amennyiben a Felhasználó díjfizetési kötelezettségének eleget tett. A Kereskedő a teljesítés megtagadására és/vagy a rendelkezésre állás felfüggesztésére vonatkozó jogát a szerződésszerű teljesítésre felszólító írásbeli nyilatkozat Felhasználó általi kézhezvételét követő 2 naptári nap eltelte után gyakorolhatja. A teljesítés megtagadása és/vagy a rendelkezésre állás felfüggesztése addig tart, amíg Felhasználó a Szerződés alapján fennálló kötelezettségeinek eleget nem tesz. A felhalmozott tartozás hiánytalan és hitelt érdemlő rendezését követően – hatályos szerződés megléte esetén – a Kereskedő a tudomásszerzéstől számított 24 órán belül kezdeményezi az Elosztó a visszakapcsolást.</w:t>
      </w:r>
    </w:p>
    <w:p w14:paraId="3F1B44DE" w14:textId="77777777" w:rsidR="008A5304" w:rsidRPr="008A5304" w:rsidRDefault="008A5304" w:rsidP="008A5304">
      <w:pPr>
        <w:pStyle w:val="Nincstrkz"/>
        <w:spacing w:after="120"/>
        <w:jc w:val="both"/>
        <w:rPr>
          <w:rFonts w:ascii="Garamond" w:hAnsi="Garamond"/>
        </w:rPr>
      </w:pPr>
    </w:p>
    <w:p w14:paraId="142DCC6C" w14:textId="77777777" w:rsidR="008A5304" w:rsidRPr="008A5304" w:rsidRDefault="008A5304" w:rsidP="008A5304">
      <w:pPr>
        <w:pStyle w:val="Nincstrkz"/>
        <w:spacing w:after="120"/>
        <w:jc w:val="both"/>
        <w:rPr>
          <w:rFonts w:ascii="Garamond" w:hAnsi="Garamond"/>
        </w:rPr>
      </w:pPr>
      <w:r w:rsidRPr="008A5304">
        <w:rPr>
          <w:rFonts w:ascii="Garamond" w:hAnsi="Garamond"/>
          <w:b/>
        </w:rPr>
        <w:t>15. A SZERZŐDÉS MEGSZŰNÉSE</w:t>
      </w:r>
    </w:p>
    <w:p w14:paraId="3C08018F" w14:textId="77777777" w:rsidR="008A5304" w:rsidRPr="008A5304" w:rsidRDefault="008A5304" w:rsidP="008A5304">
      <w:pPr>
        <w:pStyle w:val="Nincstrkz"/>
        <w:spacing w:after="120"/>
        <w:jc w:val="both"/>
        <w:rPr>
          <w:rFonts w:ascii="Garamond" w:hAnsi="Garamond"/>
        </w:rPr>
      </w:pPr>
    </w:p>
    <w:p w14:paraId="1A3098E1"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A Szerződés a következő esetekben szűnik meg: </w:t>
      </w:r>
    </w:p>
    <w:p w14:paraId="55659F9E" w14:textId="77777777" w:rsidR="008A5304" w:rsidRPr="008A5304" w:rsidRDefault="008A5304" w:rsidP="008A5304">
      <w:pPr>
        <w:pStyle w:val="Nincstrkz"/>
        <w:spacing w:after="120"/>
        <w:jc w:val="both"/>
        <w:rPr>
          <w:rFonts w:ascii="Garamond" w:hAnsi="Garamond"/>
        </w:rPr>
      </w:pPr>
      <w:r w:rsidRPr="008A5304">
        <w:rPr>
          <w:rFonts w:ascii="Garamond" w:hAnsi="Garamond"/>
          <w:b/>
        </w:rPr>
        <w:t>15.1.</w:t>
      </w:r>
      <w:r w:rsidRPr="008A5304">
        <w:rPr>
          <w:rFonts w:ascii="Garamond" w:hAnsi="Garamond"/>
        </w:rPr>
        <w:t xml:space="preserve"> A Szerződés hatályának lejárati időpontjában megszűnik. </w:t>
      </w:r>
    </w:p>
    <w:p w14:paraId="36A94CDC" w14:textId="77777777" w:rsidR="008A5304" w:rsidRPr="008A5304" w:rsidRDefault="008A5304" w:rsidP="008A5304">
      <w:pPr>
        <w:pStyle w:val="Nincstrkz"/>
        <w:spacing w:after="120"/>
        <w:jc w:val="both"/>
        <w:rPr>
          <w:rFonts w:ascii="Garamond" w:hAnsi="Garamond"/>
        </w:rPr>
      </w:pPr>
      <w:r w:rsidRPr="008A5304">
        <w:rPr>
          <w:rFonts w:ascii="Garamond" w:hAnsi="Garamond"/>
          <w:b/>
        </w:rPr>
        <w:t>15.2.</w:t>
      </w:r>
      <w:r w:rsidRPr="008A5304">
        <w:rPr>
          <w:rFonts w:ascii="Garamond" w:hAnsi="Garamond"/>
        </w:rPr>
        <w:t xml:space="preserve"> A Szerződés rendkívüli felmondással történő megszűntetése </w:t>
      </w:r>
    </w:p>
    <w:p w14:paraId="17F6734F" w14:textId="77777777" w:rsidR="008A5304" w:rsidRPr="008A5304" w:rsidRDefault="008A5304" w:rsidP="008A5304">
      <w:pPr>
        <w:pStyle w:val="Nincstrkz"/>
        <w:spacing w:after="120"/>
        <w:jc w:val="both"/>
        <w:rPr>
          <w:rFonts w:ascii="Garamond" w:hAnsi="Garamond"/>
        </w:rPr>
      </w:pPr>
      <w:r w:rsidRPr="008A5304">
        <w:rPr>
          <w:rFonts w:ascii="Garamond" w:hAnsi="Garamond"/>
          <w:b/>
        </w:rPr>
        <w:t>15.2.1.</w:t>
      </w:r>
      <w:r w:rsidRPr="008A5304">
        <w:rPr>
          <w:rFonts w:ascii="Garamond" w:hAnsi="Garamond"/>
        </w:rPr>
        <w:t xml:space="preserve"> </w:t>
      </w:r>
      <w:r w:rsidRPr="008A5304">
        <w:rPr>
          <w:rFonts w:ascii="Garamond" w:hAnsi="Garamond"/>
          <w:b/>
        </w:rPr>
        <w:t>Rendkívüli felmondás a Kereskedő részéről:</w:t>
      </w:r>
      <w:r w:rsidRPr="008A5304">
        <w:rPr>
          <w:rFonts w:ascii="Garamond" w:hAnsi="Garamond"/>
        </w:rPr>
        <w:t xml:space="preserve"> Vis Maior esetét kivéve, az alábbi események bármelyikének bekövetkezése utáni harmadik napot követően Kereskedő azonnali hatállyal felmondhatja a jelen Szerződést: </w:t>
      </w:r>
    </w:p>
    <w:p w14:paraId="64B259F1" w14:textId="77777777" w:rsidR="008A5304" w:rsidRPr="008A5304" w:rsidRDefault="008A5304" w:rsidP="008A5304">
      <w:pPr>
        <w:pStyle w:val="Nincstrkz"/>
        <w:spacing w:after="120"/>
        <w:jc w:val="both"/>
        <w:rPr>
          <w:rFonts w:ascii="Garamond" w:hAnsi="Garamond"/>
          <w:strike/>
        </w:rPr>
      </w:pPr>
      <w:r w:rsidRPr="008A5304">
        <w:rPr>
          <w:rFonts w:ascii="Garamond" w:hAnsi="Garamond"/>
        </w:rPr>
        <w:t>(I) A Felhasználó csődeljárás megindítása iránti kérelmet nyújt be az illetékes bírósághoz; vagy fizetésképtelenségét az illetékes bíróság jogerős végzésben megállapítja, és ellene felszámolási eljárás indul; vagy a</w:t>
      </w:r>
      <w:r w:rsidRPr="008A5304">
        <w:rPr>
          <w:rFonts w:ascii="Garamond" w:hAnsi="Garamond"/>
          <w:strike/>
        </w:rPr>
        <w:t xml:space="preserve"> </w:t>
      </w:r>
      <w:r w:rsidRPr="008A5304">
        <w:rPr>
          <w:rFonts w:ascii="Garamond" w:hAnsi="Garamond"/>
        </w:rPr>
        <w:t xml:space="preserve">Felhasználó tulajdonosa jogutód nélküli megszűnést kimondó határozatot hoz. </w:t>
      </w:r>
    </w:p>
    <w:p w14:paraId="29314DE4"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(II) A Felhasználó 13.2.b) pont szerinti Súlyos Szerződésszegése esetén. </w:t>
      </w:r>
    </w:p>
    <w:p w14:paraId="6385E769" w14:textId="77777777" w:rsidR="008A5304" w:rsidRPr="008A5304" w:rsidRDefault="008A5304" w:rsidP="008A5304">
      <w:pPr>
        <w:pStyle w:val="Nincstrkz"/>
        <w:spacing w:after="120"/>
        <w:jc w:val="both"/>
        <w:rPr>
          <w:rFonts w:ascii="Garamond" w:hAnsi="Garamond"/>
        </w:rPr>
      </w:pPr>
      <w:r w:rsidRPr="008A5304">
        <w:rPr>
          <w:rFonts w:ascii="Garamond" w:hAnsi="Garamond"/>
          <w:b/>
        </w:rPr>
        <w:t>15.2.2.</w:t>
      </w:r>
      <w:r w:rsidRPr="008A5304">
        <w:rPr>
          <w:rFonts w:ascii="Garamond" w:hAnsi="Garamond"/>
        </w:rPr>
        <w:t xml:space="preserve"> </w:t>
      </w:r>
      <w:r w:rsidRPr="008A5304">
        <w:rPr>
          <w:rFonts w:ascii="Garamond" w:hAnsi="Garamond"/>
          <w:b/>
        </w:rPr>
        <w:t>Rendkívüli felmondás a Felhasználó részéről</w:t>
      </w:r>
      <w:r w:rsidRPr="008A5304">
        <w:rPr>
          <w:rFonts w:ascii="Garamond" w:hAnsi="Garamond"/>
        </w:rPr>
        <w:t xml:space="preserve">: Vis Maior esetét kivéve, az alábbi események bármelyikének bekövetkezése utáni harmadik napot követően Felhasználó azonnali hatállyal felmondhatja a jelen Szerződést: </w:t>
      </w:r>
    </w:p>
    <w:p w14:paraId="230BA134"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(I) A Kereskedő az illetékes hatóság jogerős határozata alapján a Szerződés hatálya alatt jogosulatlanná válik kötelezettségeinek teljesítésére és nincs olyan jogutódja, amely erre jogosult lenne; </w:t>
      </w:r>
    </w:p>
    <w:p w14:paraId="10341D9D" w14:textId="77777777" w:rsidR="008A5304" w:rsidRPr="008A5304" w:rsidRDefault="008A5304" w:rsidP="008A5304">
      <w:pPr>
        <w:pStyle w:val="Nincstrkz"/>
        <w:spacing w:after="120"/>
        <w:jc w:val="both"/>
        <w:rPr>
          <w:rFonts w:ascii="Garamond" w:hAnsi="Garamond"/>
        </w:rPr>
      </w:pPr>
      <w:r w:rsidRPr="008A5304">
        <w:rPr>
          <w:rFonts w:ascii="Garamond" w:hAnsi="Garamond"/>
        </w:rPr>
        <w:lastRenderedPageBreak/>
        <w:t xml:space="preserve">(II) A Kereskedő csődeljárás megindítása iránti kérelmet nyújt be az illetékes bírósághoz; vagy fizetésképtelenségét az illetékes bíróság jogerős végzésben megállapítja, és ellene felszámolási eljárás indul; vagy a Kereskedő tulajdonosa jogutód nélküli megszűnést kimondó határozatot hoz. </w:t>
      </w:r>
    </w:p>
    <w:p w14:paraId="3A60BBB8" w14:textId="77777777" w:rsidR="008A5304" w:rsidRPr="008A5304" w:rsidRDefault="008A5304" w:rsidP="008A5304">
      <w:pPr>
        <w:pStyle w:val="Nincstrkz"/>
        <w:spacing w:after="120"/>
        <w:jc w:val="both"/>
        <w:rPr>
          <w:rFonts w:ascii="Garamond" w:hAnsi="Garamond"/>
        </w:rPr>
      </w:pPr>
      <w:r w:rsidRPr="008A5304" w:rsidDel="00AF2C7E">
        <w:rPr>
          <w:rFonts w:ascii="Garamond" w:hAnsi="Garamond"/>
        </w:rPr>
        <w:t xml:space="preserve"> </w:t>
      </w:r>
      <w:r w:rsidRPr="008A5304">
        <w:rPr>
          <w:rFonts w:ascii="Garamond" w:hAnsi="Garamond"/>
        </w:rPr>
        <w:t xml:space="preserve">(III) A Kereskedő 13.2.a) pont szerinti Súlyos Szerződésszegése esetén. </w:t>
      </w:r>
    </w:p>
    <w:p w14:paraId="2C0E57B7" w14:textId="77777777" w:rsidR="008A5304" w:rsidRPr="008A5304" w:rsidRDefault="008A5304" w:rsidP="008A5304">
      <w:pPr>
        <w:pStyle w:val="Nincstrkz"/>
        <w:spacing w:after="120"/>
        <w:jc w:val="both"/>
        <w:rPr>
          <w:rFonts w:ascii="Garamond" w:hAnsi="Garamond"/>
        </w:rPr>
      </w:pPr>
      <w:r w:rsidRPr="008A5304">
        <w:rPr>
          <w:rFonts w:ascii="Garamond" w:hAnsi="Garamond"/>
          <w:b/>
        </w:rPr>
        <w:t>15.2.3.</w:t>
      </w:r>
      <w:r w:rsidRPr="008A5304">
        <w:rPr>
          <w:rFonts w:ascii="Garamond" w:hAnsi="Garamond"/>
        </w:rPr>
        <w:t xml:space="preserve"> Amennyiben a Kereskedő működési engedélye a Magyar Energetikai és Közmű-szabályozási Hivatal vonatkozó határozata alapján hatályát veszti, a Kereskedő köteles a Felhasználót a határozat vagy a felmondás kézhezvételétől számított 3 munkanapon belül erről tájékoztatni. </w:t>
      </w:r>
    </w:p>
    <w:p w14:paraId="3D47C11A" w14:textId="77777777" w:rsidR="008A5304" w:rsidRPr="008A5304" w:rsidRDefault="008A5304" w:rsidP="008A5304">
      <w:pPr>
        <w:pStyle w:val="Nincstrkz"/>
        <w:spacing w:after="120"/>
        <w:jc w:val="both"/>
        <w:rPr>
          <w:rFonts w:ascii="Garamond" w:hAnsi="Garamond"/>
        </w:rPr>
      </w:pPr>
      <w:r w:rsidRPr="008A5304">
        <w:rPr>
          <w:rFonts w:ascii="Garamond" w:hAnsi="Garamond"/>
          <w:b/>
        </w:rPr>
        <w:t xml:space="preserve">15.2.4. </w:t>
      </w:r>
      <w:r w:rsidRPr="008A5304">
        <w:rPr>
          <w:rFonts w:ascii="Garamond" w:hAnsi="Garamond"/>
        </w:rPr>
        <w:t xml:space="preserve">A villamos energiáról szóló 2007. LXXXVI. törvény kifejezett rendelkezéseitől eltekintve a Szerződés rendes felmondással történő megszüntetését Felek kizárják. </w:t>
      </w:r>
    </w:p>
    <w:p w14:paraId="04C7D013" w14:textId="77777777" w:rsidR="008A5304" w:rsidRPr="008A5304" w:rsidRDefault="008A5304" w:rsidP="008A5304">
      <w:pPr>
        <w:pStyle w:val="Nincstrkz"/>
        <w:spacing w:after="120"/>
        <w:jc w:val="both"/>
        <w:rPr>
          <w:rFonts w:ascii="Garamond" w:hAnsi="Garamond"/>
        </w:rPr>
      </w:pPr>
      <w:r w:rsidRPr="008A5304">
        <w:rPr>
          <w:rFonts w:ascii="Garamond" w:hAnsi="Garamond"/>
          <w:b/>
        </w:rPr>
        <w:t>15.2.5.</w:t>
      </w:r>
      <w:r w:rsidRPr="008A5304">
        <w:rPr>
          <w:rFonts w:ascii="Garamond" w:hAnsi="Garamond"/>
        </w:rPr>
        <w:t xml:space="preserve"> A villamos energia szállításának megszüntetése: A Szerződés megszüntetése esetén a Kereskedő a Felhasználó részére történő villamosenergia szállítást beszünteti és erről az Elosztót értesíti. Ezen értesítéstől kezdődően az igénybe vett villamos energiát a Felhasználó nem a Kereskedőtől vásárolja meg. </w:t>
      </w:r>
    </w:p>
    <w:p w14:paraId="00862347" w14:textId="77777777" w:rsidR="008A5304" w:rsidRPr="008A5304" w:rsidRDefault="008A5304" w:rsidP="008A5304">
      <w:pPr>
        <w:pStyle w:val="Nincstrkz"/>
        <w:spacing w:after="120"/>
        <w:jc w:val="both"/>
        <w:rPr>
          <w:rFonts w:ascii="Garamond" w:hAnsi="Garamond"/>
        </w:rPr>
      </w:pPr>
      <w:r w:rsidRPr="008A5304">
        <w:rPr>
          <w:rFonts w:ascii="Garamond" w:hAnsi="Garamond"/>
          <w:b/>
        </w:rPr>
        <w:t>15.3.</w:t>
      </w:r>
      <w:r w:rsidRPr="008A5304">
        <w:rPr>
          <w:rFonts w:ascii="Garamond" w:hAnsi="Garamond"/>
        </w:rPr>
        <w:t xml:space="preserve"> Ha a Kereskedő díjtartozás miatt a Szerződést azonnali hatállyal felmondja, erről a tényről az Elosztót köteles egyidejűleg értesíteni. A Kereskedő ilyen közlése soron kívüli Kijelentkezésnek minősül. </w:t>
      </w:r>
    </w:p>
    <w:p w14:paraId="3503FB03" w14:textId="77777777" w:rsidR="008A5304" w:rsidRPr="008A5304" w:rsidRDefault="008A5304" w:rsidP="008A5304">
      <w:pPr>
        <w:pStyle w:val="Nincstrkz"/>
        <w:spacing w:after="120"/>
        <w:jc w:val="both"/>
        <w:rPr>
          <w:rFonts w:ascii="Garamond" w:hAnsi="Garamond"/>
        </w:rPr>
      </w:pPr>
      <w:r w:rsidRPr="008A5304">
        <w:rPr>
          <w:rFonts w:ascii="Garamond" w:hAnsi="Garamond"/>
          <w:b/>
        </w:rPr>
        <w:t xml:space="preserve">15.4. </w:t>
      </w:r>
      <w:r w:rsidRPr="008A5304">
        <w:rPr>
          <w:rFonts w:ascii="Garamond" w:hAnsi="Garamond"/>
        </w:rPr>
        <w:t>A Felhasználó a Szerződés elfogadásával tudomásul veszi, hogy a Szerződés hatálya alatt a Kereskedő díjtartozás esetén kezdeményezheti a Felhasználó kikapcsolását.</w:t>
      </w:r>
    </w:p>
    <w:p w14:paraId="74C17FF9" w14:textId="77777777" w:rsidR="008A5304" w:rsidRPr="008A5304" w:rsidRDefault="008A5304" w:rsidP="008A5304">
      <w:pPr>
        <w:pStyle w:val="Nincstrkz"/>
        <w:spacing w:after="120"/>
        <w:jc w:val="both"/>
        <w:rPr>
          <w:rFonts w:ascii="Garamond" w:hAnsi="Garamond"/>
        </w:rPr>
      </w:pPr>
      <w:r w:rsidRPr="008A5304">
        <w:rPr>
          <w:rFonts w:ascii="Garamond" w:hAnsi="Garamond"/>
          <w:b/>
        </w:rPr>
        <w:t xml:space="preserve">15.5. </w:t>
      </w:r>
      <w:r w:rsidRPr="008A5304">
        <w:rPr>
          <w:rFonts w:ascii="Garamond" w:hAnsi="Garamond"/>
        </w:rPr>
        <w:t xml:space="preserve">Amennyiben a Szerződés annak teljes körű teljesítése nélkül szűnik meg, úgy Felek kötelesek az elszámolás érdekében egymással szembeni igényeiket haladéktalanul felmérni és egyeztetést kezdeményezni. Felek megállapodnak, hogy az egyeztetések során független szakértőt vonnak be, amennyiben az elszámolási összeget nem tudják kölcsönösen elfogadni. Szállító kijelenti, hogy a független szakértő számára üzleti könyveibe, szerződéseibe betekintést enged a jelen Szerződéssel összefüggésben. </w:t>
      </w:r>
    </w:p>
    <w:p w14:paraId="3E576FA7" w14:textId="77777777" w:rsidR="008A5304" w:rsidRPr="008A5304" w:rsidRDefault="008A5304" w:rsidP="008A5304">
      <w:pPr>
        <w:pStyle w:val="Nincstrkz"/>
        <w:spacing w:after="120"/>
        <w:jc w:val="both"/>
        <w:rPr>
          <w:rFonts w:ascii="Garamond" w:hAnsi="Garamond"/>
        </w:rPr>
      </w:pPr>
    </w:p>
    <w:p w14:paraId="3B632306"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16. FELELŐSSÉG, KÁRTÉRÍTÉS </w:t>
      </w:r>
    </w:p>
    <w:p w14:paraId="65437059" w14:textId="77777777" w:rsidR="008A5304" w:rsidRPr="008A5304" w:rsidRDefault="008A5304" w:rsidP="008A5304">
      <w:pPr>
        <w:pStyle w:val="Nincstrkz"/>
        <w:spacing w:after="120"/>
        <w:jc w:val="both"/>
        <w:rPr>
          <w:rFonts w:ascii="Garamond" w:hAnsi="Garamond"/>
        </w:rPr>
      </w:pPr>
    </w:p>
    <w:p w14:paraId="6739F7FF" w14:textId="201ACFDA" w:rsidR="008A5304" w:rsidRPr="008A5304" w:rsidRDefault="008A5304" w:rsidP="008A5304">
      <w:pPr>
        <w:pStyle w:val="Nincstrkz"/>
        <w:spacing w:after="120"/>
        <w:jc w:val="both"/>
        <w:rPr>
          <w:rFonts w:ascii="Garamond" w:hAnsi="Garamond"/>
        </w:rPr>
      </w:pPr>
      <w:r w:rsidRPr="008A5304">
        <w:rPr>
          <w:rFonts w:ascii="Garamond" w:hAnsi="Garamond"/>
          <w:b/>
        </w:rPr>
        <w:t>16.1.</w:t>
      </w:r>
      <w:r w:rsidRPr="008A5304">
        <w:rPr>
          <w:rFonts w:ascii="Garamond" w:hAnsi="Garamond"/>
        </w:rPr>
        <w:t xml:space="preserve"> Felek kártérítési felelős</w:t>
      </w:r>
      <w:r w:rsidR="00E04414">
        <w:rPr>
          <w:rFonts w:ascii="Garamond" w:hAnsi="Garamond"/>
        </w:rPr>
        <w:t>s</w:t>
      </w:r>
      <w:r w:rsidRPr="008A5304">
        <w:rPr>
          <w:rFonts w:ascii="Garamond" w:hAnsi="Garamond"/>
        </w:rPr>
        <w:t>ége tekintetében a Ptk. szabályai az irányadóak.</w:t>
      </w:r>
    </w:p>
    <w:p w14:paraId="35EBE088" w14:textId="77777777" w:rsidR="008A5304" w:rsidRPr="008A5304" w:rsidRDefault="008A5304" w:rsidP="008A5304">
      <w:pPr>
        <w:pStyle w:val="Nincstrkz"/>
        <w:spacing w:after="120"/>
        <w:jc w:val="both"/>
        <w:rPr>
          <w:rFonts w:ascii="Garamond" w:hAnsi="Garamond"/>
        </w:rPr>
      </w:pPr>
      <w:r w:rsidRPr="008A5304">
        <w:rPr>
          <w:rFonts w:ascii="Garamond" w:hAnsi="Garamond"/>
          <w:b/>
        </w:rPr>
        <w:t>16.2.</w:t>
      </w:r>
      <w:r w:rsidRPr="008A5304">
        <w:rPr>
          <w:rFonts w:ascii="Garamond" w:hAnsi="Garamond"/>
        </w:rPr>
        <w:t xml:space="preserve"> Felek kötelezettséget vállalnak arra, hogy a Szerződéssel kapcsolatban okozott károk elhárítása és csökkentése érdekében együttműködnek és minden üzletileg ésszerű intézkedést megtesznek. </w:t>
      </w:r>
    </w:p>
    <w:p w14:paraId="351194A7" w14:textId="77777777" w:rsidR="008A5304" w:rsidRPr="008A5304" w:rsidRDefault="008A5304" w:rsidP="008A5304">
      <w:pPr>
        <w:pStyle w:val="Nincstrkz"/>
        <w:spacing w:after="120"/>
        <w:jc w:val="both"/>
        <w:rPr>
          <w:rFonts w:ascii="Garamond" w:hAnsi="Garamond"/>
        </w:rPr>
      </w:pPr>
    </w:p>
    <w:p w14:paraId="7E809CF0"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17. NYILATKOZATOK, GARANCIÁK </w:t>
      </w:r>
    </w:p>
    <w:p w14:paraId="27118DF6" w14:textId="77777777" w:rsidR="008A5304" w:rsidRPr="008A5304" w:rsidRDefault="008A5304" w:rsidP="008A5304">
      <w:pPr>
        <w:pStyle w:val="Nincstrkz"/>
        <w:spacing w:after="120"/>
        <w:jc w:val="both"/>
        <w:rPr>
          <w:rFonts w:ascii="Garamond" w:hAnsi="Garamond"/>
        </w:rPr>
      </w:pPr>
    </w:p>
    <w:p w14:paraId="677FEA0F" w14:textId="77777777" w:rsidR="008A5304" w:rsidRPr="008A5304" w:rsidRDefault="008A5304" w:rsidP="008A5304">
      <w:pPr>
        <w:pStyle w:val="Nincstrkz"/>
        <w:spacing w:after="120"/>
        <w:jc w:val="both"/>
        <w:rPr>
          <w:rFonts w:ascii="Garamond" w:hAnsi="Garamond"/>
        </w:rPr>
      </w:pPr>
      <w:r w:rsidRPr="008A5304">
        <w:rPr>
          <w:rFonts w:ascii="Garamond" w:hAnsi="Garamond"/>
          <w:b/>
        </w:rPr>
        <w:t>17.1.</w:t>
      </w:r>
      <w:r w:rsidRPr="008A5304">
        <w:rPr>
          <w:rFonts w:ascii="Garamond" w:hAnsi="Garamond"/>
        </w:rPr>
        <w:t xml:space="preserve"> A Felek kijelentik és garantálják, hogy rendelkeznek mindazokkal a szerződésekkel, felhatalmazásokkal, hozzájárulásokkal és engedélyekkel, amelyek szükségesek ahhoz, hogy képesek legyenek a szerződéses mennyiség Szerződés szerinti átadására, illetőleg átvételére. Felek minden tőlük ésszerűen elvárhatót megtesznek, hogy ezen felhatalmazásaik és működési engedélyeik teljes mértékben érvényben maradjanak. </w:t>
      </w:r>
    </w:p>
    <w:p w14:paraId="31433D88" w14:textId="77777777" w:rsidR="008A5304" w:rsidRPr="008A5304" w:rsidRDefault="008A5304" w:rsidP="008A5304">
      <w:pPr>
        <w:pStyle w:val="Nincstrkz"/>
        <w:spacing w:after="120"/>
        <w:jc w:val="both"/>
        <w:rPr>
          <w:rFonts w:ascii="Garamond" w:hAnsi="Garamond"/>
        </w:rPr>
      </w:pPr>
      <w:r w:rsidRPr="008A5304">
        <w:rPr>
          <w:rFonts w:ascii="Garamond" w:hAnsi="Garamond"/>
          <w:b/>
        </w:rPr>
        <w:t>17.2.</w:t>
      </w:r>
      <w:r w:rsidRPr="008A5304">
        <w:rPr>
          <w:rFonts w:ascii="Garamond" w:hAnsi="Garamond"/>
        </w:rPr>
        <w:t xml:space="preserve"> A Felek kijelentik, hogy a Szerződés teljesítésével nem valósítanak meg szerződésszegő magatartást valamely más szerződésük vonatkozásában, valamint a Szerződés teljesítése nem ütközik jogszabályba vagy az ellátási szabályzatok rendelkezéseibe; tekintetükben nem merült fel, vagy nem áll fenn a 13. pontban rögzített felmondási ok, illetve a Szerződés általuk történő megkötése, vagy a Szerződés szerinti kötelezettségei teljesítése eredményeként ilyen esemény, vagy körülmény nem léphet fel. </w:t>
      </w:r>
    </w:p>
    <w:p w14:paraId="7B9C5C73" w14:textId="77777777" w:rsidR="008A5304" w:rsidRPr="008A5304" w:rsidRDefault="008A5304" w:rsidP="008A5304">
      <w:pPr>
        <w:pStyle w:val="Nincstrkz"/>
        <w:spacing w:after="120"/>
        <w:jc w:val="both"/>
        <w:rPr>
          <w:rFonts w:ascii="Garamond" w:hAnsi="Garamond"/>
        </w:rPr>
      </w:pPr>
      <w:r w:rsidRPr="008A5304">
        <w:rPr>
          <w:rFonts w:ascii="Garamond" w:hAnsi="Garamond"/>
          <w:b/>
        </w:rPr>
        <w:t>17.3.</w:t>
      </w:r>
      <w:r w:rsidRPr="008A5304">
        <w:rPr>
          <w:rFonts w:ascii="Garamond" w:hAnsi="Garamond"/>
        </w:rPr>
        <w:t xml:space="preserve"> A Felhasználó kijelenti, hogy a jelen Szerződés szerinti felhasználási hely(ek)re illetve csatlakozási pont(ok)ra vonatkozóan a jelen szerződés hatályba lépésének időpontjától nem rendelkezik harmadik személyekkel fennálló villamosenergia-vásárlási kereskedelmi szerződéssel. </w:t>
      </w:r>
    </w:p>
    <w:p w14:paraId="3893A402" w14:textId="77777777" w:rsidR="008A5304" w:rsidRPr="008A5304" w:rsidRDefault="008A5304" w:rsidP="008A5304">
      <w:pPr>
        <w:pStyle w:val="Nincstrkz"/>
        <w:spacing w:after="120"/>
        <w:jc w:val="both"/>
        <w:rPr>
          <w:rFonts w:ascii="Garamond" w:hAnsi="Garamond"/>
        </w:rPr>
      </w:pPr>
      <w:r w:rsidRPr="008A5304">
        <w:rPr>
          <w:rFonts w:ascii="Garamond" w:hAnsi="Garamond"/>
          <w:b/>
        </w:rPr>
        <w:t>17.4.</w:t>
      </w:r>
      <w:r w:rsidRPr="008A5304">
        <w:rPr>
          <w:rFonts w:ascii="Garamond" w:hAnsi="Garamond"/>
        </w:rPr>
        <w:t xml:space="preserve"> A Felhasználó kijelenti, hogy a villamos energiát saját fogyasztási célra vételezi és harmadik személyek részére – a felhasználási helyen belül a saját vagy általa üzemeltetett, mért hálózatán történő továbbadás kivételével – nem adja tovább. </w:t>
      </w:r>
    </w:p>
    <w:p w14:paraId="1307C0DD" w14:textId="77777777" w:rsidR="008A5304" w:rsidRPr="008A5304" w:rsidRDefault="008A5304" w:rsidP="008A5304">
      <w:pPr>
        <w:pStyle w:val="Nincstrkz"/>
        <w:spacing w:after="120"/>
        <w:jc w:val="both"/>
        <w:rPr>
          <w:rFonts w:ascii="Garamond" w:hAnsi="Garamond"/>
        </w:rPr>
      </w:pPr>
    </w:p>
    <w:p w14:paraId="2B7E937C"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18. GARANTÁLT SZOLGÁLTATÁSOK (GSZ) </w:t>
      </w:r>
    </w:p>
    <w:p w14:paraId="31ECD48A" w14:textId="77777777" w:rsidR="008A5304" w:rsidRPr="008A5304" w:rsidRDefault="008A5304" w:rsidP="008A5304">
      <w:pPr>
        <w:pStyle w:val="Nincstrkz"/>
        <w:spacing w:after="120"/>
        <w:jc w:val="both"/>
        <w:rPr>
          <w:rFonts w:ascii="Garamond" w:hAnsi="Garamond"/>
        </w:rPr>
      </w:pPr>
    </w:p>
    <w:p w14:paraId="65A27976"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A Kereskedő a mindenkor hatályos villamosenergia-kereskedelmi Üzletszabályzata és kapcsolódó ÁSZF-jében rögzített garantált szolgáltatásokat biztosítja a Felhasználó számára. </w:t>
      </w:r>
    </w:p>
    <w:p w14:paraId="251AA113" w14:textId="77777777" w:rsidR="008A5304" w:rsidRPr="008A5304" w:rsidRDefault="008A5304" w:rsidP="008A5304">
      <w:pPr>
        <w:pStyle w:val="Nincstrkz"/>
        <w:spacing w:after="120"/>
        <w:jc w:val="both"/>
        <w:rPr>
          <w:rFonts w:ascii="Garamond" w:hAnsi="Garamond"/>
        </w:rPr>
      </w:pPr>
    </w:p>
    <w:p w14:paraId="09A21D63"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19. VIS MAIOR </w:t>
      </w:r>
    </w:p>
    <w:p w14:paraId="2B4E1D62" w14:textId="77777777" w:rsidR="008A5304" w:rsidRPr="008A5304" w:rsidRDefault="008A5304" w:rsidP="008A5304">
      <w:pPr>
        <w:pStyle w:val="Nincstrkz"/>
        <w:spacing w:after="120"/>
        <w:jc w:val="both"/>
        <w:rPr>
          <w:rFonts w:ascii="Garamond" w:hAnsi="Garamond"/>
        </w:rPr>
      </w:pPr>
    </w:p>
    <w:p w14:paraId="6EC9F7D7"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19.1. Értesítési követelmények Vis Maior esetén </w:t>
      </w:r>
    </w:p>
    <w:p w14:paraId="5535D8A2" w14:textId="77777777" w:rsidR="008A5304" w:rsidRPr="008A5304" w:rsidRDefault="008A5304" w:rsidP="008A5304">
      <w:pPr>
        <w:pStyle w:val="Nincstrkz"/>
        <w:spacing w:after="120"/>
        <w:jc w:val="both"/>
        <w:rPr>
          <w:rFonts w:ascii="Garamond" w:hAnsi="Garamond"/>
        </w:rPr>
      </w:pPr>
      <w:r w:rsidRPr="008A5304">
        <w:rPr>
          <w:rFonts w:ascii="Garamond" w:hAnsi="Garamond"/>
        </w:rPr>
        <w:t>A Vis Maiorra hivatkozó fél köteles a másik felet az aktuális Vis Maiorról a lehető legrövidebb időn belül írásban értesíteni. Ezen írásos értesítésnek tartalmaznia kell az esemény jellemzőit és annak a felek között fennálló szerződés teljesítésére gyakorolt hatását, valamint az ismert mértékig a teljesítés mulasztásának várható időtartamát.</w:t>
      </w:r>
    </w:p>
    <w:p w14:paraId="0DC49D7D" w14:textId="77777777" w:rsidR="008A5304" w:rsidRPr="008A5304" w:rsidRDefault="008A5304" w:rsidP="008A5304">
      <w:pPr>
        <w:pStyle w:val="Nincstrkz"/>
        <w:spacing w:after="120"/>
        <w:jc w:val="both"/>
        <w:rPr>
          <w:rFonts w:ascii="Garamond" w:hAnsi="Garamond"/>
        </w:rPr>
      </w:pPr>
      <w:r w:rsidRPr="008A5304">
        <w:rPr>
          <w:rFonts w:ascii="Garamond" w:hAnsi="Garamond"/>
        </w:rPr>
        <w:t>Egyik fél sem mentesül a jelen Szerződésben meghatározott kötelezettségeinek elmulasztásából, vagy késedelmes teljesítéséből származó kötelezettségei alól addig, amíg a fentiek szerinti értesítést a másik félnek el nem juttatta.</w:t>
      </w:r>
    </w:p>
    <w:p w14:paraId="4ADA87B2" w14:textId="77777777" w:rsidR="008A5304" w:rsidRPr="008A5304" w:rsidRDefault="008A5304" w:rsidP="008A5304">
      <w:pPr>
        <w:pStyle w:val="Nincstrkz"/>
        <w:spacing w:after="120"/>
        <w:jc w:val="both"/>
        <w:rPr>
          <w:rFonts w:ascii="Garamond" w:hAnsi="Garamond"/>
        </w:rPr>
      </w:pPr>
      <w:r w:rsidRPr="008A5304">
        <w:rPr>
          <w:rFonts w:ascii="Garamond" w:hAnsi="Garamond"/>
        </w:rPr>
        <w:t>Amennyiben a Vis Maior bekövetkeztét valamelyik fél vitatja, erről az értesítés kézhezvételét követően, illetve a vonatkozó információról való tudomásszerzést követően késedelem nélkül írásban nyilatkoznia kell. Amennyiben a felek a vitát nem tudják egymás között békés úton lezárni, a vitás kérdések rendezésére vonatkozó szabályok szerint járnak el.</w:t>
      </w:r>
    </w:p>
    <w:p w14:paraId="3C9495D9" w14:textId="77777777" w:rsidR="008A5304" w:rsidRPr="008A5304" w:rsidRDefault="008A5304" w:rsidP="008A5304">
      <w:pPr>
        <w:pStyle w:val="Nincstrkz"/>
        <w:spacing w:after="120"/>
        <w:jc w:val="both"/>
        <w:rPr>
          <w:rFonts w:ascii="Garamond" w:hAnsi="Garamond"/>
        </w:rPr>
      </w:pPr>
    </w:p>
    <w:p w14:paraId="2B458C09"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19.2. A Vis Maior bekövetkezte </w:t>
      </w:r>
    </w:p>
    <w:p w14:paraId="261A05D2"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Nem minősül szerződésszegésnek, ha a szerződő Felek működési körén kívül eső, a technika adott szintjén el nem hárítható okból, vagy ellenállhatatlan erőnek tulajdonítható okból (Vis Maior) a Felek bármelyike nem tudja teljesíteni a szerződésben foglalt kötelezettségeit. </w:t>
      </w:r>
    </w:p>
    <w:p w14:paraId="4F5E06E1"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Vis Maior körülménynek kell tekinteni azokat az előre nem látható és emberi erővel elháríthatatlan körülményeket (pl.: háború, országos sztrájk, földrengés, árvíz, tűzvész, terrorcselekmény stb.), amelyek nem függnek a Felek akaratától és közvetlenül akadályozzák az adott Felet a szerződéses kötelezettségének teljesítésében. A másik szerződő Fél kérésére a Vis Maior tényéről az érintett Fél köteles megfelelő igazolást bemutatni. </w:t>
      </w:r>
    </w:p>
    <w:p w14:paraId="653ACB6A"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A Vis Maior események különösen az alábbi eseményeket foglalják magukba (ha azok a fenti követelményeknek megfelelnek): </w:t>
      </w:r>
    </w:p>
    <w:p w14:paraId="1B9A8E02"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 a magyar villamosenergia-rendszer működésére vonatkozó Üzemi Szabályzatban meghatározott hálózati üzemzavar; </w:t>
      </w:r>
    </w:p>
    <w:p w14:paraId="134696CE"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 az Átviteli Rendszerirányító az átviteli hálózathoz való hozzáférést, a közcélú hálózathoz való hozzáférést, a villamos energia határon keresztül történő ki-, illetve beszállítását megtagadja, illetve a mennyiségét csökkenti jogszabályon alapuló kötelezettségének teljesítése érdekében. </w:t>
      </w:r>
    </w:p>
    <w:p w14:paraId="16141988"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Ha bármelyik szerződő Fél képtelenné válik a Szerződésből eredő bármely vagy összes kötelezettségének teljesítésére Vis Maior helyzet következtében, akkor a Szerződés továbbra is érvényben marad. Az érintett Fél a Vis Maior mértékében és fennállásának időtartamára mentesül a kötelezettségek nem-teljesítéséből eredő felelőssége és ezen kötelezettségek teljesítése alól. </w:t>
      </w:r>
    </w:p>
    <w:p w14:paraId="1C242ED4"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Amennyiben a Vis Maior időtartama a 30 napot meghaladja, bármely Fél jogosult a Szerződést írásban felmondani minden hátrányos jogkövetkezmény nélkül, illetve abban az esetben is, ha erre egyébként a Szerződés alapján nem lenne jogosult. </w:t>
      </w:r>
    </w:p>
    <w:p w14:paraId="33254C3D"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A kétségek elkerülése végett a fizetési eszközök hiánya nem minősül Vis Maior eseménynek. </w:t>
      </w:r>
    </w:p>
    <w:p w14:paraId="38EA961B" w14:textId="77777777" w:rsidR="008A5304" w:rsidRPr="008A5304" w:rsidRDefault="008A5304" w:rsidP="008A5304">
      <w:pPr>
        <w:pStyle w:val="Nincstrkz"/>
        <w:spacing w:after="120"/>
        <w:jc w:val="both"/>
        <w:rPr>
          <w:rFonts w:ascii="Garamond" w:hAnsi="Garamond"/>
        </w:rPr>
      </w:pPr>
    </w:p>
    <w:p w14:paraId="1A8D4A66" w14:textId="77777777" w:rsidR="008A5304" w:rsidRPr="008A5304" w:rsidRDefault="008A5304" w:rsidP="008A5304">
      <w:pPr>
        <w:pStyle w:val="Nincstrkz"/>
        <w:spacing w:after="120"/>
        <w:jc w:val="both"/>
        <w:rPr>
          <w:rFonts w:ascii="Garamond" w:hAnsi="Garamond"/>
          <w:b/>
        </w:rPr>
      </w:pPr>
      <w:r w:rsidRPr="008A5304">
        <w:rPr>
          <w:rFonts w:ascii="Garamond" w:hAnsi="Garamond"/>
          <w:b/>
        </w:rPr>
        <w:lastRenderedPageBreak/>
        <w:t xml:space="preserve">19.3. A Vis Maior megszűnése </w:t>
      </w:r>
    </w:p>
    <w:p w14:paraId="396BF48F"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A Vis Maiorra hivatkozó Fél köteles a másik Felet értesíteni a Vis Maior megszűnéséről, illetve a Vis Maior azon hatásainak megszűnéséről, amelyek az adott Fél jogainak gyakorlását és a Szerződésben foglalt kötelezettségeinek teljesítését korlátozza, a lehető legrövidebb időn belül azt követően, hogy ezek a tudomására jutottak. </w:t>
      </w:r>
    </w:p>
    <w:p w14:paraId="7D91F30E" w14:textId="77777777" w:rsidR="008A5304" w:rsidRPr="008A5304" w:rsidRDefault="008A5304" w:rsidP="008A5304">
      <w:pPr>
        <w:pStyle w:val="Nincstrkz"/>
        <w:spacing w:after="120"/>
        <w:jc w:val="both"/>
        <w:rPr>
          <w:rFonts w:ascii="Garamond" w:hAnsi="Garamond"/>
        </w:rPr>
      </w:pPr>
    </w:p>
    <w:p w14:paraId="63264982"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20. TITOKTARTÁSI KÖTELEZETTSÉG </w:t>
      </w:r>
    </w:p>
    <w:p w14:paraId="4EDEEFF2" w14:textId="77777777" w:rsidR="008A5304" w:rsidRPr="008A5304" w:rsidRDefault="008A5304" w:rsidP="008A5304">
      <w:pPr>
        <w:pStyle w:val="Nincstrkz"/>
        <w:spacing w:after="120"/>
        <w:jc w:val="both"/>
        <w:rPr>
          <w:rFonts w:ascii="Garamond" w:hAnsi="Garamond"/>
        </w:rPr>
      </w:pPr>
    </w:p>
    <w:p w14:paraId="59A7EA15" w14:textId="77777777" w:rsidR="008A5304" w:rsidRPr="008A5304" w:rsidRDefault="008A5304" w:rsidP="008A5304">
      <w:pPr>
        <w:pStyle w:val="Nincstrkz"/>
        <w:spacing w:after="120"/>
        <w:jc w:val="both"/>
        <w:rPr>
          <w:rFonts w:ascii="Garamond" w:hAnsi="Garamond"/>
        </w:rPr>
      </w:pPr>
      <w:r w:rsidRPr="008A5304">
        <w:rPr>
          <w:rFonts w:ascii="Garamond" w:hAnsi="Garamond"/>
          <w:b/>
        </w:rPr>
        <w:t>20.1</w:t>
      </w:r>
      <w:r w:rsidRPr="008A5304">
        <w:rPr>
          <w:rFonts w:ascii="Garamond" w:hAnsi="Garamond"/>
        </w:rPr>
        <w:t xml:space="preserve"> A Felek vállalják, hogy jelen Szerződés hatályának fennállása alatt és azt követően határidőre való tekintet nélkül megőrzik minden olyan információ titkosságát, amelyet együttműködésük eredményeként, vagy azzal összefüggésben bocsátották titoktartási kötelezettséggel egymás rendelkezésére, vagy amely így jutott tudomásukra. Bármilyen, a jelen Szerződéssel illetve ezek teljesítésével kapcsolatos információ harmadik félnek történő átadásához a másik Fél előzetes (írásbeli) hozzájárulása szükséges. </w:t>
      </w:r>
    </w:p>
    <w:p w14:paraId="19CC194C" w14:textId="77777777" w:rsidR="008A5304" w:rsidRPr="008A5304" w:rsidRDefault="008A5304" w:rsidP="008A5304">
      <w:pPr>
        <w:pStyle w:val="Nincstrkz"/>
        <w:spacing w:after="120"/>
        <w:jc w:val="both"/>
        <w:rPr>
          <w:rFonts w:ascii="Garamond" w:hAnsi="Garamond"/>
        </w:rPr>
      </w:pPr>
      <w:r w:rsidRPr="008A5304">
        <w:rPr>
          <w:rFonts w:ascii="Garamond" w:hAnsi="Garamond"/>
          <w:b/>
        </w:rPr>
        <w:t>20.2</w:t>
      </w:r>
      <w:r w:rsidRPr="008A5304">
        <w:rPr>
          <w:rFonts w:ascii="Garamond" w:hAnsi="Garamond"/>
        </w:rPr>
        <w:t xml:space="preserve"> Ezen titoktartási kötelezettség – ellenkező megállapodás hiányában – nem terjed ki a jogszabályi vagy Kereskedelmi Szabályzatban foglalt adatszolgáltatási kötelezettség alá tartozó adatok, tények vagy információk körére, továbbá a Felhasználó részére külön szerződés alapján pénzügyi- és számviteli szolgáltatást nyújtó harmadik személy(ek) részére átadott adatokra.  </w:t>
      </w:r>
    </w:p>
    <w:p w14:paraId="45F34124" w14:textId="77777777" w:rsidR="008A5304" w:rsidRPr="008A5304" w:rsidRDefault="008A5304" w:rsidP="008A5304">
      <w:pPr>
        <w:pStyle w:val="Nincstrkz"/>
        <w:spacing w:after="120"/>
        <w:jc w:val="both"/>
        <w:rPr>
          <w:rFonts w:ascii="Garamond" w:hAnsi="Garamond"/>
        </w:rPr>
      </w:pPr>
    </w:p>
    <w:p w14:paraId="2016D553"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21. SZERZŐDÉSMÓDOSÍTÁS </w:t>
      </w:r>
    </w:p>
    <w:p w14:paraId="2702A36D" w14:textId="77777777" w:rsidR="008A5304" w:rsidRPr="008A5304" w:rsidRDefault="008A5304" w:rsidP="008A5304">
      <w:pPr>
        <w:pStyle w:val="Nincstrkz"/>
        <w:spacing w:after="120"/>
        <w:jc w:val="both"/>
        <w:rPr>
          <w:rFonts w:ascii="Garamond" w:hAnsi="Garamond"/>
        </w:rPr>
      </w:pPr>
    </w:p>
    <w:p w14:paraId="2B445102" w14:textId="77777777" w:rsidR="008A5304" w:rsidRPr="008A5304" w:rsidRDefault="008A5304" w:rsidP="008A5304">
      <w:pPr>
        <w:pStyle w:val="Nincstrkz"/>
        <w:spacing w:after="120"/>
        <w:jc w:val="both"/>
        <w:rPr>
          <w:rFonts w:ascii="Garamond" w:hAnsi="Garamond"/>
        </w:rPr>
      </w:pPr>
      <w:r w:rsidRPr="008A5304">
        <w:rPr>
          <w:rFonts w:ascii="Garamond" w:hAnsi="Garamond"/>
          <w:b/>
        </w:rPr>
        <w:t>21.1</w:t>
      </w:r>
      <w:r w:rsidRPr="008A5304">
        <w:rPr>
          <w:rFonts w:ascii="Garamond" w:hAnsi="Garamond"/>
        </w:rPr>
        <w:t xml:space="preserve"> A Szerződés módosítása a Felek közös egyetértésével, a Szerződés aláírására jogosultak által, írásban történhet kizárólag a Kbt. 132.§-ában megfogalmazottak szerint.</w:t>
      </w:r>
    </w:p>
    <w:p w14:paraId="76E48D58" w14:textId="77777777" w:rsidR="008A5304" w:rsidRPr="008A5304" w:rsidRDefault="008A5304" w:rsidP="008A5304">
      <w:pPr>
        <w:pStyle w:val="Nincstrkz"/>
        <w:spacing w:after="120"/>
        <w:jc w:val="both"/>
        <w:rPr>
          <w:rFonts w:ascii="Garamond" w:hAnsi="Garamond"/>
        </w:rPr>
      </w:pPr>
      <w:r w:rsidRPr="008A5304">
        <w:rPr>
          <w:rFonts w:ascii="Garamond" w:hAnsi="Garamond"/>
        </w:rPr>
        <w:t>A szerződéses időszak alatt az 5.3 pontban hivatkozott mennyiségi eltérés, illetve az 5.4 pontban jelzett felhasználóhely szám változást meg nem haladó felhasználóhely szám emelkedés/változás a Kbt. 125. § (10) bekezdése szerinti rendelkezésnek minősül, így ezen esetekben nincs szükség szerződésmódosításra.</w:t>
      </w:r>
    </w:p>
    <w:p w14:paraId="390F5E15" w14:textId="77777777" w:rsidR="008A5304" w:rsidRPr="008A5304" w:rsidRDefault="008A5304" w:rsidP="008A5304">
      <w:pPr>
        <w:pStyle w:val="Nincstrkz"/>
        <w:spacing w:after="120"/>
        <w:jc w:val="both"/>
        <w:rPr>
          <w:rFonts w:ascii="Garamond" w:hAnsi="Garamond"/>
        </w:rPr>
      </w:pPr>
      <w:r w:rsidRPr="008A5304">
        <w:rPr>
          <w:rFonts w:ascii="Garamond" w:hAnsi="Garamond"/>
          <w:b/>
        </w:rPr>
        <w:t>21.2</w:t>
      </w:r>
      <w:r w:rsidRPr="008A5304">
        <w:rPr>
          <w:rFonts w:ascii="Garamond" w:hAnsi="Garamond"/>
        </w:rPr>
        <w:t xml:space="preserve"> 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 Az említett változásokról az érintett Fél a másik Felet – az eset körülményeitől függően – vagy előzetesen írásban 10 munkanapos határidővel vagy a változás bekövetkezését (bejegyzését) követő 10 munkanapon belül köteles értesíteni. </w:t>
      </w:r>
    </w:p>
    <w:p w14:paraId="1D9921E0" w14:textId="77777777" w:rsidR="008A5304" w:rsidRPr="008A5304" w:rsidRDefault="008A5304" w:rsidP="008A5304">
      <w:pPr>
        <w:pStyle w:val="Nincstrkz"/>
        <w:spacing w:after="120"/>
        <w:jc w:val="both"/>
        <w:rPr>
          <w:rFonts w:ascii="Garamond" w:hAnsi="Garamond"/>
        </w:rPr>
      </w:pPr>
      <w:r w:rsidRPr="008A5304">
        <w:rPr>
          <w:rFonts w:ascii="Garamond" w:hAnsi="Garamond"/>
          <w:b/>
        </w:rPr>
        <w:t>21.3</w:t>
      </w:r>
      <w:r w:rsidRPr="008A5304">
        <w:rPr>
          <w:rFonts w:ascii="Garamond" w:hAnsi="Garamond"/>
        </w:rPr>
        <w:t xml:space="preserve"> Ha a Felek jogviszonyában a Szerződés hatályba lépését követően rajtuk kívül álló, előre nem látható ok - melynek kiváltásában a hivatkozó Fél nem hatott közre – miatt beállott tartós körülményváltozás folytán a Fél lényeges, jogos érdeke olyan mértékben sérül, hogy a Szerződés feltételei alapján ésszerűen nem várható el a teljesítés, a Fél igényelheti a Szerződés módosítását. </w:t>
      </w:r>
    </w:p>
    <w:p w14:paraId="7FC13399" w14:textId="0225EA00" w:rsidR="008A5304" w:rsidRDefault="008A5304">
      <w:pPr>
        <w:rPr>
          <w:rFonts w:ascii="Garamond" w:eastAsia="Times New Roman" w:hAnsi="Garamond" w:cs="Times New Roman"/>
          <w:b/>
        </w:rPr>
      </w:pPr>
    </w:p>
    <w:p w14:paraId="4310B557" w14:textId="72BAB511" w:rsidR="008A5304" w:rsidRPr="008A5304" w:rsidRDefault="008A5304" w:rsidP="008A5304">
      <w:pPr>
        <w:pStyle w:val="Nincstrkz"/>
        <w:spacing w:after="120"/>
        <w:jc w:val="both"/>
        <w:rPr>
          <w:rFonts w:ascii="Garamond" w:hAnsi="Garamond"/>
          <w:b/>
        </w:rPr>
      </w:pPr>
      <w:r w:rsidRPr="008A5304">
        <w:rPr>
          <w:rFonts w:ascii="Garamond" w:hAnsi="Garamond"/>
          <w:b/>
        </w:rPr>
        <w:t xml:space="preserve">22. EGYÉB RENDELKEZÉSEK </w:t>
      </w:r>
    </w:p>
    <w:p w14:paraId="7309AD35" w14:textId="77777777" w:rsidR="008A5304" w:rsidRPr="008A5304" w:rsidRDefault="008A5304" w:rsidP="008A5304">
      <w:pPr>
        <w:pStyle w:val="Nincstrkz"/>
        <w:spacing w:after="120"/>
        <w:jc w:val="both"/>
        <w:rPr>
          <w:rFonts w:ascii="Garamond" w:hAnsi="Garamond"/>
        </w:rPr>
      </w:pPr>
    </w:p>
    <w:p w14:paraId="5546CBF4" w14:textId="77777777" w:rsidR="008A5304" w:rsidRPr="008A5304" w:rsidRDefault="008A5304" w:rsidP="008A5304">
      <w:pPr>
        <w:pStyle w:val="Nincstrkz"/>
        <w:spacing w:after="120"/>
        <w:jc w:val="both"/>
        <w:rPr>
          <w:rFonts w:ascii="Garamond" w:hAnsi="Garamond"/>
        </w:rPr>
      </w:pPr>
      <w:r w:rsidRPr="008A5304">
        <w:rPr>
          <w:rFonts w:ascii="Garamond" w:hAnsi="Garamond"/>
          <w:b/>
        </w:rPr>
        <w:t>22.1</w:t>
      </w:r>
      <w:r w:rsidRPr="008A5304">
        <w:rPr>
          <w:rFonts w:ascii="Garamond" w:hAnsi="Garamond"/>
        </w:rPr>
        <w:t xml:space="preserve"> A Szerződés az elválaszthatatlan mellékleteivel együtt képez egyetlen megállapodást. A Szerződés az elválaszthatatlan mellékletei nélkül, illetve a mellékletek önmagukban jogi kötőerővel nem rendelkeznek. A jelen Szerződésben rögzített jogokat és kötelezettségeket a Szerződésben és annak mellékleteiben foglaltak szerint kötelesek a Felek gyakorolni, illetve teljesíteni. </w:t>
      </w:r>
    </w:p>
    <w:p w14:paraId="180B39AB" w14:textId="77777777" w:rsidR="008A5304" w:rsidRPr="008A5304" w:rsidRDefault="008A5304" w:rsidP="008A5304">
      <w:pPr>
        <w:pStyle w:val="Nincstrkz"/>
        <w:spacing w:after="120"/>
        <w:jc w:val="both"/>
        <w:rPr>
          <w:rFonts w:ascii="Garamond" w:hAnsi="Garamond"/>
        </w:rPr>
      </w:pPr>
      <w:r w:rsidRPr="008A5304">
        <w:rPr>
          <w:rFonts w:ascii="Garamond" w:hAnsi="Garamond"/>
          <w:b/>
        </w:rPr>
        <w:t>22.2</w:t>
      </w:r>
      <w:r w:rsidRPr="008A5304">
        <w:rPr>
          <w:rFonts w:ascii="Garamond" w:hAnsi="Garamond"/>
        </w:rPr>
        <w:t xml:space="preserve"> Amennyiben a szövegösszefüggésből kifejezetten más nem következik, a jelen Szerződésben használt fogalmak a vonatkozó jogszabályokban, illetve a kereskedelmi szabályzatban rögzített jelentéssel bírnak. </w:t>
      </w:r>
    </w:p>
    <w:p w14:paraId="01B0096D" w14:textId="77777777" w:rsidR="008A5304" w:rsidRPr="008A5304" w:rsidRDefault="008A5304" w:rsidP="008A5304">
      <w:pPr>
        <w:pStyle w:val="Nincstrkz"/>
        <w:spacing w:after="120"/>
        <w:jc w:val="both"/>
        <w:rPr>
          <w:rFonts w:ascii="Garamond" w:hAnsi="Garamond"/>
        </w:rPr>
      </w:pPr>
      <w:r w:rsidRPr="008A5304">
        <w:rPr>
          <w:rFonts w:ascii="Garamond" w:hAnsi="Garamond"/>
          <w:b/>
        </w:rPr>
        <w:lastRenderedPageBreak/>
        <w:t>22.3</w:t>
      </w:r>
      <w:r w:rsidRPr="008A5304">
        <w:rPr>
          <w:rFonts w:ascii="Garamond" w:hAnsi="Garamond"/>
        </w:rPr>
        <w:t xml:space="preserve"> A Felek rögzítik, hogy a Szerződés azon felhasználási helyek tekintetében lép hatályba, amelyekre vonatkozóan a Kereskedő részére az Elosztó befogadó visszaigazolása a Szerződésben meghatározott szállítás kezdő időpontja előtt megérkezik. </w:t>
      </w:r>
    </w:p>
    <w:p w14:paraId="596645D4" w14:textId="77777777" w:rsidR="008A5304" w:rsidRPr="008A5304" w:rsidRDefault="008A5304" w:rsidP="008A5304">
      <w:pPr>
        <w:pStyle w:val="Nincstrkz"/>
        <w:spacing w:after="120"/>
        <w:jc w:val="both"/>
        <w:rPr>
          <w:rFonts w:ascii="Garamond" w:hAnsi="Garamond"/>
        </w:rPr>
      </w:pPr>
      <w:r w:rsidRPr="008A5304">
        <w:rPr>
          <w:rFonts w:ascii="Garamond" w:hAnsi="Garamond"/>
        </w:rPr>
        <w:t xml:space="preserve">A Felhasználó villamos energia ellátása minden egyes mérési pontjára vonatkozóan kizárólag attól a kereskedőváltási időponttól biztosítható, melyet az Elosztó a visszaigazolásában megjelölt. </w:t>
      </w:r>
    </w:p>
    <w:p w14:paraId="4391CECD" w14:textId="77777777" w:rsidR="008A5304" w:rsidRPr="008A5304" w:rsidRDefault="008A5304" w:rsidP="008A5304">
      <w:pPr>
        <w:pStyle w:val="Nincstrkz"/>
        <w:spacing w:after="120"/>
        <w:jc w:val="both"/>
        <w:rPr>
          <w:rFonts w:ascii="Garamond" w:hAnsi="Garamond"/>
          <w:lang w:eastAsia="en-GB"/>
        </w:rPr>
      </w:pPr>
      <w:r w:rsidRPr="008A5304">
        <w:rPr>
          <w:rFonts w:ascii="Garamond" w:hAnsi="Garamond"/>
          <w:b/>
          <w:lang w:eastAsia="en-GB"/>
        </w:rPr>
        <w:t>22.4</w:t>
      </w:r>
      <w:r w:rsidRPr="008A5304">
        <w:rPr>
          <w:rFonts w:ascii="Garamond" w:hAnsi="Garamond"/>
          <w:lang w:eastAsia="en-GB"/>
        </w:rPr>
        <w:t xml:space="preserve"> Kereskedő tudomásul veszi, hogy a költségvetési pénzeszközöknek a költségvetési szervek körén kívüli felhasználását az Állami Számvevőszék a rá vonatkozó jogszabályok szerint jogosult ellenőrizni. Kereskedő tudomásul veszi, hogy a – költségvetési pénzeszközök nyilvánossága érdekében – üzleti titok címén nem tagadhatja meg a Szerződés lényeges tartalmáról történő tájékoztatást.</w:t>
      </w:r>
    </w:p>
    <w:p w14:paraId="4BB777D2" w14:textId="77777777" w:rsidR="008A5304" w:rsidRPr="008A5304" w:rsidRDefault="008A5304" w:rsidP="008A5304">
      <w:pPr>
        <w:pStyle w:val="Nincstrkz"/>
        <w:spacing w:after="120"/>
        <w:jc w:val="both"/>
        <w:rPr>
          <w:rFonts w:ascii="Garamond" w:hAnsi="Garamond"/>
          <w:b/>
          <w:lang w:eastAsia="en-GB"/>
        </w:rPr>
      </w:pPr>
      <w:r w:rsidRPr="008A5304">
        <w:rPr>
          <w:rFonts w:ascii="Garamond" w:hAnsi="Garamond"/>
          <w:b/>
          <w:lang w:eastAsia="en-GB"/>
        </w:rPr>
        <w:t>22.5</w:t>
      </w:r>
      <w:r w:rsidRPr="008A5304">
        <w:rPr>
          <w:rFonts w:ascii="Garamond" w:hAnsi="Garamond"/>
          <w:b/>
        </w:rPr>
        <w:t xml:space="preserve"> </w:t>
      </w:r>
      <w:r w:rsidRPr="008A5304">
        <w:rPr>
          <w:rFonts w:ascii="Garamond" w:hAnsi="Garamond"/>
          <w:b/>
          <w:lang w:eastAsia="en-GB"/>
        </w:rPr>
        <w:t>Átláthatóság</w:t>
      </w:r>
    </w:p>
    <w:p w14:paraId="587C9BF6" w14:textId="77777777" w:rsidR="008A5304" w:rsidRPr="008A5304" w:rsidRDefault="008A5304" w:rsidP="008A5304">
      <w:pPr>
        <w:pStyle w:val="Nincstrkz"/>
        <w:spacing w:after="120"/>
        <w:jc w:val="both"/>
        <w:rPr>
          <w:rFonts w:ascii="Garamond" w:hAnsi="Garamond"/>
          <w:lang w:eastAsia="en-GB"/>
        </w:rPr>
      </w:pPr>
      <w:r w:rsidRPr="008A5304">
        <w:rPr>
          <w:rFonts w:ascii="Garamond" w:hAnsi="Garamond"/>
          <w:lang w:eastAsia="en-GB"/>
        </w:rPr>
        <w:t>Kereskedő az államháztartásról szóló törvény végrehajtásáról szóló 368/2011. (XII. 31.) Korm. rendelet 50. § (1a) bekezdésében foglaltak alapján kijelenti, hogy – figyelemmel az államháztartásról szóló 2011. évi CXCV. törvény 2. § (1) bekezdés t) pontjára, valamint a nemzeti vagyonról szóló 2011. évi CXCVI. törvény 3. § (1) bekezdés 1. pontjára – átlátható szervezetnek minősül.</w:t>
      </w:r>
    </w:p>
    <w:p w14:paraId="3F78230E" w14:textId="77777777" w:rsidR="008A5304" w:rsidRPr="008A5304" w:rsidRDefault="008A5304" w:rsidP="008A5304">
      <w:pPr>
        <w:pStyle w:val="Nincstrkz"/>
        <w:spacing w:after="120"/>
        <w:jc w:val="both"/>
        <w:rPr>
          <w:rFonts w:ascii="Garamond" w:hAnsi="Garamond"/>
          <w:lang w:eastAsia="en-GB"/>
        </w:rPr>
      </w:pPr>
      <w:r w:rsidRPr="008A5304">
        <w:rPr>
          <w:rFonts w:ascii="Garamond" w:hAnsi="Garamond"/>
          <w:lang w:eastAsia="en-GB"/>
        </w:rPr>
        <w:t>Kereskedő tudomásul veszi, hogy a fenti nyilatkozatában foglaltak változásáról Felhasználót haladéktalanul köteles tájékoztatni.</w:t>
      </w:r>
    </w:p>
    <w:p w14:paraId="7EE59F22" w14:textId="77777777" w:rsidR="008A5304" w:rsidRPr="008A5304" w:rsidRDefault="008A5304" w:rsidP="008A5304">
      <w:pPr>
        <w:pStyle w:val="Nincstrkz"/>
        <w:spacing w:after="120"/>
        <w:jc w:val="both"/>
        <w:rPr>
          <w:rFonts w:ascii="Garamond" w:hAnsi="Garamond"/>
          <w:lang w:eastAsia="en-GB"/>
        </w:rPr>
      </w:pPr>
      <w:r w:rsidRPr="008A5304">
        <w:rPr>
          <w:rFonts w:ascii="Garamond" w:hAnsi="Garamond"/>
          <w:lang w:eastAsia="en-GB"/>
        </w:rPr>
        <w:t>Kereskedő tudomásul veszi, hogy valótlan tartalmú nyilatkozata, illetve a tájékoztatási kötelezettségének elmulasztása a szerződés Felhasználó által történő azonnali felmondását vagy – ha a szerződés teljesítésére még nem került sor – a Felhasználó szerződéstől történő elállását vonja maga után, amely esetben Kereskedő köteles a Felhasználó ezzel kapcsolatban felmerülő valamennyi kárát megtéríteni.</w:t>
      </w:r>
    </w:p>
    <w:p w14:paraId="4A16CD64" w14:textId="77777777" w:rsidR="008A5304" w:rsidRPr="008A5304" w:rsidRDefault="008A5304" w:rsidP="008A5304">
      <w:pPr>
        <w:spacing w:before="120" w:after="120" w:line="240" w:lineRule="auto"/>
        <w:jc w:val="both"/>
        <w:rPr>
          <w:rFonts w:ascii="Garamond" w:hAnsi="Garamond"/>
          <w:color w:val="000000"/>
        </w:rPr>
      </w:pPr>
      <w:r w:rsidRPr="008A5304">
        <w:rPr>
          <w:rFonts w:ascii="Garamond" w:hAnsi="Garamond"/>
          <w:b/>
          <w:lang w:eastAsia="en-GB"/>
        </w:rPr>
        <w:t>22.6</w:t>
      </w:r>
      <w:r w:rsidRPr="008A5304">
        <w:rPr>
          <w:rFonts w:ascii="Garamond" w:hAnsi="Garamond"/>
          <w:color w:val="000000"/>
        </w:rPr>
        <w:t xml:space="preserve"> A </w:t>
      </w:r>
      <w:r w:rsidRPr="008A5304">
        <w:rPr>
          <w:rFonts w:ascii="Garamond" w:hAnsi="Garamond"/>
          <w:b/>
          <w:color w:val="000000"/>
        </w:rPr>
        <w:t>Kbt. 125. § (7) bekezdés</w:t>
      </w:r>
      <w:r w:rsidRPr="008A5304">
        <w:rPr>
          <w:rFonts w:ascii="Garamond" w:hAnsi="Garamond"/>
          <w:color w:val="000000"/>
        </w:rPr>
        <w:t>ének eleget téve Felek megállapodnak, hogy külföldi adóilletőségű Kereskedő köteles a szerződéshez arra vonatkozó meghatalmazást csatolni, hogy az illetősége szerinti adóhatóságtól a magyar adóhatóság közvetlenül beszerezhet a Kereskedőre vonatkozó adatokat az országok közötti jogsegély igénybevétele nélkül.</w:t>
      </w:r>
      <w:r w:rsidRPr="008A5304">
        <w:rPr>
          <w:rStyle w:val="Lbjegyzet-hivatkozs"/>
          <w:rFonts w:ascii="Garamond" w:hAnsi="Garamond"/>
          <w:color w:val="000000"/>
        </w:rPr>
        <w:footnoteReference w:id="1"/>
      </w:r>
    </w:p>
    <w:p w14:paraId="67D260D9" w14:textId="77777777" w:rsidR="008A5304" w:rsidRPr="008A5304" w:rsidRDefault="008A5304" w:rsidP="008A5304">
      <w:pPr>
        <w:spacing w:before="120" w:after="120" w:line="240" w:lineRule="auto"/>
        <w:jc w:val="both"/>
        <w:rPr>
          <w:rFonts w:ascii="Garamond" w:hAnsi="Garamond"/>
          <w:b/>
          <w:color w:val="000000"/>
        </w:rPr>
      </w:pPr>
    </w:p>
    <w:p w14:paraId="0CDA57C7" w14:textId="77777777" w:rsidR="008A5304" w:rsidRPr="008A5304" w:rsidRDefault="008A5304" w:rsidP="008A5304">
      <w:pPr>
        <w:pStyle w:val="Nincstrkz"/>
        <w:spacing w:after="120"/>
        <w:jc w:val="both"/>
        <w:rPr>
          <w:rFonts w:ascii="Garamond" w:hAnsi="Garamond"/>
          <w:b/>
        </w:rPr>
      </w:pPr>
      <w:r w:rsidRPr="008A5304">
        <w:rPr>
          <w:rFonts w:ascii="Garamond" w:hAnsi="Garamond"/>
          <w:b/>
        </w:rPr>
        <w:t xml:space="preserve">23. IRÁNYADÓ JOG, VITÁK RENDEZÉSE </w:t>
      </w:r>
    </w:p>
    <w:p w14:paraId="2F6612D5" w14:textId="77777777" w:rsidR="008A5304" w:rsidRPr="008A5304" w:rsidRDefault="008A5304" w:rsidP="008A5304">
      <w:pPr>
        <w:pStyle w:val="Nincstrkz"/>
        <w:spacing w:after="120"/>
        <w:jc w:val="both"/>
        <w:rPr>
          <w:rFonts w:ascii="Garamond" w:hAnsi="Garamond"/>
        </w:rPr>
      </w:pPr>
    </w:p>
    <w:p w14:paraId="79ED4F4A" w14:textId="77777777" w:rsidR="008A5304" w:rsidRPr="008A5304" w:rsidRDefault="008A5304" w:rsidP="008A5304">
      <w:pPr>
        <w:pStyle w:val="Nincstrkz"/>
        <w:spacing w:after="120"/>
        <w:jc w:val="both"/>
        <w:rPr>
          <w:rFonts w:ascii="Garamond" w:hAnsi="Garamond"/>
        </w:rPr>
      </w:pPr>
      <w:r w:rsidRPr="008A5304">
        <w:rPr>
          <w:rFonts w:ascii="Garamond" w:hAnsi="Garamond"/>
          <w:b/>
        </w:rPr>
        <w:t>23.1</w:t>
      </w:r>
      <w:r w:rsidRPr="008A5304">
        <w:rPr>
          <w:rFonts w:ascii="Garamond" w:hAnsi="Garamond"/>
        </w:rPr>
        <w:t xml:space="preserve"> A Felek Szerződés szerinti jogaira és kötelezettségeire és azok értelmezésére a hatályos magyar jogszabályok az irányadóak. </w:t>
      </w:r>
    </w:p>
    <w:p w14:paraId="2007C8E3" w14:textId="77777777" w:rsidR="008A5304" w:rsidRPr="008A5304" w:rsidRDefault="008A5304" w:rsidP="008A5304">
      <w:pPr>
        <w:pStyle w:val="Nincstrkz"/>
        <w:spacing w:after="120"/>
        <w:jc w:val="both"/>
        <w:rPr>
          <w:rFonts w:ascii="Garamond" w:hAnsi="Garamond"/>
        </w:rPr>
      </w:pPr>
      <w:r w:rsidRPr="008A5304">
        <w:rPr>
          <w:rFonts w:ascii="Garamond" w:hAnsi="Garamond"/>
          <w:b/>
        </w:rPr>
        <w:t>23.2</w:t>
      </w:r>
      <w:r w:rsidRPr="008A5304">
        <w:rPr>
          <w:rFonts w:ascii="Garamond" w:hAnsi="Garamond"/>
        </w:rPr>
        <w:t xml:space="preserve"> A Felek a jelen Szerződéssel kapcsolatos jogvitájukat megkísérlik elsősorban békésen rendezni. </w:t>
      </w:r>
    </w:p>
    <w:p w14:paraId="65B281CE" w14:textId="77777777" w:rsidR="008A5304" w:rsidRPr="008A5304" w:rsidRDefault="008A5304" w:rsidP="008A5304">
      <w:pPr>
        <w:pStyle w:val="Nincstrkz"/>
        <w:spacing w:after="120"/>
        <w:jc w:val="both"/>
        <w:rPr>
          <w:rFonts w:ascii="Garamond" w:hAnsi="Garamond"/>
        </w:rPr>
      </w:pPr>
      <w:r w:rsidRPr="008A5304">
        <w:rPr>
          <w:rFonts w:ascii="Garamond" w:hAnsi="Garamond"/>
          <w:b/>
        </w:rPr>
        <w:t>23.3</w:t>
      </w:r>
      <w:r w:rsidRPr="008A5304">
        <w:rPr>
          <w:rFonts w:ascii="Garamond" w:hAnsi="Garamond"/>
        </w:rPr>
        <w:t xml:space="preserve"> A jelen Szerződésben nem szabályozott kérdések tekintetében a Kbt., a Ptk., a VET,  a VET egyes rendelkezéseinek végrehajtásáról szóló 273/2007. (X. 19.) Korm. rend. (Vhr), valamint az egyéb vonatkozó jogszabályok rendelkezései, a Kereskedő Kereskedelmi Szabályzata, Üzemi Szabályzata és Üzletszabályzatainak a rendelkezései az irányadóak. </w:t>
      </w:r>
    </w:p>
    <w:p w14:paraId="0C2AB7C5" w14:textId="77777777" w:rsidR="008A5304" w:rsidRPr="008A5304" w:rsidRDefault="008A5304" w:rsidP="008A5304">
      <w:pPr>
        <w:pStyle w:val="Nincstrkz"/>
        <w:spacing w:after="120"/>
        <w:jc w:val="both"/>
        <w:rPr>
          <w:rFonts w:ascii="Garamond" w:hAnsi="Garamond"/>
        </w:rPr>
      </w:pPr>
    </w:p>
    <w:p w14:paraId="5DD8C4AD" w14:textId="31E58079" w:rsidR="008A5304" w:rsidRPr="008A5304" w:rsidRDefault="008A5304" w:rsidP="008A5304">
      <w:pPr>
        <w:pStyle w:val="Szvegtrzs"/>
        <w:spacing w:line="240" w:lineRule="auto"/>
        <w:rPr>
          <w:rFonts w:ascii="Garamond" w:hAnsi="Garamond"/>
          <w:b/>
        </w:rPr>
      </w:pPr>
      <w:r w:rsidRPr="008A5304">
        <w:rPr>
          <w:rFonts w:ascii="Garamond" w:hAnsi="Garamond"/>
          <w:b/>
        </w:rPr>
        <w:t>A jelen Szerződés elválaszthatatlan részét képezik az alábbiak:</w:t>
      </w:r>
    </w:p>
    <w:p w14:paraId="5FFDFEF5" w14:textId="77777777" w:rsidR="008A5304" w:rsidRPr="008A5304" w:rsidRDefault="008A5304" w:rsidP="008A5304">
      <w:pPr>
        <w:pStyle w:val="Szvegtrzs"/>
        <w:numPr>
          <w:ilvl w:val="0"/>
          <w:numId w:val="26"/>
        </w:numPr>
        <w:tabs>
          <w:tab w:val="clear" w:pos="360"/>
          <w:tab w:val="num" w:pos="720"/>
        </w:tabs>
        <w:spacing w:line="240" w:lineRule="auto"/>
        <w:ind w:left="2160" w:hanging="1735"/>
        <w:rPr>
          <w:rFonts w:ascii="Garamond" w:hAnsi="Garamond"/>
          <w:b/>
        </w:rPr>
      </w:pPr>
      <w:r w:rsidRPr="008A5304">
        <w:rPr>
          <w:rFonts w:ascii="Garamond" w:hAnsi="Garamond"/>
          <w:b/>
        </w:rPr>
        <w:t>1. sz. Melléklet: Felhasználási helyek</w:t>
      </w:r>
    </w:p>
    <w:p w14:paraId="2E2ADC3D" w14:textId="77777777" w:rsidR="008A5304" w:rsidRPr="008A5304" w:rsidRDefault="008A5304" w:rsidP="008A5304">
      <w:pPr>
        <w:pStyle w:val="Szvegtrzs"/>
        <w:numPr>
          <w:ilvl w:val="0"/>
          <w:numId w:val="26"/>
        </w:numPr>
        <w:tabs>
          <w:tab w:val="clear" w:pos="360"/>
          <w:tab w:val="num" w:pos="720"/>
        </w:tabs>
        <w:spacing w:line="240" w:lineRule="auto"/>
        <w:ind w:left="2160" w:hanging="1735"/>
        <w:rPr>
          <w:rFonts w:ascii="Garamond" w:hAnsi="Garamond"/>
          <w:b/>
        </w:rPr>
      </w:pPr>
      <w:r w:rsidRPr="008A5304">
        <w:rPr>
          <w:rFonts w:ascii="Garamond" w:hAnsi="Garamond"/>
          <w:b/>
        </w:rPr>
        <w:t>2. számú melléklet: Felhasználók fogyasztási adatai</w:t>
      </w:r>
    </w:p>
    <w:p w14:paraId="3D4FE4D4" w14:textId="77777777" w:rsidR="008A5304" w:rsidRPr="008A5304" w:rsidRDefault="008A5304" w:rsidP="008A5304">
      <w:pPr>
        <w:pStyle w:val="Szvegtrzs"/>
        <w:numPr>
          <w:ilvl w:val="0"/>
          <w:numId w:val="26"/>
        </w:numPr>
        <w:tabs>
          <w:tab w:val="clear" w:pos="360"/>
          <w:tab w:val="num" w:pos="720"/>
        </w:tabs>
        <w:spacing w:line="240" w:lineRule="auto"/>
        <w:ind w:left="2160" w:hanging="1735"/>
        <w:rPr>
          <w:rFonts w:ascii="Garamond" w:hAnsi="Garamond"/>
          <w:b/>
        </w:rPr>
      </w:pPr>
      <w:r w:rsidRPr="008A5304">
        <w:rPr>
          <w:rFonts w:ascii="Garamond" w:hAnsi="Garamond"/>
          <w:b/>
        </w:rPr>
        <w:t xml:space="preserve">3. sz. Melléklet: Kapcsolattartók listája </w:t>
      </w:r>
    </w:p>
    <w:p w14:paraId="3D0A7C99" w14:textId="77777777" w:rsidR="008A5304" w:rsidRPr="008A5304" w:rsidRDefault="008A5304" w:rsidP="008A5304">
      <w:pPr>
        <w:pStyle w:val="Szvegtrzs"/>
        <w:spacing w:line="240" w:lineRule="auto"/>
        <w:ind w:left="2160"/>
        <w:rPr>
          <w:rFonts w:ascii="Garamond" w:hAnsi="Garamond"/>
          <w:b/>
        </w:rPr>
      </w:pPr>
    </w:p>
    <w:p w14:paraId="565ABC6B"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Jelen 23 számozott pontból álló szerződést Felek képviselői, elolvasás és értelmezés után, mint akaratukkal mindenben megegyezőt jóváhagyólag írják alá.</w:t>
      </w:r>
    </w:p>
    <w:p w14:paraId="71FB2F9B" w14:textId="77777777" w:rsidR="008A5304" w:rsidRPr="008A5304" w:rsidRDefault="008A5304" w:rsidP="008A5304">
      <w:pPr>
        <w:pStyle w:val="Jegyzetszveg"/>
        <w:spacing w:after="120"/>
        <w:rPr>
          <w:rFonts w:ascii="Garamond" w:hAnsi="Garamond"/>
          <w:sz w:val="22"/>
          <w:szCs w:val="22"/>
        </w:rPr>
      </w:pPr>
    </w:p>
    <w:tbl>
      <w:tblPr>
        <w:tblW w:w="9284" w:type="dxa"/>
        <w:jc w:val="center"/>
        <w:tblCellMar>
          <w:left w:w="70" w:type="dxa"/>
          <w:right w:w="70" w:type="dxa"/>
        </w:tblCellMar>
        <w:tblLook w:val="0000" w:firstRow="0" w:lastRow="0" w:firstColumn="0" w:lastColumn="0" w:noHBand="0" w:noVBand="0"/>
      </w:tblPr>
      <w:tblGrid>
        <w:gridCol w:w="4801"/>
        <w:gridCol w:w="4483"/>
      </w:tblGrid>
      <w:tr w:rsidR="008A5304" w:rsidRPr="008A5304" w14:paraId="7C2ED753" w14:textId="77777777" w:rsidTr="008A5304">
        <w:trPr>
          <w:jc w:val="center"/>
        </w:trPr>
        <w:tc>
          <w:tcPr>
            <w:tcW w:w="4801" w:type="dxa"/>
          </w:tcPr>
          <w:p w14:paraId="4C5E4C3D" w14:textId="77777777" w:rsidR="008A5304" w:rsidRPr="008A5304" w:rsidRDefault="008A5304" w:rsidP="008A5304">
            <w:pPr>
              <w:spacing w:after="120" w:line="240" w:lineRule="auto"/>
              <w:rPr>
                <w:rFonts w:ascii="Garamond" w:hAnsi="Garamond"/>
              </w:rPr>
            </w:pPr>
            <w:r w:rsidRPr="008A5304">
              <w:rPr>
                <w:rFonts w:ascii="Garamond" w:hAnsi="Garamond"/>
              </w:rPr>
              <w:lastRenderedPageBreak/>
              <w:t>Kelt: Budapest, 2015.…..</w:t>
            </w:r>
          </w:p>
        </w:tc>
        <w:tc>
          <w:tcPr>
            <w:tcW w:w="4483" w:type="dxa"/>
          </w:tcPr>
          <w:p w14:paraId="589F8E9C" w14:textId="77777777" w:rsidR="008A5304" w:rsidRPr="008A5304" w:rsidRDefault="008A5304" w:rsidP="008A5304">
            <w:pPr>
              <w:spacing w:after="120" w:line="240" w:lineRule="auto"/>
              <w:ind w:left="426"/>
              <w:rPr>
                <w:rFonts w:ascii="Garamond" w:hAnsi="Garamond"/>
              </w:rPr>
            </w:pPr>
          </w:p>
        </w:tc>
      </w:tr>
      <w:tr w:rsidR="008A5304" w:rsidRPr="008A5304" w14:paraId="290AF935" w14:textId="77777777" w:rsidTr="008A5304">
        <w:trPr>
          <w:trHeight w:val="782"/>
          <w:jc w:val="center"/>
        </w:trPr>
        <w:tc>
          <w:tcPr>
            <w:tcW w:w="4801" w:type="dxa"/>
          </w:tcPr>
          <w:p w14:paraId="2C07977F" w14:textId="77777777" w:rsidR="008A5304" w:rsidRPr="008A5304" w:rsidRDefault="008A5304" w:rsidP="008A5304">
            <w:pPr>
              <w:spacing w:after="120" w:line="240" w:lineRule="auto"/>
              <w:rPr>
                <w:rFonts w:ascii="Garamond" w:hAnsi="Garamond"/>
              </w:rPr>
            </w:pPr>
          </w:p>
          <w:p w14:paraId="3A4B9EDB" w14:textId="77777777" w:rsidR="008A5304" w:rsidRPr="008A5304" w:rsidRDefault="008A5304" w:rsidP="008A5304">
            <w:pPr>
              <w:spacing w:after="120" w:line="240" w:lineRule="auto"/>
              <w:ind w:left="426"/>
              <w:jc w:val="center"/>
              <w:rPr>
                <w:rFonts w:ascii="Garamond" w:hAnsi="Garamond"/>
              </w:rPr>
            </w:pPr>
          </w:p>
          <w:p w14:paraId="021A087C" w14:textId="77777777" w:rsidR="008A5304" w:rsidRPr="008A5304" w:rsidRDefault="008A5304" w:rsidP="008A5304">
            <w:pPr>
              <w:spacing w:after="120" w:line="240" w:lineRule="auto"/>
              <w:ind w:left="426"/>
              <w:jc w:val="center"/>
              <w:rPr>
                <w:rFonts w:ascii="Garamond" w:hAnsi="Garamond"/>
              </w:rPr>
            </w:pPr>
            <w:r w:rsidRPr="008A5304">
              <w:rPr>
                <w:rFonts w:ascii="Garamond" w:hAnsi="Garamond"/>
              </w:rPr>
              <w:t>……………………………………….</w:t>
            </w:r>
          </w:p>
          <w:p w14:paraId="3BC4371E" w14:textId="77777777" w:rsidR="008A5304" w:rsidRPr="008A5304" w:rsidRDefault="008A5304" w:rsidP="008A5304">
            <w:pPr>
              <w:spacing w:after="120" w:line="240" w:lineRule="auto"/>
              <w:ind w:left="426"/>
              <w:jc w:val="center"/>
              <w:rPr>
                <w:rFonts w:ascii="Garamond" w:hAnsi="Garamond"/>
                <w:b/>
              </w:rPr>
            </w:pPr>
            <w:r w:rsidRPr="008A5304">
              <w:rPr>
                <w:rFonts w:ascii="Garamond" w:hAnsi="Garamond"/>
                <w:b/>
              </w:rPr>
              <w:t>Kereskedő</w:t>
            </w:r>
          </w:p>
          <w:p w14:paraId="71834AF8" w14:textId="77777777" w:rsidR="008A5304" w:rsidRPr="008A5304" w:rsidRDefault="008A5304" w:rsidP="008A5304">
            <w:pPr>
              <w:spacing w:after="120" w:line="240" w:lineRule="auto"/>
              <w:rPr>
                <w:rFonts w:ascii="Garamond" w:hAnsi="Garamond"/>
              </w:rPr>
            </w:pPr>
          </w:p>
          <w:p w14:paraId="54E01177" w14:textId="77777777" w:rsidR="008A5304" w:rsidRPr="008A5304" w:rsidRDefault="008A5304" w:rsidP="008A5304">
            <w:pPr>
              <w:spacing w:after="120" w:line="240" w:lineRule="auto"/>
              <w:rPr>
                <w:rFonts w:ascii="Garamond" w:hAnsi="Garamond"/>
              </w:rPr>
            </w:pPr>
          </w:p>
        </w:tc>
        <w:tc>
          <w:tcPr>
            <w:tcW w:w="4483" w:type="dxa"/>
          </w:tcPr>
          <w:p w14:paraId="330AE85C" w14:textId="77777777" w:rsidR="008A5304" w:rsidRPr="008A5304" w:rsidRDefault="008A5304" w:rsidP="008A5304">
            <w:pPr>
              <w:spacing w:after="120" w:line="240" w:lineRule="auto"/>
              <w:rPr>
                <w:rFonts w:ascii="Garamond" w:hAnsi="Garamond"/>
              </w:rPr>
            </w:pPr>
          </w:p>
          <w:p w14:paraId="4480DB00" w14:textId="77777777" w:rsidR="008A5304" w:rsidRPr="008A5304" w:rsidRDefault="008A5304" w:rsidP="008A5304">
            <w:pPr>
              <w:spacing w:after="120" w:line="240" w:lineRule="auto"/>
              <w:ind w:left="426"/>
              <w:jc w:val="center"/>
              <w:rPr>
                <w:rFonts w:ascii="Garamond" w:hAnsi="Garamond"/>
              </w:rPr>
            </w:pPr>
          </w:p>
          <w:p w14:paraId="1E5E7714" w14:textId="77777777" w:rsidR="008A5304" w:rsidRPr="008A5304" w:rsidRDefault="008A5304" w:rsidP="008A5304">
            <w:pPr>
              <w:spacing w:after="120" w:line="240" w:lineRule="auto"/>
              <w:ind w:left="426"/>
              <w:jc w:val="center"/>
              <w:rPr>
                <w:rFonts w:ascii="Garamond" w:hAnsi="Garamond"/>
              </w:rPr>
            </w:pPr>
          </w:p>
        </w:tc>
      </w:tr>
      <w:tr w:rsidR="008A5304" w:rsidRPr="008A5304" w14:paraId="165BDA2F" w14:textId="77777777" w:rsidTr="008A5304">
        <w:trPr>
          <w:trHeight w:val="782"/>
          <w:jc w:val="center"/>
        </w:trPr>
        <w:tc>
          <w:tcPr>
            <w:tcW w:w="4801" w:type="dxa"/>
          </w:tcPr>
          <w:p w14:paraId="25072FE9"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1FC5C654" w14:textId="77777777" w:rsidR="008A5304" w:rsidRPr="008A5304" w:rsidRDefault="008A5304" w:rsidP="008A5304">
            <w:pPr>
              <w:suppressAutoHyphens/>
              <w:spacing w:after="120" w:line="240" w:lineRule="auto"/>
              <w:jc w:val="center"/>
              <w:rPr>
                <w:rFonts w:ascii="Garamond" w:hAnsi="Garamond"/>
                <w:b/>
              </w:rPr>
            </w:pPr>
            <w:r w:rsidRPr="008A5304">
              <w:rPr>
                <w:rFonts w:ascii="Garamond" w:hAnsi="Garamond"/>
                <w:b/>
              </w:rPr>
              <w:t>MTA Létesítménygazdálkodási Központ</w:t>
            </w:r>
          </w:p>
          <w:p w14:paraId="01563F57"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mint Felhasználó1</w:t>
            </w:r>
          </w:p>
          <w:p w14:paraId="64C89045" w14:textId="77777777" w:rsidR="008A5304" w:rsidRPr="008A5304" w:rsidRDefault="008A5304" w:rsidP="008A5304">
            <w:pPr>
              <w:pStyle w:val="Szvegtrzs"/>
              <w:spacing w:line="240" w:lineRule="auto"/>
              <w:rPr>
                <w:rFonts w:ascii="Garamond" w:hAnsi="Garamond"/>
              </w:rPr>
            </w:pPr>
          </w:p>
          <w:p w14:paraId="7D539296"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0A2B82E6"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pénzügyi ellenjegyző</w:t>
            </w:r>
          </w:p>
          <w:p w14:paraId="42497584" w14:textId="77777777" w:rsidR="008A5304" w:rsidRPr="008A5304" w:rsidRDefault="008A5304" w:rsidP="008A5304">
            <w:pPr>
              <w:spacing w:after="120" w:line="240" w:lineRule="auto"/>
              <w:rPr>
                <w:rFonts w:ascii="Garamond" w:hAnsi="Garamond"/>
              </w:rPr>
            </w:pPr>
          </w:p>
        </w:tc>
        <w:tc>
          <w:tcPr>
            <w:tcW w:w="4483" w:type="dxa"/>
          </w:tcPr>
          <w:p w14:paraId="172E1921"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5E86C819" w14:textId="77777777" w:rsidR="008A5304" w:rsidRPr="008A5304" w:rsidRDefault="008A5304" w:rsidP="008A5304">
            <w:pPr>
              <w:suppressAutoHyphens/>
              <w:spacing w:after="120" w:line="240" w:lineRule="auto"/>
              <w:jc w:val="center"/>
              <w:rPr>
                <w:rFonts w:ascii="Garamond" w:hAnsi="Garamond"/>
                <w:b/>
              </w:rPr>
            </w:pPr>
            <w:r w:rsidRPr="008A5304">
              <w:rPr>
                <w:rFonts w:ascii="Garamond" w:hAnsi="Garamond"/>
                <w:b/>
              </w:rPr>
              <w:t>MTA Agrártudományi Kutatóközpont</w:t>
            </w:r>
          </w:p>
          <w:p w14:paraId="73B7615D"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mint Felhasználó2</w:t>
            </w:r>
          </w:p>
          <w:p w14:paraId="5D1F1768" w14:textId="77777777" w:rsidR="008A5304" w:rsidRPr="008A5304" w:rsidRDefault="008A5304" w:rsidP="008A5304">
            <w:pPr>
              <w:pStyle w:val="Szvegtrzs"/>
              <w:spacing w:line="240" w:lineRule="auto"/>
              <w:rPr>
                <w:rFonts w:ascii="Garamond" w:hAnsi="Garamond"/>
              </w:rPr>
            </w:pPr>
          </w:p>
          <w:p w14:paraId="0CD1DCE8"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6A1467E0"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pénzügyi ellenjegyző</w:t>
            </w:r>
          </w:p>
          <w:p w14:paraId="2BE1F409" w14:textId="77777777" w:rsidR="008A5304" w:rsidRPr="008A5304" w:rsidRDefault="008A5304" w:rsidP="008A5304">
            <w:pPr>
              <w:spacing w:after="120" w:line="240" w:lineRule="auto"/>
              <w:rPr>
                <w:rFonts w:ascii="Garamond" w:hAnsi="Garamond"/>
              </w:rPr>
            </w:pPr>
          </w:p>
        </w:tc>
      </w:tr>
      <w:tr w:rsidR="008A5304" w:rsidRPr="008A5304" w14:paraId="3362982D" w14:textId="77777777" w:rsidTr="008A5304">
        <w:trPr>
          <w:trHeight w:val="782"/>
          <w:jc w:val="center"/>
        </w:trPr>
        <w:tc>
          <w:tcPr>
            <w:tcW w:w="4801" w:type="dxa"/>
          </w:tcPr>
          <w:p w14:paraId="5CCDF98A"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64EB1360" w14:textId="77777777" w:rsidR="008A5304" w:rsidRPr="008A5304" w:rsidRDefault="008A5304" w:rsidP="008A5304">
            <w:pPr>
              <w:suppressAutoHyphens/>
              <w:spacing w:after="120" w:line="240" w:lineRule="auto"/>
              <w:jc w:val="center"/>
              <w:rPr>
                <w:rFonts w:ascii="Garamond" w:hAnsi="Garamond"/>
                <w:b/>
              </w:rPr>
            </w:pPr>
            <w:r w:rsidRPr="008A5304">
              <w:rPr>
                <w:rFonts w:ascii="Garamond" w:hAnsi="Garamond"/>
                <w:b/>
              </w:rPr>
              <w:t>MTA Csillagászati és Földtudományi Kutatóközpont</w:t>
            </w:r>
          </w:p>
          <w:p w14:paraId="29532776"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mint Felhasználó3</w:t>
            </w:r>
          </w:p>
          <w:p w14:paraId="761DAEAF" w14:textId="77777777" w:rsidR="008A5304" w:rsidRPr="008A5304" w:rsidRDefault="008A5304" w:rsidP="008A5304">
            <w:pPr>
              <w:spacing w:after="120" w:line="240" w:lineRule="auto"/>
              <w:ind w:left="426"/>
              <w:jc w:val="center"/>
              <w:rPr>
                <w:rFonts w:ascii="Garamond" w:hAnsi="Garamond"/>
                <w:bCs/>
              </w:rPr>
            </w:pPr>
          </w:p>
          <w:p w14:paraId="6BC36117"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41709063"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pénzügyi ellenjegyző</w:t>
            </w:r>
          </w:p>
          <w:p w14:paraId="16600880" w14:textId="77777777" w:rsidR="008A5304" w:rsidRPr="008A5304" w:rsidRDefault="008A5304" w:rsidP="008A5304">
            <w:pPr>
              <w:spacing w:after="120" w:line="240" w:lineRule="auto"/>
              <w:ind w:left="426"/>
              <w:jc w:val="center"/>
              <w:rPr>
                <w:rFonts w:ascii="Garamond" w:hAnsi="Garamond"/>
              </w:rPr>
            </w:pPr>
          </w:p>
        </w:tc>
        <w:tc>
          <w:tcPr>
            <w:tcW w:w="4483" w:type="dxa"/>
          </w:tcPr>
          <w:p w14:paraId="7D32C481"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1FA976EF" w14:textId="77777777" w:rsidR="008A5304" w:rsidRPr="008A5304" w:rsidRDefault="008A5304" w:rsidP="008A5304">
            <w:pPr>
              <w:suppressAutoHyphens/>
              <w:spacing w:after="120" w:line="240" w:lineRule="auto"/>
              <w:jc w:val="center"/>
              <w:rPr>
                <w:rFonts w:ascii="Garamond" w:hAnsi="Garamond"/>
                <w:b/>
              </w:rPr>
            </w:pPr>
            <w:r w:rsidRPr="008A5304">
              <w:rPr>
                <w:rFonts w:ascii="Garamond" w:hAnsi="Garamond"/>
                <w:b/>
              </w:rPr>
              <w:t>MTA Nyelvtudományi Intézet</w:t>
            </w:r>
          </w:p>
          <w:p w14:paraId="43448238"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mint Felhasználó4</w:t>
            </w:r>
          </w:p>
          <w:p w14:paraId="36447E8D" w14:textId="77777777" w:rsidR="008A5304" w:rsidRPr="008A5304" w:rsidRDefault="008A5304" w:rsidP="008A5304">
            <w:pPr>
              <w:pStyle w:val="Szvegtrzs"/>
              <w:spacing w:line="240" w:lineRule="auto"/>
              <w:rPr>
                <w:rFonts w:ascii="Garamond" w:hAnsi="Garamond"/>
              </w:rPr>
            </w:pPr>
          </w:p>
          <w:p w14:paraId="7CB7C9C0"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31C3C57C"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pénzügyi ellenjegyző</w:t>
            </w:r>
          </w:p>
          <w:p w14:paraId="3E7BEDE7" w14:textId="77777777" w:rsidR="008A5304" w:rsidRPr="008A5304" w:rsidRDefault="008A5304" w:rsidP="008A5304">
            <w:pPr>
              <w:spacing w:after="120" w:line="240" w:lineRule="auto"/>
              <w:ind w:left="426"/>
              <w:jc w:val="center"/>
              <w:rPr>
                <w:rFonts w:ascii="Garamond" w:hAnsi="Garamond"/>
              </w:rPr>
            </w:pPr>
          </w:p>
        </w:tc>
      </w:tr>
      <w:tr w:rsidR="008A5304" w:rsidRPr="008A5304" w14:paraId="4F72B94D" w14:textId="77777777" w:rsidTr="008A5304">
        <w:trPr>
          <w:trHeight w:val="782"/>
          <w:jc w:val="center"/>
        </w:trPr>
        <w:tc>
          <w:tcPr>
            <w:tcW w:w="4801" w:type="dxa"/>
          </w:tcPr>
          <w:p w14:paraId="6874C758"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6310625E" w14:textId="77777777" w:rsidR="008A5304" w:rsidRPr="008A5304" w:rsidRDefault="008A5304" w:rsidP="008A5304">
            <w:pPr>
              <w:suppressAutoHyphens/>
              <w:spacing w:after="120" w:line="240" w:lineRule="auto"/>
              <w:jc w:val="center"/>
              <w:rPr>
                <w:rFonts w:ascii="Garamond" w:hAnsi="Garamond"/>
                <w:b/>
              </w:rPr>
            </w:pPr>
            <w:r w:rsidRPr="008A5304">
              <w:rPr>
                <w:rFonts w:ascii="Garamond" w:hAnsi="Garamond"/>
                <w:b/>
              </w:rPr>
              <w:t>MTA Kísérleti Orvostudományi Kutatóintézet</w:t>
            </w:r>
          </w:p>
          <w:p w14:paraId="069AA378"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mint Felhasználó5</w:t>
            </w:r>
          </w:p>
          <w:p w14:paraId="757DD49C" w14:textId="77777777" w:rsidR="008A5304" w:rsidRPr="008A5304" w:rsidRDefault="008A5304" w:rsidP="008A5304">
            <w:pPr>
              <w:spacing w:after="120" w:line="240" w:lineRule="auto"/>
              <w:ind w:left="426"/>
              <w:jc w:val="center"/>
              <w:rPr>
                <w:rFonts w:ascii="Garamond" w:hAnsi="Garamond"/>
              </w:rPr>
            </w:pPr>
          </w:p>
          <w:p w14:paraId="77525057"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2BE11A8F"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pénzügyi ellenjegyző</w:t>
            </w:r>
          </w:p>
          <w:p w14:paraId="75C4AAA6" w14:textId="77777777" w:rsidR="008A5304" w:rsidRPr="008A5304" w:rsidRDefault="008A5304" w:rsidP="008A5304">
            <w:pPr>
              <w:spacing w:after="120" w:line="240" w:lineRule="auto"/>
              <w:ind w:left="426"/>
              <w:jc w:val="center"/>
              <w:rPr>
                <w:rFonts w:ascii="Garamond" w:hAnsi="Garamond"/>
              </w:rPr>
            </w:pPr>
          </w:p>
        </w:tc>
        <w:tc>
          <w:tcPr>
            <w:tcW w:w="4483" w:type="dxa"/>
          </w:tcPr>
          <w:p w14:paraId="14D3A62E"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169B0090" w14:textId="77777777" w:rsidR="008A5304" w:rsidRPr="008A5304" w:rsidRDefault="008A5304" w:rsidP="008A5304">
            <w:pPr>
              <w:suppressAutoHyphens/>
              <w:spacing w:after="120" w:line="240" w:lineRule="auto"/>
              <w:ind w:firstLine="720"/>
              <w:jc w:val="center"/>
              <w:rPr>
                <w:rFonts w:ascii="Garamond" w:hAnsi="Garamond"/>
                <w:b/>
              </w:rPr>
            </w:pPr>
            <w:r w:rsidRPr="008A5304">
              <w:rPr>
                <w:rFonts w:ascii="Garamond" w:hAnsi="Garamond"/>
                <w:b/>
              </w:rPr>
              <w:t>MTA Rényi Alfréd Matematikai Kutatóintézet</w:t>
            </w:r>
          </w:p>
          <w:p w14:paraId="53716396"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mint Felhasználó6</w:t>
            </w:r>
          </w:p>
          <w:p w14:paraId="40065213" w14:textId="77777777" w:rsidR="008A5304" w:rsidRPr="008A5304" w:rsidRDefault="008A5304" w:rsidP="008A5304">
            <w:pPr>
              <w:spacing w:after="120" w:line="240" w:lineRule="auto"/>
              <w:ind w:left="426"/>
              <w:jc w:val="center"/>
              <w:rPr>
                <w:rFonts w:ascii="Garamond" w:hAnsi="Garamond"/>
              </w:rPr>
            </w:pPr>
          </w:p>
          <w:p w14:paraId="4D8781E9"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628FADC5"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pénzügyi ellenjegyző</w:t>
            </w:r>
          </w:p>
          <w:p w14:paraId="3D0A4E83" w14:textId="77777777" w:rsidR="008A5304" w:rsidRPr="008A5304" w:rsidRDefault="008A5304" w:rsidP="008A5304">
            <w:pPr>
              <w:spacing w:after="120" w:line="240" w:lineRule="auto"/>
              <w:ind w:left="426"/>
              <w:jc w:val="center"/>
              <w:rPr>
                <w:rFonts w:ascii="Garamond" w:hAnsi="Garamond"/>
              </w:rPr>
            </w:pPr>
          </w:p>
        </w:tc>
      </w:tr>
      <w:tr w:rsidR="008A5304" w:rsidRPr="008A5304" w14:paraId="7BB7D1D9" w14:textId="77777777" w:rsidTr="008A5304">
        <w:trPr>
          <w:trHeight w:val="782"/>
          <w:jc w:val="center"/>
        </w:trPr>
        <w:tc>
          <w:tcPr>
            <w:tcW w:w="4801" w:type="dxa"/>
          </w:tcPr>
          <w:p w14:paraId="7F3BA446"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2E1A0173" w14:textId="77777777" w:rsidR="008A5304" w:rsidRPr="008A5304" w:rsidRDefault="008A5304" w:rsidP="008A5304">
            <w:pPr>
              <w:pStyle w:val="Szvegtrzs"/>
              <w:spacing w:line="240" w:lineRule="auto"/>
              <w:jc w:val="center"/>
              <w:rPr>
                <w:rFonts w:ascii="Garamond" w:hAnsi="Garamond"/>
                <w:b/>
              </w:rPr>
            </w:pPr>
            <w:r w:rsidRPr="008A5304">
              <w:rPr>
                <w:rFonts w:ascii="Garamond" w:hAnsi="Garamond"/>
                <w:b/>
              </w:rPr>
              <w:t>MTA Akadémiai Óvoda és Bölcsőde</w:t>
            </w:r>
          </w:p>
          <w:p w14:paraId="36B66189" w14:textId="77777777" w:rsidR="008A5304" w:rsidRPr="008A5304" w:rsidRDefault="008A5304" w:rsidP="008A5304">
            <w:pPr>
              <w:spacing w:after="120" w:line="240" w:lineRule="auto"/>
              <w:ind w:left="426"/>
              <w:jc w:val="center"/>
              <w:rPr>
                <w:rFonts w:ascii="Garamond" w:hAnsi="Garamond"/>
              </w:rPr>
            </w:pPr>
            <w:r w:rsidRPr="008A5304">
              <w:rPr>
                <w:rFonts w:ascii="Garamond" w:hAnsi="Garamond"/>
              </w:rPr>
              <w:t>mint Felhasználó7</w:t>
            </w:r>
          </w:p>
          <w:p w14:paraId="0DC8868F" w14:textId="77777777" w:rsidR="008A5304" w:rsidRPr="008A5304" w:rsidRDefault="008A5304" w:rsidP="008A5304">
            <w:pPr>
              <w:spacing w:after="120" w:line="240" w:lineRule="auto"/>
              <w:ind w:left="426"/>
              <w:jc w:val="center"/>
              <w:rPr>
                <w:rFonts w:ascii="Garamond" w:hAnsi="Garamond"/>
                <w:b/>
              </w:rPr>
            </w:pPr>
          </w:p>
          <w:p w14:paraId="60DEE1DB" w14:textId="77777777" w:rsidR="008A5304" w:rsidRPr="008A5304" w:rsidRDefault="008A5304" w:rsidP="008A5304">
            <w:pPr>
              <w:spacing w:after="120" w:line="240" w:lineRule="auto"/>
              <w:ind w:left="426"/>
              <w:jc w:val="center"/>
              <w:rPr>
                <w:rFonts w:ascii="Garamond" w:hAnsi="Garamond"/>
                <w:b/>
              </w:rPr>
            </w:pPr>
          </w:p>
          <w:p w14:paraId="618B7A74"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3EE5A38F"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pénzügyi ellenjegyző</w:t>
            </w:r>
          </w:p>
        </w:tc>
        <w:tc>
          <w:tcPr>
            <w:tcW w:w="4483" w:type="dxa"/>
          </w:tcPr>
          <w:p w14:paraId="0AC0829D"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165F7676" w14:textId="77777777" w:rsidR="008A5304" w:rsidRPr="008A5304" w:rsidRDefault="008A5304" w:rsidP="008A5304">
            <w:pPr>
              <w:pStyle w:val="Szvegtrzs"/>
              <w:spacing w:line="240" w:lineRule="auto"/>
              <w:jc w:val="center"/>
              <w:rPr>
                <w:rFonts w:ascii="Garamond" w:hAnsi="Garamond"/>
                <w:b/>
              </w:rPr>
            </w:pPr>
            <w:r w:rsidRPr="008A5304">
              <w:rPr>
                <w:rFonts w:ascii="Garamond" w:hAnsi="Garamond"/>
                <w:b/>
              </w:rPr>
              <w:t>MTA Bölcsészettudományi Kutatóközpont</w:t>
            </w:r>
          </w:p>
          <w:p w14:paraId="675053E6"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mint Felhasználó8</w:t>
            </w:r>
          </w:p>
          <w:p w14:paraId="0FAF7FE4"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5AC9FF6E"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pénzügyi ellenjegyző</w:t>
            </w:r>
          </w:p>
          <w:p w14:paraId="1259023E" w14:textId="77777777" w:rsidR="008A5304" w:rsidRPr="008A5304" w:rsidRDefault="008A5304" w:rsidP="008A5304">
            <w:pPr>
              <w:spacing w:after="120" w:line="240" w:lineRule="auto"/>
              <w:rPr>
                <w:rFonts w:ascii="Garamond" w:hAnsi="Garamond"/>
              </w:rPr>
            </w:pPr>
          </w:p>
        </w:tc>
      </w:tr>
      <w:tr w:rsidR="008A5304" w:rsidRPr="008A5304" w14:paraId="483D7946" w14:textId="77777777" w:rsidTr="008A5304">
        <w:trPr>
          <w:trHeight w:val="782"/>
          <w:jc w:val="center"/>
        </w:trPr>
        <w:tc>
          <w:tcPr>
            <w:tcW w:w="4801" w:type="dxa"/>
          </w:tcPr>
          <w:p w14:paraId="55FA5D0E"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lastRenderedPageBreak/>
              <w:t>……………………………………….</w:t>
            </w:r>
          </w:p>
          <w:p w14:paraId="00D0B93B" w14:textId="77777777" w:rsidR="008A5304" w:rsidRPr="008A5304" w:rsidRDefault="008A5304" w:rsidP="008A5304">
            <w:pPr>
              <w:pStyle w:val="Szvegtrzs"/>
              <w:spacing w:line="240" w:lineRule="auto"/>
              <w:jc w:val="center"/>
              <w:rPr>
                <w:rFonts w:ascii="Garamond" w:hAnsi="Garamond"/>
                <w:b/>
              </w:rPr>
            </w:pPr>
            <w:r w:rsidRPr="008A5304">
              <w:rPr>
                <w:rFonts w:ascii="Garamond" w:hAnsi="Garamond"/>
                <w:b/>
              </w:rPr>
              <w:t>MTA Számítástechnikai és Automatizálási Kutatóintézet</w:t>
            </w:r>
          </w:p>
          <w:p w14:paraId="625EC96C"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mint Felhasználó9</w:t>
            </w:r>
          </w:p>
          <w:p w14:paraId="69622EE4" w14:textId="77777777" w:rsidR="008A5304" w:rsidRPr="008A5304" w:rsidRDefault="008A5304" w:rsidP="008A5304">
            <w:pPr>
              <w:pStyle w:val="Szvegtrzs"/>
              <w:spacing w:line="240" w:lineRule="auto"/>
              <w:rPr>
                <w:rFonts w:ascii="Garamond" w:hAnsi="Garamond"/>
              </w:rPr>
            </w:pPr>
          </w:p>
          <w:p w14:paraId="76ADD364"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0593991F"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pénzügyi ellenjegyző</w:t>
            </w:r>
          </w:p>
        </w:tc>
        <w:tc>
          <w:tcPr>
            <w:tcW w:w="4483" w:type="dxa"/>
          </w:tcPr>
          <w:p w14:paraId="0A65DC0F"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00B7DBDB" w14:textId="77777777" w:rsidR="008A5304" w:rsidRPr="008A5304" w:rsidRDefault="008A5304" w:rsidP="008A5304">
            <w:pPr>
              <w:pStyle w:val="Szvegtrzs"/>
              <w:spacing w:line="240" w:lineRule="auto"/>
              <w:jc w:val="center"/>
              <w:rPr>
                <w:rFonts w:ascii="Garamond" w:hAnsi="Garamond"/>
                <w:b/>
              </w:rPr>
            </w:pPr>
            <w:r w:rsidRPr="008A5304">
              <w:rPr>
                <w:rFonts w:ascii="Garamond" w:hAnsi="Garamond"/>
                <w:b/>
              </w:rPr>
              <w:t>MTA Természettudományi Kutatóközpont</w:t>
            </w:r>
          </w:p>
          <w:p w14:paraId="287A2113"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mint Felhasználó10</w:t>
            </w:r>
          </w:p>
          <w:p w14:paraId="70539870" w14:textId="77777777" w:rsidR="008A5304" w:rsidRPr="008A5304" w:rsidRDefault="008A5304" w:rsidP="008A5304">
            <w:pPr>
              <w:pStyle w:val="Szvegtrzs"/>
              <w:spacing w:line="240" w:lineRule="auto"/>
              <w:rPr>
                <w:rFonts w:ascii="Garamond" w:hAnsi="Garamond"/>
              </w:rPr>
            </w:pPr>
          </w:p>
          <w:p w14:paraId="520BF16B"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2F396752"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pénzügyi ellenjegyző</w:t>
            </w:r>
          </w:p>
        </w:tc>
      </w:tr>
      <w:tr w:rsidR="008A5304" w:rsidRPr="008A5304" w14:paraId="7B7A03C8" w14:textId="77777777" w:rsidTr="008A5304">
        <w:trPr>
          <w:trHeight w:val="782"/>
          <w:jc w:val="center"/>
        </w:trPr>
        <w:tc>
          <w:tcPr>
            <w:tcW w:w="4801" w:type="dxa"/>
          </w:tcPr>
          <w:p w14:paraId="79624D04"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4B318372" w14:textId="77777777" w:rsidR="008A5304" w:rsidRPr="008A5304" w:rsidRDefault="008A5304" w:rsidP="008A5304">
            <w:pPr>
              <w:suppressAutoHyphens/>
              <w:spacing w:after="120" w:line="240" w:lineRule="auto"/>
              <w:jc w:val="center"/>
              <w:rPr>
                <w:rFonts w:ascii="Garamond" w:hAnsi="Garamond"/>
                <w:b/>
              </w:rPr>
            </w:pPr>
            <w:r w:rsidRPr="008A5304">
              <w:rPr>
                <w:rFonts w:ascii="Garamond" w:hAnsi="Garamond"/>
                <w:b/>
              </w:rPr>
              <w:t>MTA Ökológiai Kutatóközpont</w:t>
            </w:r>
          </w:p>
          <w:p w14:paraId="458C82F5" w14:textId="77777777" w:rsidR="008A5304" w:rsidRPr="008A5304" w:rsidRDefault="008A5304" w:rsidP="008A5304">
            <w:pPr>
              <w:suppressAutoHyphens/>
              <w:spacing w:after="120" w:line="240" w:lineRule="auto"/>
              <w:jc w:val="center"/>
              <w:rPr>
                <w:rFonts w:ascii="Garamond" w:hAnsi="Garamond"/>
                <w:b/>
              </w:rPr>
            </w:pPr>
          </w:p>
          <w:p w14:paraId="3A88C2FA"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mint Felhasználó11</w:t>
            </w:r>
          </w:p>
          <w:p w14:paraId="2BACBFB9" w14:textId="77777777" w:rsidR="008A5304" w:rsidRPr="008A5304" w:rsidRDefault="008A5304" w:rsidP="008A5304">
            <w:pPr>
              <w:pStyle w:val="Szvegtrzs"/>
              <w:spacing w:line="240" w:lineRule="auto"/>
              <w:rPr>
                <w:rFonts w:ascii="Garamond" w:hAnsi="Garamond"/>
              </w:rPr>
            </w:pPr>
          </w:p>
          <w:p w14:paraId="1D43D9F3"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4F0D0C87" w14:textId="77777777" w:rsidR="008A5304" w:rsidRPr="008A5304" w:rsidRDefault="008A5304" w:rsidP="008A5304">
            <w:pPr>
              <w:spacing w:after="120" w:line="240" w:lineRule="auto"/>
              <w:ind w:left="426"/>
              <w:jc w:val="center"/>
              <w:rPr>
                <w:rFonts w:ascii="Garamond" w:hAnsi="Garamond"/>
              </w:rPr>
            </w:pPr>
            <w:r w:rsidRPr="008A5304">
              <w:rPr>
                <w:rFonts w:ascii="Garamond" w:hAnsi="Garamond"/>
              </w:rPr>
              <w:t>pénzügyi ellenjegyző</w:t>
            </w:r>
          </w:p>
        </w:tc>
        <w:tc>
          <w:tcPr>
            <w:tcW w:w="4483" w:type="dxa"/>
          </w:tcPr>
          <w:p w14:paraId="42A67B4C"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07D4EDCD" w14:textId="77777777" w:rsidR="008A5304" w:rsidRPr="008A5304" w:rsidRDefault="008A5304" w:rsidP="008A5304">
            <w:pPr>
              <w:pStyle w:val="Szvegtrzs"/>
              <w:spacing w:line="240" w:lineRule="auto"/>
              <w:jc w:val="center"/>
              <w:rPr>
                <w:rFonts w:ascii="Garamond" w:hAnsi="Garamond"/>
                <w:b/>
              </w:rPr>
            </w:pPr>
            <w:r w:rsidRPr="008A5304">
              <w:rPr>
                <w:rFonts w:ascii="Garamond" w:hAnsi="Garamond"/>
                <w:b/>
              </w:rPr>
              <w:t>MTA Területi Akadémiai Bizottságok Titkársága</w:t>
            </w:r>
          </w:p>
          <w:p w14:paraId="0EB38720"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mint Felhasználó12</w:t>
            </w:r>
          </w:p>
          <w:p w14:paraId="18538C34" w14:textId="77777777" w:rsidR="008A5304" w:rsidRPr="008A5304" w:rsidRDefault="008A5304" w:rsidP="008A5304">
            <w:pPr>
              <w:pStyle w:val="Szvegtrzs"/>
              <w:spacing w:line="240" w:lineRule="auto"/>
              <w:rPr>
                <w:rFonts w:ascii="Garamond" w:hAnsi="Garamond"/>
              </w:rPr>
            </w:pPr>
          </w:p>
          <w:p w14:paraId="5836557F"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377AC23A" w14:textId="77777777" w:rsidR="008A5304" w:rsidRPr="008A5304" w:rsidRDefault="008A5304" w:rsidP="008A5304">
            <w:pPr>
              <w:spacing w:after="120" w:line="240" w:lineRule="auto"/>
              <w:ind w:left="426"/>
              <w:jc w:val="center"/>
              <w:rPr>
                <w:rFonts w:ascii="Garamond" w:hAnsi="Garamond"/>
              </w:rPr>
            </w:pPr>
            <w:r w:rsidRPr="008A5304">
              <w:rPr>
                <w:rFonts w:ascii="Garamond" w:hAnsi="Garamond"/>
              </w:rPr>
              <w:t>pénzügyi ellenjegyző</w:t>
            </w:r>
          </w:p>
        </w:tc>
      </w:tr>
      <w:tr w:rsidR="008A5304" w:rsidRPr="008A5304" w14:paraId="0390BC27" w14:textId="77777777" w:rsidTr="008A5304">
        <w:trPr>
          <w:trHeight w:val="782"/>
          <w:jc w:val="center"/>
        </w:trPr>
        <w:tc>
          <w:tcPr>
            <w:tcW w:w="4801" w:type="dxa"/>
          </w:tcPr>
          <w:p w14:paraId="12F01242"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1EF93888" w14:textId="77777777" w:rsidR="008A5304" w:rsidRPr="008A5304" w:rsidRDefault="008A5304" w:rsidP="008A5304">
            <w:pPr>
              <w:pStyle w:val="Szvegtrzs"/>
              <w:spacing w:line="240" w:lineRule="auto"/>
              <w:jc w:val="center"/>
              <w:rPr>
                <w:rFonts w:ascii="Garamond" w:hAnsi="Garamond"/>
                <w:b/>
              </w:rPr>
            </w:pPr>
            <w:r w:rsidRPr="008A5304">
              <w:rPr>
                <w:rFonts w:ascii="Garamond" w:hAnsi="Garamond"/>
                <w:b/>
              </w:rPr>
              <w:t>MTA Üdülési Központ</w:t>
            </w:r>
          </w:p>
          <w:p w14:paraId="59FA88FB" w14:textId="77777777" w:rsidR="008A5304" w:rsidRPr="008A5304" w:rsidRDefault="008A5304" w:rsidP="008A5304">
            <w:pPr>
              <w:pStyle w:val="Szvegtrzs"/>
              <w:spacing w:line="240" w:lineRule="auto"/>
              <w:jc w:val="center"/>
              <w:rPr>
                <w:rFonts w:ascii="Garamond" w:hAnsi="Garamond"/>
              </w:rPr>
            </w:pPr>
            <w:r w:rsidRPr="008A5304">
              <w:rPr>
                <w:rFonts w:ascii="Garamond" w:hAnsi="Garamond"/>
              </w:rPr>
              <w:t>mint Felhasználó13</w:t>
            </w:r>
          </w:p>
          <w:p w14:paraId="7B65DB46" w14:textId="77777777" w:rsidR="008A5304" w:rsidRPr="008A5304" w:rsidRDefault="008A5304" w:rsidP="008A5304">
            <w:pPr>
              <w:pStyle w:val="Szvegtrzs"/>
              <w:spacing w:line="240" w:lineRule="auto"/>
              <w:rPr>
                <w:rFonts w:ascii="Garamond" w:hAnsi="Garamond"/>
              </w:rPr>
            </w:pPr>
          </w:p>
          <w:p w14:paraId="0D9A0152" w14:textId="77777777" w:rsidR="008A5304" w:rsidRPr="008A5304" w:rsidRDefault="008A5304" w:rsidP="008A5304">
            <w:pPr>
              <w:spacing w:after="120" w:line="240" w:lineRule="auto"/>
              <w:ind w:left="426"/>
              <w:jc w:val="center"/>
              <w:rPr>
                <w:rFonts w:ascii="Garamond" w:hAnsi="Garamond"/>
                <w:bCs/>
              </w:rPr>
            </w:pPr>
            <w:r w:rsidRPr="008A5304">
              <w:rPr>
                <w:rFonts w:ascii="Garamond" w:hAnsi="Garamond"/>
              </w:rPr>
              <w:t>……………………………………….</w:t>
            </w:r>
          </w:p>
          <w:p w14:paraId="6831680D" w14:textId="77777777" w:rsidR="008A5304" w:rsidRPr="008A5304" w:rsidRDefault="008A5304" w:rsidP="008A5304">
            <w:pPr>
              <w:spacing w:after="120" w:line="240" w:lineRule="auto"/>
              <w:ind w:left="426"/>
              <w:jc w:val="center"/>
              <w:rPr>
                <w:rFonts w:ascii="Garamond" w:hAnsi="Garamond"/>
              </w:rPr>
            </w:pPr>
            <w:r w:rsidRPr="008A5304">
              <w:rPr>
                <w:rFonts w:ascii="Garamond" w:hAnsi="Garamond"/>
              </w:rPr>
              <w:t>pénzügyi ellenjegyző</w:t>
            </w:r>
          </w:p>
        </w:tc>
        <w:tc>
          <w:tcPr>
            <w:tcW w:w="4483" w:type="dxa"/>
          </w:tcPr>
          <w:p w14:paraId="4A719C94" w14:textId="77777777" w:rsidR="008A5304" w:rsidRPr="008A5304" w:rsidRDefault="008A5304" w:rsidP="008A5304">
            <w:pPr>
              <w:spacing w:after="120" w:line="240" w:lineRule="auto"/>
              <w:ind w:left="426"/>
              <w:jc w:val="center"/>
              <w:rPr>
                <w:rFonts w:ascii="Garamond" w:hAnsi="Garamond"/>
              </w:rPr>
            </w:pPr>
          </w:p>
        </w:tc>
      </w:tr>
    </w:tbl>
    <w:p w14:paraId="628EC43C" w14:textId="77777777" w:rsidR="008A5304" w:rsidRPr="008A5304" w:rsidRDefault="008A5304" w:rsidP="008A5304">
      <w:pPr>
        <w:pStyle w:val="Szvegtrzs2"/>
        <w:spacing w:line="240" w:lineRule="auto"/>
        <w:rPr>
          <w:rFonts w:ascii="Garamond" w:hAnsi="Garamond"/>
        </w:rPr>
      </w:pPr>
      <w:bookmarkStart w:id="5" w:name="_Toc256167574"/>
      <w:bookmarkStart w:id="6" w:name="_Toc256167679"/>
    </w:p>
    <w:p w14:paraId="1A0B281C" w14:textId="77777777" w:rsidR="008A5304" w:rsidRPr="008A5304" w:rsidRDefault="008A5304" w:rsidP="008A5304">
      <w:pPr>
        <w:spacing w:after="120" w:line="240" w:lineRule="auto"/>
        <w:rPr>
          <w:rFonts w:ascii="Garamond" w:hAnsi="Garamond"/>
        </w:rPr>
      </w:pPr>
      <w:r w:rsidRPr="008A5304">
        <w:rPr>
          <w:rFonts w:ascii="Garamond" w:hAnsi="Garamond"/>
        </w:rPr>
        <w:br w:type="page"/>
      </w:r>
    </w:p>
    <w:p w14:paraId="390E8CBE" w14:textId="77777777" w:rsidR="008A5304" w:rsidRPr="008A5304" w:rsidRDefault="008A5304" w:rsidP="008A5304">
      <w:pPr>
        <w:pStyle w:val="Szvegtrzs2"/>
        <w:spacing w:line="240" w:lineRule="auto"/>
        <w:rPr>
          <w:rFonts w:ascii="Garamond" w:hAnsi="Garamond"/>
        </w:rPr>
      </w:pPr>
    </w:p>
    <w:p w14:paraId="7E3A354E" w14:textId="77777777" w:rsidR="008A5304" w:rsidRPr="008A5304" w:rsidRDefault="008A5304" w:rsidP="008A5304">
      <w:pPr>
        <w:pStyle w:val="Szvegtrzs2"/>
        <w:numPr>
          <w:ilvl w:val="3"/>
          <w:numId w:val="25"/>
        </w:numPr>
        <w:spacing w:line="240" w:lineRule="auto"/>
        <w:jc w:val="right"/>
        <w:rPr>
          <w:rFonts w:ascii="Garamond" w:hAnsi="Garamond"/>
          <w:b/>
        </w:rPr>
      </w:pPr>
      <w:r w:rsidRPr="008A5304">
        <w:rPr>
          <w:rFonts w:ascii="Garamond" w:hAnsi="Garamond"/>
          <w:b/>
        </w:rPr>
        <w:t>sz. melléklet</w:t>
      </w:r>
    </w:p>
    <w:p w14:paraId="39A713FE" w14:textId="77CB6DF9" w:rsidR="008A5304" w:rsidRDefault="008A5304" w:rsidP="008A5304">
      <w:pPr>
        <w:pStyle w:val="Szvegtrzs2"/>
        <w:spacing w:line="240" w:lineRule="auto"/>
        <w:ind w:left="360"/>
        <w:rPr>
          <w:rFonts w:ascii="Garamond" w:hAnsi="Garamond"/>
          <w:noProof/>
          <w:lang w:eastAsia="hu-HU"/>
        </w:rPr>
      </w:pPr>
      <w:r w:rsidRPr="008A5304">
        <w:rPr>
          <w:rFonts w:ascii="Garamond" w:hAnsi="Garamond"/>
          <w:b/>
        </w:rPr>
        <w:t>Felhasználási helyek:</w:t>
      </w:r>
      <w:r w:rsidRPr="008A5304">
        <w:rPr>
          <w:rFonts w:ascii="Garamond" w:hAnsi="Garamond"/>
        </w:rPr>
        <w:t xml:space="preserve"> </w:t>
      </w:r>
    </w:p>
    <w:p w14:paraId="5246DFB1" w14:textId="2C18FC5E" w:rsidR="00065136" w:rsidRDefault="00065136" w:rsidP="008A5304">
      <w:pPr>
        <w:pStyle w:val="Szvegtrzs2"/>
        <w:spacing w:line="240" w:lineRule="auto"/>
        <w:ind w:left="360"/>
        <w:rPr>
          <w:rFonts w:ascii="Garamond" w:hAnsi="Garamond"/>
          <w:b/>
        </w:rPr>
      </w:pPr>
      <w:r>
        <w:rPr>
          <w:noProof/>
          <w:lang w:eastAsia="hu-HU"/>
        </w:rPr>
        <w:drawing>
          <wp:inline distT="0" distB="0" distL="0" distR="0" wp14:anchorId="4AE4CD00" wp14:editId="7FE24A7D">
            <wp:extent cx="5760720" cy="7185024"/>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7185024"/>
                    </a:xfrm>
                    <a:prstGeom prst="rect">
                      <a:avLst/>
                    </a:prstGeom>
                    <a:noFill/>
                    <a:ln>
                      <a:noFill/>
                    </a:ln>
                  </pic:spPr>
                </pic:pic>
              </a:graphicData>
            </a:graphic>
          </wp:inline>
        </w:drawing>
      </w:r>
    </w:p>
    <w:p w14:paraId="559669B4" w14:textId="77777777" w:rsidR="00065136" w:rsidRDefault="00065136">
      <w:pPr>
        <w:rPr>
          <w:rFonts w:ascii="Garamond" w:hAnsi="Garamond"/>
          <w:b/>
        </w:rPr>
      </w:pPr>
      <w:r>
        <w:rPr>
          <w:rFonts w:ascii="Garamond" w:hAnsi="Garamond"/>
          <w:b/>
        </w:rPr>
        <w:br w:type="page"/>
      </w:r>
    </w:p>
    <w:bookmarkEnd w:id="5"/>
    <w:bookmarkEnd w:id="6"/>
    <w:p w14:paraId="33F04FEC" w14:textId="77777777" w:rsidR="008A5304" w:rsidRPr="008A5304" w:rsidRDefault="008A5304" w:rsidP="008A5304">
      <w:pPr>
        <w:pStyle w:val="Szvegtrzs2"/>
        <w:numPr>
          <w:ilvl w:val="3"/>
          <w:numId w:val="25"/>
        </w:numPr>
        <w:spacing w:line="240" w:lineRule="auto"/>
        <w:jc w:val="right"/>
        <w:rPr>
          <w:rFonts w:ascii="Garamond" w:hAnsi="Garamond"/>
          <w:b/>
        </w:rPr>
      </w:pPr>
      <w:r w:rsidRPr="008A5304">
        <w:rPr>
          <w:rFonts w:ascii="Garamond" w:hAnsi="Garamond"/>
          <w:b/>
        </w:rPr>
        <w:lastRenderedPageBreak/>
        <w:t>sz. melléklet</w:t>
      </w:r>
    </w:p>
    <w:p w14:paraId="2536E807" w14:textId="77777777" w:rsidR="008A5304" w:rsidRPr="008A5304" w:rsidRDefault="008A5304" w:rsidP="008A5304">
      <w:pPr>
        <w:pStyle w:val="Szvegtrzs2"/>
        <w:spacing w:line="240" w:lineRule="auto"/>
        <w:jc w:val="right"/>
        <w:rPr>
          <w:rFonts w:ascii="Garamond" w:hAnsi="Garamond"/>
        </w:rPr>
      </w:pPr>
    </w:p>
    <w:p w14:paraId="46701F79" w14:textId="77777777" w:rsidR="008A5304" w:rsidRPr="008A5304" w:rsidRDefault="008A5304" w:rsidP="008A5304">
      <w:pPr>
        <w:pStyle w:val="Szvegtrzs2"/>
        <w:spacing w:line="240" w:lineRule="auto"/>
        <w:ind w:left="360"/>
        <w:rPr>
          <w:rFonts w:ascii="Garamond" w:hAnsi="Garamond"/>
          <w:b/>
        </w:rPr>
      </w:pPr>
      <w:r w:rsidRPr="008A5304">
        <w:rPr>
          <w:rFonts w:ascii="Garamond" w:hAnsi="Garamond"/>
          <w:b/>
        </w:rPr>
        <w:t>Felhasználók fogyasztási adatai</w:t>
      </w:r>
    </w:p>
    <w:p w14:paraId="56743102" w14:textId="77777777" w:rsidR="008A5304" w:rsidRPr="008A5304" w:rsidRDefault="008A5304" w:rsidP="008A5304">
      <w:pPr>
        <w:pStyle w:val="Szvegtrzs2"/>
        <w:spacing w:line="240" w:lineRule="auto"/>
        <w:ind w:left="360"/>
        <w:rPr>
          <w:rFonts w:ascii="Garamond" w:hAnsi="Garamond"/>
          <w:b/>
        </w:rPr>
      </w:pPr>
    </w:p>
    <w:p w14:paraId="42890194" w14:textId="77777777" w:rsidR="008A5304" w:rsidRPr="008A5304" w:rsidRDefault="008A5304" w:rsidP="008A5304">
      <w:pPr>
        <w:pStyle w:val="Szvegtrzs2"/>
        <w:spacing w:line="240" w:lineRule="auto"/>
        <w:ind w:left="360"/>
        <w:rPr>
          <w:rFonts w:ascii="Garamond" w:hAnsi="Garamond"/>
          <w:b/>
        </w:rPr>
      </w:pPr>
    </w:p>
    <w:tbl>
      <w:tblPr>
        <w:tblW w:w="8660" w:type="dxa"/>
        <w:tblInd w:w="70" w:type="dxa"/>
        <w:tblCellMar>
          <w:left w:w="70" w:type="dxa"/>
          <w:right w:w="70" w:type="dxa"/>
        </w:tblCellMar>
        <w:tblLook w:val="04A0" w:firstRow="1" w:lastRow="0" w:firstColumn="1" w:lastColumn="0" w:noHBand="0" w:noVBand="1"/>
      </w:tblPr>
      <w:tblGrid>
        <w:gridCol w:w="960"/>
        <w:gridCol w:w="5140"/>
        <w:gridCol w:w="960"/>
        <w:gridCol w:w="1600"/>
      </w:tblGrid>
      <w:tr w:rsidR="008A5304" w:rsidRPr="008A5304" w14:paraId="4944CDBF" w14:textId="77777777" w:rsidTr="00422262">
        <w:trPr>
          <w:trHeight w:val="8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E5B2B" w14:textId="77777777" w:rsidR="008A5304" w:rsidRPr="008A5304" w:rsidRDefault="008A5304" w:rsidP="008A5304">
            <w:pPr>
              <w:spacing w:after="120" w:line="240" w:lineRule="auto"/>
              <w:rPr>
                <w:rFonts w:ascii="Garamond" w:hAnsi="Garamond"/>
                <w:color w:val="000000"/>
              </w:rPr>
            </w:pPr>
            <w:r w:rsidRPr="008A5304">
              <w:rPr>
                <w:rFonts w:ascii="Garamond" w:hAnsi="Garamond"/>
                <w:color w:val="000000"/>
              </w:rPr>
              <w:t> </w:t>
            </w:r>
          </w:p>
        </w:tc>
        <w:tc>
          <w:tcPr>
            <w:tcW w:w="5140" w:type="dxa"/>
            <w:tcBorders>
              <w:top w:val="single" w:sz="4" w:space="0" w:color="auto"/>
              <w:left w:val="nil"/>
              <w:bottom w:val="single" w:sz="4" w:space="0" w:color="auto"/>
              <w:right w:val="single" w:sz="4" w:space="0" w:color="auto"/>
            </w:tcBorders>
            <w:shd w:val="clear" w:color="auto" w:fill="auto"/>
            <w:noWrap/>
            <w:vAlign w:val="center"/>
            <w:hideMark/>
          </w:tcPr>
          <w:p w14:paraId="4ACC3046" w14:textId="77777777" w:rsidR="008A5304" w:rsidRPr="008A5304" w:rsidRDefault="008A5304" w:rsidP="008A5304">
            <w:pPr>
              <w:spacing w:after="120" w:line="240" w:lineRule="auto"/>
              <w:jc w:val="center"/>
              <w:rPr>
                <w:rFonts w:ascii="Garamond" w:hAnsi="Garamond"/>
                <w:i/>
                <w:iCs/>
                <w:color w:val="000000"/>
              </w:rPr>
            </w:pPr>
            <w:r w:rsidRPr="008A5304">
              <w:rPr>
                <w:rFonts w:ascii="Garamond" w:hAnsi="Garamond"/>
                <w:i/>
                <w:iCs/>
                <w:color w:val="000000"/>
              </w:rPr>
              <w:t>Intézmény megnevezése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664DB5A" w14:textId="77777777" w:rsidR="008A5304" w:rsidRPr="008A5304" w:rsidRDefault="008A5304" w:rsidP="008A5304">
            <w:pPr>
              <w:spacing w:after="120" w:line="240" w:lineRule="auto"/>
              <w:jc w:val="center"/>
              <w:rPr>
                <w:rFonts w:ascii="Garamond" w:hAnsi="Garamond"/>
                <w:i/>
                <w:iCs/>
                <w:color w:val="000000"/>
              </w:rPr>
            </w:pPr>
            <w:r w:rsidRPr="008A5304">
              <w:rPr>
                <w:rFonts w:ascii="Garamond" w:hAnsi="Garamond"/>
                <w:i/>
                <w:iCs/>
                <w:color w:val="000000"/>
              </w:rPr>
              <w:t>Mérési pontok száma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363FD114" w14:textId="77777777" w:rsidR="008A5304" w:rsidRPr="008A5304" w:rsidRDefault="008A5304" w:rsidP="008A5304">
            <w:pPr>
              <w:spacing w:after="120" w:line="240" w:lineRule="auto"/>
              <w:jc w:val="center"/>
              <w:rPr>
                <w:rFonts w:ascii="Garamond" w:hAnsi="Garamond"/>
                <w:i/>
                <w:iCs/>
                <w:color w:val="000000"/>
              </w:rPr>
            </w:pPr>
            <w:r w:rsidRPr="008A5304">
              <w:rPr>
                <w:rFonts w:ascii="Garamond" w:hAnsi="Garamond"/>
                <w:i/>
                <w:iCs/>
                <w:color w:val="000000"/>
              </w:rPr>
              <w:t>Becsült éves felhasználás (kWh)</w:t>
            </w:r>
          </w:p>
        </w:tc>
      </w:tr>
      <w:tr w:rsidR="008A5304" w:rsidRPr="008A5304" w14:paraId="7BE24258" w14:textId="77777777" w:rsidTr="004222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95FE49"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1</w:t>
            </w:r>
          </w:p>
        </w:tc>
        <w:tc>
          <w:tcPr>
            <w:tcW w:w="5140" w:type="dxa"/>
            <w:tcBorders>
              <w:top w:val="nil"/>
              <w:left w:val="nil"/>
              <w:bottom w:val="single" w:sz="4" w:space="0" w:color="auto"/>
              <w:right w:val="single" w:sz="4" w:space="0" w:color="auto"/>
            </w:tcBorders>
            <w:shd w:val="clear" w:color="auto" w:fill="auto"/>
            <w:noWrap/>
            <w:vAlign w:val="center"/>
            <w:hideMark/>
          </w:tcPr>
          <w:p w14:paraId="684937EB" w14:textId="77777777" w:rsidR="008A5304" w:rsidRPr="008A5304" w:rsidRDefault="008A5304" w:rsidP="008A5304">
            <w:pPr>
              <w:spacing w:after="120" w:line="240" w:lineRule="auto"/>
              <w:rPr>
                <w:rFonts w:ascii="Garamond" w:hAnsi="Garamond" w:cs="Arial"/>
              </w:rPr>
            </w:pPr>
            <w:r w:rsidRPr="008A5304">
              <w:rPr>
                <w:rFonts w:ascii="Garamond" w:hAnsi="Garamond" w:cs="Arial"/>
              </w:rPr>
              <w:t xml:space="preserve">MTA Létesítménygazdálkodási Központ </w:t>
            </w:r>
          </w:p>
        </w:tc>
        <w:tc>
          <w:tcPr>
            <w:tcW w:w="960" w:type="dxa"/>
            <w:tcBorders>
              <w:top w:val="nil"/>
              <w:left w:val="nil"/>
              <w:bottom w:val="single" w:sz="4" w:space="0" w:color="auto"/>
              <w:right w:val="single" w:sz="4" w:space="0" w:color="auto"/>
            </w:tcBorders>
            <w:shd w:val="clear" w:color="auto" w:fill="auto"/>
            <w:noWrap/>
            <w:vAlign w:val="bottom"/>
            <w:hideMark/>
          </w:tcPr>
          <w:p w14:paraId="5BF326E2"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2</w:t>
            </w:r>
          </w:p>
        </w:tc>
        <w:tc>
          <w:tcPr>
            <w:tcW w:w="1600" w:type="dxa"/>
            <w:tcBorders>
              <w:top w:val="nil"/>
              <w:left w:val="nil"/>
              <w:bottom w:val="single" w:sz="4" w:space="0" w:color="auto"/>
              <w:right w:val="single" w:sz="4" w:space="0" w:color="auto"/>
            </w:tcBorders>
            <w:shd w:val="clear" w:color="auto" w:fill="auto"/>
            <w:noWrap/>
            <w:vAlign w:val="bottom"/>
            <w:hideMark/>
          </w:tcPr>
          <w:p w14:paraId="1A279740" w14:textId="77777777" w:rsidR="008A5304" w:rsidRPr="008A5304" w:rsidRDefault="008A5304" w:rsidP="008A5304">
            <w:pPr>
              <w:spacing w:after="120" w:line="240" w:lineRule="auto"/>
              <w:rPr>
                <w:rFonts w:ascii="Garamond" w:hAnsi="Garamond"/>
                <w:color w:val="000000"/>
              </w:rPr>
            </w:pPr>
            <w:r w:rsidRPr="008A5304">
              <w:rPr>
                <w:rFonts w:ascii="Garamond" w:hAnsi="Garamond"/>
                <w:color w:val="000000"/>
              </w:rPr>
              <w:t xml:space="preserve">         1 886 902    </w:t>
            </w:r>
          </w:p>
        </w:tc>
      </w:tr>
      <w:tr w:rsidR="008A5304" w:rsidRPr="008A5304" w14:paraId="08715077" w14:textId="77777777" w:rsidTr="004222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1830D7"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2</w:t>
            </w:r>
          </w:p>
        </w:tc>
        <w:tc>
          <w:tcPr>
            <w:tcW w:w="5140" w:type="dxa"/>
            <w:tcBorders>
              <w:top w:val="nil"/>
              <w:left w:val="nil"/>
              <w:bottom w:val="single" w:sz="4" w:space="0" w:color="auto"/>
              <w:right w:val="single" w:sz="4" w:space="0" w:color="auto"/>
            </w:tcBorders>
            <w:shd w:val="clear" w:color="auto" w:fill="auto"/>
            <w:noWrap/>
            <w:vAlign w:val="center"/>
            <w:hideMark/>
          </w:tcPr>
          <w:p w14:paraId="65168025" w14:textId="77777777" w:rsidR="008A5304" w:rsidRPr="008A5304" w:rsidRDefault="008A5304" w:rsidP="008A5304">
            <w:pPr>
              <w:spacing w:after="120" w:line="240" w:lineRule="auto"/>
              <w:rPr>
                <w:rFonts w:ascii="Garamond" w:hAnsi="Garamond" w:cs="Arial"/>
              </w:rPr>
            </w:pPr>
            <w:r w:rsidRPr="008A5304">
              <w:rPr>
                <w:rFonts w:ascii="Garamond" w:hAnsi="Garamond" w:cs="Arial"/>
              </w:rPr>
              <w:t xml:space="preserve">MTA Agrártudományi Kutatóközpont </w:t>
            </w:r>
          </w:p>
        </w:tc>
        <w:tc>
          <w:tcPr>
            <w:tcW w:w="960" w:type="dxa"/>
            <w:tcBorders>
              <w:top w:val="nil"/>
              <w:left w:val="nil"/>
              <w:bottom w:val="single" w:sz="4" w:space="0" w:color="auto"/>
              <w:right w:val="single" w:sz="4" w:space="0" w:color="auto"/>
            </w:tcBorders>
            <w:shd w:val="clear" w:color="auto" w:fill="auto"/>
            <w:noWrap/>
            <w:vAlign w:val="bottom"/>
            <w:hideMark/>
          </w:tcPr>
          <w:p w14:paraId="2B3EF5B1"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1</w:t>
            </w:r>
          </w:p>
        </w:tc>
        <w:tc>
          <w:tcPr>
            <w:tcW w:w="1600" w:type="dxa"/>
            <w:tcBorders>
              <w:top w:val="nil"/>
              <w:left w:val="nil"/>
              <w:bottom w:val="single" w:sz="4" w:space="0" w:color="auto"/>
              <w:right w:val="single" w:sz="4" w:space="0" w:color="auto"/>
            </w:tcBorders>
            <w:shd w:val="clear" w:color="auto" w:fill="auto"/>
            <w:noWrap/>
            <w:vAlign w:val="bottom"/>
            <w:hideMark/>
          </w:tcPr>
          <w:p w14:paraId="29645082" w14:textId="77777777" w:rsidR="008A5304" w:rsidRPr="008A5304" w:rsidRDefault="008A5304" w:rsidP="008A5304">
            <w:pPr>
              <w:spacing w:after="120" w:line="240" w:lineRule="auto"/>
              <w:rPr>
                <w:rFonts w:ascii="Garamond" w:hAnsi="Garamond"/>
                <w:color w:val="000000"/>
              </w:rPr>
            </w:pPr>
            <w:r w:rsidRPr="008A5304">
              <w:rPr>
                <w:rFonts w:ascii="Garamond" w:hAnsi="Garamond"/>
                <w:color w:val="000000"/>
              </w:rPr>
              <w:t xml:space="preserve">             105 665    </w:t>
            </w:r>
          </w:p>
        </w:tc>
      </w:tr>
      <w:tr w:rsidR="008A5304" w:rsidRPr="008A5304" w14:paraId="0DD2D621" w14:textId="77777777" w:rsidTr="004222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289269"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3</w:t>
            </w:r>
          </w:p>
        </w:tc>
        <w:tc>
          <w:tcPr>
            <w:tcW w:w="5140" w:type="dxa"/>
            <w:tcBorders>
              <w:top w:val="nil"/>
              <w:left w:val="nil"/>
              <w:bottom w:val="single" w:sz="4" w:space="0" w:color="auto"/>
              <w:right w:val="single" w:sz="4" w:space="0" w:color="auto"/>
            </w:tcBorders>
            <w:shd w:val="clear" w:color="auto" w:fill="auto"/>
            <w:noWrap/>
            <w:vAlign w:val="center"/>
            <w:hideMark/>
          </w:tcPr>
          <w:p w14:paraId="7585B449" w14:textId="77777777" w:rsidR="008A5304" w:rsidRPr="008A5304" w:rsidRDefault="008A5304" w:rsidP="008A5304">
            <w:pPr>
              <w:spacing w:after="120" w:line="240" w:lineRule="auto"/>
              <w:rPr>
                <w:rFonts w:ascii="Garamond" w:hAnsi="Garamond" w:cs="Arial"/>
              </w:rPr>
            </w:pPr>
            <w:r w:rsidRPr="008A5304">
              <w:rPr>
                <w:rFonts w:ascii="Garamond" w:hAnsi="Garamond" w:cs="Arial"/>
              </w:rPr>
              <w:t>MTA Csillagászati és Földtani Kutatóközpont</w:t>
            </w:r>
            <w:r w:rsidRPr="008A5304" w:rsidDel="004961B3">
              <w:rPr>
                <w:rFonts w:ascii="Garamond" w:hAnsi="Garamond" w:cs="Arial"/>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25625553"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14</w:t>
            </w:r>
          </w:p>
        </w:tc>
        <w:tc>
          <w:tcPr>
            <w:tcW w:w="1600" w:type="dxa"/>
            <w:tcBorders>
              <w:top w:val="nil"/>
              <w:left w:val="nil"/>
              <w:bottom w:val="single" w:sz="4" w:space="0" w:color="auto"/>
              <w:right w:val="single" w:sz="4" w:space="0" w:color="auto"/>
            </w:tcBorders>
            <w:shd w:val="clear" w:color="auto" w:fill="auto"/>
            <w:noWrap/>
            <w:vAlign w:val="bottom"/>
            <w:hideMark/>
          </w:tcPr>
          <w:p w14:paraId="48700DEB" w14:textId="77777777" w:rsidR="008A5304" w:rsidRPr="008A5304" w:rsidRDefault="008A5304" w:rsidP="008A5304">
            <w:pPr>
              <w:spacing w:after="120" w:line="240" w:lineRule="auto"/>
              <w:rPr>
                <w:rFonts w:ascii="Garamond" w:hAnsi="Garamond"/>
                <w:color w:val="000000"/>
              </w:rPr>
            </w:pPr>
            <w:r w:rsidRPr="008A5304">
              <w:rPr>
                <w:rFonts w:ascii="Garamond" w:hAnsi="Garamond"/>
                <w:color w:val="000000"/>
              </w:rPr>
              <w:t xml:space="preserve">         3 236 151    </w:t>
            </w:r>
          </w:p>
        </w:tc>
      </w:tr>
      <w:tr w:rsidR="008A5304" w:rsidRPr="008A5304" w14:paraId="14385F20" w14:textId="77777777" w:rsidTr="004222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6D56B9"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4</w:t>
            </w:r>
          </w:p>
        </w:tc>
        <w:tc>
          <w:tcPr>
            <w:tcW w:w="5140" w:type="dxa"/>
            <w:tcBorders>
              <w:top w:val="nil"/>
              <w:left w:val="nil"/>
              <w:bottom w:val="single" w:sz="4" w:space="0" w:color="auto"/>
              <w:right w:val="single" w:sz="4" w:space="0" w:color="auto"/>
            </w:tcBorders>
            <w:shd w:val="clear" w:color="auto" w:fill="auto"/>
            <w:noWrap/>
            <w:vAlign w:val="center"/>
            <w:hideMark/>
          </w:tcPr>
          <w:p w14:paraId="39A4F3E3" w14:textId="77777777" w:rsidR="008A5304" w:rsidRPr="008A5304" w:rsidRDefault="008A5304" w:rsidP="008A5304">
            <w:pPr>
              <w:spacing w:after="120" w:line="240" w:lineRule="auto"/>
              <w:rPr>
                <w:rFonts w:ascii="Garamond" w:hAnsi="Garamond" w:cs="Arial"/>
              </w:rPr>
            </w:pPr>
            <w:r w:rsidRPr="008A5304">
              <w:rPr>
                <w:rFonts w:ascii="Garamond" w:hAnsi="Garamond" w:cs="Arial"/>
              </w:rPr>
              <w:t xml:space="preserve">MTA Nyelvtudományi Intézet </w:t>
            </w:r>
          </w:p>
        </w:tc>
        <w:tc>
          <w:tcPr>
            <w:tcW w:w="960" w:type="dxa"/>
            <w:tcBorders>
              <w:top w:val="nil"/>
              <w:left w:val="nil"/>
              <w:bottom w:val="single" w:sz="4" w:space="0" w:color="auto"/>
              <w:right w:val="single" w:sz="4" w:space="0" w:color="auto"/>
            </w:tcBorders>
            <w:shd w:val="clear" w:color="auto" w:fill="auto"/>
            <w:noWrap/>
            <w:vAlign w:val="bottom"/>
            <w:hideMark/>
          </w:tcPr>
          <w:p w14:paraId="082D2EE6"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1</w:t>
            </w:r>
          </w:p>
        </w:tc>
        <w:tc>
          <w:tcPr>
            <w:tcW w:w="1600" w:type="dxa"/>
            <w:tcBorders>
              <w:top w:val="nil"/>
              <w:left w:val="nil"/>
              <w:bottom w:val="single" w:sz="4" w:space="0" w:color="auto"/>
              <w:right w:val="single" w:sz="4" w:space="0" w:color="auto"/>
            </w:tcBorders>
            <w:shd w:val="clear" w:color="auto" w:fill="auto"/>
            <w:noWrap/>
            <w:vAlign w:val="bottom"/>
            <w:hideMark/>
          </w:tcPr>
          <w:p w14:paraId="486CE274" w14:textId="77777777" w:rsidR="008A5304" w:rsidRPr="008A5304" w:rsidRDefault="008A5304" w:rsidP="008A5304">
            <w:pPr>
              <w:spacing w:after="120" w:line="240" w:lineRule="auto"/>
              <w:rPr>
                <w:rFonts w:ascii="Garamond" w:hAnsi="Garamond"/>
                <w:color w:val="000000"/>
              </w:rPr>
            </w:pPr>
            <w:r w:rsidRPr="008A5304">
              <w:rPr>
                <w:rFonts w:ascii="Garamond" w:hAnsi="Garamond"/>
                <w:color w:val="000000"/>
              </w:rPr>
              <w:t xml:space="preserve">               19 555    </w:t>
            </w:r>
          </w:p>
        </w:tc>
      </w:tr>
      <w:tr w:rsidR="008A5304" w:rsidRPr="008A5304" w14:paraId="20FDC50A" w14:textId="77777777" w:rsidTr="004222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A60014"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5</w:t>
            </w:r>
          </w:p>
        </w:tc>
        <w:tc>
          <w:tcPr>
            <w:tcW w:w="5140" w:type="dxa"/>
            <w:tcBorders>
              <w:top w:val="nil"/>
              <w:left w:val="nil"/>
              <w:bottom w:val="single" w:sz="4" w:space="0" w:color="auto"/>
              <w:right w:val="single" w:sz="4" w:space="0" w:color="auto"/>
            </w:tcBorders>
            <w:shd w:val="clear" w:color="auto" w:fill="auto"/>
            <w:noWrap/>
            <w:vAlign w:val="center"/>
            <w:hideMark/>
          </w:tcPr>
          <w:p w14:paraId="685DD49B" w14:textId="77777777" w:rsidR="008A5304" w:rsidRPr="008A5304" w:rsidRDefault="008A5304" w:rsidP="008A5304">
            <w:pPr>
              <w:spacing w:after="120" w:line="240" w:lineRule="auto"/>
              <w:rPr>
                <w:rFonts w:ascii="Garamond" w:hAnsi="Garamond" w:cs="Arial"/>
              </w:rPr>
            </w:pPr>
            <w:r w:rsidRPr="008A5304">
              <w:rPr>
                <w:rFonts w:ascii="Garamond" w:hAnsi="Garamond" w:cs="Arial"/>
              </w:rPr>
              <w:t xml:space="preserve">MTA Kísérleti Orvostudományi Kutatóintézet </w:t>
            </w:r>
          </w:p>
        </w:tc>
        <w:tc>
          <w:tcPr>
            <w:tcW w:w="960" w:type="dxa"/>
            <w:tcBorders>
              <w:top w:val="nil"/>
              <w:left w:val="nil"/>
              <w:bottom w:val="single" w:sz="4" w:space="0" w:color="auto"/>
              <w:right w:val="single" w:sz="4" w:space="0" w:color="auto"/>
            </w:tcBorders>
            <w:shd w:val="clear" w:color="auto" w:fill="auto"/>
            <w:noWrap/>
            <w:vAlign w:val="bottom"/>
            <w:hideMark/>
          </w:tcPr>
          <w:p w14:paraId="72B23A3D"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2</w:t>
            </w:r>
          </w:p>
        </w:tc>
        <w:tc>
          <w:tcPr>
            <w:tcW w:w="1600" w:type="dxa"/>
            <w:tcBorders>
              <w:top w:val="nil"/>
              <w:left w:val="nil"/>
              <w:bottom w:val="single" w:sz="4" w:space="0" w:color="auto"/>
              <w:right w:val="single" w:sz="4" w:space="0" w:color="auto"/>
            </w:tcBorders>
            <w:shd w:val="clear" w:color="auto" w:fill="auto"/>
            <w:noWrap/>
            <w:vAlign w:val="bottom"/>
            <w:hideMark/>
          </w:tcPr>
          <w:p w14:paraId="3A7120A2" w14:textId="77777777" w:rsidR="008A5304" w:rsidRPr="008A5304" w:rsidRDefault="008A5304" w:rsidP="008A5304">
            <w:pPr>
              <w:spacing w:after="120" w:line="240" w:lineRule="auto"/>
              <w:rPr>
                <w:rFonts w:ascii="Garamond" w:hAnsi="Garamond"/>
                <w:color w:val="000000"/>
              </w:rPr>
            </w:pPr>
            <w:r w:rsidRPr="008A5304">
              <w:rPr>
                <w:rFonts w:ascii="Garamond" w:hAnsi="Garamond"/>
                <w:color w:val="000000"/>
              </w:rPr>
              <w:t xml:space="preserve">             248 045    </w:t>
            </w:r>
          </w:p>
        </w:tc>
      </w:tr>
      <w:tr w:rsidR="008A5304" w:rsidRPr="008A5304" w14:paraId="12427D72" w14:textId="77777777" w:rsidTr="004222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7CD079"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6</w:t>
            </w:r>
          </w:p>
        </w:tc>
        <w:tc>
          <w:tcPr>
            <w:tcW w:w="5140" w:type="dxa"/>
            <w:tcBorders>
              <w:top w:val="nil"/>
              <w:left w:val="nil"/>
              <w:bottom w:val="single" w:sz="4" w:space="0" w:color="auto"/>
              <w:right w:val="single" w:sz="4" w:space="0" w:color="auto"/>
            </w:tcBorders>
            <w:shd w:val="clear" w:color="auto" w:fill="auto"/>
            <w:noWrap/>
            <w:vAlign w:val="center"/>
            <w:hideMark/>
          </w:tcPr>
          <w:p w14:paraId="49568281" w14:textId="77777777" w:rsidR="008A5304" w:rsidRPr="008A5304" w:rsidRDefault="008A5304" w:rsidP="008A5304">
            <w:pPr>
              <w:spacing w:after="120" w:line="240" w:lineRule="auto"/>
              <w:rPr>
                <w:rFonts w:ascii="Garamond" w:hAnsi="Garamond" w:cs="Arial"/>
              </w:rPr>
            </w:pPr>
            <w:r w:rsidRPr="008A5304">
              <w:rPr>
                <w:rFonts w:ascii="Garamond" w:hAnsi="Garamond" w:cs="Arial"/>
              </w:rPr>
              <w:t>MTA Rényi Alfréd Matematikai Kutatóintézet</w:t>
            </w:r>
            <w:r w:rsidRPr="008A5304" w:rsidDel="004961B3">
              <w:rPr>
                <w:rFonts w:ascii="Garamond" w:hAnsi="Garamond" w:cs="Arial"/>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16D972D2"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3</w:t>
            </w:r>
          </w:p>
        </w:tc>
        <w:tc>
          <w:tcPr>
            <w:tcW w:w="1600" w:type="dxa"/>
            <w:tcBorders>
              <w:top w:val="nil"/>
              <w:left w:val="nil"/>
              <w:bottom w:val="single" w:sz="4" w:space="0" w:color="auto"/>
              <w:right w:val="single" w:sz="4" w:space="0" w:color="auto"/>
            </w:tcBorders>
            <w:shd w:val="clear" w:color="auto" w:fill="auto"/>
            <w:noWrap/>
            <w:vAlign w:val="bottom"/>
            <w:hideMark/>
          </w:tcPr>
          <w:p w14:paraId="2F16A19B" w14:textId="77777777" w:rsidR="008A5304" w:rsidRPr="008A5304" w:rsidRDefault="008A5304" w:rsidP="008A5304">
            <w:pPr>
              <w:spacing w:after="120" w:line="240" w:lineRule="auto"/>
              <w:rPr>
                <w:rFonts w:ascii="Garamond" w:hAnsi="Garamond"/>
                <w:color w:val="000000"/>
              </w:rPr>
            </w:pPr>
            <w:r w:rsidRPr="008A5304">
              <w:rPr>
                <w:rFonts w:ascii="Garamond" w:hAnsi="Garamond"/>
                <w:color w:val="000000"/>
              </w:rPr>
              <w:t xml:space="preserve">             187 995    </w:t>
            </w:r>
          </w:p>
        </w:tc>
      </w:tr>
      <w:tr w:rsidR="008A5304" w:rsidRPr="008A5304" w14:paraId="145980CB" w14:textId="77777777" w:rsidTr="004222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D3327E"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7</w:t>
            </w:r>
          </w:p>
        </w:tc>
        <w:tc>
          <w:tcPr>
            <w:tcW w:w="5140" w:type="dxa"/>
            <w:tcBorders>
              <w:top w:val="nil"/>
              <w:left w:val="nil"/>
              <w:bottom w:val="single" w:sz="4" w:space="0" w:color="auto"/>
              <w:right w:val="single" w:sz="4" w:space="0" w:color="auto"/>
            </w:tcBorders>
            <w:shd w:val="clear" w:color="auto" w:fill="auto"/>
            <w:noWrap/>
            <w:vAlign w:val="center"/>
            <w:hideMark/>
          </w:tcPr>
          <w:p w14:paraId="1044C878" w14:textId="77777777" w:rsidR="008A5304" w:rsidRPr="008A5304" w:rsidRDefault="008A5304" w:rsidP="008A5304">
            <w:pPr>
              <w:spacing w:after="120" w:line="240" w:lineRule="auto"/>
              <w:rPr>
                <w:rFonts w:ascii="Garamond" w:hAnsi="Garamond" w:cs="Arial"/>
              </w:rPr>
            </w:pPr>
            <w:r w:rsidRPr="008A5304">
              <w:rPr>
                <w:rFonts w:ascii="Garamond" w:hAnsi="Garamond" w:cs="Arial"/>
              </w:rPr>
              <w:t>MTA Akadémiai Óvoda és Bölcsőde</w:t>
            </w:r>
            <w:r w:rsidRPr="008A5304" w:rsidDel="004961B3">
              <w:rPr>
                <w:rFonts w:ascii="Garamond" w:hAnsi="Garamond" w:cs="Arial"/>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39CB5C04"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12</w:t>
            </w:r>
          </w:p>
        </w:tc>
        <w:tc>
          <w:tcPr>
            <w:tcW w:w="1600" w:type="dxa"/>
            <w:tcBorders>
              <w:top w:val="nil"/>
              <w:left w:val="nil"/>
              <w:bottom w:val="single" w:sz="4" w:space="0" w:color="auto"/>
              <w:right w:val="single" w:sz="4" w:space="0" w:color="auto"/>
            </w:tcBorders>
            <w:shd w:val="clear" w:color="auto" w:fill="auto"/>
            <w:noWrap/>
            <w:vAlign w:val="bottom"/>
            <w:hideMark/>
          </w:tcPr>
          <w:p w14:paraId="4995D6AD" w14:textId="77777777" w:rsidR="008A5304" w:rsidRPr="008A5304" w:rsidRDefault="008A5304" w:rsidP="008A5304">
            <w:pPr>
              <w:spacing w:after="120" w:line="240" w:lineRule="auto"/>
              <w:rPr>
                <w:rFonts w:ascii="Garamond" w:hAnsi="Garamond"/>
                <w:color w:val="000000"/>
              </w:rPr>
            </w:pPr>
            <w:r w:rsidRPr="008A5304">
              <w:rPr>
                <w:rFonts w:ascii="Garamond" w:hAnsi="Garamond"/>
                <w:color w:val="000000"/>
              </w:rPr>
              <w:t xml:space="preserve">         3 225 131    </w:t>
            </w:r>
          </w:p>
        </w:tc>
      </w:tr>
      <w:tr w:rsidR="008A5304" w:rsidRPr="008A5304" w14:paraId="1C8774CF" w14:textId="77777777" w:rsidTr="004222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AEAC56"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8</w:t>
            </w:r>
          </w:p>
        </w:tc>
        <w:tc>
          <w:tcPr>
            <w:tcW w:w="5140" w:type="dxa"/>
            <w:tcBorders>
              <w:top w:val="nil"/>
              <w:left w:val="nil"/>
              <w:bottom w:val="single" w:sz="4" w:space="0" w:color="auto"/>
              <w:right w:val="single" w:sz="4" w:space="0" w:color="auto"/>
            </w:tcBorders>
            <w:shd w:val="clear" w:color="auto" w:fill="auto"/>
            <w:noWrap/>
            <w:vAlign w:val="center"/>
            <w:hideMark/>
          </w:tcPr>
          <w:p w14:paraId="701628BF" w14:textId="77777777" w:rsidR="008A5304" w:rsidRPr="008A5304" w:rsidRDefault="008A5304" w:rsidP="008A5304">
            <w:pPr>
              <w:spacing w:after="120" w:line="240" w:lineRule="auto"/>
              <w:rPr>
                <w:rFonts w:ascii="Garamond" w:hAnsi="Garamond" w:cs="Arial"/>
              </w:rPr>
            </w:pPr>
            <w:r w:rsidRPr="008A5304">
              <w:rPr>
                <w:rFonts w:ascii="Garamond" w:hAnsi="Garamond" w:cs="Arial"/>
              </w:rPr>
              <w:t xml:space="preserve">MTA Bölcsészettudományi Kutatóközpont </w:t>
            </w:r>
          </w:p>
        </w:tc>
        <w:tc>
          <w:tcPr>
            <w:tcW w:w="960" w:type="dxa"/>
            <w:tcBorders>
              <w:top w:val="nil"/>
              <w:left w:val="nil"/>
              <w:bottom w:val="single" w:sz="4" w:space="0" w:color="auto"/>
              <w:right w:val="single" w:sz="4" w:space="0" w:color="auto"/>
            </w:tcBorders>
            <w:shd w:val="clear" w:color="auto" w:fill="auto"/>
            <w:noWrap/>
            <w:vAlign w:val="bottom"/>
            <w:hideMark/>
          </w:tcPr>
          <w:p w14:paraId="1D26087F"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1</w:t>
            </w:r>
          </w:p>
        </w:tc>
        <w:tc>
          <w:tcPr>
            <w:tcW w:w="1600" w:type="dxa"/>
            <w:tcBorders>
              <w:top w:val="nil"/>
              <w:left w:val="nil"/>
              <w:bottom w:val="single" w:sz="4" w:space="0" w:color="auto"/>
              <w:right w:val="single" w:sz="4" w:space="0" w:color="auto"/>
            </w:tcBorders>
            <w:shd w:val="clear" w:color="auto" w:fill="auto"/>
            <w:noWrap/>
            <w:vAlign w:val="bottom"/>
            <w:hideMark/>
          </w:tcPr>
          <w:p w14:paraId="5720B332" w14:textId="77777777" w:rsidR="008A5304" w:rsidRPr="008A5304" w:rsidRDefault="008A5304" w:rsidP="008A5304">
            <w:pPr>
              <w:spacing w:after="120" w:line="240" w:lineRule="auto"/>
              <w:rPr>
                <w:rFonts w:ascii="Garamond" w:hAnsi="Garamond"/>
                <w:color w:val="000000"/>
              </w:rPr>
            </w:pPr>
            <w:r w:rsidRPr="008A5304">
              <w:rPr>
                <w:rFonts w:ascii="Garamond" w:hAnsi="Garamond"/>
                <w:color w:val="000000"/>
              </w:rPr>
              <w:t xml:space="preserve">             129 645    </w:t>
            </w:r>
          </w:p>
        </w:tc>
      </w:tr>
      <w:tr w:rsidR="008A5304" w:rsidRPr="008A5304" w14:paraId="50629293" w14:textId="77777777" w:rsidTr="004222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98F568"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9</w:t>
            </w:r>
          </w:p>
        </w:tc>
        <w:tc>
          <w:tcPr>
            <w:tcW w:w="5140" w:type="dxa"/>
            <w:tcBorders>
              <w:top w:val="nil"/>
              <w:left w:val="nil"/>
              <w:bottom w:val="single" w:sz="4" w:space="0" w:color="auto"/>
              <w:right w:val="single" w:sz="4" w:space="0" w:color="auto"/>
            </w:tcBorders>
            <w:shd w:val="clear" w:color="auto" w:fill="auto"/>
            <w:noWrap/>
            <w:vAlign w:val="center"/>
            <w:hideMark/>
          </w:tcPr>
          <w:p w14:paraId="6E0B3FD7" w14:textId="77777777" w:rsidR="008A5304" w:rsidRPr="008A5304" w:rsidRDefault="008A5304" w:rsidP="008A5304">
            <w:pPr>
              <w:spacing w:after="120" w:line="240" w:lineRule="auto"/>
              <w:rPr>
                <w:rFonts w:ascii="Garamond" w:hAnsi="Garamond" w:cs="Arial"/>
              </w:rPr>
            </w:pPr>
            <w:r w:rsidRPr="008A5304">
              <w:rPr>
                <w:rFonts w:ascii="Garamond" w:hAnsi="Garamond" w:cs="Arial"/>
              </w:rPr>
              <w:t>MTA Számítástechnikai és Automatizálási Kutatóintézet</w:t>
            </w:r>
          </w:p>
        </w:tc>
        <w:tc>
          <w:tcPr>
            <w:tcW w:w="960" w:type="dxa"/>
            <w:tcBorders>
              <w:top w:val="nil"/>
              <w:left w:val="nil"/>
              <w:bottom w:val="single" w:sz="4" w:space="0" w:color="auto"/>
              <w:right w:val="single" w:sz="4" w:space="0" w:color="auto"/>
            </w:tcBorders>
            <w:shd w:val="clear" w:color="auto" w:fill="auto"/>
            <w:noWrap/>
            <w:vAlign w:val="bottom"/>
            <w:hideMark/>
          </w:tcPr>
          <w:p w14:paraId="409D09A0"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2</w:t>
            </w:r>
          </w:p>
        </w:tc>
        <w:tc>
          <w:tcPr>
            <w:tcW w:w="1600" w:type="dxa"/>
            <w:tcBorders>
              <w:top w:val="nil"/>
              <w:left w:val="nil"/>
              <w:bottom w:val="single" w:sz="4" w:space="0" w:color="auto"/>
              <w:right w:val="single" w:sz="4" w:space="0" w:color="auto"/>
            </w:tcBorders>
            <w:shd w:val="clear" w:color="auto" w:fill="auto"/>
            <w:noWrap/>
            <w:vAlign w:val="bottom"/>
            <w:hideMark/>
          </w:tcPr>
          <w:p w14:paraId="638715F7" w14:textId="77777777" w:rsidR="008A5304" w:rsidRPr="008A5304" w:rsidRDefault="008A5304" w:rsidP="008A5304">
            <w:pPr>
              <w:spacing w:after="120" w:line="240" w:lineRule="auto"/>
              <w:rPr>
                <w:rFonts w:ascii="Garamond" w:hAnsi="Garamond"/>
                <w:color w:val="000000"/>
              </w:rPr>
            </w:pPr>
            <w:r w:rsidRPr="008A5304">
              <w:rPr>
                <w:rFonts w:ascii="Garamond" w:hAnsi="Garamond"/>
                <w:color w:val="000000"/>
              </w:rPr>
              <w:t xml:space="preserve">         1 060 600    </w:t>
            </w:r>
          </w:p>
        </w:tc>
      </w:tr>
      <w:tr w:rsidR="008A5304" w:rsidRPr="008A5304" w14:paraId="39650222" w14:textId="77777777" w:rsidTr="004222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9DF62E"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10</w:t>
            </w:r>
          </w:p>
        </w:tc>
        <w:tc>
          <w:tcPr>
            <w:tcW w:w="5140" w:type="dxa"/>
            <w:tcBorders>
              <w:top w:val="nil"/>
              <w:left w:val="nil"/>
              <w:bottom w:val="single" w:sz="4" w:space="0" w:color="auto"/>
              <w:right w:val="single" w:sz="4" w:space="0" w:color="auto"/>
            </w:tcBorders>
            <w:shd w:val="clear" w:color="auto" w:fill="auto"/>
            <w:noWrap/>
            <w:vAlign w:val="center"/>
            <w:hideMark/>
          </w:tcPr>
          <w:p w14:paraId="76FA2850" w14:textId="77777777" w:rsidR="008A5304" w:rsidRPr="008A5304" w:rsidRDefault="008A5304" w:rsidP="008A5304">
            <w:pPr>
              <w:spacing w:after="120" w:line="240" w:lineRule="auto"/>
              <w:rPr>
                <w:rFonts w:ascii="Garamond" w:hAnsi="Garamond" w:cs="Arial"/>
              </w:rPr>
            </w:pPr>
            <w:r w:rsidRPr="008A5304">
              <w:rPr>
                <w:rFonts w:ascii="Garamond" w:hAnsi="Garamond" w:cs="Arial"/>
              </w:rPr>
              <w:t>MTA Természettudományi Kutatóközpont</w:t>
            </w:r>
          </w:p>
        </w:tc>
        <w:tc>
          <w:tcPr>
            <w:tcW w:w="960" w:type="dxa"/>
            <w:tcBorders>
              <w:top w:val="nil"/>
              <w:left w:val="nil"/>
              <w:bottom w:val="single" w:sz="4" w:space="0" w:color="auto"/>
              <w:right w:val="single" w:sz="4" w:space="0" w:color="auto"/>
            </w:tcBorders>
            <w:shd w:val="clear" w:color="auto" w:fill="auto"/>
            <w:noWrap/>
            <w:vAlign w:val="bottom"/>
            <w:hideMark/>
          </w:tcPr>
          <w:p w14:paraId="75E96A96"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2</w:t>
            </w:r>
          </w:p>
        </w:tc>
        <w:tc>
          <w:tcPr>
            <w:tcW w:w="1600" w:type="dxa"/>
            <w:tcBorders>
              <w:top w:val="nil"/>
              <w:left w:val="nil"/>
              <w:bottom w:val="single" w:sz="4" w:space="0" w:color="auto"/>
              <w:right w:val="single" w:sz="4" w:space="0" w:color="auto"/>
            </w:tcBorders>
            <w:shd w:val="clear" w:color="auto" w:fill="auto"/>
            <w:noWrap/>
            <w:vAlign w:val="bottom"/>
            <w:hideMark/>
          </w:tcPr>
          <w:p w14:paraId="16AB017E" w14:textId="77777777" w:rsidR="008A5304" w:rsidRPr="008A5304" w:rsidRDefault="008A5304" w:rsidP="008A5304">
            <w:pPr>
              <w:spacing w:after="120" w:line="240" w:lineRule="auto"/>
              <w:rPr>
                <w:rFonts w:ascii="Garamond" w:hAnsi="Garamond"/>
                <w:color w:val="000000"/>
              </w:rPr>
            </w:pPr>
            <w:r w:rsidRPr="008A5304">
              <w:rPr>
                <w:rFonts w:ascii="Garamond" w:hAnsi="Garamond"/>
                <w:color w:val="000000"/>
              </w:rPr>
              <w:t xml:space="preserve">         5 134 928    </w:t>
            </w:r>
          </w:p>
        </w:tc>
      </w:tr>
      <w:tr w:rsidR="008A5304" w:rsidRPr="008A5304" w14:paraId="6C2D0C4F" w14:textId="77777777" w:rsidTr="004222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0FB781"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11</w:t>
            </w:r>
          </w:p>
        </w:tc>
        <w:tc>
          <w:tcPr>
            <w:tcW w:w="5140" w:type="dxa"/>
            <w:tcBorders>
              <w:top w:val="nil"/>
              <w:left w:val="nil"/>
              <w:bottom w:val="single" w:sz="4" w:space="0" w:color="auto"/>
              <w:right w:val="single" w:sz="4" w:space="0" w:color="auto"/>
            </w:tcBorders>
            <w:shd w:val="clear" w:color="auto" w:fill="auto"/>
            <w:noWrap/>
            <w:vAlign w:val="center"/>
            <w:hideMark/>
          </w:tcPr>
          <w:p w14:paraId="3CFFB1F2" w14:textId="77777777" w:rsidR="008A5304" w:rsidRPr="008A5304" w:rsidRDefault="008A5304" w:rsidP="008A5304">
            <w:pPr>
              <w:spacing w:after="120" w:line="240" w:lineRule="auto"/>
              <w:rPr>
                <w:rFonts w:ascii="Garamond" w:hAnsi="Garamond" w:cs="Arial"/>
              </w:rPr>
            </w:pPr>
            <w:r w:rsidRPr="008A5304">
              <w:rPr>
                <w:rFonts w:ascii="Garamond" w:hAnsi="Garamond" w:cs="Arial"/>
              </w:rPr>
              <w:t>MTA Ökológiai Kutatóközpont</w:t>
            </w:r>
          </w:p>
        </w:tc>
        <w:tc>
          <w:tcPr>
            <w:tcW w:w="960" w:type="dxa"/>
            <w:tcBorders>
              <w:top w:val="nil"/>
              <w:left w:val="nil"/>
              <w:bottom w:val="single" w:sz="4" w:space="0" w:color="auto"/>
              <w:right w:val="single" w:sz="4" w:space="0" w:color="auto"/>
            </w:tcBorders>
            <w:shd w:val="clear" w:color="auto" w:fill="auto"/>
            <w:noWrap/>
            <w:vAlign w:val="bottom"/>
            <w:hideMark/>
          </w:tcPr>
          <w:p w14:paraId="385A61EA"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9</w:t>
            </w:r>
          </w:p>
        </w:tc>
        <w:tc>
          <w:tcPr>
            <w:tcW w:w="1600" w:type="dxa"/>
            <w:tcBorders>
              <w:top w:val="nil"/>
              <w:left w:val="nil"/>
              <w:bottom w:val="single" w:sz="4" w:space="0" w:color="auto"/>
              <w:right w:val="single" w:sz="4" w:space="0" w:color="auto"/>
            </w:tcBorders>
            <w:shd w:val="clear" w:color="auto" w:fill="auto"/>
            <w:noWrap/>
            <w:vAlign w:val="bottom"/>
            <w:hideMark/>
          </w:tcPr>
          <w:p w14:paraId="7E6B0F0B" w14:textId="77777777" w:rsidR="008A5304" w:rsidRPr="008A5304" w:rsidRDefault="008A5304" w:rsidP="008A5304">
            <w:pPr>
              <w:spacing w:after="120" w:line="240" w:lineRule="auto"/>
              <w:rPr>
                <w:rFonts w:ascii="Garamond" w:hAnsi="Garamond"/>
                <w:color w:val="000000"/>
              </w:rPr>
            </w:pPr>
            <w:r w:rsidRPr="008A5304">
              <w:rPr>
                <w:rFonts w:ascii="Garamond" w:hAnsi="Garamond"/>
                <w:color w:val="000000"/>
              </w:rPr>
              <w:t xml:space="preserve">             427 653    </w:t>
            </w:r>
          </w:p>
        </w:tc>
      </w:tr>
      <w:tr w:rsidR="008A5304" w:rsidRPr="008A5304" w14:paraId="1A7FF0E3" w14:textId="77777777" w:rsidTr="00422262">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3E2185"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12</w:t>
            </w:r>
          </w:p>
        </w:tc>
        <w:tc>
          <w:tcPr>
            <w:tcW w:w="5140" w:type="dxa"/>
            <w:tcBorders>
              <w:top w:val="nil"/>
              <w:left w:val="nil"/>
              <w:bottom w:val="single" w:sz="4" w:space="0" w:color="auto"/>
              <w:right w:val="single" w:sz="4" w:space="0" w:color="auto"/>
            </w:tcBorders>
            <w:shd w:val="clear" w:color="auto" w:fill="auto"/>
            <w:noWrap/>
            <w:vAlign w:val="center"/>
            <w:hideMark/>
          </w:tcPr>
          <w:p w14:paraId="4598B7AB" w14:textId="77777777" w:rsidR="008A5304" w:rsidRPr="008A5304" w:rsidRDefault="008A5304" w:rsidP="008A5304">
            <w:pPr>
              <w:spacing w:after="120" w:line="240" w:lineRule="auto"/>
              <w:rPr>
                <w:rFonts w:ascii="Garamond" w:hAnsi="Garamond" w:cs="Arial"/>
              </w:rPr>
            </w:pPr>
            <w:r w:rsidRPr="008A5304">
              <w:rPr>
                <w:rFonts w:ascii="Garamond" w:hAnsi="Garamond" w:cs="Arial"/>
              </w:rPr>
              <w:t>MTA Területi Akadémiai Bizottságok Titkársága</w:t>
            </w:r>
          </w:p>
        </w:tc>
        <w:tc>
          <w:tcPr>
            <w:tcW w:w="960" w:type="dxa"/>
            <w:tcBorders>
              <w:top w:val="nil"/>
              <w:left w:val="nil"/>
              <w:bottom w:val="single" w:sz="4" w:space="0" w:color="auto"/>
              <w:right w:val="single" w:sz="4" w:space="0" w:color="auto"/>
            </w:tcBorders>
            <w:shd w:val="clear" w:color="auto" w:fill="auto"/>
            <w:noWrap/>
            <w:vAlign w:val="bottom"/>
            <w:hideMark/>
          </w:tcPr>
          <w:p w14:paraId="0ECAF87C"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6</w:t>
            </w:r>
          </w:p>
        </w:tc>
        <w:tc>
          <w:tcPr>
            <w:tcW w:w="1600" w:type="dxa"/>
            <w:tcBorders>
              <w:top w:val="nil"/>
              <w:left w:val="nil"/>
              <w:bottom w:val="single" w:sz="4" w:space="0" w:color="auto"/>
              <w:right w:val="single" w:sz="4" w:space="0" w:color="auto"/>
            </w:tcBorders>
            <w:shd w:val="clear" w:color="auto" w:fill="auto"/>
            <w:noWrap/>
            <w:vAlign w:val="bottom"/>
            <w:hideMark/>
          </w:tcPr>
          <w:p w14:paraId="1BAB6CF7" w14:textId="77777777" w:rsidR="008A5304" w:rsidRPr="008A5304" w:rsidRDefault="008A5304" w:rsidP="008A5304">
            <w:pPr>
              <w:spacing w:after="120" w:line="240" w:lineRule="auto"/>
              <w:rPr>
                <w:rFonts w:ascii="Garamond" w:hAnsi="Garamond"/>
                <w:color w:val="000000"/>
              </w:rPr>
            </w:pPr>
            <w:r w:rsidRPr="008A5304">
              <w:rPr>
                <w:rFonts w:ascii="Garamond" w:hAnsi="Garamond"/>
                <w:color w:val="000000"/>
              </w:rPr>
              <w:t xml:space="preserve">             125 476    </w:t>
            </w:r>
          </w:p>
        </w:tc>
      </w:tr>
      <w:tr w:rsidR="008A5304" w:rsidRPr="008A5304" w14:paraId="5B0EEEF8" w14:textId="77777777" w:rsidTr="00422262">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8EDF0"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13</w:t>
            </w:r>
          </w:p>
        </w:tc>
        <w:tc>
          <w:tcPr>
            <w:tcW w:w="5140" w:type="dxa"/>
            <w:tcBorders>
              <w:top w:val="single" w:sz="4" w:space="0" w:color="auto"/>
              <w:left w:val="nil"/>
              <w:bottom w:val="single" w:sz="4" w:space="0" w:color="auto"/>
              <w:right w:val="single" w:sz="4" w:space="0" w:color="auto"/>
            </w:tcBorders>
            <w:shd w:val="clear" w:color="auto" w:fill="auto"/>
            <w:noWrap/>
            <w:vAlign w:val="center"/>
            <w:hideMark/>
          </w:tcPr>
          <w:p w14:paraId="3DDCCFE1" w14:textId="77777777" w:rsidR="008A5304" w:rsidRPr="008A5304" w:rsidRDefault="008A5304" w:rsidP="008A5304">
            <w:pPr>
              <w:spacing w:after="120" w:line="240" w:lineRule="auto"/>
              <w:rPr>
                <w:rFonts w:ascii="Garamond" w:hAnsi="Garamond" w:cs="Arial"/>
              </w:rPr>
            </w:pPr>
            <w:r w:rsidRPr="008A5304">
              <w:rPr>
                <w:rFonts w:ascii="Garamond" w:hAnsi="Garamond" w:cs="Arial"/>
              </w:rPr>
              <w:t>MTA Üdülési Központ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B1FAD59"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10</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94A1B87" w14:textId="77777777" w:rsidR="008A5304" w:rsidRPr="008A5304" w:rsidRDefault="008A5304" w:rsidP="008A5304">
            <w:pPr>
              <w:spacing w:after="120" w:line="240" w:lineRule="auto"/>
              <w:rPr>
                <w:rFonts w:ascii="Garamond" w:hAnsi="Garamond"/>
                <w:color w:val="000000"/>
              </w:rPr>
            </w:pPr>
            <w:r w:rsidRPr="008A5304">
              <w:rPr>
                <w:rFonts w:ascii="Garamond" w:hAnsi="Garamond"/>
                <w:color w:val="000000"/>
              </w:rPr>
              <w:t xml:space="preserve">             212 254    </w:t>
            </w:r>
          </w:p>
        </w:tc>
      </w:tr>
      <w:tr w:rsidR="008A5304" w:rsidRPr="008A5304" w14:paraId="3A39AA63" w14:textId="77777777" w:rsidTr="00422262">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293A2" w14:textId="77777777" w:rsidR="008A5304" w:rsidRPr="008A5304" w:rsidRDefault="008A5304" w:rsidP="008A5304">
            <w:pPr>
              <w:spacing w:after="120" w:line="240" w:lineRule="auto"/>
              <w:jc w:val="right"/>
              <w:rPr>
                <w:rFonts w:ascii="Garamond" w:hAnsi="Garamond"/>
                <w:color w:val="000000"/>
              </w:rPr>
            </w:pPr>
          </w:p>
        </w:tc>
        <w:tc>
          <w:tcPr>
            <w:tcW w:w="5140" w:type="dxa"/>
            <w:tcBorders>
              <w:top w:val="single" w:sz="4" w:space="0" w:color="auto"/>
              <w:left w:val="nil"/>
              <w:bottom w:val="single" w:sz="4" w:space="0" w:color="auto"/>
              <w:right w:val="single" w:sz="4" w:space="0" w:color="auto"/>
            </w:tcBorders>
            <w:shd w:val="clear" w:color="auto" w:fill="auto"/>
            <w:noWrap/>
            <w:vAlign w:val="center"/>
          </w:tcPr>
          <w:p w14:paraId="03168B24" w14:textId="3157D50D" w:rsidR="008A5304" w:rsidRPr="008A5304" w:rsidRDefault="008A5304" w:rsidP="008A5304">
            <w:pPr>
              <w:spacing w:after="120" w:line="240" w:lineRule="auto"/>
              <w:rPr>
                <w:rFonts w:ascii="Garamond" w:hAnsi="Garamond" w:cs="Arial"/>
              </w:rPr>
            </w:pPr>
            <w:r>
              <w:rPr>
                <w:rFonts w:ascii="Garamond" w:hAnsi="Garamond" w:cs="Arial"/>
              </w:rPr>
              <w:t>Ö</w:t>
            </w:r>
            <w:r w:rsidRPr="008A5304">
              <w:rPr>
                <w:rFonts w:ascii="Garamond" w:hAnsi="Garamond" w:cs="Arial"/>
              </w:rPr>
              <w:t>sszesen</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12E49D07"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65</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6768CAD1" w14:textId="77777777" w:rsidR="008A5304" w:rsidRPr="008A5304" w:rsidRDefault="008A5304" w:rsidP="008A5304">
            <w:pPr>
              <w:spacing w:after="120" w:line="240" w:lineRule="auto"/>
              <w:jc w:val="right"/>
              <w:rPr>
                <w:rFonts w:ascii="Garamond" w:hAnsi="Garamond"/>
                <w:color w:val="000000"/>
              </w:rPr>
            </w:pPr>
            <w:r w:rsidRPr="008A5304">
              <w:rPr>
                <w:rFonts w:ascii="Garamond" w:hAnsi="Garamond"/>
                <w:color w:val="000000"/>
              </w:rPr>
              <w:t>16 000 000</w:t>
            </w:r>
          </w:p>
        </w:tc>
      </w:tr>
    </w:tbl>
    <w:p w14:paraId="514A7879" w14:textId="77777777" w:rsidR="008A5304" w:rsidRPr="008A5304" w:rsidRDefault="008A5304" w:rsidP="008A5304">
      <w:pPr>
        <w:pStyle w:val="Szvegtrzs2"/>
        <w:spacing w:line="240" w:lineRule="auto"/>
        <w:ind w:left="360"/>
        <w:rPr>
          <w:rFonts w:ascii="Garamond" w:hAnsi="Garamond"/>
          <w:b/>
        </w:rPr>
      </w:pPr>
    </w:p>
    <w:p w14:paraId="30FC9200" w14:textId="77777777" w:rsidR="008A5304" w:rsidRPr="008A5304" w:rsidRDefault="008A5304" w:rsidP="008A5304">
      <w:pPr>
        <w:pStyle w:val="Szvegtrzs2"/>
        <w:spacing w:line="240" w:lineRule="auto"/>
        <w:jc w:val="right"/>
        <w:rPr>
          <w:rFonts w:ascii="Garamond" w:hAnsi="Garamond"/>
        </w:rPr>
      </w:pPr>
      <w:r w:rsidRPr="008A5304">
        <w:rPr>
          <w:rFonts w:ascii="Garamond" w:hAnsi="Garamond"/>
        </w:rPr>
        <w:br w:type="page"/>
      </w:r>
    </w:p>
    <w:p w14:paraId="6479CDE2" w14:textId="77777777" w:rsidR="008A5304" w:rsidRPr="008A5304" w:rsidRDefault="008A5304" w:rsidP="008A5304">
      <w:pPr>
        <w:pStyle w:val="Szvegtrzs2"/>
        <w:spacing w:line="240" w:lineRule="auto"/>
        <w:jc w:val="right"/>
        <w:rPr>
          <w:rFonts w:ascii="Garamond" w:hAnsi="Garamond"/>
          <w:b/>
        </w:rPr>
      </w:pPr>
      <w:r w:rsidRPr="008A5304">
        <w:rPr>
          <w:rFonts w:ascii="Garamond" w:hAnsi="Garamond"/>
          <w:b/>
        </w:rPr>
        <w:lastRenderedPageBreak/>
        <w:t>3. sz. melléklet</w:t>
      </w:r>
    </w:p>
    <w:p w14:paraId="2FDC46AC" w14:textId="77777777" w:rsidR="008A5304" w:rsidRPr="008A5304" w:rsidRDefault="008A5304" w:rsidP="008A5304">
      <w:pPr>
        <w:pStyle w:val="Jegyzetszveg"/>
        <w:spacing w:after="120"/>
        <w:rPr>
          <w:rFonts w:ascii="Garamond" w:hAnsi="Garamond"/>
          <w:sz w:val="22"/>
          <w:szCs w:val="22"/>
        </w:rPr>
      </w:pPr>
    </w:p>
    <w:p w14:paraId="308FF9B8" w14:textId="77777777" w:rsidR="008A5304" w:rsidRPr="008A5304" w:rsidRDefault="008A5304" w:rsidP="008A5304">
      <w:pPr>
        <w:pStyle w:val="Jegyzetszveg"/>
        <w:spacing w:after="120"/>
        <w:rPr>
          <w:rFonts w:ascii="Garamond" w:hAnsi="Garamond"/>
          <w:sz w:val="22"/>
          <w:szCs w:val="22"/>
        </w:rPr>
      </w:pPr>
    </w:p>
    <w:p w14:paraId="1E6BDB64" w14:textId="77777777" w:rsidR="008A5304" w:rsidRPr="008A5304" w:rsidRDefault="008A5304" w:rsidP="008A5304">
      <w:pPr>
        <w:pStyle w:val="Jegyzetszveg"/>
        <w:spacing w:after="120"/>
        <w:rPr>
          <w:rFonts w:ascii="Garamond" w:hAnsi="Garamond"/>
          <w:b/>
          <w:bCs/>
          <w:sz w:val="22"/>
          <w:szCs w:val="22"/>
        </w:rPr>
      </w:pPr>
      <w:r w:rsidRPr="008A5304">
        <w:rPr>
          <w:rFonts w:ascii="Garamond" w:hAnsi="Garamond"/>
          <w:b/>
          <w:bCs/>
          <w:sz w:val="22"/>
          <w:szCs w:val="22"/>
        </w:rPr>
        <w:t>Kapcsolattartók:</w:t>
      </w:r>
    </w:p>
    <w:p w14:paraId="2ACC531C" w14:textId="77777777" w:rsidR="008A5304" w:rsidRPr="008A5304" w:rsidRDefault="008A5304" w:rsidP="008A5304">
      <w:pPr>
        <w:pStyle w:val="Jegyzetszveg"/>
        <w:spacing w:after="120"/>
        <w:rPr>
          <w:rFonts w:ascii="Garamond" w:hAnsi="Garamond"/>
          <w:bCs/>
          <w:sz w:val="22"/>
          <w:szCs w:val="22"/>
        </w:rPr>
      </w:pPr>
    </w:p>
    <w:p w14:paraId="7B9D3375" w14:textId="77777777" w:rsidR="008A5304" w:rsidRPr="008A5304" w:rsidRDefault="008A5304" w:rsidP="008A5304">
      <w:pPr>
        <w:pStyle w:val="Szvegtrzs2"/>
        <w:spacing w:line="240" w:lineRule="auto"/>
        <w:rPr>
          <w:rFonts w:ascii="Garamond" w:hAnsi="Garamond"/>
          <w:b/>
          <w:caps/>
        </w:rPr>
      </w:pPr>
      <w:r w:rsidRPr="008A5304">
        <w:rPr>
          <w:rFonts w:ascii="Garamond" w:hAnsi="Garamond"/>
          <w:b/>
          <w:caps/>
        </w:rPr>
        <w:t>Felhasználó1 RÉSZÉRŐL:</w:t>
      </w:r>
    </w:p>
    <w:p w14:paraId="58CC0AFC" w14:textId="77777777" w:rsidR="008A5304" w:rsidRPr="008A5304" w:rsidRDefault="008A5304" w:rsidP="008A5304">
      <w:pPr>
        <w:pStyle w:val="Jegyzetszveg"/>
        <w:spacing w:after="120"/>
        <w:rPr>
          <w:rFonts w:ascii="Garamond" w:hAnsi="Garamond"/>
          <w:bCs/>
          <w:sz w:val="22"/>
          <w:szCs w:val="22"/>
        </w:rPr>
      </w:pPr>
    </w:p>
    <w:tbl>
      <w:tblPr>
        <w:tblW w:w="7002" w:type="dxa"/>
        <w:tblInd w:w="298" w:type="dxa"/>
        <w:tblLayout w:type="fixed"/>
        <w:tblCellMar>
          <w:left w:w="70" w:type="dxa"/>
          <w:right w:w="70" w:type="dxa"/>
        </w:tblCellMar>
        <w:tblLook w:val="0000" w:firstRow="0" w:lastRow="0" w:firstColumn="0" w:lastColumn="0" w:noHBand="0" w:noVBand="0"/>
      </w:tblPr>
      <w:tblGrid>
        <w:gridCol w:w="858"/>
        <w:gridCol w:w="48"/>
        <w:gridCol w:w="3119"/>
        <w:gridCol w:w="2977"/>
      </w:tblGrid>
      <w:tr w:rsidR="008A5304" w:rsidRPr="008A5304" w14:paraId="3EAAF477" w14:textId="77777777" w:rsidTr="00422262">
        <w:tc>
          <w:tcPr>
            <w:tcW w:w="858" w:type="dxa"/>
            <w:shd w:val="clear" w:color="auto" w:fill="FFFFFF"/>
          </w:tcPr>
          <w:p w14:paraId="26CE4C93" w14:textId="77777777" w:rsidR="008A5304" w:rsidRPr="008A5304" w:rsidRDefault="008A5304" w:rsidP="008A5304">
            <w:pPr>
              <w:pStyle w:val="Jegyzetszveg"/>
              <w:spacing w:after="120"/>
              <w:jc w:val="center"/>
              <w:rPr>
                <w:rFonts w:ascii="Garamond" w:hAnsi="Garamond"/>
                <w:sz w:val="22"/>
                <w:szCs w:val="22"/>
              </w:rPr>
            </w:pPr>
          </w:p>
        </w:tc>
        <w:tc>
          <w:tcPr>
            <w:tcW w:w="3167" w:type="dxa"/>
            <w:gridSpan w:val="2"/>
            <w:shd w:val="clear" w:color="auto" w:fill="FFFFFF"/>
          </w:tcPr>
          <w:p w14:paraId="535C73E0"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Szerződés kapcsán</w:t>
            </w:r>
          </w:p>
        </w:tc>
        <w:tc>
          <w:tcPr>
            <w:tcW w:w="2977" w:type="dxa"/>
            <w:shd w:val="clear" w:color="auto" w:fill="FFFFFF"/>
          </w:tcPr>
          <w:p w14:paraId="1CD6355D" w14:textId="77777777" w:rsidR="008A5304" w:rsidRPr="008A5304" w:rsidRDefault="008A5304" w:rsidP="008A5304">
            <w:pPr>
              <w:pStyle w:val="Jegyzetszveg"/>
              <w:spacing w:after="120"/>
              <w:rPr>
                <w:rFonts w:ascii="Garamond" w:hAnsi="Garamond"/>
                <w:bCs/>
                <w:sz w:val="22"/>
                <w:szCs w:val="22"/>
              </w:rPr>
            </w:pPr>
            <w:r w:rsidRPr="008A5304">
              <w:rPr>
                <w:rFonts w:ascii="Garamond" w:hAnsi="Garamond"/>
                <w:bCs/>
                <w:sz w:val="22"/>
                <w:szCs w:val="22"/>
              </w:rPr>
              <w:t>Pénzügy, számlázás</w:t>
            </w:r>
          </w:p>
          <w:p w14:paraId="60C9F438" w14:textId="77777777" w:rsidR="008A5304" w:rsidRPr="008A5304" w:rsidRDefault="008A5304" w:rsidP="008A5304">
            <w:pPr>
              <w:pStyle w:val="Jegyzetszveg"/>
              <w:spacing w:after="120"/>
              <w:rPr>
                <w:rFonts w:ascii="Garamond" w:hAnsi="Garamond"/>
                <w:sz w:val="22"/>
                <w:szCs w:val="22"/>
              </w:rPr>
            </w:pPr>
          </w:p>
        </w:tc>
      </w:tr>
      <w:tr w:rsidR="008A5304" w:rsidRPr="008A5304" w14:paraId="2185261B" w14:textId="77777777" w:rsidTr="00422262">
        <w:tc>
          <w:tcPr>
            <w:tcW w:w="858" w:type="dxa"/>
            <w:shd w:val="clear" w:color="auto" w:fill="FFFFFF"/>
          </w:tcPr>
          <w:p w14:paraId="3F715731"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név:</w:t>
            </w:r>
          </w:p>
        </w:tc>
        <w:tc>
          <w:tcPr>
            <w:tcW w:w="3167" w:type="dxa"/>
            <w:gridSpan w:val="2"/>
            <w:shd w:val="clear" w:color="auto" w:fill="FFFFFF"/>
          </w:tcPr>
          <w:p w14:paraId="7A2AC418"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55B1CFFE" w14:textId="77777777" w:rsidR="008A5304" w:rsidRPr="008A5304" w:rsidRDefault="008A5304" w:rsidP="008A5304">
            <w:pPr>
              <w:pStyle w:val="Jegyzetszveg"/>
              <w:spacing w:after="120"/>
              <w:rPr>
                <w:rFonts w:ascii="Garamond" w:hAnsi="Garamond"/>
                <w:sz w:val="22"/>
                <w:szCs w:val="22"/>
              </w:rPr>
            </w:pPr>
          </w:p>
        </w:tc>
      </w:tr>
      <w:tr w:rsidR="008A5304" w:rsidRPr="008A5304" w14:paraId="123CB2A8" w14:textId="77777777" w:rsidTr="00422262">
        <w:tc>
          <w:tcPr>
            <w:tcW w:w="858" w:type="dxa"/>
            <w:shd w:val="clear" w:color="auto" w:fill="FFFFFF"/>
          </w:tcPr>
          <w:p w14:paraId="0C13A3B1"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cím:</w:t>
            </w:r>
          </w:p>
        </w:tc>
        <w:tc>
          <w:tcPr>
            <w:tcW w:w="3167" w:type="dxa"/>
            <w:gridSpan w:val="2"/>
            <w:shd w:val="clear" w:color="auto" w:fill="FFFFFF"/>
          </w:tcPr>
          <w:p w14:paraId="687B7485" w14:textId="77777777" w:rsidR="008A5304" w:rsidRPr="008A5304" w:rsidRDefault="008A5304" w:rsidP="008A5304">
            <w:pPr>
              <w:pStyle w:val="Jegyzetszveg"/>
              <w:spacing w:after="120"/>
              <w:ind w:right="-187"/>
              <w:rPr>
                <w:rFonts w:ascii="Garamond" w:hAnsi="Garamond"/>
                <w:sz w:val="22"/>
                <w:szCs w:val="22"/>
              </w:rPr>
            </w:pPr>
          </w:p>
        </w:tc>
        <w:tc>
          <w:tcPr>
            <w:tcW w:w="2977" w:type="dxa"/>
            <w:shd w:val="clear" w:color="auto" w:fill="FFFFFF"/>
          </w:tcPr>
          <w:p w14:paraId="63320D7F" w14:textId="77777777" w:rsidR="008A5304" w:rsidRPr="008A5304" w:rsidRDefault="008A5304" w:rsidP="008A5304">
            <w:pPr>
              <w:pStyle w:val="Jegyzetszveg"/>
              <w:spacing w:after="120"/>
              <w:rPr>
                <w:rFonts w:ascii="Garamond" w:hAnsi="Garamond"/>
                <w:sz w:val="22"/>
                <w:szCs w:val="22"/>
              </w:rPr>
            </w:pPr>
          </w:p>
        </w:tc>
      </w:tr>
      <w:tr w:rsidR="008A5304" w:rsidRPr="008A5304" w14:paraId="60F34366" w14:textId="77777777" w:rsidTr="00422262">
        <w:tc>
          <w:tcPr>
            <w:tcW w:w="858" w:type="dxa"/>
            <w:shd w:val="clear" w:color="auto" w:fill="FFFFFF"/>
          </w:tcPr>
          <w:p w14:paraId="3D9E91A0"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e-mail:</w:t>
            </w:r>
          </w:p>
        </w:tc>
        <w:tc>
          <w:tcPr>
            <w:tcW w:w="3167" w:type="dxa"/>
            <w:gridSpan w:val="2"/>
            <w:shd w:val="clear" w:color="auto" w:fill="FFFFFF"/>
          </w:tcPr>
          <w:p w14:paraId="0745829E"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10B0928F" w14:textId="77777777" w:rsidR="008A5304" w:rsidRPr="008A5304" w:rsidRDefault="008A5304" w:rsidP="008A5304">
            <w:pPr>
              <w:pStyle w:val="Jegyzetszveg"/>
              <w:spacing w:after="120"/>
              <w:rPr>
                <w:rFonts w:ascii="Garamond" w:hAnsi="Garamond"/>
                <w:sz w:val="22"/>
                <w:szCs w:val="22"/>
              </w:rPr>
            </w:pPr>
          </w:p>
        </w:tc>
      </w:tr>
      <w:tr w:rsidR="008A5304" w:rsidRPr="008A5304" w14:paraId="4283B3A3" w14:textId="77777777" w:rsidTr="00422262">
        <w:tc>
          <w:tcPr>
            <w:tcW w:w="858" w:type="dxa"/>
            <w:shd w:val="clear" w:color="auto" w:fill="FFFFFF"/>
          </w:tcPr>
          <w:p w14:paraId="6F6D9CE2"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mobil:</w:t>
            </w:r>
          </w:p>
        </w:tc>
        <w:tc>
          <w:tcPr>
            <w:tcW w:w="3167" w:type="dxa"/>
            <w:gridSpan w:val="2"/>
            <w:shd w:val="clear" w:color="auto" w:fill="FFFFFF"/>
          </w:tcPr>
          <w:p w14:paraId="5B287B77"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3B157DB1" w14:textId="77777777" w:rsidR="008A5304" w:rsidRPr="008A5304" w:rsidRDefault="008A5304" w:rsidP="008A5304">
            <w:pPr>
              <w:pStyle w:val="Jegyzetszveg"/>
              <w:spacing w:after="120"/>
              <w:rPr>
                <w:rFonts w:ascii="Garamond" w:hAnsi="Garamond"/>
                <w:sz w:val="22"/>
                <w:szCs w:val="22"/>
              </w:rPr>
            </w:pPr>
          </w:p>
        </w:tc>
      </w:tr>
      <w:tr w:rsidR="008A5304" w:rsidRPr="008A5304" w14:paraId="1C078E44" w14:textId="77777777" w:rsidTr="00422262">
        <w:tc>
          <w:tcPr>
            <w:tcW w:w="906" w:type="dxa"/>
            <w:gridSpan w:val="2"/>
            <w:shd w:val="clear" w:color="auto" w:fill="FFFFFF"/>
          </w:tcPr>
          <w:p w14:paraId="518F40DE"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telefon:</w:t>
            </w:r>
          </w:p>
        </w:tc>
        <w:tc>
          <w:tcPr>
            <w:tcW w:w="3119" w:type="dxa"/>
            <w:shd w:val="clear" w:color="auto" w:fill="FFFFFF"/>
          </w:tcPr>
          <w:p w14:paraId="7FB85784"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5E025F1C" w14:textId="77777777" w:rsidR="008A5304" w:rsidRPr="008A5304" w:rsidRDefault="008A5304" w:rsidP="008A5304">
            <w:pPr>
              <w:pStyle w:val="Jegyzetszveg"/>
              <w:spacing w:after="120"/>
              <w:rPr>
                <w:rFonts w:ascii="Garamond" w:hAnsi="Garamond"/>
                <w:sz w:val="22"/>
                <w:szCs w:val="22"/>
              </w:rPr>
            </w:pPr>
          </w:p>
        </w:tc>
      </w:tr>
      <w:tr w:rsidR="008A5304" w:rsidRPr="008A5304" w14:paraId="74A1DB74" w14:textId="77777777" w:rsidTr="00422262">
        <w:trPr>
          <w:trHeight w:val="80"/>
        </w:trPr>
        <w:tc>
          <w:tcPr>
            <w:tcW w:w="858" w:type="dxa"/>
            <w:shd w:val="clear" w:color="auto" w:fill="FFFFFF"/>
          </w:tcPr>
          <w:p w14:paraId="68E9790E"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fax:</w:t>
            </w:r>
          </w:p>
        </w:tc>
        <w:tc>
          <w:tcPr>
            <w:tcW w:w="3167" w:type="dxa"/>
            <w:gridSpan w:val="2"/>
            <w:shd w:val="clear" w:color="auto" w:fill="FFFFFF"/>
          </w:tcPr>
          <w:p w14:paraId="5FD5EA52"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2C8B3CA2" w14:textId="77777777" w:rsidR="008A5304" w:rsidRPr="008A5304" w:rsidRDefault="008A5304" w:rsidP="008A5304">
            <w:pPr>
              <w:pStyle w:val="Jegyzetszveg"/>
              <w:spacing w:after="120"/>
              <w:rPr>
                <w:rFonts w:ascii="Garamond" w:hAnsi="Garamond"/>
                <w:sz w:val="22"/>
                <w:szCs w:val="22"/>
              </w:rPr>
            </w:pPr>
          </w:p>
        </w:tc>
      </w:tr>
    </w:tbl>
    <w:p w14:paraId="006CF1B9" w14:textId="77777777" w:rsidR="008A5304" w:rsidRPr="008A5304" w:rsidRDefault="008A5304" w:rsidP="008A5304">
      <w:pPr>
        <w:pStyle w:val="Jegyzetszveg"/>
        <w:spacing w:after="120"/>
        <w:rPr>
          <w:rFonts w:ascii="Garamond" w:hAnsi="Garamond"/>
          <w:sz w:val="22"/>
          <w:szCs w:val="22"/>
        </w:rPr>
      </w:pPr>
    </w:p>
    <w:p w14:paraId="6E81EDFE" w14:textId="77777777" w:rsidR="008A5304" w:rsidRPr="008A5304" w:rsidRDefault="008A5304" w:rsidP="008A5304">
      <w:pPr>
        <w:pStyle w:val="Szvegtrzs2"/>
        <w:spacing w:line="240" w:lineRule="auto"/>
        <w:rPr>
          <w:rFonts w:ascii="Garamond" w:hAnsi="Garamond"/>
          <w:b/>
          <w:caps/>
        </w:rPr>
      </w:pPr>
    </w:p>
    <w:p w14:paraId="0994146D" w14:textId="77777777" w:rsidR="008A5304" w:rsidRPr="008A5304" w:rsidRDefault="008A5304" w:rsidP="008A5304">
      <w:pPr>
        <w:pStyle w:val="Szvegtrzs2"/>
        <w:spacing w:line="240" w:lineRule="auto"/>
        <w:rPr>
          <w:rFonts w:ascii="Garamond" w:hAnsi="Garamond"/>
          <w:b/>
          <w:caps/>
        </w:rPr>
      </w:pPr>
      <w:r w:rsidRPr="008A5304">
        <w:rPr>
          <w:rFonts w:ascii="Garamond" w:hAnsi="Garamond"/>
          <w:b/>
          <w:caps/>
        </w:rPr>
        <w:t>Felhasználó2 RÉSZÉRŐL:</w:t>
      </w:r>
    </w:p>
    <w:p w14:paraId="10E04EE0" w14:textId="77777777" w:rsidR="008A5304" w:rsidRPr="008A5304" w:rsidRDefault="008A5304" w:rsidP="008A5304">
      <w:pPr>
        <w:pStyle w:val="Jegyzetszveg"/>
        <w:spacing w:after="120"/>
        <w:rPr>
          <w:rFonts w:ascii="Garamond" w:hAnsi="Garamond"/>
          <w:bCs/>
          <w:sz w:val="22"/>
          <w:szCs w:val="22"/>
        </w:rPr>
      </w:pPr>
    </w:p>
    <w:tbl>
      <w:tblPr>
        <w:tblW w:w="7427" w:type="dxa"/>
        <w:tblInd w:w="298" w:type="dxa"/>
        <w:tblLayout w:type="fixed"/>
        <w:tblCellMar>
          <w:left w:w="70" w:type="dxa"/>
          <w:right w:w="70" w:type="dxa"/>
        </w:tblCellMar>
        <w:tblLook w:val="0000" w:firstRow="0" w:lastRow="0" w:firstColumn="0" w:lastColumn="0" w:noHBand="0" w:noVBand="0"/>
      </w:tblPr>
      <w:tblGrid>
        <w:gridCol w:w="906"/>
        <w:gridCol w:w="3119"/>
        <w:gridCol w:w="3402"/>
      </w:tblGrid>
      <w:tr w:rsidR="008A5304" w:rsidRPr="008A5304" w14:paraId="351D895A" w14:textId="77777777" w:rsidTr="00422262">
        <w:tc>
          <w:tcPr>
            <w:tcW w:w="906" w:type="dxa"/>
            <w:shd w:val="clear" w:color="auto" w:fill="FFFFFF"/>
          </w:tcPr>
          <w:p w14:paraId="083EA079" w14:textId="77777777" w:rsidR="008A5304" w:rsidRPr="008A5304" w:rsidRDefault="008A5304" w:rsidP="008A5304">
            <w:pPr>
              <w:pStyle w:val="Jegyzetszveg"/>
              <w:spacing w:after="120"/>
              <w:jc w:val="center"/>
              <w:rPr>
                <w:rFonts w:ascii="Garamond" w:hAnsi="Garamond"/>
                <w:sz w:val="22"/>
                <w:szCs w:val="22"/>
              </w:rPr>
            </w:pPr>
          </w:p>
        </w:tc>
        <w:tc>
          <w:tcPr>
            <w:tcW w:w="3119" w:type="dxa"/>
            <w:shd w:val="clear" w:color="auto" w:fill="FFFFFF"/>
          </w:tcPr>
          <w:p w14:paraId="659F052A"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Szerződés kapcsán</w:t>
            </w:r>
          </w:p>
        </w:tc>
        <w:tc>
          <w:tcPr>
            <w:tcW w:w="3402" w:type="dxa"/>
            <w:shd w:val="clear" w:color="auto" w:fill="FFFFFF"/>
          </w:tcPr>
          <w:p w14:paraId="209619D7" w14:textId="77777777" w:rsidR="008A5304" w:rsidRPr="008A5304" w:rsidRDefault="008A5304" w:rsidP="008A5304">
            <w:pPr>
              <w:pStyle w:val="Jegyzetszveg"/>
              <w:spacing w:after="120"/>
              <w:rPr>
                <w:rFonts w:ascii="Garamond" w:hAnsi="Garamond"/>
                <w:bCs/>
                <w:sz w:val="22"/>
                <w:szCs w:val="22"/>
              </w:rPr>
            </w:pPr>
            <w:r w:rsidRPr="008A5304">
              <w:rPr>
                <w:rFonts w:ascii="Garamond" w:hAnsi="Garamond"/>
                <w:bCs/>
                <w:sz w:val="22"/>
                <w:szCs w:val="22"/>
              </w:rPr>
              <w:t>Pénzügy, számlázás</w:t>
            </w:r>
          </w:p>
          <w:p w14:paraId="396A1111" w14:textId="77777777" w:rsidR="008A5304" w:rsidRPr="008A5304" w:rsidRDefault="008A5304" w:rsidP="008A5304">
            <w:pPr>
              <w:pStyle w:val="Jegyzetszveg"/>
              <w:spacing w:after="120"/>
              <w:rPr>
                <w:rFonts w:ascii="Garamond" w:hAnsi="Garamond"/>
                <w:sz w:val="22"/>
                <w:szCs w:val="22"/>
              </w:rPr>
            </w:pPr>
          </w:p>
        </w:tc>
      </w:tr>
      <w:tr w:rsidR="008A5304" w:rsidRPr="008A5304" w14:paraId="4F136A5D" w14:textId="77777777" w:rsidTr="00422262">
        <w:tc>
          <w:tcPr>
            <w:tcW w:w="906" w:type="dxa"/>
            <w:shd w:val="clear" w:color="auto" w:fill="FFFFFF"/>
          </w:tcPr>
          <w:p w14:paraId="492B02CF"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név:</w:t>
            </w:r>
          </w:p>
        </w:tc>
        <w:tc>
          <w:tcPr>
            <w:tcW w:w="3119" w:type="dxa"/>
            <w:shd w:val="clear" w:color="auto" w:fill="FFFFFF"/>
          </w:tcPr>
          <w:p w14:paraId="1217931F" w14:textId="77777777" w:rsidR="008A5304" w:rsidRPr="008A5304" w:rsidRDefault="008A5304" w:rsidP="008A5304">
            <w:pPr>
              <w:pStyle w:val="Jegyzetszveg"/>
              <w:spacing w:after="120"/>
              <w:rPr>
                <w:rFonts w:ascii="Garamond" w:hAnsi="Garamond"/>
                <w:sz w:val="22"/>
                <w:szCs w:val="22"/>
              </w:rPr>
            </w:pPr>
          </w:p>
        </w:tc>
        <w:tc>
          <w:tcPr>
            <w:tcW w:w="3402" w:type="dxa"/>
            <w:shd w:val="clear" w:color="auto" w:fill="FFFFFF"/>
          </w:tcPr>
          <w:p w14:paraId="2D73D086" w14:textId="77777777" w:rsidR="008A5304" w:rsidRPr="008A5304" w:rsidRDefault="008A5304" w:rsidP="008A5304">
            <w:pPr>
              <w:pStyle w:val="Jegyzetszveg"/>
              <w:spacing w:after="120"/>
              <w:rPr>
                <w:rFonts w:ascii="Garamond" w:hAnsi="Garamond"/>
                <w:sz w:val="22"/>
                <w:szCs w:val="22"/>
              </w:rPr>
            </w:pPr>
          </w:p>
        </w:tc>
      </w:tr>
      <w:tr w:rsidR="008A5304" w:rsidRPr="008A5304" w14:paraId="1B43CE19" w14:textId="77777777" w:rsidTr="00422262">
        <w:tc>
          <w:tcPr>
            <w:tcW w:w="906" w:type="dxa"/>
            <w:shd w:val="clear" w:color="auto" w:fill="FFFFFF"/>
          </w:tcPr>
          <w:p w14:paraId="36E448C7"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cím:</w:t>
            </w:r>
          </w:p>
        </w:tc>
        <w:tc>
          <w:tcPr>
            <w:tcW w:w="3119" w:type="dxa"/>
            <w:shd w:val="clear" w:color="auto" w:fill="FFFFFF"/>
          </w:tcPr>
          <w:p w14:paraId="6EC8CFB5" w14:textId="77777777" w:rsidR="008A5304" w:rsidRPr="008A5304" w:rsidRDefault="008A5304" w:rsidP="008A5304">
            <w:pPr>
              <w:pStyle w:val="Jegyzetszveg"/>
              <w:spacing w:after="120"/>
              <w:ind w:right="-187"/>
              <w:rPr>
                <w:rFonts w:ascii="Garamond" w:hAnsi="Garamond"/>
                <w:sz w:val="22"/>
                <w:szCs w:val="22"/>
              </w:rPr>
            </w:pPr>
          </w:p>
        </w:tc>
        <w:tc>
          <w:tcPr>
            <w:tcW w:w="3402" w:type="dxa"/>
            <w:shd w:val="clear" w:color="auto" w:fill="FFFFFF"/>
          </w:tcPr>
          <w:p w14:paraId="28D555A8" w14:textId="77777777" w:rsidR="008A5304" w:rsidRPr="008A5304" w:rsidRDefault="008A5304" w:rsidP="008A5304">
            <w:pPr>
              <w:pStyle w:val="Jegyzetszveg"/>
              <w:spacing w:after="120"/>
              <w:rPr>
                <w:rFonts w:ascii="Garamond" w:hAnsi="Garamond"/>
                <w:sz w:val="22"/>
                <w:szCs w:val="22"/>
              </w:rPr>
            </w:pPr>
          </w:p>
        </w:tc>
      </w:tr>
      <w:tr w:rsidR="008A5304" w:rsidRPr="008A5304" w14:paraId="204DEDD3" w14:textId="77777777" w:rsidTr="00422262">
        <w:tc>
          <w:tcPr>
            <w:tcW w:w="906" w:type="dxa"/>
            <w:shd w:val="clear" w:color="auto" w:fill="FFFFFF"/>
          </w:tcPr>
          <w:p w14:paraId="1346542D"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e-mail:</w:t>
            </w:r>
          </w:p>
        </w:tc>
        <w:tc>
          <w:tcPr>
            <w:tcW w:w="3119" w:type="dxa"/>
            <w:shd w:val="clear" w:color="auto" w:fill="FFFFFF"/>
          </w:tcPr>
          <w:p w14:paraId="0C17F394" w14:textId="77777777" w:rsidR="008A5304" w:rsidRPr="008A5304" w:rsidRDefault="008A5304" w:rsidP="008A5304">
            <w:pPr>
              <w:pStyle w:val="Jegyzetszveg"/>
              <w:spacing w:after="120"/>
              <w:rPr>
                <w:rFonts w:ascii="Garamond" w:hAnsi="Garamond"/>
                <w:sz w:val="22"/>
                <w:szCs w:val="22"/>
              </w:rPr>
            </w:pPr>
          </w:p>
        </w:tc>
        <w:tc>
          <w:tcPr>
            <w:tcW w:w="3402" w:type="dxa"/>
            <w:shd w:val="clear" w:color="auto" w:fill="FFFFFF"/>
          </w:tcPr>
          <w:p w14:paraId="0DE83535" w14:textId="77777777" w:rsidR="008A5304" w:rsidRPr="008A5304" w:rsidRDefault="008A5304" w:rsidP="008A5304">
            <w:pPr>
              <w:pStyle w:val="Jegyzetszveg"/>
              <w:spacing w:after="120"/>
              <w:rPr>
                <w:rFonts w:ascii="Garamond" w:hAnsi="Garamond"/>
                <w:sz w:val="22"/>
                <w:szCs w:val="22"/>
              </w:rPr>
            </w:pPr>
          </w:p>
        </w:tc>
      </w:tr>
      <w:tr w:rsidR="008A5304" w:rsidRPr="008A5304" w14:paraId="4015F538" w14:textId="77777777" w:rsidTr="00422262">
        <w:tc>
          <w:tcPr>
            <w:tcW w:w="906" w:type="dxa"/>
            <w:shd w:val="clear" w:color="auto" w:fill="FFFFFF"/>
          </w:tcPr>
          <w:p w14:paraId="68A97AA3"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mobil:</w:t>
            </w:r>
          </w:p>
        </w:tc>
        <w:tc>
          <w:tcPr>
            <w:tcW w:w="3119" w:type="dxa"/>
            <w:shd w:val="clear" w:color="auto" w:fill="FFFFFF"/>
          </w:tcPr>
          <w:p w14:paraId="48D2A7E4" w14:textId="77777777" w:rsidR="008A5304" w:rsidRPr="008A5304" w:rsidRDefault="008A5304" w:rsidP="008A5304">
            <w:pPr>
              <w:pStyle w:val="Jegyzetszveg"/>
              <w:spacing w:after="120"/>
              <w:rPr>
                <w:rFonts w:ascii="Garamond" w:hAnsi="Garamond"/>
                <w:sz w:val="22"/>
                <w:szCs w:val="22"/>
              </w:rPr>
            </w:pPr>
          </w:p>
        </w:tc>
        <w:tc>
          <w:tcPr>
            <w:tcW w:w="3402" w:type="dxa"/>
            <w:shd w:val="clear" w:color="auto" w:fill="FFFFFF"/>
          </w:tcPr>
          <w:p w14:paraId="547FA626" w14:textId="77777777" w:rsidR="008A5304" w:rsidRPr="008A5304" w:rsidRDefault="008A5304" w:rsidP="008A5304">
            <w:pPr>
              <w:pStyle w:val="Jegyzetszveg"/>
              <w:spacing w:after="120"/>
              <w:rPr>
                <w:rFonts w:ascii="Garamond" w:hAnsi="Garamond"/>
                <w:sz w:val="22"/>
                <w:szCs w:val="22"/>
              </w:rPr>
            </w:pPr>
          </w:p>
        </w:tc>
      </w:tr>
      <w:tr w:rsidR="008A5304" w:rsidRPr="008A5304" w14:paraId="4311F932" w14:textId="77777777" w:rsidTr="00422262">
        <w:tc>
          <w:tcPr>
            <w:tcW w:w="906" w:type="dxa"/>
            <w:shd w:val="clear" w:color="auto" w:fill="FFFFFF"/>
          </w:tcPr>
          <w:p w14:paraId="256D3106"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telefon:</w:t>
            </w:r>
          </w:p>
        </w:tc>
        <w:tc>
          <w:tcPr>
            <w:tcW w:w="3119" w:type="dxa"/>
            <w:shd w:val="clear" w:color="auto" w:fill="FFFFFF"/>
          </w:tcPr>
          <w:p w14:paraId="68FE7830" w14:textId="77777777" w:rsidR="008A5304" w:rsidRPr="008A5304" w:rsidRDefault="008A5304" w:rsidP="008A5304">
            <w:pPr>
              <w:pStyle w:val="Jegyzetszveg"/>
              <w:spacing w:after="120"/>
              <w:rPr>
                <w:rFonts w:ascii="Garamond" w:hAnsi="Garamond"/>
                <w:sz w:val="22"/>
                <w:szCs w:val="22"/>
              </w:rPr>
            </w:pPr>
          </w:p>
        </w:tc>
        <w:tc>
          <w:tcPr>
            <w:tcW w:w="3402" w:type="dxa"/>
            <w:shd w:val="clear" w:color="auto" w:fill="FFFFFF"/>
          </w:tcPr>
          <w:p w14:paraId="0555AE72" w14:textId="77777777" w:rsidR="008A5304" w:rsidRPr="008A5304" w:rsidRDefault="008A5304" w:rsidP="008A5304">
            <w:pPr>
              <w:pStyle w:val="Jegyzetszveg"/>
              <w:spacing w:after="120"/>
              <w:rPr>
                <w:rFonts w:ascii="Garamond" w:hAnsi="Garamond"/>
                <w:sz w:val="22"/>
                <w:szCs w:val="22"/>
              </w:rPr>
            </w:pPr>
          </w:p>
        </w:tc>
      </w:tr>
      <w:tr w:rsidR="008A5304" w:rsidRPr="008A5304" w14:paraId="565332CB" w14:textId="77777777" w:rsidTr="00422262">
        <w:trPr>
          <w:trHeight w:val="80"/>
        </w:trPr>
        <w:tc>
          <w:tcPr>
            <w:tcW w:w="906" w:type="dxa"/>
            <w:shd w:val="clear" w:color="auto" w:fill="FFFFFF"/>
          </w:tcPr>
          <w:p w14:paraId="2391CC55"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fax:</w:t>
            </w:r>
          </w:p>
        </w:tc>
        <w:tc>
          <w:tcPr>
            <w:tcW w:w="3119" w:type="dxa"/>
            <w:shd w:val="clear" w:color="auto" w:fill="FFFFFF"/>
          </w:tcPr>
          <w:p w14:paraId="2B589233" w14:textId="77777777" w:rsidR="008A5304" w:rsidRPr="008A5304" w:rsidRDefault="008A5304" w:rsidP="008A5304">
            <w:pPr>
              <w:pStyle w:val="Jegyzetszveg"/>
              <w:spacing w:after="120"/>
              <w:rPr>
                <w:rFonts w:ascii="Garamond" w:hAnsi="Garamond"/>
                <w:sz w:val="22"/>
                <w:szCs w:val="22"/>
              </w:rPr>
            </w:pPr>
          </w:p>
        </w:tc>
        <w:tc>
          <w:tcPr>
            <w:tcW w:w="3402" w:type="dxa"/>
            <w:shd w:val="clear" w:color="auto" w:fill="FFFFFF"/>
          </w:tcPr>
          <w:p w14:paraId="7FED86A4" w14:textId="77777777" w:rsidR="008A5304" w:rsidRPr="008A5304" w:rsidRDefault="008A5304" w:rsidP="008A5304">
            <w:pPr>
              <w:pStyle w:val="Jegyzetszveg"/>
              <w:spacing w:after="120"/>
              <w:rPr>
                <w:rFonts w:ascii="Garamond" w:hAnsi="Garamond"/>
                <w:sz w:val="22"/>
                <w:szCs w:val="22"/>
              </w:rPr>
            </w:pPr>
          </w:p>
        </w:tc>
      </w:tr>
    </w:tbl>
    <w:p w14:paraId="50D08144" w14:textId="77777777" w:rsidR="008A5304" w:rsidRPr="008A5304" w:rsidRDefault="008A5304" w:rsidP="008A5304">
      <w:pPr>
        <w:pStyle w:val="Jegyzetszveg"/>
        <w:spacing w:after="120"/>
        <w:rPr>
          <w:rFonts w:ascii="Garamond" w:hAnsi="Garamond"/>
          <w:sz w:val="22"/>
          <w:szCs w:val="22"/>
        </w:rPr>
      </w:pPr>
    </w:p>
    <w:p w14:paraId="69FC00A4" w14:textId="77777777" w:rsidR="008A5304" w:rsidRPr="008A5304" w:rsidRDefault="008A5304" w:rsidP="008A5304">
      <w:pPr>
        <w:pStyle w:val="Szvegtrzs2"/>
        <w:spacing w:line="240" w:lineRule="auto"/>
        <w:rPr>
          <w:rFonts w:ascii="Garamond" w:hAnsi="Garamond"/>
          <w:b/>
          <w:caps/>
        </w:rPr>
      </w:pPr>
      <w:r w:rsidRPr="008A5304">
        <w:rPr>
          <w:rFonts w:ascii="Garamond" w:hAnsi="Garamond"/>
          <w:b/>
          <w:caps/>
        </w:rPr>
        <w:t>Felhasználó3 RÉSZÉRŐL:</w:t>
      </w:r>
    </w:p>
    <w:p w14:paraId="03B185D9" w14:textId="77777777" w:rsidR="008A5304" w:rsidRPr="008A5304" w:rsidRDefault="008A5304" w:rsidP="008A5304">
      <w:pPr>
        <w:pStyle w:val="Jegyzetszveg"/>
        <w:spacing w:after="120"/>
        <w:rPr>
          <w:rFonts w:ascii="Garamond" w:hAnsi="Garamond"/>
          <w:bCs/>
          <w:sz w:val="22"/>
          <w:szCs w:val="22"/>
        </w:rPr>
      </w:pPr>
    </w:p>
    <w:tbl>
      <w:tblPr>
        <w:tblW w:w="7002" w:type="dxa"/>
        <w:tblInd w:w="298" w:type="dxa"/>
        <w:tblLayout w:type="fixed"/>
        <w:tblCellMar>
          <w:left w:w="70" w:type="dxa"/>
          <w:right w:w="70" w:type="dxa"/>
        </w:tblCellMar>
        <w:tblLook w:val="0000" w:firstRow="0" w:lastRow="0" w:firstColumn="0" w:lastColumn="0" w:noHBand="0" w:noVBand="0"/>
      </w:tblPr>
      <w:tblGrid>
        <w:gridCol w:w="906"/>
        <w:gridCol w:w="3119"/>
        <w:gridCol w:w="2977"/>
      </w:tblGrid>
      <w:tr w:rsidR="008A5304" w:rsidRPr="008A5304" w14:paraId="50EC08A3" w14:textId="77777777" w:rsidTr="00422262">
        <w:tc>
          <w:tcPr>
            <w:tcW w:w="906" w:type="dxa"/>
            <w:shd w:val="clear" w:color="auto" w:fill="FFFFFF"/>
          </w:tcPr>
          <w:p w14:paraId="4C688962" w14:textId="77777777" w:rsidR="008A5304" w:rsidRPr="008A5304" w:rsidRDefault="008A5304" w:rsidP="008A5304">
            <w:pPr>
              <w:pStyle w:val="Jegyzetszveg"/>
              <w:spacing w:after="120"/>
              <w:jc w:val="center"/>
              <w:rPr>
                <w:rFonts w:ascii="Garamond" w:hAnsi="Garamond"/>
                <w:sz w:val="22"/>
                <w:szCs w:val="22"/>
              </w:rPr>
            </w:pPr>
          </w:p>
        </w:tc>
        <w:tc>
          <w:tcPr>
            <w:tcW w:w="3119" w:type="dxa"/>
            <w:shd w:val="clear" w:color="auto" w:fill="FFFFFF"/>
          </w:tcPr>
          <w:p w14:paraId="616B4D3D"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Szerződés kapcsán</w:t>
            </w:r>
          </w:p>
        </w:tc>
        <w:tc>
          <w:tcPr>
            <w:tcW w:w="2977" w:type="dxa"/>
            <w:shd w:val="clear" w:color="auto" w:fill="FFFFFF"/>
          </w:tcPr>
          <w:p w14:paraId="6C7F18CA" w14:textId="77777777" w:rsidR="008A5304" w:rsidRPr="008A5304" w:rsidRDefault="008A5304" w:rsidP="008A5304">
            <w:pPr>
              <w:pStyle w:val="Jegyzetszveg"/>
              <w:spacing w:after="120"/>
              <w:rPr>
                <w:rFonts w:ascii="Garamond" w:hAnsi="Garamond"/>
                <w:bCs/>
                <w:sz w:val="22"/>
                <w:szCs w:val="22"/>
              </w:rPr>
            </w:pPr>
            <w:r w:rsidRPr="008A5304">
              <w:rPr>
                <w:rFonts w:ascii="Garamond" w:hAnsi="Garamond"/>
                <w:bCs/>
                <w:sz w:val="22"/>
                <w:szCs w:val="22"/>
              </w:rPr>
              <w:t>Pénzügy, számlázás</w:t>
            </w:r>
          </w:p>
          <w:p w14:paraId="62E6F258" w14:textId="77777777" w:rsidR="008A5304" w:rsidRPr="008A5304" w:rsidRDefault="008A5304" w:rsidP="008A5304">
            <w:pPr>
              <w:pStyle w:val="Jegyzetszveg"/>
              <w:spacing w:after="120"/>
              <w:rPr>
                <w:rFonts w:ascii="Garamond" w:hAnsi="Garamond"/>
                <w:sz w:val="22"/>
                <w:szCs w:val="22"/>
              </w:rPr>
            </w:pPr>
          </w:p>
        </w:tc>
      </w:tr>
      <w:tr w:rsidR="008A5304" w:rsidRPr="008A5304" w14:paraId="1C188447" w14:textId="77777777" w:rsidTr="00422262">
        <w:tc>
          <w:tcPr>
            <w:tcW w:w="906" w:type="dxa"/>
            <w:shd w:val="clear" w:color="auto" w:fill="FFFFFF"/>
          </w:tcPr>
          <w:p w14:paraId="0A1439EC"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név:</w:t>
            </w:r>
          </w:p>
        </w:tc>
        <w:tc>
          <w:tcPr>
            <w:tcW w:w="3119" w:type="dxa"/>
            <w:shd w:val="clear" w:color="auto" w:fill="FFFFFF"/>
          </w:tcPr>
          <w:p w14:paraId="44FECB01"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7DBECF02" w14:textId="77777777" w:rsidR="008A5304" w:rsidRPr="008A5304" w:rsidRDefault="008A5304" w:rsidP="008A5304">
            <w:pPr>
              <w:pStyle w:val="Jegyzetszveg"/>
              <w:spacing w:after="120"/>
              <w:rPr>
                <w:rFonts w:ascii="Garamond" w:hAnsi="Garamond"/>
                <w:sz w:val="22"/>
                <w:szCs w:val="22"/>
              </w:rPr>
            </w:pPr>
          </w:p>
        </w:tc>
      </w:tr>
      <w:tr w:rsidR="008A5304" w:rsidRPr="008A5304" w14:paraId="344A9D9C" w14:textId="77777777" w:rsidTr="00422262">
        <w:tc>
          <w:tcPr>
            <w:tcW w:w="906" w:type="dxa"/>
            <w:shd w:val="clear" w:color="auto" w:fill="FFFFFF"/>
          </w:tcPr>
          <w:p w14:paraId="739757B4"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cím:</w:t>
            </w:r>
          </w:p>
        </w:tc>
        <w:tc>
          <w:tcPr>
            <w:tcW w:w="3119" w:type="dxa"/>
            <w:shd w:val="clear" w:color="auto" w:fill="FFFFFF"/>
          </w:tcPr>
          <w:p w14:paraId="100C9246" w14:textId="77777777" w:rsidR="008A5304" w:rsidRPr="008A5304" w:rsidRDefault="008A5304" w:rsidP="008A5304">
            <w:pPr>
              <w:pStyle w:val="Jegyzetszveg"/>
              <w:spacing w:after="120"/>
              <w:ind w:right="-187"/>
              <w:rPr>
                <w:rFonts w:ascii="Garamond" w:hAnsi="Garamond"/>
                <w:sz w:val="22"/>
                <w:szCs w:val="22"/>
              </w:rPr>
            </w:pPr>
          </w:p>
        </w:tc>
        <w:tc>
          <w:tcPr>
            <w:tcW w:w="2977" w:type="dxa"/>
            <w:shd w:val="clear" w:color="auto" w:fill="FFFFFF"/>
          </w:tcPr>
          <w:p w14:paraId="4D5440E6" w14:textId="77777777" w:rsidR="008A5304" w:rsidRPr="008A5304" w:rsidRDefault="008A5304" w:rsidP="008A5304">
            <w:pPr>
              <w:pStyle w:val="Jegyzetszveg"/>
              <w:spacing w:after="120"/>
              <w:rPr>
                <w:rFonts w:ascii="Garamond" w:hAnsi="Garamond"/>
                <w:sz w:val="22"/>
                <w:szCs w:val="22"/>
              </w:rPr>
            </w:pPr>
          </w:p>
        </w:tc>
      </w:tr>
      <w:tr w:rsidR="008A5304" w:rsidRPr="008A5304" w14:paraId="613DC64D" w14:textId="77777777" w:rsidTr="00422262">
        <w:tc>
          <w:tcPr>
            <w:tcW w:w="906" w:type="dxa"/>
            <w:shd w:val="clear" w:color="auto" w:fill="FFFFFF"/>
          </w:tcPr>
          <w:p w14:paraId="2D8D2C49"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e-mail:</w:t>
            </w:r>
          </w:p>
        </w:tc>
        <w:tc>
          <w:tcPr>
            <w:tcW w:w="3119" w:type="dxa"/>
            <w:shd w:val="clear" w:color="auto" w:fill="FFFFFF"/>
          </w:tcPr>
          <w:p w14:paraId="1BE8B25B"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490F0BA0" w14:textId="77777777" w:rsidR="008A5304" w:rsidRPr="008A5304" w:rsidRDefault="008A5304" w:rsidP="008A5304">
            <w:pPr>
              <w:pStyle w:val="Jegyzetszveg"/>
              <w:spacing w:after="120"/>
              <w:rPr>
                <w:rFonts w:ascii="Garamond" w:hAnsi="Garamond"/>
                <w:sz w:val="22"/>
                <w:szCs w:val="22"/>
              </w:rPr>
            </w:pPr>
          </w:p>
        </w:tc>
      </w:tr>
      <w:tr w:rsidR="008A5304" w:rsidRPr="008A5304" w14:paraId="05E0BDFE" w14:textId="77777777" w:rsidTr="00422262">
        <w:tc>
          <w:tcPr>
            <w:tcW w:w="906" w:type="dxa"/>
            <w:shd w:val="clear" w:color="auto" w:fill="FFFFFF"/>
          </w:tcPr>
          <w:p w14:paraId="19ED5543"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mobil:</w:t>
            </w:r>
          </w:p>
        </w:tc>
        <w:tc>
          <w:tcPr>
            <w:tcW w:w="3119" w:type="dxa"/>
            <w:shd w:val="clear" w:color="auto" w:fill="FFFFFF"/>
          </w:tcPr>
          <w:p w14:paraId="40ECA449"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51676028" w14:textId="77777777" w:rsidR="008A5304" w:rsidRPr="008A5304" w:rsidRDefault="008A5304" w:rsidP="008A5304">
            <w:pPr>
              <w:pStyle w:val="Jegyzetszveg"/>
              <w:spacing w:after="120"/>
              <w:rPr>
                <w:rFonts w:ascii="Garamond" w:hAnsi="Garamond"/>
                <w:sz w:val="22"/>
                <w:szCs w:val="22"/>
              </w:rPr>
            </w:pPr>
          </w:p>
        </w:tc>
      </w:tr>
      <w:tr w:rsidR="008A5304" w:rsidRPr="008A5304" w14:paraId="6B7825EE" w14:textId="77777777" w:rsidTr="00422262">
        <w:tc>
          <w:tcPr>
            <w:tcW w:w="906" w:type="dxa"/>
            <w:shd w:val="clear" w:color="auto" w:fill="FFFFFF"/>
          </w:tcPr>
          <w:p w14:paraId="19E57C7D"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telefon:</w:t>
            </w:r>
          </w:p>
        </w:tc>
        <w:tc>
          <w:tcPr>
            <w:tcW w:w="3119" w:type="dxa"/>
            <w:shd w:val="clear" w:color="auto" w:fill="FFFFFF"/>
          </w:tcPr>
          <w:p w14:paraId="13E57844"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65438CA9" w14:textId="77777777" w:rsidR="008A5304" w:rsidRPr="008A5304" w:rsidRDefault="008A5304" w:rsidP="008A5304">
            <w:pPr>
              <w:pStyle w:val="Jegyzetszveg"/>
              <w:spacing w:after="120"/>
              <w:rPr>
                <w:rFonts w:ascii="Garamond" w:hAnsi="Garamond"/>
                <w:sz w:val="22"/>
                <w:szCs w:val="22"/>
              </w:rPr>
            </w:pPr>
          </w:p>
        </w:tc>
      </w:tr>
      <w:tr w:rsidR="008A5304" w:rsidRPr="008A5304" w14:paraId="67767CC4" w14:textId="77777777" w:rsidTr="00422262">
        <w:trPr>
          <w:trHeight w:val="80"/>
        </w:trPr>
        <w:tc>
          <w:tcPr>
            <w:tcW w:w="906" w:type="dxa"/>
            <w:shd w:val="clear" w:color="auto" w:fill="FFFFFF"/>
          </w:tcPr>
          <w:p w14:paraId="7B5402EF"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fax:</w:t>
            </w:r>
          </w:p>
        </w:tc>
        <w:tc>
          <w:tcPr>
            <w:tcW w:w="3119" w:type="dxa"/>
            <w:shd w:val="clear" w:color="auto" w:fill="FFFFFF"/>
          </w:tcPr>
          <w:p w14:paraId="6101852E"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125F2761" w14:textId="77777777" w:rsidR="008A5304" w:rsidRPr="008A5304" w:rsidRDefault="008A5304" w:rsidP="008A5304">
            <w:pPr>
              <w:pStyle w:val="Jegyzetszveg"/>
              <w:spacing w:after="120"/>
              <w:rPr>
                <w:rFonts w:ascii="Garamond" w:hAnsi="Garamond"/>
                <w:sz w:val="22"/>
                <w:szCs w:val="22"/>
              </w:rPr>
            </w:pPr>
          </w:p>
        </w:tc>
      </w:tr>
    </w:tbl>
    <w:p w14:paraId="479D64D0" w14:textId="77777777" w:rsidR="008A5304" w:rsidRPr="008A5304" w:rsidRDefault="008A5304" w:rsidP="008A5304">
      <w:pPr>
        <w:pStyle w:val="Jegyzetszveg"/>
        <w:spacing w:after="120"/>
        <w:rPr>
          <w:rFonts w:ascii="Garamond" w:hAnsi="Garamond"/>
          <w:sz w:val="22"/>
          <w:szCs w:val="22"/>
        </w:rPr>
      </w:pPr>
    </w:p>
    <w:p w14:paraId="7C3151D5" w14:textId="77777777" w:rsidR="008A5304" w:rsidRPr="008A5304" w:rsidRDefault="008A5304" w:rsidP="008A5304">
      <w:pPr>
        <w:pStyle w:val="Szvegtrzs2"/>
        <w:spacing w:line="240" w:lineRule="auto"/>
        <w:rPr>
          <w:rFonts w:ascii="Garamond" w:hAnsi="Garamond"/>
          <w:b/>
          <w:caps/>
        </w:rPr>
      </w:pPr>
      <w:r w:rsidRPr="008A5304">
        <w:rPr>
          <w:rFonts w:ascii="Garamond" w:hAnsi="Garamond"/>
          <w:b/>
          <w:caps/>
        </w:rPr>
        <w:t>Felhasználó4 RÉSZÉRŐL:</w:t>
      </w:r>
    </w:p>
    <w:p w14:paraId="0B1D4328" w14:textId="77777777" w:rsidR="008A5304" w:rsidRPr="008A5304" w:rsidRDefault="008A5304" w:rsidP="008A5304">
      <w:pPr>
        <w:pStyle w:val="Jegyzetszveg"/>
        <w:spacing w:after="120"/>
        <w:rPr>
          <w:rFonts w:ascii="Garamond" w:hAnsi="Garamond"/>
          <w:bCs/>
          <w:sz w:val="22"/>
          <w:szCs w:val="22"/>
        </w:rPr>
      </w:pPr>
    </w:p>
    <w:tbl>
      <w:tblPr>
        <w:tblW w:w="7002" w:type="dxa"/>
        <w:tblInd w:w="298" w:type="dxa"/>
        <w:tblLayout w:type="fixed"/>
        <w:tblCellMar>
          <w:left w:w="70" w:type="dxa"/>
          <w:right w:w="70" w:type="dxa"/>
        </w:tblCellMar>
        <w:tblLook w:val="0000" w:firstRow="0" w:lastRow="0" w:firstColumn="0" w:lastColumn="0" w:noHBand="0" w:noVBand="0"/>
      </w:tblPr>
      <w:tblGrid>
        <w:gridCol w:w="906"/>
        <w:gridCol w:w="3119"/>
        <w:gridCol w:w="2977"/>
      </w:tblGrid>
      <w:tr w:rsidR="008A5304" w:rsidRPr="008A5304" w14:paraId="633C7B12" w14:textId="77777777" w:rsidTr="00422262">
        <w:tc>
          <w:tcPr>
            <w:tcW w:w="906" w:type="dxa"/>
            <w:shd w:val="clear" w:color="auto" w:fill="FFFFFF"/>
          </w:tcPr>
          <w:p w14:paraId="7CA602DC" w14:textId="77777777" w:rsidR="008A5304" w:rsidRPr="008A5304" w:rsidRDefault="008A5304" w:rsidP="008A5304">
            <w:pPr>
              <w:pStyle w:val="Jegyzetszveg"/>
              <w:spacing w:after="120"/>
              <w:jc w:val="center"/>
              <w:rPr>
                <w:rFonts w:ascii="Garamond" w:hAnsi="Garamond"/>
                <w:sz w:val="22"/>
                <w:szCs w:val="22"/>
              </w:rPr>
            </w:pPr>
          </w:p>
        </w:tc>
        <w:tc>
          <w:tcPr>
            <w:tcW w:w="3119" w:type="dxa"/>
            <w:shd w:val="clear" w:color="auto" w:fill="FFFFFF"/>
          </w:tcPr>
          <w:p w14:paraId="07C8AE02"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Szerződés kapcsán</w:t>
            </w:r>
          </w:p>
        </w:tc>
        <w:tc>
          <w:tcPr>
            <w:tcW w:w="2977" w:type="dxa"/>
            <w:shd w:val="clear" w:color="auto" w:fill="FFFFFF"/>
          </w:tcPr>
          <w:p w14:paraId="38C82E69" w14:textId="77777777" w:rsidR="008A5304" w:rsidRPr="008A5304" w:rsidRDefault="008A5304" w:rsidP="008A5304">
            <w:pPr>
              <w:pStyle w:val="Jegyzetszveg"/>
              <w:spacing w:after="120"/>
              <w:rPr>
                <w:rFonts w:ascii="Garamond" w:hAnsi="Garamond"/>
                <w:bCs/>
                <w:sz w:val="22"/>
                <w:szCs w:val="22"/>
              </w:rPr>
            </w:pPr>
            <w:r w:rsidRPr="008A5304">
              <w:rPr>
                <w:rFonts w:ascii="Garamond" w:hAnsi="Garamond"/>
                <w:bCs/>
                <w:sz w:val="22"/>
                <w:szCs w:val="22"/>
              </w:rPr>
              <w:t>Pénzügy, számlázás</w:t>
            </w:r>
          </w:p>
          <w:p w14:paraId="72A94802" w14:textId="77777777" w:rsidR="008A5304" w:rsidRPr="008A5304" w:rsidRDefault="008A5304" w:rsidP="008A5304">
            <w:pPr>
              <w:pStyle w:val="Jegyzetszveg"/>
              <w:spacing w:after="120"/>
              <w:rPr>
                <w:rFonts w:ascii="Garamond" w:hAnsi="Garamond"/>
                <w:sz w:val="22"/>
                <w:szCs w:val="22"/>
              </w:rPr>
            </w:pPr>
          </w:p>
        </w:tc>
      </w:tr>
      <w:tr w:rsidR="008A5304" w:rsidRPr="008A5304" w14:paraId="7F4CD376" w14:textId="77777777" w:rsidTr="00422262">
        <w:tc>
          <w:tcPr>
            <w:tcW w:w="906" w:type="dxa"/>
            <w:shd w:val="clear" w:color="auto" w:fill="FFFFFF"/>
          </w:tcPr>
          <w:p w14:paraId="224A559B"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név:</w:t>
            </w:r>
          </w:p>
        </w:tc>
        <w:tc>
          <w:tcPr>
            <w:tcW w:w="3119" w:type="dxa"/>
            <w:shd w:val="clear" w:color="auto" w:fill="FFFFFF"/>
          </w:tcPr>
          <w:p w14:paraId="18C2DCA6"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06978EC5" w14:textId="77777777" w:rsidR="008A5304" w:rsidRPr="008A5304" w:rsidRDefault="008A5304" w:rsidP="008A5304">
            <w:pPr>
              <w:pStyle w:val="Jegyzetszveg"/>
              <w:spacing w:after="120"/>
              <w:rPr>
                <w:rFonts w:ascii="Garamond" w:hAnsi="Garamond"/>
                <w:sz w:val="22"/>
                <w:szCs w:val="22"/>
              </w:rPr>
            </w:pPr>
          </w:p>
        </w:tc>
      </w:tr>
      <w:tr w:rsidR="008A5304" w:rsidRPr="008A5304" w14:paraId="598ED057" w14:textId="77777777" w:rsidTr="00422262">
        <w:tc>
          <w:tcPr>
            <w:tcW w:w="906" w:type="dxa"/>
            <w:shd w:val="clear" w:color="auto" w:fill="FFFFFF"/>
          </w:tcPr>
          <w:p w14:paraId="4159430A"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cím:</w:t>
            </w:r>
          </w:p>
        </w:tc>
        <w:tc>
          <w:tcPr>
            <w:tcW w:w="3119" w:type="dxa"/>
            <w:shd w:val="clear" w:color="auto" w:fill="FFFFFF"/>
          </w:tcPr>
          <w:p w14:paraId="186DA323" w14:textId="77777777" w:rsidR="008A5304" w:rsidRPr="008A5304" w:rsidRDefault="008A5304" w:rsidP="008A5304">
            <w:pPr>
              <w:pStyle w:val="Jegyzetszveg"/>
              <w:spacing w:after="120"/>
              <w:ind w:right="-187"/>
              <w:rPr>
                <w:rFonts w:ascii="Garamond" w:hAnsi="Garamond"/>
                <w:sz w:val="22"/>
                <w:szCs w:val="22"/>
              </w:rPr>
            </w:pPr>
          </w:p>
        </w:tc>
        <w:tc>
          <w:tcPr>
            <w:tcW w:w="2977" w:type="dxa"/>
            <w:shd w:val="clear" w:color="auto" w:fill="FFFFFF"/>
          </w:tcPr>
          <w:p w14:paraId="41183AA6" w14:textId="77777777" w:rsidR="008A5304" w:rsidRPr="008A5304" w:rsidRDefault="008A5304" w:rsidP="008A5304">
            <w:pPr>
              <w:pStyle w:val="Jegyzetszveg"/>
              <w:spacing w:after="120"/>
              <w:rPr>
                <w:rFonts w:ascii="Garamond" w:hAnsi="Garamond"/>
                <w:sz w:val="22"/>
                <w:szCs w:val="22"/>
              </w:rPr>
            </w:pPr>
          </w:p>
        </w:tc>
      </w:tr>
      <w:tr w:rsidR="008A5304" w:rsidRPr="008A5304" w14:paraId="345AF892" w14:textId="77777777" w:rsidTr="00422262">
        <w:tc>
          <w:tcPr>
            <w:tcW w:w="906" w:type="dxa"/>
            <w:shd w:val="clear" w:color="auto" w:fill="FFFFFF"/>
          </w:tcPr>
          <w:p w14:paraId="56DB71DF"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e-mail:</w:t>
            </w:r>
          </w:p>
        </w:tc>
        <w:tc>
          <w:tcPr>
            <w:tcW w:w="3119" w:type="dxa"/>
            <w:shd w:val="clear" w:color="auto" w:fill="FFFFFF"/>
          </w:tcPr>
          <w:p w14:paraId="3BAC50CD"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5CA4ABAD" w14:textId="77777777" w:rsidR="008A5304" w:rsidRPr="008A5304" w:rsidRDefault="008A5304" w:rsidP="008A5304">
            <w:pPr>
              <w:pStyle w:val="Jegyzetszveg"/>
              <w:spacing w:after="120"/>
              <w:rPr>
                <w:rFonts w:ascii="Garamond" w:hAnsi="Garamond"/>
                <w:sz w:val="22"/>
                <w:szCs w:val="22"/>
              </w:rPr>
            </w:pPr>
          </w:p>
        </w:tc>
      </w:tr>
      <w:tr w:rsidR="008A5304" w:rsidRPr="008A5304" w14:paraId="0547A460" w14:textId="77777777" w:rsidTr="00422262">
        <w:tc>
          <w:tcPr>
            <w:tcW w:w="906" w:type="dxa"/>
            <w:shd w:val="clear" w:color="auto" w:fill="FFFFFF"/>
          </w:tcPr>
          <w:p w14:paraId="20FEC205"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mobil:</w:t>
            </w:r>
          </w:p>
        </w:tc>
        <w:tc>
          <w:tcPr>
            <w:tcW w:w="3119" w:type="dxa"/>
            <w:shd w:val="clear" w:color="auto" w:fill="FFFFFF"/>
          </w:tcPr>
          <w:p w14:paraId="68661082"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2E942B23" w14:textId="77777777" w:rsidR="008A5304" w:rsidRPr="008A5304" w:rsidRDefault="008A5304" w:rsidP="008A5304">
            <w:pPr>
              <w:pStyle w:val="Jegyzetszveg"/>
              <w:spacing w:after="120"/>
              <w:rPr>
                <w:rFonts w:ascii="Garamond" w:hAnsi="Garamond"/>
                <w:sz w:val="22"/>
                <w:szCs w:val="22"/>
              </w:rPr>
            </w:pPr>
          </w:p>
        </w:tc>
      </w:tr>
      <w:tr w:rsidR="008A5304" w:rsidRPr="008A5304" w14:paraId="32A3ED2A" w14:textId="77777777" w:rsidTr="00422262">
        <w:tc>
          <w:tcPr>
            <w:tcW w:w="906" w:type="dxa"/>
            <w:shd w:val="clear" w:color="auto" w:fill="FFFFFF"/>
          </w:tcPr>
          <w:p w14:paraId="2879B55E"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telefon:</w:t>
            </w:r>
          </w:p>
        </w:tc>
        <w:tc>
          <w:tcPr>
            <w:tcW w:w="3119" w:type="dxa"/>
            <w:shd w:val="clear" w:color="auto" w:fill="FFFFFF"/>
          </w:tcPr>
          <w:p w14:paraId="602F9D5B"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1DB48D78" w14:textId="77777777" w:rsidR="008A5304" w:rsidRPr="008A5304" w:rsidRDefault="008A5304" w:rsidP="008A5304">
            <w:pPr>
              <w:pStyle w:val="Jegyzetszveg"/>
              <w:spacing w:after="120"/>
              <w:rPr>
                <w:rFonts w:ascii="Garamond" w:hAnsi="Garamond"/>
                <w:sz w:val="22"/>
                <w:szCs w:val="22"/>
              </w:rPr>
            </w:pPr>
          </w:p>
        </w:tc>
      </w:tr>
      <w:tr w:rsidR="008A5304" w:rsidRPr="008A5304" w14:paraId="687D387C" w14:textId="77777777" w:rsidTr="00422262">
        <w:trPr>
          <w:trHeight w:val="80"/>
        </w:trPr>
        <w:tc>
          <w:tcPr>
            <w:tcW w:w="906" w:type="dxa"/>
            <w:shd w:val="clear" w:color="auto" w:fill="FFFFFF"/>
          </w:tcPr>
          <w:p w14:paraId="55CE436A"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fax:</w:t>
            </w:r>
          </w:p>
        </w:tc>
        <w:tc>
          <w:tcPr>
            <w:tcW w:w="3119" w:type="dxa"/>
            <w:shd w:val="clear" w:color="auto" w:fill="FFFFFF"/>
          </w:tcPr>
          <w:p w14:paraId="64FD2D92"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5FCA21BD" w14:textId="77777777" w:rsidR="008A5304" w:rsidRPr="008A5304" w:rsidRDefault="008A5304" w:rsidP="008A5304">
            <w:pPr>
              <w:pStyle w:val="Jegyzetszveg"/>
              <w:spacing w:after="120"/>
              <w:rPr>
                <w:rFonts w:ascii="Garamond" w:hAnsi="Garamond"/>
                <w:sz w:val="22"/>
                <w:szCs w:val="22"/>
              </w:rPr>
            </w:pPr>
          </w:p>
        </w:tc>
      </w:tr>
    </w:tbl>
    <w:p w14:paraId="26ECCB4F" w14:textId="77777777" w:rsidR="008A5304" w:rsidRPr="008A5304" w:rsidRDefault="008A5304" w:rsidP="008A5304">
      <w:pPr>
        <w:pStyle w:val="Jegyzetszveg"/>
        <w:spacing w:after="120"/>
        <w:rPr>
          <w:rFonts w:ascii="Garamond" w:hAnsi="Garamond"/>
          <w:sz w:val="22"/>
          <w:szCs w:val="22"/>
        </w:rPr>
      </w:pPr>
    </w:p>
    <w:p w14:paraId="65405C81" w14:textId="77777777" w:rsidR="008A5304" w:rsidRPr="008A5304" w:rsidRDefault="008A5304" w:rsidP="008A5304">
      <w:pPr>
        <w:pStyle w:val="Jegyzetszveg"/>
        <w:spacing w:after="120"/>
        <w:rPr>
          <w:rFonts w:ascii="Garamond" w:hAnsi="Garamond"/>
          <w:sz w:val="22"/>
          <w:szCs w:val="22"/>
        </w:rPr>
      </w:pPr>
    </w:p>
    <w:p w14:paraId="7129B3A7" w14:textId="77777777" w:rsidR="008A5304" w:rsidRPr="008A5304" w:rsidRDefault="008A5304" w:rsidP="008A5304">
      <w:pPr>
        <w:pStyle w:val="Jegyzetszveg"/>
        <w:spacing w:after="120"/>
        <w:rPr>
          <w:rFonts w:ascii="Garamond" w:hAnsi="Garamond"/>
          <w:sz w:val="22"/>
          <w:szCs w:val="22"/>
        </w:rPr>
      </w:pPr>
    </w:p>
    <w:p w14:paraId="67DDF1FF" w14:textId="77777777" w:rsidR="008A5304" w:rsidRPr="008A5304" w:rsidRDefault="008A5304" w:rsidP="008A5304">
      <w:pPr>
        <w:pStyle w:val="Jegyzetszveg"/>
        <w:spacing w:after="120"/>
        <w:rPr>
          <w:rFonts w:ascii="Garamond" w:hAnsi="Garamond"/>
          <w:sz w:val="22"/>
          <w:szCs w:val="22"/>
        </w:rPr>
      </w:pPr>
    </w:p>
    <w:p w14:paraId="4899A5DE" w14:textId="77777777" w:rsidR="008A5304" w:rsidRPr="008A5304" w:rsidRDefault="008A5304" w:rsidP="008A5304">
      <w:pPr>
        <w:pStyle w:val="Szvegtrzs2"/>
        <w:spacing w:line="240" w:lineRule="auto"/>
        <w:rPr>
          <w:rFonts w:ascii="Garamond" w:hAnsi="Garamond"/>
          <w:b/>
          <w:caps/>
        </w:rPr>
      </w:pPr>
      <w:r w:rsidRPr="008A5304">
        <w:rPr>
          <w:rFonts w:ascii="Garamond" w:hAnsi="Garamond"/>
          <w:b/>
          <w:caps/>
        </w:rPr>
        <w:t>Felhasználó5 RÉSZÉRŐL:</w:t>
      </w:r>
    </w:p>
    <w:p w14:paraId="497D1482" w14:textId="77777777" w:rsidR="008A5304" w:rsidRPr="008A5304" w:rsidRDefault="008A5304" w:rsidP="008A5304">
      <w:pPr>
        <w:pStyle w:val="Jegyzetszveg"/>
        <w:spacing w:after="120"/>
        <w:rPr>
          <w:rFonts w:ascii="Garamond" w:hAnsi="Garamond"/>
          <w:bCs/>
          <w:sz w:val="22"/>
          <w:szCs w:val="22"/>
        </w:rPr>
      </w:pPr>
    </w:p>
    <w:tbl>
      <w:tblPr>
        <w:tblW w:w="7002" w:type="dxa"/>
        <w:tblInd w:w="298" w:type="dxa"/>
        <w:tblLayout w:type="fixed"/>
        <w:tblCellMar>
          <w:left w:w="70" w:type="dxa"/>
          <w:right w:w="70" w:type="dxa"/>
        </w:tblCellMar>
        <w:tblLook w:val="0000" w:firstRow="0" w:lastRow="0" w:firstColumn="0" w:lastColumn="0" w:noHBand="0" w:noVBand="0"/>
      </w:tblPr>
      <w:tblGrid>
        <w:gridCol w:w="906"/>
        <w:gridCol w:w="3119"/>
        <w:gridCol w:w="2977"/>
      </w:tblGrid>
      <w:tr w:rsidR="008A5304" w:rsidRPr="008A5304" w14:paraId="743C9A9B" w14:textId="77777777" w:rsidTr="00422262">
        <w:tc>
          <w:tcPr>
            <w:tcW w:w="906" w:type="dxa"/>
            <w:shd w:val="clear" w:color="auto" w:fill="FFFFFF"/>
          </w:tcPr>
          <w:p w14:paraId="5E88976A" w14:textId="77777777" w:rsidR="008A5304" w:rsidRPr="008A5304" w:rsidRDefault="008A5304" w:rsidP="008A5304">
            <w:pPr>
              <w:pStyle w:val="Jegyzetszveg"/>
              <w:spacing w:after="120"/>
              <w:jc w:val="center"/>
              <w:rPr>
                <w:rFonts w:ascii="Garamond" w:hAnsi="Garamond"/>
                <w:sz w:val="22"/>
                <w:szCs w:val="22"/>
              </w:rPr>
            </w:pPr>
          </w:p>
        </w:tc>
        <w:tc>
          <w:tcPr>
            <w:tcW w:w="3119" w:type="dxa"/>
            <w:shd w:val="clear" w:color="auto" w:fill="FFFFFF"/>
          </w:tcPr>
          <w:p w14:paraId="3925B5B2"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Szerződés kapcsán</w:t>
            </w:r>
          </w:p>
        </w:tc>
        <w:tc>
          <w:tcPr>
            <w:tcW w:w="2977" w:type="dxa"/>
            <w:shd w:val="clear" w:color="auto" w:fill="FFFFFF"/>
          </w:tcPr>
          <w:p w14:paraId="76B82EA0" w14:textId="77777777" w:rsidR="008A5304" w:rsidRPr="008A5304" w:rsidRDefault="008A5304" w:rsidP="008A5304">
            <w:pPr>
              <w:pStyle w:val="Jegyzetszveg"/>
              <w:spacing w:after="120"/>
              <w:rPr>
                <w:rFonts w:ascii="Garamond" w:hAnsi="Garamond"/>
                <w:bCs/>
                <w:sz w:val="22"/>
                <w:szCs w:val="22"/>
              </w:rPr>
            </w:pPr>
            <w:r w:rsidRPr="008A5304">
              <w:rPr>
                <w:rFonts w:ascii="Garamond" w:hAnsi="Garamond"/>
                <w:bCs/>
                <w:sz w:val="22"/>
                <w:szCs w:val="22"/>
              </w:rPr>
              <w:t>Pénzügy, számlázás</w:t>
            </w:r>
          </w:p>
          <w:p w14:paraId="12E19C79" w14:textId="77777777" w:rsidR="008A5304" w:rsidRPr="008A5304" w:rsidRDefault="008A5304" w:rsidP="008A5304">
            <w:pPr>
              <w:pStyle w:val="Jegyzetszveg"/>
              <w:spacing w:after="120"/>
              <w:rPr>
                <w:rFonts w:ascii="Garamond" w:hAnsi="Garamond"/>
                <w:sz w:val="22"/>
                <w:szCs w:val="22"/>
              </w:rPr>
            </w:pPr>
          </w:p>
        </w:tc>
      </w:tr>
      <w:tr w:rsidR="008A5304" w:rsidRPr="008A5304" w14:paraId="3AD52315" w14:textId="77777777" w:rsidTr="00422262">
        <w:tc>
          <w:tcPr>
            <w:tcW w:w="906" w:type="dxa"/>
            <w:shd w:val="clear" w:color="auto" w:fill="FFFFFF"/>
          </w:tcPr>
          <w:p w14:paraId="5404258B"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név:</w:t>
            </w:r>
          </w:p>
        </w:tc>
        <w:tc>
          <w:tcPr>
            <w:tcW w:w="3119" w:type="dxa"/>
            <w:shd w:val="clear" w:color="auto" w:fill="FFFFFF"/>
          </w:tcPr>
          <w:p w14:paraId="3E211B70"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17267EA4" w14:textId="77777777" w:rsidR="008A5304" w:rsidRPr="008A5304" w:rsidRDefault="008A5304" w:rsidP="008A5304">
            <w:pPr>
              <w:pStyle w:val="Jegyzetszveg"/>
              <w:spacing w:after="120"/>
              <w:rPr>
                <w:rFonts w:ascii="Garamond" w:hAnsi="Garamond"/>
                <w:sz w:val="22"/>
                <w:szCs w:val="22"/>
              </w:rPr>
            </w:pPr>
          </w:p>
        </w:tc>
      </w:tr>
      <w:tr w:rsidR="008A5304" w:rsidRPr="008A5304" w14:paraId="75FBEFC2" w14:textId="77777777" w:rsidTr="00422262">
        <w:tc>
          <w:tcPr>
            <w:tcW w:w="906" w:type="dxa"/>
            <w:shd w:val="clear" w:color="auto" w:fill="FFFFFF"/>
          </w:tcPr>
          <w:p w14:paraId="1DAFBDBD"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cím:</w:t>
            </w:r>
          </w:p>
        </w:tc>
        <w:tc>
          <w:tcPr>
            <w:tcW w:w="3119" w:type="dxa"/>
            <w:shd w:val="clear" w:color="auto" w:fill="FFFFFF"/>
          </w:tcPr>
          <w:p w14:paraId="7A0EBEB8" w14:textId="77777777" w:rsidR="008A5304" w:rsidRPr="008A5304" w:rsidRDefault="008A5304" w:rsidP="008A5304">
            <w:pPr>
              <w:pStyle w:val="Jegyzetszveg"/>
              <w:spacing w:after="120"/>
              <w:ind w:right="-187"/>
              <w:rPr>
                <w:rFonts w:ascii="Garamond" w:hAnsi="Garamond"/>
                <w:sz w:val="22"/>
                <w:szCs w:val="22"/>
              </w:rPr>
            </w:pPr>
          </w:p>
        </w:tc>
        <w:tc>
          <w:tcPr>
            <w:tcW w:w="2977" w:type="dxa"/>
            <w:shd w:val="clear" w:color="auto" w:fill="FFFFFF"/>
          </w:tcPr>
          <w:p w14:paraId="22B7887D" w14:textId="77777777" w:rsidR="008A5304" w:rsidRPr="008A5304" w:rsidRDefault="008A5304" w:rsidP="008A5304">
            <w:pPr>
              <w:pStyle w:val="Jegyzetszveg"/>
              <w:spacing w:after="120"/>
              <w:rPr>
                <w:rFonts w:ascii="Garamond" w:hAnsi="Garamond"/>
                <w:sz w:val="22"/>
                <w:szCs w:val="22"/>
              </w:rPr>
            </w:pPr>
          </w:p>
        </w:tc>
      </w:tr>
      <w:tr w:rsidR="008A5304" w:rsidRPr="008A5304" w14:paraId="5168354F" w14:textId="77777777" w:rsidTr="00422262">
        <w:tc>
          <w:tcPr>
            <w:tcW w:w="906" w:type="dxa"/>
            <w:shd w:val="clear" w:color="auto" w:fill="FFFFFF"/>
          </w:tcPr>
          <w:p w14:paraId="5D29E933"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e-mail:</w:t>
            </w:r>
          </w:p>
        </w:tc>
        <w:tc>
          <w:tcPr>
            <w:tcW w:w="3119" w:type="dxa"/>
            <w:shd w:val="clear" w:color="auto" w:fill="FFFFFF"/>
          </w:tcPr>
          <w:p w14:paraId="2BE42FF5"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6C108917" w14:textId="77777777" w:rsidR="008A5304" w:rsidRPr="008A5304" w:rsidRDefault="008A5304" w:rsidP="008A5304">
            <w:pPr>
              <w:pStyle w:val="Jegyzetszveg"/>
              <w:spacing w:after="120"/>
              <w:rPr>
                <w:rFonts w:ascii="Garamond" w:hAnsi="Garamond"/>
                <w:sz w:val="22"/>
                <w:szCs w:val="22"/>
              </w:rPr>
            </w:pPr>
          </w:p>
        </w:tc>
      </w:tr>
      <w:tr w:rsidR="008A5304" w:rsidRPr="008A5304" w14:paraId="62974693" w14:textId="77777777" w:rsidTr="00422262">
        <w:tc>
          <w:tcPr>
            <w:tcW w:w="906" w:type="dxa"/>
            <w:shd w:val="clear" w:color="auto" w:fill="FFFFFF"/>
          </w:tcPr>
          <w:p w14:paraId="25D1FE94"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mobil:</w:t>
            </w:r>
          </w:p>
        </w:tc>
        <w:tc>
          <w:tcPr>
            <w:tcW w:w="3119" w:type="dxa"/>
            <w:shd w:val="clear" w:color="auto" w:fill="FFFFFF"/>
          </w:tcPr>
          <w:p w14:paraId="0420364E"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62D00D33" w14:textId="77777777" w:rsidR="008A5304" w:rsidRPr="008A5304" w:rsidRDefault="008A5304" w:rsidP="008A5304">
            <w:pPr>
              <w:pStyle w:val="Jegyzetszveg"/>
              <w:spacing w:after="120"/>
              <w:rPr>
                <w:rFonts w:ascii="Garamond" w:hAnsi="Garamond"/>
                <w:sz w:val="22"/>
                <w:szCs w:val="22"/>
              </w:rPr>
            </w:pPr>
          </w:p>
        </w:tc>
      </w:tr>
      <w:tr w:rsidR="008A5304" w:rsidRPr="008A5304" w14:paraId="215A1C6C" w14:textId="77777777" w:rsidTr="00422262">
        <w:tc>
          <w:tcPr>
            <w:tcW w:w="906" w:type="dxa"/>
            <w:shd w:val="clear" w:color="auto" w:fill="FFFFFF"/>
          </w:tcPr>
          <w:p w14:paraId="607B6891"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telefon:</w:t>
            </w:r>
          </w:p>
        </w:tc>
        <w:tc>
          <w:tcPr>
            <w:tcW w:w="3119" w:type="dxa"/>
            <w:shd w:val="clear" w:color="auto" w:fill="FFFFFF"/>
          </w:tcPr>
          <w:p w14:paraId="7967637B"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0E60599A" w14:textId="77777777" w:rsidR="008A5304" w:rsidRPr="008A5304" w:rsidRDefault="008A5304" w:rsidP="008A5304">
            <w:pPr>
              <w:pStyle w:val="Jegyzetszveg"/>
              <w:spacing w:after="120"/>
              <w:rPr>
                <w:rFonts w:ascii="Garamond" w:hAnsi="Garamond"/>
                <w:sz w:val="22"/>
                <w:szCs w:val="22"/>
              </w:rPr>
            </w:pPr>
          </w:p>
        </w:tc>
      </w:tr>
      <w:tr w:rsidR="008A5304" w:rsidRPr="008A5304" w14:paraId="7FD4F6DE" w14:textId="77777777" w:rsidTr="00422262">
        <w:trPr>
          <w:trHeight w:val="80"/>
        </w:trPr>
        <w:tc>
          <w:tcPr>
            <w:tcW w:w="906" w:type="dxa"/>
            <w:shd w:val="clear" w:color="auto" w:fill="FFFFFF"/>
          </w:tcPr>
          <w:p w14:paraId="19012CE9"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fax:</w:t>
            </w:r>
          </w:p>
        </w:tc>
        <w:tc>
          <w:tcPr>
            <w:tcW w:w="3119" w:type="dxa"/>
            <w:shd w:val="clear" w:color="auto" w:fill="FFFFFF"/>
          </w:tcPr>
          <w:p w14:paraId="5D2499AB"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602829B5" w14:textId="77777777" w:rsidR="008A5304" w:rsidRPr="008A5304" w:rsidRDefault="008A5304" w:rsidP="008A5304">
            <w:pPr>
              <w:pStyle w:val="Jegyzetszveg"/>
              <w:spacing w:after="120"/>
              <w:rPr>
                <w:rFonts w:ascii="Garamond" w:hAnsi="Garamond"/>
                <w:sz w:val="22"/>
                <w:szCs w:val="22"/>
              </w:rPr>
            </w:pPr>
          </w:p>
        </w:tc>
      </w:tr>
    </w:tbl>
    <w:p w14:paraId="280F94FE" w14:textId="77777777" w:rsidR="008A5304" w:rsidRPr="008A5304" w:rsidRDefault="008A5304" w:rsidP="008A5304">
      <w:pPr>
        <w:pStyle w:val="Jegyzetszveg"/>
        <w:spacing w:after="120"/>
        <w:rPr>
          <w:rFonts w:ascii="Garamond" w:hAnsi="Garamond"/>
          <w:sz w:val="22"/>
          <w:szCs w:val="22"/>
        </w:rPr>
      </w:pPr>
    </w:p>
    <w:p w14:paraId="78D38EF0" w14:textId="77777777" w:rsidR="008A5304" w:rsidRPr="008A5304" w:rsidRDefault="008A5304" w:rsidP="008A5304">
      <w:pPr>
        <w:pStyle w:val="Szvegtrzs2"/>
        <w:spacing w:line="240" w:lineRule="auto"/>
        <w:rPr>
          <w:rFonts w:ascii="Garamond" w:hAnsi="Garamond"/>
          <w:b/>
          <w:caps/>
        </w:rPr>
      </w:pPr>
      <w:r w:rsidRPr="008A5304">
        <w:rPr>
          <w:rFonts w:ascii="Garamond" w:hAnsi="Garamond"/>
          <w:b/>
          <w:caps/>
        </w:rPr>
        <w:t>Felhasználó6  RÉSZÉRŐL:</w:t>
      </w:r>
    </w:p>
    <w:p w14:paraId="671F9601" w14:textId="77777777" w:rsidR="008A5304" w:rsidRPr="008A5304" w:rsidRDefault="008A5304" w:rsidP="008A5304">
      <w:pPr>
        <w:pStyle w:val="Jegyzetszveg"/>
        <w:spacing w:after="120"/>
        <w:rPr>
          <w:rFonts w:ascii="Garamond" w:hAnsi="Garamond"/>
          <w:bCs/>
          <w:sz w:val="22"/>
          <w:szCs w:val="22"/>
        </w:rPr>
      </w:pPr>
    </w:p>
    <w:tbl>
      <w:tblPr>
        <w:tblW w:w="7002" w:type="dxa"/>
        <w:tblInd w:w="298" w:type="dxa"/>
        <w:tblLayout w:type="fixed"/>
        <w:tblCellMar>
          <w:left w:w="70" w:type="dxa"/>
          <w:right w:w="70" w:type="dxa"/>
        </w:tblCellMar>
        <w:tblLook w:val="0000" w:firstRow="0" w:lastRow="0" w:firstColumn="0" w:lastColumn="0" w:noHBand="0" w:noVBand="0"/>
      </w:tblPr>
      <w:tblGrid>
        <w:gridCol w:w="906"/>
        <w:gridCol w:w="3119"/>
        <w:gridCol w:w="2977"/>
      </w:tblGrid>
      <w:tr w:rsidR="008A5304" w:rsidRPr="008A5304" w14:paraId="12910791" w14:textId="77777777" w:rsidTr="00422262">
        <w:tc>
          <w:tcPr>
            <w:tcW w:w="906" w:type="dxa"/>
            <w:shd w:val="clear" w:color="auto" w:fill="FFFFFF"/>
          </w:tcPr>
          <w:p w14:paraId="41CA9847" w14:textId="77777777" w:rsidR="008A5304" w:rsidRPr="008A5304" w:rsidRDefault="008A5304" w:rsidP="008A5304">
            <w:pPr>
              <w:pStyle w:val="Jegyzetszveg"/>
              <w:spacing w:after="120"/>
              <w:jc w:val="center"/>
              <w:rPr>
                <w:rFonts w:ascii="Garamond" w:hAnsi="Garamond"/>
                <w:sz w:val="22"/>
                <w:szCs w:val="22"/>
              </w:rPr>
            </w:pPr>
          </w:p>
        </w:tc>
        <w:tc>
          <w:tcPr>
            <w:tcW w:w="3119" w:type="dxa"/>
            <w:shd w:val="clear" w:color="auto" w:fill="FFFFFF"/>
          </w:tcPr>
          <w:p w14:paraId="1440B58F"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Szerződés kapcsán</w:t>
            </w:r>
          </w:p>
        </w:tc>
        <w:tc>
          <w:tcPr>
            <w:tcW w:w="2977" w:type="dxa"/>
            <w:shd w:val="clear" w:color="auto" w:fill="FFFFFF"/>
          </w:tcPr>
          <w:p w14:paraId="1181F9A8" w14:textId="77777777" w:rsidR="008A5304" w:rsidRPr="008A5304" w:rsidRDefault="008A5304" w:rsidP="008A5304">
            <w:pPr>
              <w:pStyle w:val="Jegyzetszveg"/>
              <w:spacing w:after="120"/>
              <w:rPr>
                <w:rFonts w:ascii="Garamond" w:hAnsi="Garamond"/>
                <w:bCs/>
                <w:sz w:val="22"/>
                <w:szCs w:val="22"/>
              </w:rPr>
            </w:pPr>
            <w:r w:rsidRPr="008A5304">
              <w:rPr>
                <w:rFonts w:ascii="Garamond" w:hAnsi="Garamond"/>
                <w:bCs/>
                <w:sz w:val="22"/>
                <w:szCs w:val="22"/>
              </w:rPr>
              <w:t>Pénzügy, számlázás</w:t>
            </w:r>
          </w:p>
          <w:p w14:paraId="4253592E" w14:textId="77777777" w:rsidR="008A5304" w:rsidRPr="008A5304" w:rsidRDefault="008A5304" w:rsidP="008A5304">
            <w:pPr>
              <w:pStyle w:val="Jegyzetszveg"/>
              <w:spacing w:after="120"/>
              <w:rPr>
                <w:rFonts w:ascii="Garamond" w:hAnsi="Garamond"/>
                <w:sz w:val="22"/>
                <w:szCs w:val="22"/>
              </w:rPr>
            </w:pPr>
          </w:p>
        </w:tc>
      </w:tr>
      <w:tr w:rsidR="008A5304" w:rsidRPr="008A5304" w14:paraId="733C64C5" w14:textId="77777777" w:rsidTr="00422262">
        <w:tc>
          <w:tcPr>
            <w:tcW w:w="906" w:type="dxa"/>
            <w:shd w:val="clear" w:color="auto" w:fill="FFFFFF"/>
          </w:tcPr>
          <w:p w14:paraId="60DBEE96"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név:</w:t>
            </w:r>
          </w:p>
        </w:tc>
        <w:tc>
          <w:tcPr>
            <w:tcW w:w="3119" w:type="dxa"/>
            <w:shd w:val="clear" w:color="auto" w:fill="FFFFFF"/>
          </w:tcPr>
          <w:p w14:paraId="705CD112"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33CDA4EA" w14:textId="77777777" w:rsidR="008A5304" w:rsidRPr="008A5304" w:rsidRDefault="008A5304" w:rsidP="008A5304">
            <w:pPr>
              <w:pStyle w:val="Jegyzetszveg"/>
              <w:spacing w:after="120"/>
              <w:rPr>
                <w:rFonts w:ascii="Garamond" w:hAnsi="Garamond"/>
                <w:sz w:val="22"/>
                <w:szCs w:val="22"/>
              </w:rPr>
            </w:pPr>
          </w:p>
        </w:tc>
      </w:tr>
      <w:tr w:rsidR="008A5304" w:rsidRPr="008A5304" w14:paraId="054C1C2E" w14:textId="77777777" w:rsidTr="00422262">
        <w:tc>
          <w:tcPr>
            <w:tcW w:w="906" w:type="dxa"/>
            <w:shd w:val="clear" w:color="auto" w:fill="FFFFFF"/>
          </w:tcPr>
          <w:p w14:paraId="6EF2C982"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cím:</w:t>
            </w:r>
          </w:p>
        </w:tc>
        <w:tc>
          <w:tcPr>
            <w:tcW w:w="3119" w:type="dxa"/>
            <w:shd w:val="clear" w:color="auto" w:fill="FFFFFF"/>
          </w:tcPr>
          <w:p w14:paraId="73296873" w14:textId="77777777" w:rsidR="008A5304" w:rsidRPr="008A5304" w:rsidRDefault="008A5304" w:rsidP="008A5304">
            <w:pPr>
              <w:pStyle w:val="Jegyzetszveg"/>
              <w:spacing w:after="120"/>
              <w:ind w:right="-187"/>
              <w:rPr>
                <w:rFonts w:ascii="Garamond" w:hAnsi="Garamond"/>
                <w:sz w:val="22"/>
                <w:szCs w:val="22"/>
              </w:rPr>
            </w:pPr>
          </w:p>
        </w:tc>
        <w:tc>
          <w:tcPr>
            <w:tcW w:w="2977" w:type="dxa"/>
            <w:shd w:val="clear" w:color="auto" w:fill="FFFFFF"/>
          </w:tcPr>
          <w:p w14:paraId="1698F718" w14:textId="77777777" w:rsidR="008A5304" w:rsidRPr="008A5304" w:rsidRDefault="008A5304" w:rsidP="008A5304">
            <w:pPr>
              <w:pStyle w:val="Jegyzetszveg"/>
              <w:spacing w:after="120"/>
              <w:rPr>
                <w:rFonts w:ascii="Garamond" w:hAnsi="Garamond"/>
                <w:sz w:val="22"/>
                <w:szCs w:val="22"/>
              </w:rPr>
            </w:pPr>
          </w:p>
        </w:tc>
      </w:tr>
      <w:tr w:rsidR="008A5304" w:rsidRPr="008A5304" w14:paraId="7976DBD5" w14:textId="77777777" w:rsidTr="00422262">
        <w:tc>
          <w:tcPr>
            <w:tcW w:w="906" w:type="dxa"/>
            <w:shd w:val="clear" w:color="auto" w:fill="FFFFFF"/>
          </w:tcPr>
          <w:p w14:paraId="53E1B6A0"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e-mail:</w:t>
            </w:r>
          </w:p>
        </w:tc>
        <w:tc>
          <w:tcPr>
            <w:tcW w:w="3119" w:type="dxa"/>
            <w:shd w:val="clear" w:color="auto" w:fill="FFFFFF"/>
          </w:tcPr>
          <w:p w14:paraId="1527EE85"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37F6285A" w14:textId="77777777" w:rsidR="008A5304" w:rsidRPr="008A5304" w:rsidRDefault="008A5304" w:rsidP="008A5304">
            <w:pPr>
              <w:pStyle w:val="Jegyzetszveg"/>
              <w:spacing w:after="120"/>
              <w:rPr>
                <w:rFonts w:ascii="Garamond" w:hAnsi="Garamond"/>
                <w:sz w:val="22"/>
                <w:szCs w:val="22"/>
              </w:rPr>
            </w:pPr>
          </w:p>
        </w:tc>
      </w:tr>
      <w:tr w:rsidR="008A5304" w:rsidRPr="008A5304" w14:paraId="7977A60A" w14:textId="77777777" w:rsidTr="00422262">
        <w:tc>
          <w:tcPr>
            <w:tcW w:w="906" w:type="dxa"/>
            <w:shd w:val="clear" w:color="auto" w:fill="FFFFFF"/>
          </w:tcPr>
          <w:p w14:paraId="5FDC8418"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mobil:</w:t>
            </w:r>
          </w:p>
        </w:tc>
        <w:tc>
          <w:tcPr>
            <w:tcW w:w="3119" w:type="dxa"/>
            <w:shd w:val="clear" w:color="auto" w:fill="FFFFFF"/>
          </w:tcPr>
          <w:p w14:paraId="29C48787"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739014B7" w14:textId="77777777" w:rsidR="008A5304" w:rsidRPr="008A5304" w:rsidRDefault="008A5304" w:rsidP="008A5304">
            <w:pPr>
              <w:pStyle w:val="Jegyzetszveg"/>
              <w:spacing w:after="120"/>
              <w:rPr>
                <w:rFonts w:ascii="Garamond" w:hAnsi="Garamond"/>
                <w:sz w:val="22"/>
                <w:szCs w:val="22"/>
              </w:rPr>
            </w:pPr>
          </w:p>
        </w:tc>
      </w:tr>
      <w:tr w:rsidR="008A5304" w:rsidRPr="008A5304" w14:paraId="0CE01A24" w14:textId="77777777" w:rsidTr="00422262">
        <w:tc>
          <w:tcPr>
            <w:tcW w:w="906" w:type="dxa"/>
            <w:shd w:val="clear" w:color="auto" w:fill="FFFFFF"/>
          </w:tcPr>
          <w:p w14:paraId="7E29CDAF"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telefon:</w:t>
            </w:r>
          </w:p>
        </w:tc>
        <w:tc>
          <w:tcPr>
            <w:tcW w:w="3119" w:type="dxa"/>
            <w:shd w:val="clear" w:color="auto" w:fill="FFFFFF"/>
          </w:tcPr>
          <w:p w14:paraId="24C49CC0"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25BE3410" w14:textId="77777777" w:rsidR="008A5304" w:rsidRPr="008A5304" w:rsidRDefault="008A5304" w:rsidP="008A5304">
            <w:pPr>
              <w:pStyle w:val="Jegyzetszveg"/>
              <w:spacing w:after="120"/>
              <w:rPr>
                <w:rFonts w:ascii="Garamond" w:hAnsi="Garamond"/>
                <w:sz w:val="22"/>
                <w:szCs w:val="22"/>
              </w:rPr>
            </w:pPr>
          </w:p>
        </w:tc>
      </w:tr>
      <w:tr w:rsidR="008A5304" w:rsidRPr="008A5304" w14:paraId="783EC32C" w14:textId="77777777" w:rsidTr="00422262">
        <w:trPr>
          <w:trHeight w:val="80"/>
        </w:trPr>
        <w:tc>
          <w:tcPr>
            <w:tcW w:w="906" w:type="dxa"/>
            <w:shd w:val="clear" w:color="auto" w:fill="FFFFFF"/>
          </w:tcPr>
          <w:p w14:paraId="0C577FC5"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fax:</w:t>
            </w:r>
          </w:p>
        </w:tc>
        <w:tc>
          <w:tcPr>
            <w:tcW w:w="3119" w:type="dxa"/>
            <w:shd w:val="clear" w:color="auto" w:fill="FFFFFF"/>
          </w:tcPr>
          <w:p w14:paraId="13CD4DE2"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46319C1C" w14:textId="77777777" w:rsidR="008A5304" w:rsidRPr="008A5304" w:rsidRDefault="008A5304" w:rsidP="008A5304">
            <w:pPr>
              <w:pStyle w:val="Jegyzetszveg"/>
              <w:spacing w:after="120"/>
              <w:rPr>
                <w:rFonts w:ascii="Garamond" w:hAnsi="Garamond"/>
                <w:sz w:val="22"/>
                <w:szCs w:val="22"/>
              </w:rPr>
            </w:pPr>
          </w:p>
        </w:tc>
      </w:tr>
    </w:tbl>
    <w:p w14:paraId="1AD2697F" w14:textId="77777777" w:rsidR="008A5304" w:rsidRPr="008A5304" w:rsidRDefault="008A5304" w:rsidP="008A5304">
      <w:pPr>
        <w:pStyle w:val="Jegyzetszveg"/>
        <w:spacing w:after="120"/>
        <w:rPr>
          <w:rFonts w:ascii="Garamond" w:hAnsi="Garamond"/>
          <w:sz w:val="22"/>
          <w:szCs w:val="22"/>
        </w:rPr>
      </w:pPr>
    </w:p>
    <w:p w14:paraId="1525E004" w14:textId="77777777" w:rsidR="008A5304" w:rsidRPr="008A5304" w:rsidRDefault="008A5304" w:rsidP="008A5304">
      <w:pPr>
        <w:pStyle w:val="Szvegtrzs2"/>
        <w:spacing w:line="240" w:lineRule="auto"/>
        <w:rPr>
          <w:rFonts w:ascii="Garamond" w:hAnsi="Garamond"/>
          <w:b/>
          <w:caps/>
        </w:rPr>
      </w:pPr>
      <w:r w:rsidRPr="008A5304">
        <w:rPr>
          <w:rFonts w:ascii="Garamond" w:hAnsi="Garamond"/>
          <w:b/>
          <w:caps/>
        </w:rPr>
        <w:t>Felhasználó7  RÉSZÉRŐL:</w:t>
      </w:r>
    </w:p>
    <w:p w14:paraId="690FB9BD" w14:textId="77777777" w:rsidR="008A5304" w:rsidRPr="008A5304" w:rsidRDefault="008A5304" w:rsidP="008A5304">
      <w:pPr>
        <w:pStyle w:val="Jegyzetszveg"/>
        <w:spacing w:after="120"/>
        <w:rPr>
          <w:rFonts w:ascii="Garamond" w:hAnsi="Garamond"/>
          <w:bCs/>
          <w:sz w:val="22"/>
          <w:szCs w:val="22"/>
        </w:rPr>
      </w:pPr>
    </w:p>
    <w:tbl>
      <w:tblPr>
        <w:tblW w:w="7002" w:type="dxa"/>
        <w:tblInd w:w="298" w:type="dxa"/>
        <w:tblLayout w:type="fixed"/>
        <w:tblCellMar>
          <w:left w:w="70" w:type="dxa"/>
          <w:right w:w="70" w:type="dxa"/>
        </w:tblCellMar>
        <w:tblLook w:val="0000" w:firstRow="0" w:lastRow="0" w:firstColumn="0" w:lastColumn="0" w:noHBand="0" w:noVBand="0"/>
      </w:tblPr>
      <w:tblGrid>
        <w:gridCol w:w="906"/>
        <w:gridCol w:w="3119"/>
        <w:gridCol w:w="2977"/>
      </w:tblGrid>
      <w:tr w:rsidR="008A5304" w:rsidRPr="008A5304" w14:paraId="77F08657" w14:textId="77777777" w:rsidTr="00422262">
        <w:tc>
          <w:tcPr>
            <w:tcW w:w="906" w:type="dxa"/>
            <w:shd w:val="clear" w:color="auto" w:fill="FFFFFF"/>
          </w:tcPr>
          <w:p w14:paraId="1B558205" w14:textId="77777777" w:rsidR="008A5304" w:rsidRPr="008A5304" w:rsidRDefault="008A5304" w:rsidP="008A5304">
            <w:pPr>
              <w:pStyle w:val="Jegyzetszveg"/>
              <w:spacing w:after="120"/>
              <w:jc w:val="center"/>
              <w:rPr>
                <w:rFonts w:ascii="Garamond" w:hAnsi="Garamond"/>
                <w:sz w:val="22"/>
                <w:szCs w:val="22"/>
              </w:rPr>
            </w:pPr>
          </w:p>
        </w:tc>
        <w:tc>
          <w:tcPr>
            <w:tcW w:w="3119" w:type="dxa"/>
            <w:shd w:val="clear" w:color="auto" w:fill="FFFFFF"/>
          </w:tcPr>
          <w:p w14:paraId="3A69C50C"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Szerződés kapcsán</w:t>
            </w:r>
          </w:p>
        </w:tc>
        <w:tc>
          <w:tcPr>
            <w:tcW w:w="2977" w:type="dxa"/>
            <w:shd w:val="clear" w:color="auto" w:fill="FFFFFF"/>
          </w:tcPr>
          <w:p w14:paraId="06B91EED" w14:textId="77777777" w:rsidR="008A5304" w:rsidRPr="008A5304" w:rsidRDefault="008A5304" w:rsidP="008A5304">
            <w:pPr>
              <w:pStyle w:val="Jegyzetszveg"/>
              <w:spacing w:after="120"/>
              <w:rPr>
                <w:rFonts w:ascii="Garamond" w:hAnsi="Garamond"/>
                <w:bCs/>
                <w:sz w:val="22"/>
                <w:szCs w:val="22"/>
              </w:rPr>
            </w:pPr>
            <w:r w:rsidRPr="008A5304">
              <w:rPr>
                <w:rFonts w:ascii="Garamond" w:hAnsi="Garamond"/>
                <w:bCs/>
                <w:sz w:val="22"/>
                <w:szCs w:val="22"/>
              </w:rPr>
              <w:t>Pénzügy, számlázás</w:t>
            </w:r>
          </w:p>
          <w:p w14:paraId="06E41B1B" w14:textId="77777777" w:rsidR="008A5304" w:rsidRPr="008A5304" w:rsidRDefault="008A5304" w:rsidP="008A5304">
            <w:pPr>
              <w:pStyle w:val="Jegyzetszveg"/>
              <w:spacing w:after="120"/>
              <w:rPr>
                <w:rFonts w:ascii="Garamond" w:hAnsi="Garamond"/>
                <w:sz w:val="22"/>
                <w:szCs w:val="22"/>
              </w:rPr>
            </w:pPr>
          </w:p>
        </w:tc>
      </w:tr>
      <w:tr w:rsidR="008A5304" w:rsidRPr="008A5304" w14:paraId="5BFEAA2E" w14:textId="77777777" w:rsidTr="00422262">
        <w:tc>
          <w:tcPr>
            <w:tcW w:w="906" w:type="dxa"/>
            <w:shd w:val="clear" w:color="auto" w:fill="FFFFFF"/>
          </w:tcPr>
          <w:p w14:paraId="615EA5E6"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név:</w:t>
            </w:r>
          </w:p>
        </w:tc>
        <w:tc>
          <w:tcPr>
            <w:tcW w:w="3119" w:type="dxa"/>
            <w:shd w:val="clear" w:color="auto" w:fill="FFFFFF"/>
          </w:tcPr>
          <w:p w14:paraId="070F50C9"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719AD588" w14:textId="77777777" w:rsidR="008A5304" w:rsidRPr="008A5304" w:rsidRDefault="008A5304" w:rsidP="008A5304">
            <w:pPr>
              <w:pStyle w:val="Jegyzetszveg"/>
              <w:spacing w:after="120"/>
              <w:rPr>
                <w:rFonts w:ascii="Garamond" w:hAnsi="Garamond"/>
                <w:sz w:val="22"/>
                <w:szCs w:val="22"/>
              </w:rPr>
            </w:pPr>
          </w:p>
        </w:tc>
      </w:tr>
      <w:tr w:rsidR="008A5304" w:rsidRPr="008A5304" w14:paraId="0F98020C" w14:textId="77777777" w:rsidTr="00422262">
        <w:tc>
          <w:tcPr>
            <w:tcW w:w="906" w:type="dxa"/>
            <w:shd w:val="clear" w:color="auto" w:fill="FFFFFF"/>
          </w:tcPr>
          <w:p w14:paraId="53D39694"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cím:</w:t>
            </w:r>
          </w:p>
        </w:tc>
        <w:tc>
          <w:tcPr>
            <w:tcW w:w="3119" w:type="dxa"/>
            <w:shd w:val="clear" w:color="auto" w:fill="FFFFFF"/>
          </w:tcPr>
          <w:p w14:paraId="77448CDF" w14:textId="77777777" w:rsidR="008A5304" w:rsidRPr="008A5304" w:rsidRDefault="008A5304" w:rsidP="008A5304">
            <w:pPr>
              <w:pStyle w:val="Jegyzetszveg"/>
              <w:spacing w:after="120"/>
              <w:ind w:right="-187"/>
              <w:rPr>
                <w:rFonts w:ascii="Garamond" w:hAnsi="Garamond"/>
                <w:sz w:val="22"/>
                <w:szCs w:val="22"/>
              </w:rPr>
            </w:pPr>
          </w:p>
        </w:tc>
        <w:tc>
          <w:tcPr>
            <w:tcW w:w="2977" w:type="dxa"/>
            <w:shd w:val="clear" w:color="auto" w:fill="FFFFFF"/>
          </w:tcPr>
          <w:p w14:paraId="1BDD3070" w14:textId="77777777" w:rsidR="008A5304" w:rsidRPr="008A5304" w:rsidRDefault="008A5304" w:rsidP="008A5304">
            <w:pPr>
              <w:pStyle w:val="Jegyzetszveg"/>
              <w:spacing w:after="120"/>
              <w:rPr>
                <w:rFonts w:ascii="Garamond" w:hAnsi="Garamond"/>
                <w:sz w:val="22"/>
                <w:szCs w:val="22"/>
              </w:rPr>
            </w:pPr>
          </w:p>
        </w:tc>
      </w:tr>
      <w:tr w:rsidR="008A5304" w:rsidRPr="008A5304" w14:paraId="1516AABD" w14:textId="77777777" w:rsidTr="00422262">
        <w:tc>
          <w:tcPr>
            <w:tcW w:w="906" w:type="dxa"/>
            <w:shd w:val="clear" w:color="auto" w:fill="FFFFFF"/>
          </w:tcPr>
          <w:p w14:paraId="5593332A"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e-mail:</w:t>
            </w:r>
          </w:p>
        </w:tc>
        <w:tc>
          <w:tcPr>
            <w:tcW w:w="3119" w:type="dxa"/>
            <w:shd w:val="clear" w:color="auto" w:fill="FFFFFF"/>
          </w:tcPr>
          <w:p w14:paraId="0B1EC3ED" w14:textId="77777777" w:rsidR="008A5304" w:rsidRPr="008A5304" w:rsidRDefault="008A5304" w:rsidP="008A5304">
            <w:pPr>
              <w:spacing w:after="120" w:line="240" w:lineRule="auto"/>
              <w:rPr>
                <w:rFonts w:ascii="Garamond" w:hAnsi="Garamond"/>
              </w:rPr>
            </w:pPr>
          </w:p>
        </w:tc>
        <w:tc>
          <w:tcPr>
            <w:tcW w:w="2977" w:type="dxa"/>
            <w:shd w:val="clear" w:color="auto" w:fill="FFFFFF"/>
          </w:tcPr>
          <w:p w14:paraId="364F23A1" w14:textId="77777777" w:rsidR="008A5304" w:rsidRPr="008A5304" w:rsidRDefault="008A5304" w:rsidP="008A5304">
            <w:pPr>
              <w:pStyle w:val="Jegyzetszveg"/>
              <w:spacing w:before="150" w:after="120"/>
              <w:rPr>
                <w:rFonts w:ascii="Garamond" w:hAnsi="Garamond"/>
                <w:sz w:val="22"/>
                <w:szCs w:val="22"/>
              </w:rPr>
            </w:pPr>
          </w:p>
        </w:tc>
      </w:tr>
      <w:tr w:rsidR="008A5304" w:rsidRPr="008A5304" w14:paraId="6669D7CD" w14:textId="77777777" w:rsidTr="00422262">
        <w:tc>
          <w:tcPr>
            <w:tcW w:w="906" w:type="dxa"/>
            <w:shd w:val="clear" w:color="auto" w:fill="FFFFFF"/>
          </w:tcPr>
          <w:p w14:paraId="21A0C092"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mobil:</w:t>
            </w:r>
          </w:p>
        </w:tc>
        <w:tc>
          <w:tcPr>
            <w:tcW w:w="3119" w:type="dxa"/>
            <w:shd w:val="clear" w:color="auto" w:fill="FFFFFF"/>
          </w:tcPr>
          <w:p w14:paraId="2F086573"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7028C065" w14:textId="77777777" w:rsidR="008A5304" w:rsidRPr="008A5304" w:rsidRDefault="008A5304" w:rsidP="008A5304">
            <w:pPr>
              <w:pStyle w:val="Jegyzetszveg"/>
              <w:spacing w:after="120"/>
              <w:rPr>
                <w:rFonts w:ascii="Garamond" w:hAnsi="Garamond"/>
                <w:sz w:val="22"/>
                <w:szCs w:val="22"/>
              </w:rPr>
            </w:pPr>
          </w:p>
        </w:tc>
      </w:tr>
      <w:tr w:rsidR="008A5304" w:rsidRPr="008A5304" w14:paraId="4C807C52" w14:textId="77777777" w:rsidTr="00422262">
        <w:tc>
          <w:tcPr>
            <w:tcW w:w="906" w:type="dxa"/>
            <w:shd w:val="clear" w:color="auto" w:fill="FFFFFF"/>
          </w:tcPr>
          <w:p w14:paraId="0588D015"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telefon:</w:t>
            </w:r>
          </w:p>
        </w:tc>
        <w:tc>
          <w:tcPr>
            <w:tcW w:w="3119" w:type="dxa"/>
            <w:shd w:val="clear" w:color="auto" w:fill="FFFFFF"/>
          </w:tcPr>
          <w:p w14:paraId="6CA36BBA"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54689DF4" w14:textId="77777777" w:rsidR="008A5304" w:rsidRPr="008A5304" w:rsidRDefault="008A5304" w:rsidP="008A5304">
            <w:pPr>
              <w:pStyle w:val="Jegyzetszveg"/>
              <w:spacing w:after="120"/>
              <w:rPr>
                <w:rFonts w:ascii="Garamond" w:hAnsi="Garamond"/>
                <w:sz w:val="22"/>
                <w:szCs w:val="22"/>
              </w:rPr>
            </w:pPr>
          </w:p>
        </w:tc>
      </w:tr>
      <w:tr w:rsidR="008A5304" w:rsidRPr="008A5304" w14:paraId="06AF3888" w14:textId="77777777" w:rsidTr="00422262">
        <w:trPr>
          <w:trHeight w:val="80"/>
        </w:trPr>
        <w:tc>
          <w:tcPr>
            <w:tcW w:w="906" w:type="dxa"/>
            <w:shd w:val="clear" w:color="auto" w:fill="FFFFFF"/>
          </w:tcPr>
          <w:p w14:paraId="782E3818"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fax:</w:t>
            </w:r>
          </w:p>
        </w:tc>
        <w:tc>
          <w:tcPr>
            <w:tcW w:w="3119" w:type="dxa"/>
            <w:shd w:val="clear" w:color="auto" w:fill="FFFFFF"/>
          </w:tcPr>
          <w:p w14:paraId="202AD68C"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26758D01" w14:textId="77777777" w:rsidR="008A5304" w:rsidRPr="008A5304" w:rsidRDefault="008A5304" w:rsidP="008A5304">
            <w:pPr>
              <w:pStyle w:val="Jegyzetszveg"/>
              <w:spacing w:after="120"/>
              <w:rPr>
                <w:rFonts w:ascii="Garamond" w:hAnsi="Garamond"/>
                <w:sz w:val="22"/>
                <w:szCs w:val="22"/>
              </w:rPr>
            </w:pPr>
          </w:p>
        </w:tc>
      </w:tr>
    </w:tbl>
    <w:p w14:paraId="0B1872BB" w14:textId="77777777" w:rsidR="008A5304" w:rsidRPr="008A5304" w:rsidRDefault="008A5304" w:rsidP="008A5304">
      <w:pPr>
        <w:pStyle w:val="Szvegtrzs2"/>
        <w:spacing w:line="240" w:lineRule="auto"/>
        <w:rPr>
          <w:rFonts w:ascii="Garamond" w:hAnsi="Garamond"/>
          <w:b/>
          <w:caps/>
        </w:rPr>
      </w:pPr>
    </w:p>
    <w:p w14:paraId="43F621B0" w14:textId="77777777" w:rsidR="008A5304" w:rsidRPr="008A5304" w:rsidRDefault="008A5304" w:rsidP="008A5304">
      <w:pPr>
        <w:pStyle w:val="Szvegtrzs2"/>
        <w:spacing w:line="240" w:lineRule="auto"/>
        <w:rPr>
          <w:rFonts w:ascii="Garamond" w:hAnsi="Garamond"/>
          <w:b/>
          <w:caps/>
        </w:rPr>
      </w:pPr>
      <w:r w:rsidRPr="008A5304">
        <w:rPr>
          <w:rFonts w:ascii="Garamond" w:hAnsi="Garamond"/>
          <w:b/>
          <w:caps/>
        </w:rPr>
        <w:t>Felhasználó8  RÉSZÉRŐL:</w:t>
      </w:r>
    </w:p>
    <w:p w14:paraId="547727CA" w14:textId="77777777" w:rsidR="008A5304" w:rsidRPr="008A5304" w:rsidRDefault="008A5304" w:rsidP="008A5304">
      <w:pPr>
        <w:pStyle w:val="Jegyzetszveg"/>
        <w:spacing w:after="120"/>
        <w:rPr>
          <w:rFonts w:ascii="Garamond" w:hAnsi="Garamond"/>
          <w:bCs/>
          <w:sz w:val="22"/>
          <w:szCs w:val="22"/>
        </w:rPr>
      </w:pPr>
    </w:p>
    <w:tbl>
      <w:tblPr>
        <w:tblW w:w="7002" w:type="dxa"/>
        <w:tblInd w:w="298" w:type="dxa"/>
        <w:tblLayout w:type="fixed"/>
        <w:tblCellMar>
          <w:left w:w="70" w:type="dxa"/>
          <w:right w:w="70" w:type="dxa"/>
        </w:tblCellMar>
        <w:tblLook w:val="0000" w:firstRow="0" w:lastRow="0" w:firstColumn="0" w:lastColumn="0" w:noHBand="0" w:noVBand="0"/>
      </w:tblPr>
      <w:tblGrid>
        <w:gridCol w:w="858"/>
        <w:gridCol w:w="3167"/>
        <w:gridCol w:w="2977"/>
      </w:tblGrid>
      <w:tr w:rsidR="008A5304" w:rsidRPr="008A5304" w14:paraId="3C97F3D7" w14:textId="77777777" w:rsidTr="00422262">
        <w:tc>
          <w:tcPr>
            <w:tcW w:w="858" w:type="dxa"/>
            <w:shd w:val="clear" w:color="auto" w:fill="FFFFFF"/>
          </w:tcPr>
          <w:p w14:paraId="7A3E5BD4" w14:textId="77777777" w:rsidR="008A5304" w:rsidRPr="008A5304" w:rsidRDefault="008A5304" w:rsidP="008A5304">
            <w:pPr>
              <w:pStyle w:val="Jegyzetszveg"/>
              <w:spacing w:after="120"/>
              <w:jc w:val="center"/>
              <w:rPr>
                <w:rFonts w:ascii="Garamond" w:hAnsi="Garamond"/>
                <w:sz w:val="22"/>
                <w:szCs w:val="22"/>
              </w:rPr>
            </w:pPr>
          </w:p>
        </w:tc>
        <w:tc>
          <w:tcPr>
            <w:tcW w:w="3167" w:type="dxa"/>
            <w:shd w:val="clear" w:color="auto" w:fill="FFFFFF"/>
          </w:tcPr>
          <w:p w14:paraId="4555BFFD"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Szerződés kapcsán</w:t>
            </w:r>
          </w:p>
        </w:tc>
        <w:tc>
          <w:tcPr>
            <w:tcW w:w="2977" w:type="dxa"/>
            <w:shd w:val="clear" w:color="auto" w:fill="FFFFFF"/>
          </w:tcPr>
          <w:p w14:paraId="05B31D03" w14:textId="77777777" w:rsidR="008A5304" w:rsidRPr="008A5304" w:rsidRDefault="008A5304" w:rsidP="008A5304">
            <w:pPr>
              <w:pStyle w:val="Jegyzetszveg"/>
              <w:spacing w:after="120"/>
              <w:rPr>
                <w:rFonts w:ascii="Garamond" w:hAnsi="Garamond"/>
                <w:bCs/>
                <w:sz w:val="22"/>
                <w:szCs w:val="22"/>
              </w:rPr>
            </w:pPr>
            <w:r w:rsidRPr="008A5304">
              <w:rPr>
                <w:rFonts w:ascii="Garamond" w:hAnsi="Garamond"/>
                <w:bCs/>
                <w:sz w:val="22"/>
                <w:szCs w:val="22"/>
              </w:rPr>
              <w:t>Pénzügy, számlázás</w:t>
            </w:r>
          </w:p>
          <w:p w14:paraId="436CB63C" w14:textId="77777777" w:rsidR="008A5304" w:rsidRPr="008A5304" w:rsidRDefault="008A5304" w:rsidP="008A5304">
            <w:pPr>
              <w:pStyle w:val="Jegyzetszveg"/>
              <w:spacing w:after="120"/>
              <w:rPr>
                <w:rFonts w:ascii="Garamond" w:hAnsi="Garamond"/>
                <w:sz w:val="22"/>
                <w:szCs w:val="22"/>
              </w:rPr>
            </w:pPr>
          </w:p>
        </w:tc>
      </w:tr>
      <w:tr w:rsidR="008A5304" w:rsidRPr="008A5304" w14:paraId="6B043CEA" w14:textId="77777777" w:rsidTr="00422262">
        <w:tc>
          <w:tcPr>
            <w:tcW w:w="858" w:type="dxa"/>
            <w:shd w:val="clear" w:color="auto" w:fill="FFFFFF"/>
          </w:tcPr>
          <w:p w14:paraId="2C7242FE"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név:</w:t>
            </w:r>
          </w:p>
        </w:tc>
        <w:tc>
          <w:tcPr>
            <w:tcW w:w="3167" w:type="dxa"/>
            <w:shd w:val="clear" w:color="auto" w:fill="FFFFFF"/>
          </w:tcPr>
          <w:p w14:paraId="3680D37B"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073DDAEC" w14:textId="77777777" w:rsidR="008A5304" w:rsidRPr="008A5304" w:rsidRDefault="008A5304" w:rsidP="008A5304">
            <w:pPr>
              <w:pStyle w:val="Jegyzetszveg"/>
              <w:spacing w:after="120"/>
              <w:rPr>
                <w:rFonts w:ascii="Garamond" w:hAnsi="Garamond"/>
                <w:sz w:val="22"/>
                <w:szCs w:val="22"/>
              </w:rPr>
            </w:pPr>
          </w:p>
        </w:tc>
      </w:tr>
      <w:tr w:rsidR="008A5304" w:rsidRPr="008A5304" w14:paraId="77601091" w14:textId="77777777" w:rsidTr="00422262">
        <w:tc>
          <w:tcPr>
            <w:tcW w:w="858" w:type="dxa"/>
            <w:shd w:val="clear" w:color="auto" w:fill="FFFFFF"/>
          </w:tcPr>
          <w:p w14:paraId="1CA1CB28"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cím:</w:t>
            </w:r>
          </w:p>
        </w:tc>
        <w:tc>
          <w:tcPr>
            <w:tcW w:w="3167" w:type="dxa"/>
            <w:shd w:val="clear" w:color="auto" w:fill="FFFFFF"/>
          </w:tcPr>
          <w:p w14:paraId="05FB719C" w14:textId="77777777" w:rsidR="008A5304" w:rsidRPr="008A5304" w:rsidRDefault="008A5304" w:rsidP="008A5304">
            <w:pPr>
              <w:pStyle w:val="Jegyzetszveg"/>
              <w:spacing w:after="120"/>
              <w:ind w:right="-187"/>
              <w:rPr>
                <w:rFonts w:ascii="Garamond" w:hAnsi="Garamond"/>
                <w:sz w:val="22"/>
                <w:szCs w:val="22"/>
              </w:rPr>
            </w:pPr>
          </w:p>
        </w:tc>
        <w:tc>
          <w:tcPr>
            <w:tcW w:w="2977" w:type="dxa"/>
            <w:shd w:val="clear" w:color="auto" w:fill="FFFFFF"/>
          </w:tcPr>
          <w:p w14:paraId="1A422A5E" w14:textId="77777777" w:rsidR="008A5304" w:rsidRPr="008A5304" w:rsidRDefault="008A5304" w:rsidP="008A5304">
            <w:pPr>
              <w:pStyle w:val="Jegyzetszveg"/>
              <w:spacing w:after="120"/>
              <w:rPr>
                <w:rFonts w:ascii="Garamond" w:hAnsi="Garamond"/>
                <w:sz w:val="22"/>
                <w:szCs w:val="22"/>
              </w:rPr>
            </w:pPr>
          </w:p>
        </w:tc>
      </w:tr>
      <w:tr w:rsidR="008A5304" w:rsidRPr="008A5304" w14:paraId="33E2B2AD" w14:textId="77777777" w:rsidTr="00422262">
        <w:tc>
          <w:tcPr>
            <w:tcW w:w="858" w:type="dxa"/>
            <w:shd w:val="clear" w:color="auto" w:fill="FFFFFF"/>
          </w:tcPr>
          <w:p w14:paraId="3B688243"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e-mail:</w:t>
            </w:r>
          </w:p>
        </w:tc>
        <w:tc>
          <w:tcPr>
            <w:tcW w:w="3167" w:type="dxa"/>
            <w:shd w:val="clear" w:color="auto" w:fill="FFFFFF"/>
          </w:tcPr>
          <w:p w14:paraId="335A1A49"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22AF231C" w14:textId="77777777" w:rsidR="008A5304" w:rsidRPr="008A5304" w:rsidRDefault="008A5304" w:rsidP="008A5304">
            <w:pPr>
              <w:pStyle w:val="Jegyzetszveg"/>
              <w:spacing w:after="120"/>
              <w:rPr>
                <w:rFonts w:ascii="Garamond" w:hAnsi="Garamond"/>
                <w:sz w:val="22"/>
                <w:szCs w:val="22"/>
              </w:rPr>
            </w:pPr>
          </w:p>
        </w:tc>
      </w:tr>
      <w:tr w:rsidR="008A5304" w:rsidRPr="008A5304" w14:paraId="3DD452B5" w14:textId="77777777" w:rsidTr="00422262">
        <w:tc>
          <w:tcPr>
            <w:tcW w:w="858" w:type="dxa"/>
            <w:shd w:val="clear" w:color="auto" w:fill="FFFFFF"/>
          </w:tcPr>
          <w:p w14:paraId="1AED77F5"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mobil:</w:t>
            </w:r>
          </w:p>
        </w:tc>
        <w:tc>
          <w:tcPr>
            <w:tcW w:w="3167" w:type="dxa"/>
            <w:shd w:val="clear" w:color="auto" w:fill="FFFFFF"/>
          </w:tcPr>
          <w:p w14:paraId="231FB511"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12721675" w14:textId="77777777" w:rsidR="008A5304" w:rsidRPr="008A5304" w:rsidRDefault="008A5304" w:rsidP="008A5304">
            <w:pPr>
              <w:pStyle w:val="Jegyzetszveg"/>
              <w:spacing w:after="120"/>
              <w:rPr>
                <w:rFonts w:ascii="Garamond" w:hAnsi="Garamond"/>
                <w:sz w:val="22"/>
                <w:szCs w:val="22"/>
              </w:rPr>
            </w:pPr>
          </w:p>
        </w:tc>
      </w:tr>
      <w:tr w:rsidR="008A5304" w:rsidRPr="008A5304" w14:paraId="4E214162" w14:textId="77777777" w:rsidTr="00422262">
        <w:tc>
          <w:tcPr>
            <w:tcW w:w="858" w:type="dxa"/>
            <w:shd w:val="clear" w:color="auto" w:fill="FFFFFF"/>
          </w:tcPr>
          <w:p w14:paraId="1575B92E"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telefon:</w:t>
            </w:r>
          </w:p>
        </w:tc>
        <w:tc>
          <w:tcPr>
            <w:tcW w:w="3167" w:type="dxa"/>
            <w:shd w:val="clear" w:color="auto" w:fill="FFFFFF"/>
          </w:tcPr>
          <w:p w14:paraId="604DE1DE"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26DED86B" w14:textId="77777777" w:rsidR="008A5304" w:rsidRPr="008A5304" w:rsidRDefault="008A5304" w:rsidP="008A5304">
            <w:pPr>
              <w:pStyle w:val="Jegyzetszveg"/>
              <w:spacing w:after="120"/>
              <w:rPr>
                <w:rFonts w:ascii="Garamond" w:hAnsi="Garamond"/>
                <w:sz w:val="22"/>
                <w:szCs w:val="22"/>
              </w:rPr>
            </w:pPr>
          </w:p>
        </w:tc>
      </w:tr>
      <w:tr w:rsidR="008A5304" w:rsidRPr="008A5304" w14:paraId="56751C82" w14:textId="77777777" w:rsidTr="00422262">
        <w:trPr>
          <w:trHeight w:val="80"/>
        </w:trPr>
        <w:tc>
          <w:tcPr>
            <w:tcW w:w="858" w:type="dxa"/>
            <w:shd w:val="clear" w:color="auto" w:fill="FFFFFF"/>
          </w:tcPr>
          <w:p w14:paraId="6CD63580"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fax:</w:t>
            </w:r>
          </w:p>
        </w:tc>
        <w:tc>
          <w:tcPr>
            <w:tcW w:w="3167" w:type="dxa"/>
            <w:shd w:val="clear" w:color="auto" w:fill="FFFFFF"/>
          </w:tcPr>
          <w:p w14:paraId="70CF54BA"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5CF24CB1" w14:textId="77777777" w:rsidR="008A5304" w:rsidRPr="008A5304" w:rsidRDefault="008A5304" w:rsidP="008A5304">
            <w:pPr>
              <w:pStyle w:val="Jegyzetszveg"/>
              <w:spacing w:after="120"/>
              <w:rPr>
                <w:rFonts w:ascii="Garamond" w:hAnsi="Garamond"/>
                <w:sz w:val="22"/>
                <w:szCs w:val="22"/>
              </w:rPr>
            </w:pPr>
          </w:p>
        </w:tc>
      </w:tr>
    </w:tbl>
    <w:p w14:paraId="65D38AE1" w14:textId="77777777" w:rsidR="008A5304" w:rsidRPr="008A5304" w:rsidRDefault="008A5304" w:rsidP="008A5304">
      <w:pPr>
        <w:pStyle w:val="Szvegtrzs2"/>
        <w:spacing w:line="240" w:lineRule="auto"/>
        <w:rPr>
          <w:rFonts w:ascii="Garamond" w:hAnsi="Garamond"/>
          <w:b/>
          <w:caps/>
        </w:rPr>
      </w:pPr>
    </w:p>
    <w:p w14:paraId="7F83C9E7" w14:textId="77777777" w:rsidR="008A5304" w:rsidRPr="008A5304" w:rsidRDefault="008A5304" w:rsidP="008A5304">
      <w:pPr>
        <w:pStyle w:val="Szvegtrzs2"/>
        <w:spacing w:line="240" w:lineRule="auto"/>
        <w:rPr>
          <w:rFonts w:ascii="Garamond" w:hAnsi="Garamond"/>
          <w:b/>
          <w:caps/>
        </w:rPr>
      </w:pPr>
      <w:r w:rsidRPr="008A5304">
        <w:rPr>
          <w:rFonts w:ascii="Garamond" w:hAnsi="Garamond"/>
          <w:b/>
          <w:caps/>
        </w:rPr>
        <w:t>Felhasználó9 RÉSZÉRŐL:</w:t>
      </w:r>
    </w:p>
    <w:p w14:paraId="7DE59FE5" w14:textId="77777777" w:rsidR="008A5304" w:rsidRPr="008A5304" w:rsidRDefault="008A5304" w:rsidP="008A5304">
      <w:pPr>
        <w:pStyle w:val="Jegyzetszveg"/>
        <w:spacing w:after="120"/>
        <w:rPr>
          <w:rFonts w:ascii="Garamond" w:hAnsi="Garamond"/>
          <w:bCs/>
          <w:sz w:val="22"/>
          <w:szCs w:val="22"/>
        </w:rPr>
      </w:pPr>
    </w:p>
    <w:tbl>
      <w:tblPr>
        <w:tblW w:w="7002" w:type="dxa"/>
        <w:tblInd w:w="298" w:type="dxa"/>
        <w:tblLayout w:type="fixed"/>
        <w:tblCellMar>
          <w:left w:w="70" w:type="dxa"/>
          <w:right w:w="70" w:type="dxa"/>
        </w:tblCellMar>
        <w:tblLook w:val="0000" w:firstRow="0" w:lastRow="0" w:firstColumn="0" w:lastColumn="0" w:noHBand="0" w:noVBand="0"/>
      </w:tblPr>
      <w:tblGrid>
        <w:gridCol w:w="858"/>
        <w:gridCol w:w="3167"/>
        <w:gridCol w:w="2977"/>
      </w:tblGrid>
      <w:tr w:rsidR="008A5304" w:rsidRPr="008A5304" w14:paraId="153650D1" w14:textId="77777777" w:rsidTr="00422262">
        <w:tc>
          <w:tcPr>
            <w:tcW w:w="858" w:type="dxa"/>
            <w:shd w:val="clear" w:color="auto" w:fill="FFFFFF"/>
          </w:tcPr>
          <w:p w14:paraId="6D34137E" w14:textId="77777777" w:rsidR="008A5304" w:rsidRPr="008A5304" w:rsidRDefault="008A5304" w:rsidP="008A5304">
            <w:pPr>
              <w:pStyle w:val="Jegyzetszveg"/>
              <w:spacing w:after="120"/>
              <w:jc w:val="center"/>
              <w:rPr>
                <w:rFonts w:ascii="Garamond" w:hAnsi="Garamond"/>
                <w:sz w:val="22"/>
                <w:szCs w:val="22"/>
              </w:rPr>
            </w:pPr>
          </w:p>
        </w:tc>
        <w:tc>
          <w:tcPr>
            <w:tcW w:w="3167" w:type="dxa"/>
            <w:shd w:val="clear" w:color="auto" w:fill="FFFFFF"/>
          </w:tcPr>
          <w:p w14:paraId="01DCB9FF"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Szerződés kapcsán</w:t>
            </w:r>
          </w:p>
        </w:tc>
        <w:tc>
          <w:tcPr>
            <w:tcW w:w="2977" w:type="dxa"/>
            <w:shd w:val="clear" w:color="auto" w:fill="FFFFFF"/>
          </w:tcPr>
          <w:p w14:paraId="0BD80A70" w14:textId="77777777" w:rsidR="008A5304" w:rsidRPr="008A5304" w:rsidRDefault="008A5304" w:rsidP="008A5304">
            <w:pPr>
              <w:pStyle w:val="Jegyzetszveg"/>
              <w:spacing w:after="120"/>
              <w:rPr>
                <w:rFonts w:ascii="Garamond" w:hAnsi="Garamond"/>
                <w:bCs/>
                <w:sz w:val="22"/>
                <w:szCs w:val="22"/>
              </w:rPr>
            </w:pPr>
            <w:r w:rsidRPr="008A5304">
              <w:rPr>
                <w:rFonts w:ascii="Garamond" w:hAnsi="Garamond"/>
                <w:bCs/>
                <w:sz w:val="22"/>
                <w:szCs w:val="22"/>
              </w:rPr>
              <w:t>Pénzügy, számlázás</w:t>
            </w:r>
          </w:p>
          <w:p w14:paraId="7A1510E6" w14:textId="77777777" w:rsidR="008A5304" w:rsidRPr="008A5304" w:rsidRDefault="008A5304" w:rsidP="008A5304">
            <w:pPr>
              <w:pStyle w:val="Jegyzetszveg"/>
              <w:spacing w:after="120"/>
              <w:rPr>
                <w:rFonts w:ascii="Garamond" w:hAnsi="Garamond"/>
                <w:sz w:val="22"/>
                <w:szCs w:val="22"/>
              </w:rPr>
            </w:pPr>
          </w:p>
        </w:tc>
      </w:tr>
      <w:tr w:rsidR="008A5304" w:rsidRPr="008A5304" w14:paraId="2851A537" w14:textId="77777777" w:rsidTr="00422262">
        <w:tc>
          <w:tcPr>
            <w:tcW w:w="858" w:type="dxa"/>
            <w:shd w:val="clear" w:color="auto" w:fill="FFFFFF"/>
          </w:tcPr>
          <w:p w14:paraId="5FC723A3"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név:</w:t>
            </w:r>
          </w:p>
        </w:tc>
        <w:tc>
          <w:tcPr>
            <w:tcW w:w="3167" w:type="dxa"/>
            <w:shd w:val="clear" w:color="auto" w:fill="FFFFFF"/>
          </w:tcPr>
          <w:p w14:paraId="75AF0984"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570CFCF8" w14:textId="77777777" w:rsidR="008A5304" w:rsidRPr="008A5304" w:rsidRDefault="008A5304" w:rsidP="008A5304">
            <w:pPr>
              <w:pStyle w:val="Jegyzetszveg"/>
              <w:spacing w:after="120"/>
              <w:rPr>
                <w:rFonts w:ascii="Garamond" w:hAnsi="Garamond"/>
                <w:sz w:val="22"/>
                <w:szCs w:val="22"/>
              </w:rPr>
            </w:pPr>
          </w:p>
        </w:tc>
      </w:tr>
      <w:tr w:rsidR="008A5304" w:rsidRPr="008A5304" w14:paraId="13A2E69E" w14:textId="77777777" w:rsidTr="00422262">
        <w:tc>
          <w:tcPr>
            <w:tcW w:w="858" w:type="dxa"/>
            <w:shd w:val="clear" w:color="auto" w:fill="FFFFFF"/>
          </w:tcPr>
          <w:p w14:paraId="5F3BF0C4"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cím:</w:t>
            </w:r>
          </w:p>
        </w:tc>
        <w:tc>
          <w:tcPr>
            <w:tcW w:w="3167" w:type="dxa"/>
            <w:shd w:val="clear" w:color="auto" w:fill="FFFFFF"/>
          </w:tcPr>
          <w:p w14:paraId="19907B7A" w14:textId="77777777" w:rsidR="008A5304" w:rsidRPr="008A5304" w:rsidRDefault="008A5304" w:rsidP="008A5304">
            <w:pPr>
              <w:pStyle w:val="Jegyzetszveg"/>
              <w:spacing w:after="120"/>
              <w:ind w:right="-187"/>
              <w:rPr>
                <w:rFonts w:ascii="Garamond" w:hAnsi="Garamond"/>
                <w:sz w:val="22"/>
                <w:szCs w:val="22"/>
              </w:rPr>
            </w:pPr>
          </w:p>
        </w:tc>
        <w:tc>
          <w:tcPr>
            <w:tcW w:w="2977" w:type="dxa"/>
            <w:shd w:val="clear" w:color="auto" w:fill="FFFFFF"/>
          </w:tcPr>
          <w:p w14:paraId="56DDBCDA" w14:textId="77777777" w:rsidR="008A5304" w:rsidRPr="008A5304" w:rsidRDefault="008A5304" w:rsidP="008A5304">
            <w:pPr>
              <w:pStyle w:val="Jegyzetszveg"/>
              <w:spacing w:after="120"/>
              <w:rPr>
                <w:rFonts w:ascii="Garamond" w:hAnsi="Garamond"/>
                <w:sz w:val="22"/>
                <w:szCs w:val="22"/>
              </w:rPr>
            </w:pPr>
          </w:p>
        </w:tc>
      </w:tr>
      <w:tr w:rsidR="008A5304" w:rsidRPr="008A5304" w14:paraId="1CF0C030" w14:textId="77777777" w:rsidTr="00422262">
        <w:tc>
          <w:tcPr>
            <w:tcW w:w="858" w:type="dxa"/>
            <w:shd w:val="clear" w:color="auto" w:fill="FFFFFF"/>
          </w:tcPr>
          <w:p w14:paraId="6B75F2B1"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e-mail:</w:t>
            </w:r>
          </w:p>
        </w:tc>
        <w:tc>
          <w:tcPr>
            <w:tcW w:w="3167" w:type="dxa"/>
            <w:shd w:val="clear" w:color="auto" w:fill="FFFFFF"/>
          </w:tcPr>
          <w:p w14:paraId="26EC7274"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57EF933F" w14:textId="77777777" w:rsidR="008A5304" w:rsidRPr="008A5304" w:rsidRDefault="008A5304" w:rsidP="008A5304">
            <w:pPr>
              <w:pStyle w:val="Jegyzetszveg"/>
              <w:spacing w:after="120"/>
              <w:rPr>
                <w:rFonts w:ascii="Garamond" w:hAnsi="Garamond"/>
                <w:sz w:val="22"/>
                <w:szCs w:val="22"/>
              </w:rPr>
            </w:pPr>
          </w:p>
        </w:tc>
      </w:tr>
      <w:tr w:rsidR="008A5304" w:rsidRPr="008A5304" w14:paraId="1BD99BC5" w14:textId="77777777" w:rsidTr="00422262">
        <w:tc>
          <w:tcPr>
            <w:tcW w:w="858" w:type="dxa"/>
            <w:shd w:val="clear" w:color="auto" w:fill="FFFFFF"/>
          </w:tcPr>
          <w:p w14:paraId="5B09C548"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mobil:</w:t>
            </w:r>
          </w:p>
        </w:tc>
        <w:tc>
          <w:tcPr>
            <w:tcW w:w="3167" w:type="dxa"/>
            <w:shd w:val="clear" w:color="auto" w:fill="FFFFFF"/>
          </w:tcPr>
          <w:p w14:paraId="20E23ED0"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22907B5E" w14:textId="77777777" w:rsidR="008A5304" w:rsidRPr="008A5304" w:rsidRDefault="008A5304" w:rsidP="008A5304">
            <w:pPr>
              <w:pStyle w:val="Jegyzetszveg"/>
              <w:spacing w:after="120"/>
              <w:rPr>
                <w:rFonts w:ascii="Garamond" w:hAnsi="Garamond"/>
                <w:sz w:val="22"/>
                <w:szCs w:val="22"/>
              </w:rPr>
            </w:pPr>
          </w:p>
        </w:tc>
      </w:tr>
      <w:tr w:rsidR="008A5304" w:rsidRPr="008A5304" w14:paraId="6512B961" w14:textId="77777777" w:rsidTr="00422262">
        <w:tc>
          <w:tcPr>
            <w:tcW w:w="858" w:type="dxa"/>
            <w:shd w:val="clear" w:color="auto" w:fill="FFFFFF"/>
          </w:tcPr>
          <w:p w14:paraId="06398726"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telefon:</w:t>
            </w:r>
          </w:p>
        </w:tc>
        <w:tc>
          <w:tcPr>
            <w:tcW w:w="3167" w:type="dxa"/>
            <w:shd w:val="clear" w:color="auto" w:fill="FFFFFF"/>
          </w:tcPr>
          <w:p w14:paraId="68026138"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3E5885D3" w14:textId="77777777" w:rsidR="008A5304" w:rsidRPr="008A5304" w:rsidRDefault="008A5304" w:rsidP="008A5304">
            <w:pPr>
              <w:pStyle w:val="Jegyzetszveg"/>
              <w:spacing w:after="120"/>
              <w:rPr>
                <w:rFonts w:ascii="Garamond" w:hAnsi="Garamond"/>
                <w:sz w:val="22"/>
                <w:szCs w:val="22"/>
              </w:rPr>
            </w:pPr>
          </w:p>
        </w:tc>
      </w:tr>
      <w:tr w:rsidR="008A5304" w:rsidRPr="008A5304" w14:paraId="6167A03B" w14:textId="77777777" w:rsidTr="00422262">
        <w:trPr>
          <w:trHeight w:val="80"/>
        </w:trPr>
        <w:tc>
          <w:tcPr>
            <w:tcW w:w="858" w:type="dxa"/>
            <w:shd w:val="clear" w:color="auto" w:fill="FFFFFF"/>
          </w:tcPr>
          <w:p w14:paraId="1A5EB441"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fax:</w:t>
            </w:r>
          </w:p>
        </w:tc>
        <w:tc>
          <w:tcPr>
            <w:tcW w:w="3167" w:type="dxa"/>
            <w:shd w:val="clear" w:color="auto" w:fill="FFFFFF"/>
          </w:tcPr>
          <w:p w14:paraId="3E35D850"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32B83F78" w14:textId="77777777" w:rsidR="008A5304" w:rsidRPr="008A5304" w:rsidRDefault="008A5304" w:rsidP="008A5304">
            <w:pPr>
              <w:pStyle w:val="Jegyzetszveg"/>
              <w:spacing w:after="120"/>
              <w:rPr>
                <w:rFonts w:ascii="Garamond" w:hAnsi="Garamond"/>
                <w:sz w:val="22"/>
                <w:szCs w:val="22"/>
              </w:rPr>
            </w:pPr>
          </w:p>
        </w:tc>
      </w:tr>
    </w:tbl>
    <w:p w14:paraId="5F7AD5C4" w14:textId="77777777" w:rsidR="008A5304" w:rsidRPr="008A5304" w:rsidRDefault="008A5304" w:rsidP="008A5304">
      <w:pPr>
        <w:pStyle w:val="Szvegtrzs2"/>
        <w:spacing w:line="240" w:lineRule="auto"/>
        <w:rPr>
          <w:rFonts w:ascii="Garamond" w:hAnsi="Garamond"/>
          <w:b/>
          <w:caps/>
        </w:rPr>
      </w:pPr>
    </w:p>
    <w:p w14:paraId="0667B459" w14:textId="77777777" w:rsidR="008A5304" w:rsidRPr="008A5304" w:rsidRDefault="008A5304" w:rsidP="008A5304">
      <w:pPr>
        <w:pStyle w:val="Szvegtrzs2"/>
        <w:spacing w:line="240" w:lineRule="auto"/>
        <w:rPr>
          <w:rFonts w:ascii="Garamond" w:hAnsi="Garamond"/>
          <w:b/>
          <w:caps/>
        </w:rPr>
      </w:pPr>
      <w:r w:rsidRPr="008A5304">
        <w:rPr>
          <w:rFonts w:ascii="Garamond" w:hAnsi="Garamond"/>
          <w:b/>
          <w:caps/>
        </w:rPr>
        <w:t>Felhasználó10 RÉSZÉRŐL:</w:t>
      </w:r>
    </w:p>
    <w:p w14:paraId="537E5C46" w14:textId="77777777" w:rsidR="008A5304" w:rsidRPr="008A5304" w:rsidRDefault="008A5304" w:rsidP="008A5304">
      <w:pPr>
        <w:pStyle w:val="Jegyzetszveg"/>
        <w:spacing w:after="120"/>
        <w:rPr>
          <w:rFonts w:ascii="Garamond" w:hAnsi="Garamond"/>
          <w:bCs/>
          <w:sz w:val="22"/>
          <w:szCs w:val="22"/>
        </w:rPr>
      </w:pPr>
    </w:p>
    <w:tbl>
      <w:tblPr>
        <w:tblW w:w="7002" w:type="dxa"/>
        <w:tblInd w:w="298" w:type="dxa"/>
        <w:tblLayout w:type="fixed"/>
        <w:tblCellMar>
          <w:left w:w="70" w:type="dxa"/>
          <w:right w:w="70" w:type="dxa"/>
        </w:tblCellMar>
        <w:tblLook w:val="0000" w:firstRow="0" w:lastRow="0" w:firstColumn="0" w:lastColumn="0" w:noHBand="0" w:noVBand="0"/>
      </w:tblPr>
      <w:tblGrid>
        <w:gridCol w:w="906"/>
        <w:gridCol w:w="3119"/>
        <w:gridCol w:w="2977"/>
      </w:tblGrid>
      <w:tr w:rsidR="008A5304" w:rsidRPr="008A5304" w14:paraId="0644799D" w14:textId="77777777" w:rsidTr="00422262">
        <w:tc>
          <w:tcPr>
            <w:tcW w:w="906" w:type="dxa"/>
            <w:shd w:val="clear" w:color="auto" w:fill="FFFFFF"/>
          </w:tcPr>
          <w:p w14:paraId="31A6CE22" w14:textId="77777777" w:rsidR="008A5304" w:rsidRPr="008A5304" w:rsidRDefault="008A5304" w:rsidP="008A5304">
            <w:pPr>
              <w:pStyle w:val="Jegyzetszveg"/>
              <w:spacing w:after="120"/>
              <w:jc w:val="center"/>
              <w:rPr>
                <w:rFonts w:ascii="Garamond" w:hAnsi="Garamond"/>
                <w:sz w:val="22"/>
                <w:szCs w:val="22"/>
              </w:rPr>
            </w:pPr>
          </w:p>
        </w:tc>
        <w:tc>
          <w:tcPr>
            <w:tcW w:w="3119" w:type="dxa"/>
            <w:shd w:val="clear" w:color="auto" w:fill="FFFFFF"/>
          </w:tcPr>
          <w:p w14:paraId="673ECCFC"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Szerződés kapcsán</w:t>
            </w:r>
          </w:p>
        </w:tc>
        <w:tc>
          <w:tcPr>
            <w:tcW w:w="2977" w:type="dxa"/>
            <w:shd w:val="clear" w:color="auto" w:fill="FFFFFF"/>
          </w:tcPr>
          <w:p w14:paraId="6F4AC931" w14:textId="77777777" w:rsidR="008A5304" w:rsidRPr="008A5304" w:rsidRDefault="008A5304" w:rsidP="008A5304">
            <w:pPr>
              <w:pStyle w:val="Jegyzetszveg"/>
              <w:spacing w:after="120"/>
              <w:rPr>
                <w:rFonts w:ascii="Garamond" w:hAnsi="Garamond"/>
                <w:bCs/>
                <w:sz w:val="22"/>
                <w:szCs w:val="22"/>
              </w:rPr>
            </w:pPr>
            <w:r w:rsidRPr="008A5304">
              <w:rPr>
                <w:rFonts w:ascii="Garamond" w:hAnsi="Garamond"/>
                <w:bCs/>
                <w:sz w:val="22"/>
                <w:szCs w:val="22"/>
              </w:rPr>
              <w:t>Pénzügy, számlázás</w:t>
            </w:r>
          </w:p>
          <w:p w14:paraId="2315615A" w14:textId="77777777" w:rsidR="008A5304" w:rsidRPr="008A5304" w:rsidRDefault="008A5304" w:rsidP="008A5304">
            <w:pPr>
              <w:pStyle w:val="Jegyzetszveg"/>
              <w:spacing w:after="120"/>
              <w:rPr>
                <w:rFonts w:ascii="Garamond" w:hAnsi="Garamond"/>
                <w:sz w:val="22"/>
                <w:szCs w:val="22"/>
              </w:rPr>
            </w:pPr>
          </w:p>
        </w:tc>
      </w:tr>
      <w:tr w:rsidR="008A5304" w:rsidRPr="008A5304" w14:paraId="6DE9CADF" w14:textId="77777777" w:rsidTr="00422262">
        <w:tc>
          <w:tcPr>
            <w:tcW w:w="906" w:type="dxa"/>
            <w:shd w:val="clear" w:color="auto" w:fill="FFFFFF"/>
          </w:tcPr>
          <w:p w14:paraId="0BFA2D31"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név:</w:t>
            </w:r>
          </w:p>
        </w:tc>
        <w:tc>
          <w:tcPr>
            <w:tcW w:w="3119" w:type="dxa"/>
            <w:shd w:val="clear" w:color="auto" w:fill="FFFFFF"/>
          </w:tcPr>
          <w:p w14:paraId="17A46A46"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198DBF1F" w14:textId="77777777" w:rsidR="008A5304" w:rsidRPr="008A5304" w:rsidRDefault="008A5304" w:rsidP="008A5304">
            <w:pPr>
              <w:pStyle w:val="Jegyzetszveg"/>
              <w:spacing w:after="120"/>
              <w:rPr>
                <w:rFonts w:ascii="Garamond" w:hAnsi="Garamond"/>
                <w:sz w:val="22"/>
                <w:szCs w:val="22"/>
              </w:rPr>
            </w:pPr>
          </w:p>
        </w:tc>
      </w:tr>
      <w:tr w:rsidR="008A5304" w:rsidRPr="008A5304" w14:paraId="2FB98FB0" w14:textId="77777777" w:rsidTr="00422262">
        <w:tc>
          <w:tcPr>
            <w:tcW w:w="906" w:type="dxa"/>
            <w:shd w:val="clear" w:color="auto" w:fill="FFFFFF"/>
          </w:tcPr>
          <w:p w14:paraId="3D18B935"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lastRenderedPageBreak/>
              <w:t>cím:</w:t>
            </w:r>
          </w:p>
        </w:tc>
        <w:tc>
          <w:tcPr>
            <w:tcW w:w="3119" w:type="dxa"/>
            <w:shd w:val="clear" w:color="auto" w:fill="FFFFFF"/>
          </w:tcPr>
          <w:p w14:paraId="78860B2E" w14:textId="77777777" w:rsidR="008A5304" w:rsidRPr="008A5304" w:rsidRDefault="008A5304" w:rsidP="008A5304">
            <w:pPr>
              <w:pStyle w:val="Jegyzetszveg"/>
              <w:spacing w:after="120"/>
              <w:ind w:right="-187"/>
              <w:rPr>
                <w:rFonts w:ascii="Garamond" w:hAnsi="Garamond"/>
                <w:sz w:val="22"/>
                <w:szCs w:val="22"/>
              </w:rPr>
            </w:pPr>
          </w:p>
        </w:tc>
        <w:tc>
          <w:tcPr>
            <w:tcW w:w="2977" w:type="dxa"/>
            <w:shd w:val="clear" w:color="auto" w:fill="FFFFFF"/>
          </w:tcPr>
          <w:p w14:paraId="4967D740" w14:textId="77777777" w:rsidR="008A5304" w:rsidRPr="008A5304" w:rsidRDefault="008A5304" w:rsidP="008A5304">
            <w:pPr>
              <w:pStyle w:val="Jegyzetszveg"/>
              <w:spacing w:after="120"/>
              <w:rPr>
                <w:rFonts w:ascii="Garamond" w:hAnsi="Garamond"/>
                <w:sz w:val="22"/>
                <w:szCs w:val="22"/>
              </w:rPr>
            </w:pPr>
          </w:p>
        </w:tc>
      </w:tr>
      <w:tr w:rsidR="008A5304" w:rsidRPr="008A5304" w14:paraId="32B83022" w14:textId="77777777" w:rsidTr="00422262">
        <w:tc>
          <w:tcPr>
            <w:tcW w:w="906" w:type="dxa"/>
            <w:shd w:val="clear" w:color="auto" w:fill="FFFFFF"/>
          </w:tcPr>
          <w:p w14:paraId="7CCA19D1"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e-mail:</w:t>
            </w:r>
          </w:p>
        </w:tc>
        <w:tc>
          <w:tcPr>
            <w:tcW w:w="3119" w:type="dxa"/>
            <w:shd w:val="clear" w:color="auto" w:fill="FFFFFF"/>
          </w:tcPr>
          <w:p w14:paraId="704D60AE"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6382F9DB" w14:textId="77777777" w:rsidR="008A5304" w:rsidRPr="008A5304" w:rsidRDefault="008A5304" w:rsidP="008A5304">
            <w:pPr>
              <w:pStyle w:val="Jegyzetszveg"/>
              <w:spacing w:after="120"/>
              <w:rPr>
                <w:rFonts w:ascii="Garamond" w:hAnsi="Garamond"/>
                <w:sz w:val="22"/>
                <w:szCs w:val="22"/>
              </w:rPr>
            </w:pPr>
          </w:p>
        </w:tc>
      </w:tr>
      <w:tr w:rsidR="008A5304" w:rsidRPr="008A5304" w14:paraId="5D607775" w14:textId="77777777" w:rsidTr="00422262">
        <w:tc>
          <w:tcPr>
            <w:tcW w:w="906" w:type="dxa"/>
            <w:shd w:val="clear" w:color="auto" w:fill="FFFFFF"/>
          </w:tcPr>
          <w:p w14:paraId="5F1B5F91"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mobil:</w:t>
            </w:r>
          </w:p>
        </w:tc>
        <w:tc>
          <w:tcPr>
            <w:tcW w:w="3119" w:type="dxa"/>
            <w:shd w:val="clear" w:color="auto" w:fill="FFFFFF"/>
          </w:tcPr>
          <w:p w14:paraId="382E2800"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5DC1582C" w14:textId="77777777" w:rsidR="008A5304" w:rsidRPr="008A5304" w:rsidRDefault="008A5304" w:rsidP="008A5304">
            <w:pPr>
              <w:pStyle w:val="Jegyzetszveg"/>
              <w:spacing w:after="120"/>
              <w:rPr>
                <w:rFonts w:ascii="Garamond" w:hAnsi="Garamond"/>
                <w:sz w:val="22"/>
                <w:szCs w:val="22"/>
              </w:rPr>
            </w:pPr>
          </w:p>
        </w:tc>
      </w:tr>
      <w:tr w:rsidR="008A5304" w:rsidRPr="008A5304" w14:paraId="48D7B61E" w14:textId="77777777" w:rsidTr="00422262">
        <w:tc>
          <w:tcPr>
            <w:tcW w:w="906" w:type="dxa"/>
            <w:shd w:val="clear" w:color="auto" w:fill="FFFFFF"/>
          </w:tcPr>
          <w:p w14:paraId="58D3BDC9"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telefon:</w:t>
            </w:r>
          </w:p>
        </w:tc>
        <w:tc>
          <w:tcPr>
            <w:tcW w:w="3119" w:type="dxa"/>
            <w:shd w:val="clear" w:color="auto" w:fill="FFFFFF"/>
          </w:tcPr>
          <w:p w14:paraId="4E24B2A4"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70E6299F" w14:textId="77777777" w:rsidR="008A5304" w:rsidRPr="008A5304" w:rsidRDefault="008A5304" w:rsidP="008A5304">
            <w:pPr>
              <w:pStyle w:val="Jegyzetszveg"/>
              <w:spacing w:after="120"/>
              <w:rPr>
                <w:rFonts w:ascii="Garamond" w:hAnsi="Garamond"/>
                <w:sz w:val="22"/>
                <w:szCs w:val="22"/>
              </w:rPr>
            </w:pPr>
          </w:p>
        </w:tc>
      </w:tr>
      <w:tr w:rsidR="008A5304" w:rsidRPr="008A5304" w14:paraId="2DAA0988" w14:textId="77777777" w:rsidTr="00422262">
        <w:trPr>
          <w:trHeight w:val="80"/>
        </w:trPr>
        <w:tc>
          <w:tcPr>
            <w:tcW w:w="906" w:type="dxa"/>
            <w:shd w:val="clear" w:color="auto" w:fill="FFFFFF"/>
          </w:tcPr>
          <w:p w14:paraId="16727265"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fax:</w:t>
            </w:r>
          </w:p>
        </w:tc>
        <w:tc>
          <w:tcPr>
            <w:tcW w:w="3119" w:type="dxa"/>
            <w:shd w:val="clear" w:color="auto" w:fill="FFFFFF"/>
          </w:tcPr>
          <w:p w14:paraId="3F9B49D5"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436C529C" w14:textId="77777777" w:rsidR="008A5304" w:rsidRPr="008A5304" w:rsidRDefault="008A5304" w:rsidP="008A5304">
            <w:pPr>
              <w:pStyle w:val="Jegyzetszveg"/>
              <w:spacing w:after="120"/>
              <w:rPr>
                <w:rFonts w:ascii="Garamond" w:hAnsi="Garamond"/>
                <w:sz w:val="22"/>
                <w:szCs w:val="22"/>
              </w:rPr>
            </w:pPr>
          </w:p>
        </w:tc>
      </w:tr>
    </w:tbl>
    <w:p w14:paraId="6F3C7E98" w14:textId="77777777" w:rsidR="008A5304" w:rsidRPr="008A5304" w:rsidRDefault="008A5304" w:rsidP="008A5304">
      <w:pPr>
        <w:pStyle w:val="Szvegtrzs2"/>
        <w:spacing w:line="240" w:lineRule="auto"/>
        <w:rPr>
          <w:rFonts w:ascii="Garamond" w:hAnsi="Garamond"/>
          <w:b/>
          <w:caps/>
        </w:rPr>
      </w:pPr>
    </w:p>
    <w:p w14:paraId="7ED18566" w14:textId="77777777" w:rsidR="008A5304" w:rsidRPr="008A5304" w:rsidRDefault="008A5304" w:rsidP="008A5304">
      <w:pPr>
        <w:pStyle w:val="Szvegtrzs2"/>
        <w:spacing w:line="240" w:lineRule="auto"/>
        <w:rPr>
          <w:rFonts w:ascii="Garamond" w:hAnsi="Garamond"/>
          <w:b/>
          <w:caps/>
        </w:rPr>
      </w:pPr>
      <w:r w:rsidRPr="008A5304">
        <w:rPr>
          <w:rFonts w:ascii="Garamond" w:hAnsi="Garamond"/>
          <w:b/>
          <w:caps/>
        </w:rPr>
        <w:t>Felhasználó11 RÉSZÉRŐL:</w:t>
      </w:r>
    </w:p>
    <w:p w14:paraId="46F7A7BE" w14:textId="77777777" w:rsidR="008A5304" w:rsidRPr="008A5304" w:rsidRDefault="008A5304" w:rsidP="008A5304">
      <w:pPr>
        <w:pStyle w:val="Jegyzetszveg"/>
        <w:spacing w:after="120"/>
        <w:rPr>
          <w:rFonts w:ascii="Garamond" w:hAnsi="Garamond"/>
          <w:bCs/>
          <w:sz w:val="22"/>
          <w:szCs w:val="22"/>
        </w:rPr>
      </w:pPr>
    </w:p>
    <w:tbl>
      <w:tblPr>
        <w:tblW w:w="7002" w:type="dxa"/>
        <w:tblInd w:w="298" w:type="dxa"/>
        <w:tblLayout w:type="fixed"/>
        <w:tblCellMar>
          <w:left w:w="70" w:type="dxa"/>
          <w:right w:w="70" w:type="dxa"/>
        </w:tblCellMar>
        <w:tblLook w:val="0000" w:firstRow="0" w:lastRow="0" w:firstColumn="0" w:lastColumn="0" w:noHBand="0" w:noVBand="0"/>
      </w:tblPr>
      <w:tblGrid>
        <w:gridCol w:w="906"/>
        <w:gridCol w:w="3119"/>
        <w:gridCol w:w="2977"/>
      </w:tblGrid>
      <w:tr w:rsidR="008A5304" w:rsidRPr="008A5304" w14:paraId="6F421EA2" w14:textId="77777777" w:rsidTr="00422262">
        <w:tc>
          <w:tcPr>
            <w:tcW w:w="906" w:type="dxa"/>
            <w:shd w:val="clear" w:color="auto" w:fill="FFFFFF"/>
          </w:tcPr>
          <w:p w14:paraId="25EB1072" w14:textId="77777777" w:rsidR="008A5304" w:rsidRPr="008A5304" w:rsidRDefault="008A5304" w:rsidP="008A5304">
            <w:pPr>
              <w:pStyle w:val="Jegyzetszveg"/>
              <w:spacing w:after="120"/>
              <w:jc w:val="center"/>
              <w:rPr>
                <w:rFonts w:ascii="Garamond" w:hAnsi="Garamond"/>
                <w:sz w:val="22"/>
                <w:szCs w:val="22"/>
              </w:rPr>
            </w:pPr>
          </w:p>
        </w:tc>
        <w:tc>
          <w:tcPr>
            <w:tcW w:w="3119" w:type="dxa"/>
            <w:shd w:val="clear" w:color="auto" w:fill="FFFFFF"/>
          </w:tcPr>
          <w:p w14:paraId="45E2B8E2"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Szerződés kapcsán</w:t>
            </w:r>
          </w:p>
        </w:tc>
        <w:tc>
          <w:tcPr>
            <w:tcW w:w="2977" w:type="dxa"/>
            <w:shd w:val="clear" w:color="auto" w:fill="FFFFFF"/>
          </w:tcPr>
          <w:p w14:paraId="25DB9D48" w14:textId="77777777" w:rsidR="008A5304" w:rsidRPr="008A5304" w:rsidRDefault="008A5304" w:rsidP="008A5304">
            <w:pPr>
              <w:pStyle w:val="Jegyzetszveg"/>
              <w:spacing w:after="120"/>
              <w:rPr>
                <w:rFonts w:ascii="Garamond" w:hAnsi="Garamond"/>
                <w:bCs/>
                <w:sz w:val="22"/>
                <w:szCs w:val="22"/>
              </w:rPr>
            </w:pPr>
            <w:r w:rsidRPr="008A5304">
              <w:rPr>
                <w:rFonts w:ascii="Garamond" w:hAnsi="Garamond"/>
                <w:bCs/>
                <w:sz w:val="22"/>
                <w:szCs w:val="22"/>
              </w:rPr>
              <w:t>Pénzügy, számlázás</w:t>
            </w:r>
          </w:p>
          <w:p w14:paraId="752D8B33" w14:textId="77777777" w:rsidR="008A5304" w:rsidRPr="008A5304" w:rsidRDefault="008A5304" w:rsidP="008A5304">
            <w:pPr>
              <w:pStyle w:val="Jegyzetszveg"/>
              <w:spacing w:after="120"/>
              <w:rPr>
                <w:rFonts w:ascii="Garamond" w:hAnsi="Garamond"/>
                <w:sz w:val="22"/>
                <w:szCs w:val="22"/>
              </w:rPr>
            </w:pPr>
          </w:p>
        </w:tc>
      </w:tr>
      <w:tr w:rsidR="008A5304" w:rsidRPr="008A5304" w14:paraId="1D6D3C5F" w14:textId="77777777" w:rsidTr="00422262">
        <w:tc>
          <w:tcPr>
            <w:tcW w:w="906" w:type="dxa"/>
            <w:shd w:val="clear" w:color="auto" w:fill="FFFFFF"/>
          </w:tcPr>
          <w:p w14:paraId="569E1779"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név:</w:t>
            </w:r>
          </w:p>
        </w:tc>
        <w:tc>
          <w:tcPr>
            <w:tcW w:w="3119" w:type="dxa"/>
            <w:shd w:val="clear" w:color="auto" w:fill="FFFFFF"/>
          </w:tcPr>
          <w:p w14:paraId="09F76915"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73870239" w14:textId="77777777" w:rsidR="008A5304" w:rsidRPr="008A5304" w:rsidRDefault="008A5304" w:rsidP="008A5304">
            <w:pPr>
              <w:pStyle w:val="Jegyzetszveg"/>
              <w:spacing w:after="120"/>
              <w:rPr>
                <w:rFonts w:ascii="Garamond" w:hAnsi="Garamond"/>
                <w:sz w:val="22"/>
                <w:szCs w:val="22"/>
              </w:rPr>
            </w:pPr>
          </w:p>
        </w:tc>
      </w:tr>
      <w:tr w:rsidR="008A5304" w:rsidRPr="008A5304" w14:paraId="168FCF10" w14:textId="77777777" w:rsidTr="00422262">
        <w:tc>
          <w:tcPr>
            <w:tcW w:w="906" w:type="dxa"/>
            <w:shd w:val="clear" w:color="auto" w:fill="FFFFFF"/>
          </w:tcPr>
          <w:p w14:paraId="02B1BF23"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cím:</w:t>
            </w:r>
          </w:p>
        </w:tc>
        <w:tc>
          <w:tcPr>
            <w:tcW w:w="3119" w:type="dxa"/>
            <w:shd w:val="clear" w:color="auto" w:fill="FFFFFF"/>
          </w:tcPr>
          <w:p w14:paraId="77FE6526" w14:textId="77777777" w:rsidR="008A5304" w:rsidRPr="008A5304" w:rsidRDefault="008A5304" w:rsidP="008A5304">
            <w:pPr>
              <w:pStyle w:val="Jegyzetszveg"/>
              <w:spacing w:after="120"/>
              <w:ind w:right="-187"/>
              <w:rPr>
                <w:rFonts w:ascii="Garamond" w:hAnsi="Garamond"/>
                <w:sz w:val="22"/>
                <w:szCs w:val="22"/>
              </w:rPr>
            </w:pPr>
          </w:p>
        </w:tc>
        <w:tc>
          <w:tcPr>
            <w:tcW w:w="2977" w:type="dxa"/>
            <w:shd w:val="clear" w:color="auto" w:fill="FFFFFF"/>
          </w:tcPr>
          <w:p w14:paraId="757B4EED" w14:textId="77777777" w:rsidR="008A5304" w:rsidRPr="008A5304" w:rsidRDefault="008A5304" w:rsidP="008A5304">
            <w:pPr>
              <w:pStyle w:val="Jegyzetszveg"/>
              <w:spacing w:after="120"/>
              <w:rPr>
                <w:rFonts w:ascii="Garamond" w:hAnsi="Garamond"/>
                <w:sz w:val="22"/>
                <w:szCs w:val="22"/>
              </w:rPr>
            </w:pPr>
          </w:p>
        </w:tc>
      </w:tr>
      <w:tr w:rsidR="008A5304" w:rsidRPr="008A5304" w14:paraId="35C8A16A" w14:textId="77777777" w:rsidTr="00422262">
        <w:tc>
          <w:tcPr>
            <w:tcW w:w="906" w:type="dxa"/>
            <w:shd w:val="clear" w:color="auto" w:fill="FFFFFF"/>
          </w:tcPr>
          <w:p w14:paraId="2607611F"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e-mail:</w:t>
            </w:r>
          </w:p>
        </w:tc>
        <w:tc>
          <w:tcPr>
            <w:tcW w:w="3119" w:type="dxa"/>
            <w:shd w:val="clear" w:color="auto" w:fill="FFFFFF"/>
          </w:tcPr>
          <w:p w14:paraId="0425A09B"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328F1295" w14:textId="77777777" w:rsidR="008A5304" w:rsidRPr="008A5304" w:rsidRDefault="008A5304" w:rsidP="008A5304">
            <w:pPr>
              <w:pStyle w:val="Jegyzetszveg"/>
              <w:spacing w:after="120"/>
              <w:rPr>
                <w:rFonts w:ascii="Garamond" w:hAnsi="Garamond"/>
                <w:sz w:val="22"/>
                <w:szCs w:val="22"/>
              </w:rPr>
            </w:pPr>
          </w:p>
        </w:tc>
      </w:tr>
      <w:tr w:rsidR="008A5304" w:rsidRPr="008A5304" w14:paraId="3B1A0E19" w14:textId="77777777" w:rsidTr="00422262">
        <w:tc>
          <w:tcPr>
            <w:tcW w:w="906" w:type="dxa"/>
            <w:shd w:val="clear" w:color="auto" w:fill="FFFFFF"/>
          </w:tcPr>
          <w:p w14:paraId="6CE53DB1"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mobil:</w:t>
            </w:r>
          </w:p>
        </w:tc>
        <w:tc>
          <w:tcPr>
            <w:tcW w:w="3119" w:type="dxa"/>
            <w:shd w:val="clear" w:color="auto" w:fill="FFFFFF"/>
          </w:tcPr>
          <w:p w14:paraId="317C9581"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1380466A" w14:textId="77777777" w:rsidR="008A5304" w:rsidRPr="008A5304" w:rsidRDefault="008A5304" w:rsidP="008A5304">
            <w:pPr>
              <w:pStyle w:val="Jegyzetszveg"/>
              <w:spacing w:after="120"/>
              <w:rPr>
                <w:rFonts w:ascii="Garamond" w:hAnsi="Garamond"/>
                <w:sz w:val="22"/>
                <w:szCs w:val="22"/>
              </w:rPr>
            </w:pPr>
          </w:p>
        </w:tc>
      </w:tr>
      <w:tr w:rsidR="008A5304" w:rsidRPr="008A5304" w14:paraId="747D8652" w14:textId="77777777" w:rsidTr="00422262">
        <w:tc>
          <w:tcPr>
            <w:tcW w:w="906" w:type="dxa"/>
            <w:shd w:val="clear" w:color="auto" w:fill="FFFFFF"/>
          </w:tcPr>
          <w:p w14:paraId="719BBAC2"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telefon:</w:t>
            </w:r>
          </w:p>
        </w:tc>
        <w:tc>
          <w:tcPr>
            <w:tcW w:w="3119" w:type="dxa"/>
            <w:shd w:val="clear" w:color="auto" w:fill="FFFFFF"/>
          </w:tcPr>
          <w:p w14:paraId="7E5890F8"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26BE7AE6" w14:textId="77777777" w:rsidR="008A5304" w:rsidRPr="008A5304" w:rsidRDefault="008A5304" w:rsidP="008A5304">
            <w:pPr>
              <w:pStyle w:val="Jegyzetszveg"/>
              <w:spacing w:after="120"/>
              <w:rPr>
                <w:rFonts w:ascii="Garamond" w:hAnsi="Garamond"/>
                <w:sz w:val="22"/>
                <w:szCs w:val="22"/>
              </w:rPr>
            </w:pPr>
          </w:p>
        </w:tc>
      </w:tr>
      <w:tr w:rsidR="008A5304" w:rsidRPr="008A5304" w14:paraId="2F8ABFC4" w14:textId="77777777" w:rsidTr="00422262">
        <w:trPr>
          <w:trHeight w:val="80"/>
        </w:trPr>
        <w:tc>
          <w:tcPr>
            <w:tcW w:w="906" w:type="dxa"/>
            <w:shd w:val="clear" w:color="auto" w:fill="FFFFFF"/>
          </w:tcPr>
          <w:p w14:paraId="0E96DD8C"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fax:</w:t>
            </w:r>
          </w:p>
        </w:tc>
        <w:tc>
          <w:tcPr>
            <w:tcW w:w="3119" w:type="dxa"/>
            <w:shd w:val="clear" w:color="auto" w:fill="FFFFFF"/>
          </w:tcPr>
          <w:p w14:paraId="4CBDEABF"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2CE385A4" w14:textId="77777777" w:rsidR="008A5304" w:rsidRPr="008A5304" w:rsidRDefault="008A5304" w:rsidP="008A5304">
            <w:pPr>
              <w:pStyle w:val="Jegyzetszveg"/>
              <w:spacing w:after="120"/>
              <w:rPr>
                <w:rFonts w:ascii="Garamond" w:hAnsi="Garamond"/>
                <w:sz w:val="22"/>
                <w:szCs w:val="22"/>
              </w:rPr>
            </w:pPr>
          </w:p>
        </w:tc>
      </w:tr>
    </w:tbl>
    <w:p w14:paraId="78EB9E36" w14:textId="77777777" w:rsidR="008A5304" w:rsidRPr="008A5304" w:rsidRDefault="008A5304" w:rsidP="008A5304">
      <w:pPr>
        <w:pStyle w:val="Szvegtrzs2"/>
        <w:spacing w:line="240" w:lineRule="auto"/>
        <w:rPr>
          <w:rFonts w:ascii="Garamond" w:hAnsi="Garamond"/>
          <w:b/>
          <w:caps/>
        </w:rPr>
      </w:pPr>
    </w:p>
    <w:p w14:paraId="02217FEC" w14:textId="77777777" w:rsidR="008A5304" w:rsidRPr="008A5304" w:rsidRDefault="008A5304" w:rsidP="008A5304">
      <w:pPr>
        <w:pStyle w:val="Szvegtrzs2"/>
        <w:spacing w:line="240" w:lineRule="auto"/>
        <w:rPr>
          <w:rFonts w:ascii="Garamond" w:hAnsi="Garamond"/>
          <w:b/>
          <w:caps/>
        </w:rPr>
      </w:pPr>
    </w:p>
    <w:p w14:paraId="5A352F6A" w14:textId="77777777" w:rsidR="008A5304" w:rsidRPr="008A5304" w:rsidRDefault="008A5304" w:rsidP="008A5304">
      <w:pPr>
        <w:pStyle w:val="Szvegtrzs2"/>
        <w:spacing w:line="240" w:lineRule="auto"/>
        <w:rPr>
          <w:rFonts w:ascii="Garamond" w:hAnsi="Garamond"/>
          <w:b/>
          <w:caps/>
        </w:rPr>
      </w:pPr>
      <w:r w:rsidRPr="008A5304">
        <w:rPr>
          <w:rFonts w:ascii="Garamond" w:hAnsi="Garamond"/>
          <w:b/>
          <w:caps/>
        </w:rPr>
        <w:t>Felhasználó12 RÉSZÉRŐL:</w:t>
      </w:r>
    </w:p>
    <w:p w14:paraId="4568D591" w14:textId="77777777" w:rsidR="008A5304" w:rsidRPr="008A5304" w:rsidRDefault="008A5304" w:rsidP="008A5304">
      <w:pPr>
        <w:pStyle w:val="Jegyzetszveg"/>
        <w:spacing w:after="120"/>
        <w:rPr>
          <w:rFonts w:ascii="Garamond" w:hAnsi="Garamond"/>
          <w:bCs/>
          <w:sz w:val="22"/>
          <w:szCs w:val="22"/>
        </w:rPr>
      </w:pPr>
    </w:p>
    <w:tbl>
      <w:tblPr>
        <w:tblW w:w="7002" w:type="dxa"/>
        <w:tblInd w:w="298" w:type="dxa"/>
        <w:tblLayout w:type="fixed"/>
        <w:tblCellMar>
          <w:left w:w="70" w:type="dxa"/>
          <w:right w:w="70" w:type="dxa"/>
        </w:tblCellMar>
        <w:tblLook w:val="0000" w:firstRow="0" w:lastRow="0" w:firstColumn="0" w:lastColumn="0" w:noHBand="0" w:noVBand="0"/>
      </w:tblPr>
      <w:tblGrid>
        <w:gridCol w:w="906"/>
        <w:gridCol w:w="3119"/>
        <w:gridCol w:w="2977"/>
      </w:tblGrid>
      <w:tr w:rsidR="008A5304" w:rsidRPr="008A5304" w14:paraId="0B36FDBC" w14:textId="77777777" w:rsidTr="00422262">
        <w:tc>
          <w:tcPr>
            <w:tcW w:w="906" w:type="dxa"/>
            <w:shd w:val="clear" w:color="auto" w:fill="FFFFFF"/>
          </w:tcPr>
          <w:p w14:paraId="61D60745" w14:textId="77777777" w:rsidR="008A5304" w:rsidRPr="008A5304" w:rsidRDefault="008A5304" w:rsidP="008A5304">
            <w:pPr>
              <w:pStyle w:val="Jegyzetszveg"/>
              <w:spacing w:after="120"/>
              <w:jc w:val="center"/>
              <w:rPr>
                <w:rFonts w:ascii="Garamond" w:hAnsi="Garamond"/>
                <w:sz w:val="22"/>
                <w:szCs w:val="22"/>
              </w:rPr>
            </w:pPr>
          </w:p>
        </w:tc>
        <w:tc>
          <w:tcPr>
            <w:tcW w:w="3119" w:type="dxa"/>
            <w:shd w:val="clear" w:color="auto" w:fill="FFFFFF"/>
          </w:tcPr>
          <w:p w14:paraId="6AE1DBF9"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Szerződés kapcsán</w:t>
            </w:r>
          </w:p>
        </w:tc>
        <w:tc>
          <w:tcPr>
            <w:tcW w:w="2977" w:type="dxa"/>
            <w:shd w:val="clear" w:color="auto" w:fill="FFFFFF"/>
          </w:tcPr>
          <w:p w14:paraId="75C0CD99" w14:textId="77777777" w:rsidR="008A5304" w:rsidRPr="008A5304" w:rsidRDefault="008A5304" w:rsidP="008A5304">
            <w:pPr>
              <w:pStyle w:val="Jegyzetszveg"/>
              <w:spacing w:after="120"/>
              <w:rPr>
                <w:rFonts w:ascii="Garamond" w:hAnsi="Garamond"/>
                <w:bCs/>
                <w:sz w:val="22"/>
                <w:szCs w:val="22"/>
              </w:rPr>
            </w:pPr>
            <w:r w:rsidRPr="008A5304">
              <w:rPr>
                <w:rFonts w:ascii="Garamond" w:hAnsi="Garamond"/>
                <w:bCs/>
                <w:sz w:val="22"/>
                <w:szCs w:val="22"/>
              </w:rPr>
              <w:t>Pénzügy, számlázás</w:t>
            </w:r>
          </w:p>
          <w:p w14:paraId="009C6763" w14:textId="77777777" w:rsidR="008A5304" w:rsidRPr="008A5304" w:rsidRDefault="008A5304" w:rsidP="008A5304">
            <w:pPr>
              <w:pStyle w:val="Jegyzetszveg"/>
              <w:spacing w:after="120"/>
              <w:rPr>
                <w:rFonts w:ascii="Garamond" w:hAnsi="Garamond"/>
                <w:sz w:val="22"/>
                <w:szCs w:val="22"/>
              </w:rPr>
            </w:pPr>
          </w:p>
        </w:tc>
      </w:tr>
      <w:tr w:rsidR="008A5304" w:rsidRPr="008A5304" w14:paraId="184D95DD" w14:textId="77777777" w:rsidTr="00422262">
        <w:tc>
          <w:tcPr>
            <w:tcW w:w="906" w:type="dxa"/>
            <w:shd w:val="clear" w:color="auto" w:fill="FFFFFF"/>
          </w:tcPr>
          <w:p w14:paraId="57B0D4B0"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név:</w:t>
            </w:r>
          </w:p>
        </w:tc>
        <w:tc>
          <w:tcPr>
            <w:tcW w:w="3119" w:type="dxa"/>
            <w:shd w:val="clear" w:color="auto" w:fill="FFFFFF"/>
          </w:tcPr>
          <w:p w14:paraId="35DC3C8B"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5D0B5F22" w14:textId="77777777" w:rsidR="008A5304" w:rsidRPr="008A5304" w:rsidRDefault="008A5304" w:rsidP="008A5304">
            <w:pPr>
              <w:pStyle w:val="Jegyzetszveg"/>
              <w:spacing w:after="120"/>
              <w:rPr>
                <w:rFonts w:ascii="Garamond" w:hAnsi="Garamond"/>
                <w:sz w:val="22"/>
                <w:szCs w:val="22"/>
              </w:rPr>
            </w:pPr>
          </w:p>
        </w:tc>
      </w:tr>
      <w:tr w:rsidR="008A5304" w:rsidRPr="008A5304" w14:paraId="42495F74" w14:textId="77777777" w:rsidTr="00422262">
        <w:tc>
          <w:tcPr>
            <w:tcW w:w="906" w:type="dxa"/>
            <w:shd w:val="clear" w:color="auto" w:fill="FFFFFF"/>
          </w:tcPr>
          <w:p w14:paraId="737AF215"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cím:</w:t>
            </w:r>
          </w:p>
        </w:tc>
        <w:tc>
          <w:tcPr>
            <w:tcW w:w="3119" w:type="dxa"/>
            <w:shd w:val="clear" w:color="auto" w:fill="FFFFFF"/>
          </w:tcPr>
          <w:p w14:paraId="4EA615AD" w14:textId="77777777" w:rsidR="008A5304" w:rsidRPr="008A5304" w:rsidRDefault="008A5304" w:rsidP="008A5304">
            <w:pPr>
              <w:pStyle w:val="Jegyzetszveg"/>
              <w:spacing w:after="120"/>
              <w:ind w:right="-187"/>
              <w:rPr>
                <w:rFonts w:ascii="Garamond" w:hAnsi="Garamond"/>
                <w:sz w:val="22"/>
                <w:szCs w:val="22"/>
              </w:rPr>
            </w:pPr>
          </w:p>
        </w:tc>
        <w:tc>
          <w:tcPr>
            <w:tcW w:w="2977" w:type="dxa"/>
            <w:shd w:val="clear" w:color="auto" w:fill="FFFFFF"/>
          </w:tcPr>
          <w:p w14:paraId="549A660A" w14:textId="77777777" w:rsidR="008A5304" w:rsidRPr="008A5304" w:rsidRDefault="008A5304" w:rsidP="008A5304">
            <w:pPr>
              <w:pStyle w:val="Jegyzetszveg"/>
              <w:spacing w:after="120"/>
              <w:rPr>
                <w:rFonts w:ascii="Garamond" w:hAnsi="Garamond"/>
                <w:sz w:val="22"/>
                <w:szCs w:val="22"/>
              </w:rPr>
            </w:pPr>
          </w:p>
        </w:tc>
      </w:tr>
      <w:tr w:rsidR="008A5304" w:rsidRPr="008A5304" w14:paraId="05497301" w14:textId="77777777" w:rsidTr="00422262">
        <w:tc>
          <w:tcPr>
            <w:tcW w:w="906" w:type="dxa"/>
            <w:shd w:val="clear" w:color="auto" w:fill="FFFFFF"/>
          </w:tcPr>
          <w:p w14:paraId="13DFCC78"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e-mail:</w:t>
            </w:r>
          </w:p>
        </w:tc>
        <w:tc>
          <w:tcPr>
            <w:tcW w:w="3119" w:type="dxa"/>
            <w:shd w:val="clear" w:color="auto" w:fill="FFFFFF"/>
          </w:tcPr>
          <w:p w14:paraId="0BB3DD95"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0E484345" w14:textId="77777777" w:rsidR="008A5304" w:rsidRPr="008A5304" w:rsidRDefault="008A5304" w:rsidP="008A5304">
            <w:pPr>
              <w:pStyle w:val="Jegyzetszveg"/>
              <w:spacing w:after="120"/>
              <w:rPr>
                <w:rFonts w:ascii="Garamond" w:hAnsi="Garamond"/>
                <w:sz w:val="22"/>
                <w:szCs w:val="22"/>
              </w:rPr>
            </w:pPr>
          </w:p>
        </w:tc>
      </w:tr>
      <w:tr w:rsidR="008A5304" w:rsidRPr="008A5304" w14:paraId="7EC5A2E4" w14:textId="77777777" w:rsidTr="00422262">
        <w:tc>
          <w:tcPr>
            <w:tcW w:w="906" w:type="dxa"/>
            <w:shd w:val="clear" w:color="auto" w:fill="FFFFFF"/>
          </w:tcPr>
          <w:p w14:paraId="6DCDA508"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mobil:</w:t>
            </w:r>
          </w:p>
        </w:tc>
        <w:tc>
          <w:tcPr>
            <w:tcW w:w="3119" w:type="dxa"/>
            <w:shd w:val="clear" w:color="auto" w:fill="FFFFFF"/>
          </w:tcPr>
          <w:p w14:paraId="0541228A"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2ED6BAB6" w14:textId="77777777" w:rsidR="008A5304" w:rsidRPr="008A5304" w:rsidRDefault="008A5304" w:rsidP="008A5304">
            <w:pPr>
              <w:pStyle w:val="Jegyzetszveg"/>
              <w:spacing w:after="120"/>
              <w:rPr>
                <w:rFonts w:ascii="Garamond" w:hAnsi="Garamond"/>
                <w:sz w:val="22"/>
                <w:szCs w:val="22"/>
              </w:rPr>
            </w:pPr>
          </w:p>
        </w:tc>
      </w:tr>
      <w:tr w:rsidR="008A5304" w:rsidRPr="008A5304" w14:paraId="15745B50" w14:textId="77777777" w:rsidTr="00422262">
        <w:tc>
          <w:tcPr>
            <w:tcW w:w="906" w:type="dxa"/>
            <w:shd w:val="clear" w:color="auto" w:fill="FFFFFF"/>
          </w:tcPr>
          <w:p w14:paraId="7F070FAB"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telefon:</w:t>
            </w:r>
          </w:p>
        </w:tc>
        <w:tc>
          <w:tcPr>
            <w:tcW w:w="3119" w:type="dxa"/>
            <w:shd w:val="clear" w:color="auto" w:fill="FFFFFF"/>
          </w:tcPr>
          <w:p w14:paraId="4CF1034A"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55180493" w14:textId="77777777" w:rsidR="008A5304" w:rsidRPr="008A5304" w:rsidRDefault="008A5304" w:rsidP="008A5304">
            <w:pPr>
              <w:pStyle w:val="Jegyzetszveg"/>
              <w:spacing w:after="120"/>
              <w:rPr>
                <w:rFonts w:ascii="Garamond" w:hAnsi="Garamond"/>
                <w:sz w:val="22"/>
                <w:szCs w:val="22"/>
              </w:rPr>
            </w:pPr>
          </w:p>
        </w:tc>
      </w:tr>
      <w:tr w:rsidR="008A5304" w:rsidRPr="008A5304" w14:paraId="223DFD35" w14:textId="77777777" w:rsidTr="00422262">
        <w:trPr>
          <w:trHeight w:val="80"/>
        </w:trPr>
        <w:tc>
          <w:tcPr>
            <w:tcW w:w="906" w:type="dxa"/>
            <w:shd w:val="clear" w:color="auto" w:fill="FFFFFF"/>
          </w:tcPr>
          <w:p w14:paraId="2BDFD2B9"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fax:</w:t>
            </w:r>
          </w:p>
        </w:tc>
        <w:tc>
          <w:tcPr>
            <w:tcW w:w="3119" w:type="dxa"/>
            <w:shd w:val="clear" w:color="auto" w:fill="FFFFFF"/>
          </w:tcPr>
          <w:p w14:paraId="44A3C1B3" w14:textId="77777777" w:rsidR="008A5304" w:rsidRPr="008A5304" w:rsidRDefault="008A5304" w:rsidP="008A5304">
            <w:pPr>
              <w:pStyle w:val="Jegyzetszveg"/>
              <w:spacing w:after="120"/>
              <w:rPr>
                <w:rFonts w:ascii="Garamond" w:hAnsi="Garamond"/>
                <w:sz w:val="22"/>
                <w:szCs w:val="22"/>
              </w:rPr>
            </w:pPr>
          </w:p>
        </w:tc>
        <w:tc>
          <w:tcPr>
            <w:tcW w:w="2977" w:type="dxa"/>
            <w:shd w:val="clear" w:color="auto" w:fill="FFFFFF"/>
          </w:tcPr>
          <w:p w14:paraId="594AB63C" w14:textId="77777777" w:rsidR="008A5304" w:rsidRPr="008A5304" w:rsidRDefault="008A5304" w:rsidP="008A5304">
            <w:pPr>
              <w:pStyle w:val="Jegyzetszveg"/>
              <w:spacing w:after="120"/>
              <w:rPr>
                <w:rFonts w:ascii="Garamond" w:hAnsi="Garamond"/>
                <w:sz w:val="22"/>
                <w:szCs w:val="22"/>
              </w:rPr>
            </w:pPr>
          </w:p>
        </w:tc>
      </w:tr>
    </w:tbl>
    <w:p w14:paraId="3F2792D3" w14:textId="77777777" w:rsidR="008A5304" w:rsidRPr="008A5304" w:rsidRDefault="008A5304" w:rsidP="008A5304">
      <w:pPr>
        <w:pStyle w:val="Szvegtrzs2"/>
        <w:spacing w:line="240" w:lineRule="auto"/>
        <w:rPr>
          <w:rFonts w:ascii="Garamond" w:hAnsi="Garamond"/>
          <w:b/>
          <w:caps/>
        </w:rPr>
      </w:pPr>
    </w:p>
    <w:p w14:paraId="6C3887CF" w14:textId="77777777" w:rsidR="008A5304" w:rsidRPr="008A5304" w:rsidRDefault="008A5304" w:rsidP="008A5304">
      <w:pPr>
        <w:pStyle w:val="Szvegtrzs2"/>
        <w:spacing w:line="240" w:lineRule="auto"/>
        <w:rPr>
          <w:rFonts w:ascii="Garamond" w:hAnsi="Garamond"/>
          <w:b/>
          <w:caps/>
        </w:rPr>
      </w:pPr>
    </w:p>
    <w:p w14:paraId="4FBF0443" w14:textId="77777777" w:rsidR="008A5304" w:rsidRPr="008A5304" w:rsidRDefault="008A5304" w:rsidP="008A5304">
      <w:pPr>
        <w:pStyle w:val="Szvegtrzs2"/>
        <w:spacing w:line="240" w:lineRule="auto"/>
        <w:rPr>
          <w:rFonts w:ascii="Garamond" w:hAnsi="Garamond"/>
          <w:b/>
          <w:caps/>
        </w:rPr>
      </w:pPr>
      <w:r w:rsidRPr="008A5304">
        <w:rPr>
          <w:rFonts w:ascii="Garamond" w:hAnsi="Garamond"/>
          <w:b/>
          <w:caps/>
        </w:rPr>
        <w:t>Felhasználó13 RÉSZÉRŐL:</w:t>
      </w:r>
    </w:p>
    <w:p w14:paraId="6E13661D" w14:textId="77777777" w:rsidR="008A5304" w:rsidRPr="008A5304" w:rsidRDefault="008A5304" w:rsidP="008A5304">
      <w:pPr>
        <w:pStyle w:val="Jegyzetszveg"/>
        <w:spacing w:after="120"/>
        <w:rPr>
          <w:rFonts w:ascii="Garamond" w:hAnsi="Garamond"/>
          <w:bCs/>
          <w:sz w:val="22"/>
          <w:szCs w:val="22"/>
        </w:rPr>
      </w:pPr>
    </w:p>
    <w:tbl>
      <w:tblPr>
        <w:tblW w:w="7002" w:type="dxa"/>
        <w:tblInd w:w="298" w:type="dxa"/>
        <w:tblLayout w:type="fixed"/>
        <w:tblCellMar>
          <w:left w:w="70" w:type="dxa"/>
          <w:right w:w="70" w:type="dxa"/>
        </w:tblCellMar>
        <w:tblLook w:val="0000" w:firstRow="0" w:lastRow="0" w:firstColumn="0" w:lastColumn="0" w:noHBand="0" w:noVBand="0"/>
      </w:tblPr>
      <w:tblGrid>
        <w:gridCol w:w="906"/>
        <w:gridCol w:w="3119"/>
        <w:gridCol w:w="283"/>
        <w:gridCol w:w="2694"/>
      </w:tblGrid>
      <w:tr w:rsidR="008A5304" w:rsidRPr="008A5304" w14:paraId="1FDD6615" w14:textId="77777777" w:rsidTr="00422262">
        <w:tc>
          <w:tcPr>
            <w:tcW w:w="906" w:type="dxa"/>
            <w:shd w:val="clear" w:color="auto" w:fill="FFFFFF"/>
          </w:tcPr>
          <w:p w14:paraId="79415653" w14:textId="77777777" w:rsidR="008A5304" w:rsidRPr="008A5304" w:rsidRDefault="008A5304" w:rsidP="008A5304">
            <w:pPr>
              <w:pStyle w:val="Jegyzetszveg"/>
              <w:spacing w:after="120"/>
              <w:jc w:val="center"/>
              <w:rPr>
                <w:rFonts w:ascii="Garamond" w:hAnsi="Garamond"/>
                <w:sz w:val="22"/>
                <w:szCs w:val="22"/>
              </w:rPr>
            </w:pPr>
          </w:p>
        </w:tc>
        <w:tc>
          <w:tcPr>
            <w:tcW w:w="3402" w:type="dxa"/>
            <w:gridSpan w:val="2"/>
            <w:shd w:val="clear" w:color="auto" w:fill="FFFFFF"/>
          </w:tcPr>
          <w:p w14:paraId="5A99AEA7"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Szerződés kapcsán</w:t>
            </w:r>
          </w:p>
        </w:tc>
        <w:tc>
          <w:tcPr>
            <w:tcW w:w="2694" w:type="dxa"/>
            <w:shd w:val="clear" w:color="auto" w:fill="FFFFFF"/>
          </w:tcPr>
          <w:p w14:paraId="54CE2A4A" w14:textId="77777777" w:rsidR="008A5304" w:rsidRPr="008A5304" w:rsidRDefault="008A5304" w:rsidP="008A5304">
            <w:pPr>
              <w:pStyle w:val="Jegyzetszveg"/>
              <w:spacing w:after="120"/>
              <w:rPr>
                <w:rFonts w:ascii="Garamond" w:hAnsi="Garamond"/>
                <w:bCs/>
                <w:sz w:val="22"/>
                <w:szCs w:val="22"/>
              </w:rPr>
            </w:pPr>
            <w:r w:rsidRPr="008A5304">
              <w:rPr>
                <w:rFonts w:ascii="Garamond" w:hAnsi="Garamond"/>
                <w:bCs/>
                <w:sz w:val="22"/>
                <w:szCs w:val="22"/>
              </w:rPr>
              <w:t>Pénzügy, számlázás</w:t>
            </w:r>
          </w:p>
          <w:p w14:paraId="043928C3" w14:textId="77777777" w:rsidR="008A5304" w:rsidRPr="008A5304" w:rsidRDefault="008A5304" w:rsidP="008A5304">
            <w:pPr>
              <w:pStyle w:val="Jegyzetszveg"/>
              <w:spacing w:after="120"/>
              <w:rPr>
                <w:rFonts w:ascii="Garamond" w:hAnsi="Garamond"/>
                <w:sz w:val="22"/>
                <w:szCs w:val="22"/>
              </w:rPr>
            </w:pPr>
          </w:p>
        </w:tc>
      </w:tr>
      <w:tr w:rsidR="008A5304" w:rsidRPr="008A5304" w14:paraId="1D2D03B8" w14:textId="77777777" w:rsidTr="00422262">
        <w:tc>
          <w:tcPr>
            <w:tcW w:w="906" w:type="dxa"/>
            <w:shd w:val="clear" w:color="auto" w:fill="FFFFFF"/>
          </w:tcPr>
          <w:p w14:paraId="0BA1F1AC"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név:</w:t>
            </w:r>
          </w:p>
        </w:tc>
        <w:tc>
          <w:tcPr>
            <w:tcW w:w="3119" w:type="dxa"/>
            <w:shd w:val="clear" w:color="auto" w:fill="FFFFFF"/>
          </w:tcPr>
          <w:p w14:paraId="5EC1163E" w14:textId="77777777" w:rsidR="008A5304" w:rsidRPr="008A5304" w:rsidRDefault="008A5304" w:rsidP="008A5304">
            <w:pPr>
              <w:pStyle w:val="Jegyzetszveg"/>
              <w:spacing w:after="120"/>
              <w:rPr>
                <w:rFonts w:ascii="Garamond" w:hAnsi="Garamond"/>
                <w:sz w:val="22"/>
                <w:szCs w:val="22"/>
              </w:rPr>
            </w:pPr>
          </w:p>
        </w:tc>
        <w:tc>
          <w:tcPr>
            <w:tcW w:w="2977" w:type="dxa"/>
            <w:gridSpan w:val="2"/>
            <w:shd w:val="clear" w:color="auto" w:fill="FFFFFF"/>
          </w:tcPr>
          <w:p w14:paraId="307F42A8" w14:textId="77777777" w:rsidR="008A5304" w:rsidRPr="008A5304" w:rsidRDefault="008A5304" w:rsidP="008A5304">
            <w:pPr>
              <w:pStyle w:val="Jegyzetszveg"/>
              <w:spacing w:after="120"/>
              <w:rPr>
                <w:rFonts w:ascii="Garamond" w:hAnsi="Garamond"/>
                <w:sz w:val="22"/>
                <w:szCs w:val="22"/>
              </w:rPr>
            </w:pPr>
          </w:p>
        </w:tc>
      </w:tr>
      <w:tr w:rsidR="008A5304" w:rsidRPr="008A5304" w14:paraId="7CABB5C6" w14:textId="77777777" w:rsidTr="00422262">
        <w:tc>
          <w:tcPr>
            <w:tcW w:w="906" w:type="dxa"/>
            <w:shd w:val="clear" w:color="auto" w:fill="FFFFFF"/>
          </w:tcPr>
          <w:p w14:paraId="62F477C4"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cím:</w:t>
            </w:r>
          </w:p>
        </w:tc>
        <w:tc>
          <w:tcPr>
            <w:tcW w:w="3119" w:type="dxa"/>
            <w:shd w:val="clear" w:color="auto" w:fill="FFFFFF"/>
          </w:tcPr>
          <w:p w14:paraId="57A396CF" w14:textId="77777777" w:rsidR="008A5304" w:rsidRPr="008A5304" w:rsidRDefault="008A5304" w:rsidP="008A5304">
            <w:pPr>
              <w:pStyle w:val="Jegyzetszveg"/>
              <w:spacing w:after="120"/>
              <w:ind w:right="-187"/>
              <w:rPr>
                <w:rFonts w:ascii="Garamond" w:hAnsi="Garamond"/>
                <w:sz w:val="22"/>
                <w:szCs w:val="22"/>
              </w:rPr>
            </w:pPr>
          </w:p>
        </w:tc>
        <w:tc>
          <w:tcPr>
            <w:tcW w:w="2977" w:type="dxa"/>
            <w:gridSpan w:val="2"/>
            <w:shd w:val="clear" w:color="auto" w:fill="FFFFFF"/>
          </w:tcPr>
          <w:p w14:paraId="39DD5FA9" w14:textId="77777777" w:rsidR="008A5304" w:rsidRPr="008A5304" w:rsidRDefault="008A5304" w:rsidP="008A5304">
            <w:pPr>
              <w:pStyle w:val="Jegyzetszveg"/>
              <w:spacing w:after="120"/>
              <w:rPr>
                <w:rFonts w:ascii="Garamond" w:hAnsi="Garamond"/>
                <w:sz w:val="22"/>
                <w:szCs w:val="22"/>
              </w:rPr>
            </w:pPr>
          </w:p>
        </w:tc>
      </w:tr>
      <w:tr w:rsidR="008A5304" w:rsidRPr="008A5304" w14:paraId="2C6594FE" w14:textId="77777777" w:rsidTr="00422262">
        <w:tc>
          <w:tcPr>
            <w:tcW w:w="906" w:type="dxa"/>
            <w:shd w:val="clear" w:color="auto" w:fill="FFFFFF"/>
          </w:tcPr>
          <w:p w14:paraId="626975E6"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e-mail:</w:t>
            </w:r>
          </w:p>
        </w:tc>
        <w:tc>
          <w:tcPr>
            <w:tcW w:w="3119" w:type="dxa"/>
            <w:shd w:val="clear" w:color="auto" w:fill="FFFFFF"/>
          </w:tcPr>
          <w:p w14:paraId="02DCD3E5" w14:textId="77777777" w:rsidR="008A5304" w:rsidRPr="008A5304" w:rsidRDefault="008A5304" w:rsidP="008A5304">
            <w:pPr>
              <w:pStyle w:val="Jegyzetszveg"/>
              <w:spacing w:after="120"/>
              <w:rPr>
                <w:rFonts w:ascii="Garamond" w:hAnsi="Garamond"/>
                <w:sz w:val="22"/>
                <w:szCs w:val="22"/>
              </w:rPr>
            </w:pPr>
          </w:p>
        </w:tc>
        <w:tc>
          <w:tcPr>
            <w:tcW w:w="2977" w:type="dxa"/>
            <w:gridSpan w:val="2"/>
            <w:shd w:val="clear" w:color="auto" w:fill="FFFFFF"/>
          </w:tcPr>
          <w:p w14:paraId="6CB9BBC6" w14:textId="77777777" w:rsidR="008A5304" w:rsidRPr="008A5304" w:rsidRDefault="008A5304" w:rsidP="008A5304">
            <w:pPr>
              <w:pStyle w:val="Jegyzetszveg"/>
              <w:spacing w:after="120"/>
              <w:rPr>
                <w:rFonts w:ascii="Garamond" w:hAnsi="Garamond"/>
                <w:sz w:val="22"/>
                <w:szCs w:val="22"/>
              </w:rPr>
            </w:pPr>
          </w:p>
        </w:tc>
      </w:tr>
      <w:tr w:rsidR="008A5304" w:rsidRPr="008A5304" w14:paraId="3AF1D573" w14:textId="77777777" w:rsidTr="00422262">
        <w:tc>
          <w:tcPr>
            <w:tcW w:w="906" w:type="dxa"/>
            <w:shd w:val="clear" w:color="auto" w:fill="FFFFFF"/>
          </w:tcPr>
          <w:p w14:paraId="50119AA1"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mobil:</w:t>
            </w:r>
          </w:p>
        </w:tc>
        <w:tc>
          <w:tcPr>
            <w:tcW w:w="3119" w:type="dxa"/>
            <w:shd w:val="clear" w:color="auto" w:fill="FFFFFF"/>
          </w:tcPr>
          <w:p w14:paraId="4E6601D5" w14:textId="77777777" w:rsidR="008A5304" w:rsidRPr="008A5304" w:rsidRDefault="008A5304" w:rsidP="008A5304">
            <w:pPr>
              <w:pStyle w:val="Jegyzetszveg"/>
              <w:spacing w:after="120"/>
              <w:rPr>
                <w:rFonts w:ascii="Garamond" w:hAnsi="Garamond"/>
                <w:sz w:val="22"/>
                <w:szCs w:val="22"/>
              </w:rPr>
            </w:pPr>
          </w:p>
        </w:tc>
        <w:tc>
          <w:tcPr>
            <w:tcW w:w="2977" w:type="dxa"/>
            <w:gridSpan w:val="2"/>
            <w:shd w:val="clear" w:color="auto" w:fill="FFFFFF"/>
          </w:tcPr>
          <w:p w14:paraId="3A611F12" w14:textId="77777777" w:rsidR="008A5304" w:rsidRPr="008A5304" w:rsidRDefault="008A5304" w:rsidP="008A5304">
            <w:pPr>
              <w:pStyle w:val="Jegyzetszveg"/>
              <w:spacing w:after="120"/>
              <w:rPr>
                <w:rFonts w:ascii="Garamond" w:hAnsi="Garamond"/>
                <w:sz w:val="22"/>
                <w:szCs w:val="22"/>
              </w:rPr>
            </w:pPr>
          </w:p>
        </w:tc>
      </w:tr>
      <w:tr w:rsidR="008A5304" w:rsidRPr="008A5304" w14:paraId="57B2C8C7" w14:textId="77777777" w:rsidTr="00422262">
        <w:tc>
          <w:tcPr>
            <w:tcW w:w="906" w:type="dxa"/>
            <w:shd w:val="clear" w:color="auto" w:fill="FFFFFF"/>
          </w:tcPr>
          <w:p w14:paraId="6A96636F"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lastRenderedPageBreak/>
              <w:t>telefon:</w:t>
            </w:r>
          </w:p>
        </w:tc>
        <w:tc>
          <w:tcPr>
            <w:tcW w:w="3119" w:type="dxa"/>
            <w:shd w:val="clear" w:color="auto" w:fill="FFFFFF"/>
          </w:tcPr>
          <w:p w14:paraId="26717E2E" w14:textId="77777777" w:rsidR="008A5304" w:rsidRPr="008A5304" w:rsidRDefault="008A5304" w:rsidP="008A5304">
            <w:pPr>
              <w:pStyle w:val="Jegyzetszveg"/>
              <w:spacing w:after="120"/>
              <w:rPr>
                <w:rFonts w:ascii="Garamond" w:hAnsi="Garamond"/>
                <w:sz w:val="22"/>
                <w:szCs w:val="22"/>
              </w:rPr>
            </w:pPr>
          </w:p>
        </w:tc>
        <w:tc>
          <w:tcPr>
            <w:tcW w:w="2977" w:type="dxa"/>
            <w:gridSpan w:val="2"/>
            <w:shd w:val="clear" w:color="auto" w:fill="FFFFFF"/>
          </w:tcPr>
          <w:p w14:paraId="6B0270EB" w14:textId="77777777" w:rsidR="008A5304" w:rsidRPr="008A5304" w:rsidRDefault="008A5304" w:rsidP="008A5304">
            <w:pPr>
              <w:pStyle w:val="Jegyzetszveg"/>
              <w:spacing w:after="120"/>
              <w:rPr>
                <w:rFonts w:ascii="Garamond" w:hAnsi="Garamond"/>
                <w:sz w:val="22"/>
                <w:szCs w:val="22"/>
              </w:rPr>
            </w:pPr>
          </w:p>
        </w:tc>
      </w:tr>
      <w:tr w:rsidR="008A5304" w:rsidRPr="008A5304" w14:paraId="1435C985" w14:textId="77777777" w:rsidTr="00422262">
        <w:trPr>
          <w:trHeight w:val="80"/>
        </w:trPr>
        <w:tc>
          <w:tcPr>
            <w:tcW w:w="906" w:type="dxa"/>
            <w:shd w:val="clear" w:color="auto" w:fill="FFFFFF"/>
          </w:tcPr>
          <w:p w14:paraId="00CD593B"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fax:</w:t>
            </w:r>
          </w:p>
        </w:tc>
        <w:tc>
          <w:tcPr>
            <w:tcW w:w="3119" w:type="dxa"/>
            <w:shd w:val="clear" w:color="auto" w:fill="FFFFFF"/>
          </w:tcPr>
          <w:p w14:paraId="60E4E53A" w14:textId="77777777" w:rsidR="008A5304" w:rsidRPr="008A5304" w:rsidRDefault="008A5304" w:rsidP="008A5304">
            <w:pPr>
              <w:pStyle w:val="Jegyzetszveg"/>
              <w:spacing w:after="120"/>
              <w:rPr>
                <w:rFonts w:ascii="Garamond" w:hAnsi="Garamond"/>
                <w:sz w:val="22"/>
                <w:szCs w:val="22"/>
              </w:rPr>
            </w:pPr>
          </w:p>
        </w:tc>
        <w:tc>
          <w:tcPr>
            <w:tcW w:w="2977" w:type="dxa"/>
            <w:gridSpan w:val="2"/>
            <w:shd w:val="clear" w:color="auto" w:fill="FFFFFF"/>
          </w:tcPr>
          <w:p w14:paraId="483AD623" w14:textId="77777777" w:rsidR="008A5304" w:rsidRPr="008A5304" w:rsidRDefault="008A5304" w:rsidP="008A5304">
            <w:pPr>
              <w:pStyle w:val="Jegyzetszveg"/>
              <w:spacing w:after="120"/>
              <w:rPr>
                <w:rFonts w:ascii="Garamond" w:hAnsi="Garamond"/>
                <w:sz w:val="22"/>
                <w:szCs w:val="22"/>
              </w:rPr>
            </w:pPr>
          </w:p>
        </w:tc>
      </w:tr>
    </w:tbl>
    <w:p w14:paraId="6E80ADC2" w14:textId="77777777" w:rsidR="008A5304" w:rsidRPr="008A5304" w:rsidRDefault="008A5304" w:rsidP="008A5304">
      <w:pPr>
        <w:pStyle w:val="Szvegtrzs2"/>
        <w:spacing w:line="240" w:lineRule="auto"/>
        <w:rPr>
          <w:rFonts w:ascii="Garamond" w:hAnsi="Garamond"/>
          <w:b/>
          <w:caps/>
        </w:rPr>
      </w:pPr>
    </w:p>
    <w:p w14:paraId="5996DF64" w14:textId="77777777" w:rsidR="008A5304" w:rsidRPr="008A5304" w:rsidRDefault="008A5304" w:rsidP="008A5304">
      <w:pPr>
        <w:pStyle w:val="Szvegtrzs2"/>
        <w:spacing w:line="240" w:lineRule="auto"/>
        <w:rPr>
          <w:rFonts w:ascii="Garamond" w:hAnsi="Garamond"/>
          <w:b/>
          <w:caps/>
        </w:rPr>
      </w:pPr>
      <w:r w:rsidRPr="008A5304">
        <w:rPr>
          <w:rFonts w:ascii="Garamond" w:hAnsi="Garamond"/>
          <w:b/>
          <w:caps/>
        </w:rPr>
        <w:t>Kereskedő RÉSZÉRŐL:</w:t>
      </w:r>
    </w:p>
    <w:p w14:paraId="0C04D92C" w14:textId="77777777" w:rsidR="008A5304" w:rsidRPr="008A5304" w:rsidRDefault="008A5304" w:rsidP="008A5304">
      <w:pPr>
        <w:pStyle w:val="Jegyzetszveg"/>
        <w:spacing w:after="120"/>
        <w:rPr>
          <w:rFonts w:ascii="Garamond" w:hAnsi="Garamond"/>
          <w:sz w:val="22"/>
          <w:szCs w:val="22"/>
        </w:rPr>
      </w:pPr>
    </w:p>
    <w:p w14:paraId="310C184B" w14:textId="77777777" w:rsidR="008A5304" w:rsidRPr="008A5304" w:rsidRDefault="008A5304" w:rsidP="008A5304">
      <w:pPr>
        <w:pStyle w:val="Jegyzetszveg"/>
        <w:spacing w:after="120"/>
        <w:rPr>
          <w:rFonts w:ascii="Garamond" w:hAnsi="Garamond"/>
          <w:b/>
          <w:bCs/>
          <w:sz w:val="22"/>
          <w:szCs w:val="22"/>
        </w:rPr>
      </w:pPr>
      <w:r w:rsidRPr="008A5304">
        <w:rPr>
          <w:rFonts w:ascii="Garamond" w:hAnsi="Garamond"/>
          <w:b/>
          <w:bCs/>
          <w:sz w:val="22"/>
          <w:szCs w:val="22"/>
        </w:rPr>
        <w:t>Nyilatkozattételre jogosult személyek</w:t>
      </w:r>
    </w:p>
    <w:tbl>
      <w:tblPr>
        <w:tblW w:w="8637" w:type="dxa"/>
        <w:tblInd w:w="298" w:type="dxa"/>
        <w:tblLayout w:type="fixed"/>
        <w:tblCellMar>
          <w:left w:w="70" w:type="dxa"/>
          <w:right w:w="70" w:type="dxa"/>
        </w:tblCellMar>
        <w:tblLook w:val="0000" w:firstRow="0" w:lastRow="0" w:firstColumn="0" w:lastColumn="0" w:noHBand="0" w:noVBand="0"/>
      </w:tblPr>
      <w:tblGrid>
        <w:gridCol w:w="2045"/>
        <w:gridCol w:w="6592"/>
      </w:tblGrid>
      <w:tr w:rsidR="008A5304" w:rsidRPr="008A5304" w14:paraId="2689E7CE" w14:textId="77777777" w:rsidTr="00422262">
        <w:trPr>
          <w:trHeight w:val="318"/>
        </w:trPr>
        <w:tc>
          <w:tcPr>
            <w:tcW w:w="2045" w:type="dxa"/>
            <w:shd w:val="clear" w:color="auto" w:fill="FFFFFF"/>
          </w:tcPr>
          <w:p w14:paraId="380CCEA3" w14:textId="77777777" w:rsidR="008A5304" w:rsidRPr="008A5304" w:rsidRDefault="008A5304" w:rsidP="008A5304">
            <w:pPr>
              <w:pStyle w:val="Jegyzetszveg"/>
              <w:spacing w:after="120"/>
              <w:jc w:val="center"/>
              <w:rPr>
                <w:rFonts w:ascii="Garamond" w:hAnsi="Garamond"/>
                <w:sz w:val="22"/>
                <w:szCs w:val="22"/>
              </w:rPr>
            </w:pPr>
          </w:p>
        </w:tc>
        <w:tc>
          <w:tcPr>
            <w:tcW w:w="6592" w:type="dxa"/>
            <w:shd w:val="clear" w:color="auto" w:fill="FFFFFF"/>
          </w:tcPr>
          <w:p w14:paraId="5E601170" w14:textId="77777777" w:rsidR="008A5304" w:rsidRPr="008A5304" w:rsidRDefault="008A5304" w:rsidP="008A5304">
            <w:pPr>
              <w:pStyle w:val="Jegyzetszveg"/>
              <w:spacing w:after="120"/>
              <w:jc w:val="center"/>
              <w:rPr>
                <w:rFonts w:ascii="Garamond" w:hAnsi="Garamond"/>
                <w:sz w:val="22"/>
                <w:szCs w:val="22"/>
              </w:rPr>
            </w:pPr>
          </w:p>
        </w:tc>
      </w:tr>
      <w:tr w:rsidR="008A5304" w:rsidRPr="008A5304" w14:paraId="4DDA42EF" w14:textId="77777777" w:rsidTr="00422262">
        <w:trPr>
          <w:trHeight w:val="529"/>
        </w:trPr>
        <w:tc>
          <w:tcPr>
            <w:tcW w:w="2045" w:type="dxa"/>
            <w:shd w:val="clear" w:color="auto" w:fill="FFFFFF"/>
          </w:tcPr>
          <w:p w14:paraId="138E95D1"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név:</w:t>
            </w:r>
          </w:p>
        </w:tc>
        <w:tc>
          <w:tcPr>
            <w:tcW w:w="6592" w:type="dxa"/>
            <w:shd w:val="clear" w:color="auto" w:fill="FFFFFF"/>
          </w:tcPr>
          <w:p w14:paraId="60162D71" w14:textId="77777777" w:rsidR="008A5304" w:rsidRPr="008A5304" w:rsidRDefault="008A5304" w:rsidP="008A5304">
            <w:pPr>
              <w:pStyle w:val="Jegyzetszveg"/>
              <w:spacing w:after="120"/>
              <w:rPr>
                <w:rFonts w:ascii="Garamond" w:hAnsi="Garamond"/>
                <w:sz w:val="22"/>
                <w:szCs w:val="22"/>
              </w:rPr>
            </w:pPr>
          </w:p>
        </w:tc>
      </w:tr>
      <w:tr w:rsidR="008A5304" w:rsidRPr="008A5304" w14:paraId="134C2E7A" w14:textId="77777777" w:rsidTr="00422262">
        <w:trPr>
          <w:trHeight w:val="529"/>
        </w:trPr>
        <w:tc>
          <w:tcPr>
            <w:tcW w:w="2045" w:type="dxa"/>
            <w:shd w:val="clear" w:color="auto" w:fill="FFFFFF"/>
          </w:tcPr>
          <w:p w14:paraId="4946A078"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cím:</w:t>
            </w:r>
          </w:p>
        </w:tc>
        <w:tc>
          <w:tcPr>
            <w:tcW w:w="6592" w:type="dxa"/>
            <w:shd w:val="clear" w:color="auto" w:fill="FFFFFF"/>
          </w:tcPr>
          <w:p w14:paraId="3586E6AC" w14:textId="77777777" w:rsidR="008A5304" w:rsidRPr="008A5304" w:rsidRDefault="008A5304" w:rsidP="008A5304">
            <w:pPr>
              <w:pStyle w:val="Jegyzetszveg"/>
              <w:spacing w:after="120"/>
              <w:rPr>
                <w:rFonts w:ascii="Garamond" w:hAnsi="Garamond"/>
                <w:sz w:val="22"/>
                <w:szCs w:val="22"/>
              </w:rPr>
            </w:pPr>
          </w:p>
        </w:tc>
      </w:tr>
      <w:tr w:rsidR="008A5304" w:rsidRPr="008A5304" w14:paraId="53DC9BB3" w14:textId="77777777" w:rsidTr="00422262">
        <w:trPr>
          <w:trHeight w:val="296"/>
        </w:trPr>
        <w:tc>
          <w:tcPr>
            <w:tcW w:w="2045" w:type="dxa"/>
            <w:shd w:val="clear" w:color="auto" w:fill="FFFFFF"/>
          </w:tcPr>
          <w:p w14:paraId="6C9FB790"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e-mail:</w:t>
            </w:r>
          </w:p>
        </w:tc>
        <w:tc>
          <w:tcPr>
            <w:tcW w:w="6592" w:type="dxa"/>
            <w:shd w:val="clear" w:color="auto" w:fill="FFFFFF"/>
          </w:tcPr>
          <w:p w14:paraId="465206D3" w14:textId="77777777" w:rsidR="008A5304" w:rsidRPr="008A5304" w:rsidRDefault="008A5304" w:rsidP="008A5304">
            <w:pPr>
              <w:pStyle w:val="Jegyzetszveg"/>
              <w:spacing w:after="120"/>
              <w:rPr>
                <w:rFonts w:ascii="Garamond" w:hAnsi="Garamond"/>
                <w:sz w:val="22"/>
                <w:szCs w:val="22"/>
              </w:rPr>
            </w:pPr>
          </w:p>
        </w:tc>
      </w:tr>
      <w:tr w:rsidR="008A5304" w:rsidRPr="008A5304" w14:paraId="227BCEDD" w14:textId="77777777" w:rsidTr="00422262">
        <w:trPr>
          <w:trHeight w:val="318"/>
        </w:trPr>
        <w:tc>
          <w:tcPr>
            <w:tcW w:w="2045" w:type="dxa"/>
            <w:shd w:val="clear" w:color="auto" w:fill="FFFFFF"/>
          </w:tcPr>
          <w:p w14:paraId="514E1411"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telefon</w:t>
            </w:r>
          </w:p>
        </w:tc>
        <w:tc>
          <w:tcPr>
            <w:tcW w:w="6592" w:type="dxa"/>
            <w:shd w:val="clear" w:color="auto" w:fill="FFFFFF"/>
          </w:tcPr>
          <w:p w14:paraId="3B64BB8C" w14:textId="77777777" w:rsidR="008A5304" w:rsidRPr="008A5304" w:rsidRDefault="008A5304" w:rsidP="008A5304">
            <w:pPr>
              <w:pStyle w:val="Jegyzetszveg"/>
              <w:spacing w:after="120"/>
              <w:rPr>
                <w:rFonts w:ascii="Garamond" w:hAnsi="Garamond"/>
                <w:sz w:val="22"/>
                <w:szCs w:val="22"/>
              </w:rPr>
            </w:pPr>
          </w:p>
        </w:tc>
      </w:tr>
      <w:tr w:rsidR="008A5304" w:rsidRPr="008A5304" w14:paraId="4F6F944F" w14:textId="77777777" w:rsidTr="00422262">
        <w:trPr>
          <w:trHeight w:val="90"/>
        </w:trPr>
        <w:tc>
          <w:tcPr>
            <w:tcW w:w="2045" w:type="dxa"/>
            <w:shd w:val="clear" w:color="auto" w:fill="FFFFFF"/>
          </w:tcPr>
          <w:p w14:paraId="02BBC86F"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fax:</w:t>
            </w:r>
          </w:p>
        </w:tc>
        <w:tc>
          <w:tcPr>
            <w:tcW w:w="6592" w:type="dxa"/>
            <w:shd w:val="clear" w:color="auto" w:fill="FFFFFF"/>
          </w:tcPr>
          <w:p w14:paraId="7904FD1F" w14:textId="77777777" w:rsidR="008A5304" w:rsidRPr="008A5304" w:rsidRDefault="008A5304" w:rsidP="008A5304">
            <w:pPr>
              <w:pStyle w:val="Jegyzetszveg"/>
              <w:spacing w:after="120"/>
              <w:rPr>
                <w:rFonts w:ascii="Garamond" w:hAnsi="Garamond"/>
                <w:sz w:val="22"/>
                <w:szCs w:val="22"/>
              </w:rPr>
            </w:pPr>
          </w:p>
        </w:tc>
      </w:tr>
    </w:tbl>
    <w:p w14:paraId="069989D2" w14:textId="77777777" w:rsidR="008A5304" w:rsidRPr="008A5304" w:rsidRDefault="008A5304" w:rsidP="008A5304">
      <w:pPr>
        <w:pStyle w:val="Jegyzetszveg"/>
        <w:spacing w:after="120"/>
        <w:rPr>
          <w:rFonts w:ascii="Garamond" w:hAnsi="Garamond"/>
          <w:b/>
          <w:bCs/>
          <w:sz w:val="22"/>
          <w:szCs w:val="22"/>
        </w:rPr>
      </w:pPr>
    </w:p>
    <w:p w14:paraId="4B48FF13" w14:textId="77777777" w:rsidR="008A5304" w:rsidRPr="008A5304" w:rsidRDefault="008A5304" w:rsidP="008A5304">
      <w:pPr>
        <w:pStyle w:val="Jegyzetszveg"/>
        <w:spacing w:after="120"/>
        <w:rPr>
          <w:rFonts w:ascii="Garamond" w:hAnsi="Garamond"/>
          <w:b/>
          <w:bCs/>
          <w:sz w:val="22"/>
          <w:szCs w:val="22"/>
        </w:rPr>
      </w:pPr>
      <w:r w:rsidRPr="008A5304">
        <w:rPr>
          <w:rFonts w:ascii="Garamond" w:hAnsi="Garamond"/>
          <w:b/>
          <w:bCs/>
          <w:sz w:val="22"/>
          <w:szCs w:val="22"/>
        </w:rPr>
        <w:t>Kapcsolattartók</w:t>
      </w:r>
    </w:p>
    <w:tbl>
      <w:tblPr>
        <w:tblW w:w="9386" w:type="dxa"/>
        <w:tblInd w:w="298" w:type="dxa"/>
        <w:tblLayout w:type="fixed"/>
        <w:tblCellMar>
          <w:left w:w="70" w:type="dxa"/>
          <w:right w:w="70" w:type="dxa"/>
        </w:tblCellMar>
        <w:tblLook w:val="0000" w:firstRow="0" w:lastRow="0" w:firstColumn="0" w:lastColumn="0" w:noHBand="0" w:noVBand="0"/>
      </w:tblPr>
      <w:tblGrid>
        <w:gridCol w:w="1260"/>
        <w:gridCol w:w="4063"/>
        <w:gridCol w:w="4063"/>
      </w:tblGrid>
      <w:tr w:rsidR="008A5304" w:rsidRPr="008A5304" w14:paraId="3C406A31" w14:textId="77777777" w:rsidTr="00422262">
        <w:trPr>
          <w:trHeight w:val="293"/>
        </w:trPr>
        <w:tc>
          <w:tcPr>
            <w:tcW w:w="1260" w:type="dxa"/>
            <w:shd w:val="clear" w:color="auto" w:fill="FFFFFF"/>
          </w:tcPr>
          <w:p w14:paraId="4A6E682C" w14:textId="77777777" w:rsidR="008A5304" w:rsidRPr="008A5304" w:rsidRDefault="008A5304" w:rsidP="008A5304">
            <w:pPr>
              <w:pStyle w:val="Jegyzetszveg"/>
              <w:spacing w:after="120"/>
              <w:jc w:val="center"/>
              <w:rPr>
                <w:rFonts w:ascii="Garamond" w:hAnsi="Garamond"/>
                <w:sz w:val="22"/>
                <w:szCs w:val="22"/>
              </w:rPr>
            </w:pPr>
          </w:p>
        </w:tc>
        <w:tc>
          <w:tcPr>
            <w:tcW w:w="4063" w:type="dxa"/>
            <w:shd w:val="clear" w:color="auto" w:fill="FFFFFF"/>
          </w:tcPr>
          <w:p w14:paraId="089F4BE3" w14:textId="77777777" w:rsidR="008A5304" w:rsidRPr="008A5304" w:rsidRDefault="008A5304" w:rsidP="008A5304">
            <w:pPr>
              <w:pStyle w:val="Jegyzetszveg"/>
              <w:spacing w:after="120"/>
              <w:jc w:val="center"/>
              <w:rPr>
                <w:rFonts w:ascii="Garamond" w:hAnsi="Garamond"/>
                <w:sz w:val="22"/>
                <w:szCs w:val="22"/>
              </w:rPr>
            </w:pPr>
          </w:p>
        </w:tc>
        <w:tc>
          <w:tcPr>
            <w:tcW w:w="4063" w:type="dxa"/>
            <w:shd w:val="clear" w:color="auto" w:fill="FFFFFF"/>
          </w:tcPr>
          <w:p w14:paraId="622EE628" w14:textId="77777777" w:rsidR="008A5304" w:rsidRPr="008A5304" w:rsidRDefault="008A5304" w:rsidP="008A5304">
            <w:pPr>
              <w:pStyle w:val="Jegyzetszveg"/>
              <w:spacing w:after="120"/>
              <w:jc w:val="center"/>
              <w:rPr>
                <w:rFonts w:ascii="Garamond" w:hAnsi="Garamond"/>
                <w:sz w:val="22"/>
                <w:szCs w:val="22"/>
              </w:rPr>
            </w:pPr>
          </w:p>
        </w:tc>
      </w:tr>
      <w:tr w:rsidR="008A5304" w:rsidRPr="008A5304" w14:paraId="6F830313" w14:textId="77777777" w:rsidTr="00422262">
        <w:trPr>
          <w:trHeight w:val="314"/>
        </w:trPr>
        <w:tc>
          <w:tcPr>
            <w:tcW w:w="1260" w:type="dxa"/>
            <w:shd w:val="clear" w:color="auto" w:fill="FFFFFF"/>
          </w:tcPr>
          <w:p w14:paraId="0E36B597"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név:</w:t>
            </w:r>
          </w:p>
        </w:tc>
        <w:tc>
          <w:tcPr>
            <w:tcW w:w="4063" w:type="dxa"/>
            <w:shd w:val="clear" w:color="auto" w:fill="FFFFFF"/>
          </w:tcPr>
          <w:p w14:paraId="63E128E3" w14:textId="77777777" w:rsidR="008A5304" w:rsidRPr="008A5304" w:rsidRDefault="008A5304" w:rsidP="008A5304">
            <w:pPr>
              <w:spacing w:after="120" w:line="240" w:lineRule="auto"/>
              <w:rPr>
                <w:rFonts w:ascii="Garamond" w:hAnsi="Garamond"/>
                <w:b/>
              </w:rPr>
            </w:pPr>
          </w:p>
        </w:tc>
        <w:tc>
          <w:tcPr>
            <w:tcW w:w="4063" w:type="dxa"/>
            <w:shd w:val="clear" w:color="auto" w:fill="FFFFFF"/>
          </w:tcPr>
          <w:p w14:paraId="4FEA6DCC" w14:textId="77777777" w:rsidR="008A5304" w:rsidRPr="008A5304" w:rsidRDefault="008A5304" w:rsidP="008A5304">
            <w:pPr>
              <w:spacing w:after="120" w:line="240" w:lineRule="auto"/>
              <w:rPr>
                <w:rFonts w:ascii="Garamond" w:hAnsi="Garamond"/>
              </w:rPr>
            </w:pPr>
          </w:p>
        </w:tc>
      </w:tr>
      <w:tr w:rsidR="008A5304" w:rsidRPr="008A5304" w14:paraId="09BA7FC1" w14:textId="77777777" w:rsidTr="00422262">
        <w:trPr>
          <w:trHeight w:val="501"/>
        </w:trPr>
        <w:tc>
          <w:tcPr>
            <w:tcW w:w="1260" w:type="dxa"/>
            <w:shd w:val="clear" w:color="auto" w:fill="FFFFFF"/>
          </w:tcPr>
          <w:p w14:paraId="1019D330"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cím:</w:t>
            </w:r>
          </w:p>
        </w:tc>
        <w:tc>
          <w:tcPr>
            <w:tcW w:w="4063" w:type="dxa"/>
            <w:shd w:val="clear" w:color="auto" w:fill="FFFFFF"/>
          </w:tcPr>
          <w:p w14:paraId="49C77F7A" w14:textId="77777777" w:rsidR="008A5304" w:rsidRPr="008A5304" w:rsidRDefault="008A5304" w:rsidP="008A5304">
            <w:pPr>
              <w:spacing w:after="120" w:line="240" w:lineRule="auto"/>
              <w:rPr>
                <w:rFonts w:ascii="Garamond" w:hAnsi="Garamond"/>
                <w:b/>
              </w:rPr>
            </w:pPr>
          </w:p>
        </w:tc>
        <w:tc>
          <w:tcPr>
            <w:tcW w:w="4063" w:type="dxa"/>
            <w:shd w:val="clear" w:color="auto" w:fill="FFFFFF"/>
          </w:tcPr>
          <w:p w14:paraId="05723727" w14:textId="77777777" w:rsidR="008A5304" w:rsidRPr="008A5304" w:rsidRDefault="008A5304" w:rsidP="008A5304">
            <w:pPr>
              <w:spacing w:after="120" w:line="240" w:lineRule="auto"/>
              <w:rPr>
                <w:rFonts w:ascii="Garamond" w:hAnsi="Garamond"/>
                <w:b/>
              </w:rPr>
            </w:pPr>
          </w:p>
        </w:tc>
      </w:tr>
      <w:tr w:rsidR="008A5304" w:rsidRPr="008A5304" w14:paraId="5B1B3875" w14:textId="77777777" w:rsidTr="00422262">
        <w:trPr>
          <w:trHeight w:val="293"/>
        </w:trPr>
        <w:tc>
          <w:tcPr>
            <w:tcW w:w="1260" w:type="dxa"/>
            <w:shd w:val="clear" w:color="auto" w:fill="FFFFFF"/>
          </w:tcPr>
          <w:p w14:paraId="52C3C583"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e-mail:</w:t>
            </w:r>
          </w:p>
        </w:tc>
        <w:tc>
          <w:tcPr>
            <w:tcW w:w="4063" w:type="dxa"/>
            <w:shd w:val="clear" w:color="auto" w:fill="FFFFFF"/>
          </w:tcPr>
          <w:p w14:paraId="3B7D077C" w14:textId="77777777" w:rsidR="008A5304" w:rsidRPr="008A5304" w:rsidRDefault="008A5304" w:rsidP="008A5304">
            <w:pPr>
              <w:spacing w:after="120" w:line="240" w:lineRule="auto"/>
              <w:rPr>
                <w:rFonts w:ascii="Garamond" w:hAnsi="Garamond"/>
                <w:b/>
              </w:rPr>
            </w:pPr>
          </w:p>
        </w:tc>
        <w:tc>
          <w:tcPr>
            <w:tcW w:w="4063" w:type="dxa"/>
            <w:shd w:val="clear" w:color="auto" w:fill="FFFFFF"/>
          </w:tcPr>
          <w:p w14:paraId="4694F22B" w14:textId="77777777" w:rsidR="008A5304" w:rsidRPr="008A5304" w:rsidRDefault="008A5304" w:rsidP="008A5304">
            <w:pPr>
              <w:spacing w:after="120" w:line="240" w:lineRule="auto"/>
              <w:rPr>
                <w:rFonts w:ascii="Garamond" w:hAnsi="Garamond"/>
                <w:b/>
              </w:rPr>
            </w:pPr>
          </w:p>
        </w:tc>
      </w:tr>
      <w:tr w:rsidR="008A5304" w:rsidRPr="008A5304" w14:paraId="76EF14CA" w14:textId="77777777" w:rsidTr="00422262">
        <w:trPr>
          <w:trHeight w:val="314"/>
        </w:trPr>
        <w:tc>
          <w:tcPr>
            <w:tcW w:w="1260" w:type="dxa"/>
            <w:shd w:val="clear" w:color="auto" w:fill="FFFFFF"/>
          </w:tcPr>
          <w:p w14:paraId="3E51BC5E"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mobil:</w:t>
            </w:r>
          </w:p>
        </w:tc>
        <w:tc>
          <w:tcPr>
            <w:tcW w:w="4063" w:type="dxa"/>
            <w:shd w:val="clear" w:color="auto" w:fill="FFFFFF"/>
          </w:tcPr>
          <w:p w14:paraId="60B43026" w14:textId="77777777" w:rsidR="008A5304" w:rsidRPr="008A5304" w:rsidRDefault="008A5304" w:rsidP="008A5304">
            <w:pPr>
              <w:spacing w:after="120" w:line="240" w:lineRule="auto"/>
              <w:rPr>
                <w:rFonts w:ascii="Garamond" w:hAnsi="Garamond"/>
              </w:rPr>
            </w:pPr>
          </w:p>
        </w:tc>
        <w:tc>
          <w:tcPr>
            <w:tcW w:w="4063" w:type="dxa"/>
            <w:shd w:val="clear" w:color="auto" w:fill="FFFFFF"/>
          </w:tcPr>
          <w:p w14:paraId="7BA7FF03" w14:textId="77777777" w:rsidR="008A5304" w:rsidRPr="008A5304" w:rsidRDefault="008A5304" w:rsidP="008A5304">
            <w:pPr>
              <w:spacing w:after="120" w:line="240" w:lineRule="auto"/>
              <w:rPr>
                <w:rFonts w:ascii="Garamond" w:hAnsi="Garamond"/>
              </w:rPr>
            </w:pPr>
          </w:p>
        </w:tc>
      </w:tr>
      <w:tr w:rsidR="008A5304" w:rsidRPr="008A5304" w14:paraId="4F5F95A4" w14:textId="77777777" w:rsidTr="00422262">
        <w:trPr>
          <w:trHeight w:val="314"/>
        </w:trPr>
        <w:tc>
          <w:tcPr>
            <w:tcW w:w="1260" w:type="dxa"/>
            <w:shd w:val="clear" w:color="auto" w:fill="FFFFFF"/>
          </w:tcPr>
          <w:p w14:paraId="4CFD8F94"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telefon</w:t>
            </w:r>
          </w:p>
        </w:tc>
        <w:tc>
          <w:tcPr>
            <w:tcW w:w="4063" w:type="dxa"/>
            <w:shd w:val="clear" w:color="auto" w:fill="FFFFFF"/>
          </w:tcPr>
          <w:p w14:paraId="367A06E5" w14:textId="77777777" w:rsidR="008A5304" w:rsidRPr="008A5304" w:rsidRDefault="008A5304" w:rsidP="008A5304">
            <w:pPr>
              <w:spacing w:after="120" w:line="240" w:lineRule="auto"/>
              <w:rPr>
                <w:rFonts w:ascii="Garamond" w:hAnsi="Garamond"/>
                <w:b/>
              </w:rPr>
            </w:pPr>
          </w:p>
        </w:tc>
        <w:tc>
          <w:tcPr>
            <w:tcW w:w="4063" w:type="dxa"/>
            <w:shd w:val="clear" w:color="auto" w:fill="FFFFFF"/>
          </w:tcPr>
          <w:p w14:paraId="026748C6" w14:textId="77777777" w:rsidR="008A5304" w:rsidRPr="008A5304" w:rsidRDefault="008A5304" w:rsidP="008A5304">
            <w:pPr>
              <w:spacing w:after="120" w:line="240" w:lineRule="auto"/>
              <w:rPr>
                <w:rFonts w:ascii="Garamond" w:hAnsi="Garamond"/>
                <w:b/>
              </w:rPr>
            </w:pPr>
          </w:p>
        </w:tc>
      </w:tr>
      <w:tr w:rsidR="008A5304" w:rsidRPr="008A5304" w14:paraId="15A853C3" w14:textId="77777777" w:rsidTr="00422262">
        <w:trPr>
          <w:gridAfter w:val="2"/>
          <w:wAfter w:w="8126" w:type="dxa"/>
          <w:trHeight w:val="89"/>
        </w:trPr>
        <w:tc>
          <w:tcPr>
            <w:tcW w:w="1260" w:type="dxa"/>
            <w:shd w:val="clear" w:color="auto" w:fill="FFFFFF"/>
          </w:tcPr>
          <w:p w14:paraId="20FC99E3" w14:textId="77777777" w:rsidR="008A5304" w:rsidRPr="008A5304" w:rsidRDefault="008A5304" w:rsidP="008A5304">
            <w:pPr>
              <w:pStyle w:val="Jegyzetszveg"/>
              <w:spacing w:after="120"/>
              <w:rPr>
                <w:rFonts w:ascii="Garamond" w:hAnsi="Garamond"/>
                <w:sz w:val="22"/>
                <w:szCs w:val="22"/>
              </w:rPr>
            </w:pPr>
            <w:r w:rsidRPr="008A5304">
              <w:rPr>
                <w:rFonts w:ascii="Garamond" w:hAnsi="Garamond"/>
                <w:sz w:val="22"/>
                <w:szCs w:val="22"/>
              </w:rPr>
              <w:t>fax:</w:t>
            </w:r>
          </w:p>
        </w:tc>
      </w:tr>
    </w:tbl>
    <w:p w14:paraId="75A21F73" w14:textId="77777777" w:rsidR="008A5304" w:rsidRPr="008A5304" w:rsidRDefault="008A5304" w:rsidP="008A5304">
      <w:pPr>
        <w:spacing w:after="120" w:line="240" w:lineRule="auto"/>
        <w:rPr>
          <w:rFonts w:ascii="Garamond" w:eastAsia="Calibri" w:hAnsi="Garamond"/>
          <w:color w:val="000000"/>
        </w:rPr>
      </w:pPr>
    </w:p>
    <w:p w14:paraId="679D8725" w14:textId="77777777" w:rsidR="008A5304" w:rsidRPr="008A5304" w:rsidRDefault="008A5304" w:rsidP="008A5304">
      <w:pPr>
        <w:spacing w:after="120" w:line="240" w:lineRule="auto"/>
        <w:rPr>
          <w:rFonts w:ascii="Garamond" w:eastAsia="Calibri" w:hAnsi="Garamond"/>
          <w:color w:val="000000"/>
        </w:rPr>
      </w:pPr>
      <w:r w:rsidRPr="008A5304">
        <w:rPr>
          <w:rFonts w:ascii="Garamond" w:hAnsi="Garamond"/>
          <w:color w:val="000000"/>
        </w:rPr>
        <w:t>Korlátozással kapcsolatos kérdésekben:</w:t>
      </w:r>
    </w:p>
    <w:p w14:paraId="215686C3" w14:textId="77777777" w:rsidR="008A5304" w:rsidRPr="008A5304" w:rsidRDefault="008A5304" w:rsidP="008A5304">
      <w:pPr>
        <w:spacing w:after="120" w:line="240" w:lineRule="auto"/>
        <w:rPr>
          <w:rFonts w:ascii="Garamond" w:eastAsia="Calibri" w:hAnsi="Garamond"/>
          <w:color w:val="000000"/>
        </w:rPr>
      </w:pPr>
    </w:p>
    <w:p w14:paraId="0F7CA509" w14:textId="77777777" w:rsidR="008A5304" w:rsidRPr="008A5304" w:rsidRDefault="008A5304" w:rsidP="008A5304">
      <w:pPr>
        <w:spacing w:after="120" w:line="240" w:lineRule="auto"/>
        <w:rPr>
          <w:rFonts w:ascii="Garamond" w:hAnsi="Garamond"/>
        </w:rPr>
      </w:pPr>
      <w:r w:rsidRPr="008A5304">
        <w:rPr>
          <w:rFonts w:ascii="Garamond" w:hAnsi="Garamond"/>
        </w:rPr>
        <w:t>Számlázással kapcsolatos kérdésekben:</w:t>
      </w:r>
    </w:p>
    <w:p w14:paraId="579A3679" w14:textId="77777777" w:rsidR="00205B8C" w:rsidRPr="008A5304" w:rsidRDefault="00205B8C" w:rsidP="008A5304">
      <w:pPr>
        <w:spacing w:after="120" w:line="240" w:lineRule="auto"/>
        <w:rPr>
          <w:rFonts w:ascii="Garamond" w:hAnsi="Garamond"/>
        </w:rPr>
      </w:pPr>
    </w:p>
    <w:p w14:paraId="5228ABB4" w14:textId="77777777" w:rsidR="0007512C" w:rsidRPr="0093694E" w:rsidRDefault="0007512C" w:rsidP="008A5304">
      <w:pPr>
        <w:spacing w:after="120" w:line="240" w:lineRule="auto"/>
        <w:rPr>
          <w:rFonts w:ascii="Garamond" w:hAnsi="Garamond"/>
        </w:rPr>
      </w:pPr>
      <w:r w:rsidRPr="0093694E">
        <w:rPr>
          <w:rFonts w:ascii="Garamond" w:hAnsi="Garamond"/>
        </w:rPr>
        <w:br w:type="page"/>
      </w:r>
    </w:p>
    <w:p w14:paraId="7D4FF9DE" w14:textId="77777777" w:rsidR="00B177BB" w:rsidRDefault="00B177BB" w:rsidP="008A5304">
      <w:pPr>
        <w:keepNext/>
        <w:spacing w:after="120" w:line="240" w:lineRule="auto"/>
        <w:ind w:left="139"/>
        <w:jc w:val="center"/>
        <w:outlineLvl w:val="0"/>
        <w:rPr>
          <w:rFonts w:ascii="Garamond" w:eastAsia="Times New Roman" w:hAnsi="Garamond" w:cs="Times New Roman"/>
          <w:b/>
          <w:caps/>
          <w:lang w:eastAsia="en-GB"/>
        </w:rPr>
      </w:pPr>
    </w:p>
    <w:p w14:paraId="1A06D7F7" w14:textId="77777777" w:rsidR="00B177BB" w:rsidRDefault="00B177BB" w:rsidP="008A5304">
      <w:pPr>
        <w:keepNext/>
        <w:spacing w:after="120" w:line="240" w:lineRule="auto"/>
        <w:ind w:left="139"/>
        <w:jc w:val="center"/>
        <w:outlineLvl w:val="0"/>
        <w:rPr>
          <w:rFonts w:ascii="Garamond" w:eastAsia="Times New Roman" w:hAnsi="Garamond" w:cs="Times New Roman"/>
          <w:b/>
          <w:caps/>
          <w:lang w:eastAsia="en-GB"/>
        </w:rPr>
      </w:pPr>
    </w:p>
    <w:p w14:paraId="1397EF22" w14:textId="77777777" w:rsidR="00B177BB" w:rsidRDefault="00B177BB" w:rsidP="008A5304">
      <w:pPr>
        <w:keepNext/>
        <w:spacing w:after="120" w:line="240" w:lineRule="auto"/>
        <w:ind w:left="139"/>
        <w:jc w:val="center"/>
        <w:outlineLvl w:val="0"/>
        <w:rPr>
          <w:rFonts w:ascii="Garamond" w:eastAsia="Times New Roman" w:hAnsi="Garamond" w:cs="Times New Roman"/>
          <w:b/>
          <w:caps/>
          <w:lang w:eastAsia="en-GB"/>
        </w:rPr>
      </w:pPr>
    </w:p>
    <w:p w14:paraId="46BD9B02" w14:textId="77777777" w:rsidR="00B177BB" w:rsidRDefault="00B177BB" w:rsidP="008A5304">
      <w:pPr>
        <w:keepNext/>
        <w:spacing w:after="120" w:line="240" w:lineRule="auto"/>
        <w:ind w:left="139"/>
        <w:jc w:val="center"/>
        <w:outlineLvl w:val="0"/>
        <w:rPr>
          <w:rFonts w:ascii="Garamond" w:eastAsia="Times New Roman" w:hAnsi="Garamond" w:cs="Times New Roman"/>
          <w:b/>
          <w:caps/>
          <w:lang w:eastAsia="en-GB"/>
        </w:rPr>
      </w:pPr>
    </w:p>
    <w:p w14:paraId="72F06348" w14:textId="77777777" w:rsidR="00B177BB" w:rsidRDefault="00B177BB" w:rsidP="008A5304">
      <w:pPr>
        <w:keepNext/>
        <w:spacing w:after="120" w:line="240" w:lineRule="auto"/>
        <w:ind w:left="139"/>
        <w:jc w:val="center"/>
        <w:outlineLvl w:val="0"/>
        <w:rPr>
          <w:rFonts w:ascii="Garamond" w:eastAsia="Times New Roman" w:hAnsi="Garamond" w:cs="Times New Roman"/>
          <w:b/>
          <w:caps/>
          <w:lang w:eastAsia="en-GB"/>
        </w:rPr>
      </w:pPr>
    </w:p>
    <w:p w14:paraId="0B1DACE8" w14:textId="77777777" w:rsidR="00B177BB" w:rsidRDefault="00B177BB" w:rsidP="008A5304">
      <w:pPr>
        <w:keepNext/>
        <w:spacing w:after="120" w:line="240" w:lineRule="auto"/>
        <w:ind w:left="139"/>
        <w:jc w:val="center"/>
        <w:outlineLvl w:val="0"/>
        <w:rPr>
          <w:rFonts w:ascii="Garamond" w:eastAsia="Times New Roman" w:hAnsi="Garamond" w:cs="Times New Roman"/>
          <w:b/>
          <w:caps/>
          <w:lang w:eastAsia="en-GB"/>
        </w:rPr>
      </w:pPr>
    </w:p>
    <w:p w14:paraId="0C7EFB8E" w14:textId="77777777" w:rsidR="00B177BB" w:rsidRDefault="00B177BB" w:rsidP="008A5304">
      <w:pPr>
        <w:keepNext/>
        <w:spacing w:after="120" w:line="240" w:lineRule="auto"/>
        <w:ind w:left="139"/>
        <w:jc w:val="center"/>
        <w:outlineLvl w:val="0"/>
        <w:rPr>
          <w:rFonts w:ascii="Garamond" w:eastAsia="Times New Roman" w:hAnsi="Garamond" w:cs="Times New Roman"/>
          <w:b/>
          <w:caps/>
          <w:lang w:eastAsia="en-GB"/>
        </w:rPr>
      </w:pPr>
    </w:p>
    <w:p w14:paraId="7E851DB2" w14:textId="77777777" w:rsidR="00B177BB" w:rsidRDefault="00B177BB" w:rsidP="008A5304">
      <w:pPr>
        <w:keepNext/>
        <w:spacing w:after="120" w:line="240" w:lineRule="auto"/>
        <w:ind w:left="139"/>
        <w:jc w:val="center"/>
        <w:outlineLvl w:val="0"/>
        <w:rPr>
          <w:rFonts w:ascii="Garamond" w:eastAsia="Times New Roman" w:hAnsi="Garamond" w:cs="Times New Roman"/>
          <w:b/>
          <w:caps/>
          <w:lang w:eastAsia="en-GB"/>
        </w:rPr>
      </w:pPr>
    </w:p>
    <w:p w14:paraId="53D12ED2" w14:textId="77777777" w:rsidR="00B177BB" w:rsidRDefault="00B177BB" w:rsidP="008A5304">
      <w:pPr>
        <w:keepNext/>
        <w:spacing w:after="120" w:line="240" w:lineRule="auto"/>
        <w:ind w:left="139"/>
        <w:jc w:val="center"/>
        <w:outlineLvl w:val="0"/>
        <w:rPr>
          <w:rFonts w:ascii="Garamond" w:eastAsia="Times New Roman" w:hAnsi="Garamond" w:cs="Times New Roman"/>
          <w:b/>
          <w:caps/>
          <w:lang w:eastAsia="en-GB"/>
        </w:rPr>
      </w:pPr>
    </w:p>
    <w:p w14:paraId="1AFE238E" w14:textId="77777777" w:rsidR="00B177BB" w:rsidRDefault="00B177BB" w:rsidP="008A5304">
      <w:pPr>
        <w:keepNext/>
        <w:spacing w:after="120" w:line="240" w:lineRule="auto"/>
        <w:ind w:left="139"/>
        <w:jc w:val="center"/>
        <w:outlineLvl w:val="0"/>
        <w:rPr>
          <w:rFonts w:ascii="Garamond" w:eastAsia="Times New Roman" w:hAnsi="Garamond" w:cs="Times New Roman"/>
          <w:b/>
          <w:caps/>
          <w:lang w:eastAsia="en-GB"/>
        </w:rPr>
      </w:pPr>
    </w:p>
    <w:p w14:paraId="22A6BC54" w14:textId="77777777" w:rsidR="00B177BB" w:rsidRDefault="00B177BB" w:rsidP="008A5304">
      <w:pPr>
        <w:keepNext/>
        <w:spacing w:after="120" w:line="240" w:lineRule="auto"/>
        <w:ind w:left="139"/>
        <w:jc w:val="center"/>
        <w:outlineLvl w:val="0"/>
        <w:rPr>
          <w:rFonts w:ascii="Garamond" w:eastAsia="Times New Roman" w:hAnsi="Garamond" w:cs="Times New Roman"/>
          <w:b/>
          <w:caps/>
          <w:lang w:eastAsia="en-GB"/>
        </w:rPr>
      </w:pPr>
    </w:p>
    <w:p w14:paraId="7193AFC4" w14:textId="77777777" w:rsidR="00B177BB" w:rsidRDefault="00B177BB" w:rsidP="008A5304">
      <w:pPr>
        <w:keepNext/>
        <w:spacing w:after="120" w:line="240" w:lineRule="auto"/>
        <w:ind w:left="139"/>
        <w:jc w:val="center"/>
        <w:outlineLvl w:val="0"/>
        <w:rPr>
          <w:rFonts w:ascii="Garamond" w:eastAsia="Times New Roman" w:hAnsi="Garamond" w:cs="Times New Roman"/>
          <w:b/>
          <w:caps/>
          <w:lang w:eastAsia="en-GB"/>
        </w:rPr>
      </w:pPr>
    </w:p>
    <w:p w14:paraId="49CAD675" w14:textId="77777777" w:rsidR="00B177BB" w:rsidRDefault="00B177BB" w:rsidP="008A5304">
      <w:pPr>
        <w:keepNext/>
        <w:spacing w:after="120" w:line="240" w:lineRule="auto"/>
        <w:ind w:left="139"/>
        <w:jc w:val="center"/>
        <w:outlineLvl w:val="0"/>
        <w:rPr>
          <w:rFonts w:ascii="Garamond" w:eastAsia="Times New Roman" w:hAnsi="Garamond" w:cs="Times New Roman"/>
          <w:b/>
          <w:caps/>
          <w:lang w:eastAsia="en-GB"/>
        </w:rPr>
      </w:pPr>
    </w:p>
    <w:p w14:paraId="059221D8" w14:textId="77777777" w:rsidR="00B177BB" w:rsidRDefault="00B177BB" w:rsidP="008A5304">
      <w:pPr>
        <w:keepNext/>
        <w:spacing w:after="120" w:line="240" w:lineRule="auto"/>
        <w:ind w:left="139"/>
        <w:jc w:val="center"/>
        <w:outlineLvl w:val="0"/>
        <w:rPr>
          <w:rFonts w:ascii="Garamond" w:eastAsia="Times New Roman" w:hAnsi="Garamond" w:cs="Times New Roman"/>
          <w:b/>
          <w:caps/>
          <w:lang w:eastAsia="en-GB"/>
        </w:rPr>
      </w:pPr>
    </w:p>
    <w:p w14:paraId="52291F0E" w14:textId="77777777" w:rsidR="00B177BB" w:rsidRDefault="00B177BB" w:rsidP="008A5304">
      <w:pPr>
        <w:keepNext/>
        <w:spacing w:after="120" w:line="240" w:lineRule="auto"/>
        <w:ind w:left="139"/>
        <w:jc w:val="center"/>
        <w:outlineLvl w:val="0"/>
        <w:rPr>
          <w:rFonts w:ascii="Garamond" w:eastAsia="Times New Roman" w:hAnsi="Garamond" w:cs="Times New Roman"/>
          <w:b/>
          <w:caps/>
          <w:lang w:eastAsia="en-GB"/>
        </w:rPr>
      </w:pPr>
    </w:p>
    <w:p w14:paraId="0E992FC9" w14:textId="77777777" w:rsidR="00B177BB" w:rsidRDefault="00B177BB" w:rsidP="008A5304">
      <w:pPr>
        <w:keepNext/>
        <w:spacing w:after="120" w:line="240" w:lineRule="auto"/>
        <w:ind w:left="139"/>
        <w:jc w:val="center"/>
        <w:outlineLvl w:val="0"/>
        <w:rPr>
          <w:rFonts w:ascii="Garamond" w:eastAsia="Times New Roman" w:hAnsi="Garamond" w:cs="Times New Roman"/>
          <w:b/>
          <w:caps/>
          <w:lang w:eastAsia="en-GB"/>
        </w:rPr>
      </w:pPr>
    </w:p>
    <w:p w14:paraId="25CAE160" w14:textId="77777777" w:rsidR="0007512C" w:rsidRPr="0093694E" w:rsidRDefault="0007512C" w:rsidP="008A5304">
      <w:pPr>
        <w:keepNext/>
        <w:spacing w:after="120" w:line="240" w:lineRule="auto"/>
        <w:ind w:left="139"/>
        <w:jc w:val="center"/>
        <w:outlineLvl w:val="0"/>
        <w:rPr>
          <w:rFonts w:ascii="Garamond" w:eastAsia="Times New Roman" w:hAnsi="Garamond" w:cs="Times New Roman"/>
          <w:b/>
          <w:caps/>
          <w:lang w:eastAsia="en-GB"/>
        </w:rPr>
      </w:pPr>
      <w:r w:rsidRPr="0093694E">
        <w:rPr>
          <w:rFonts w:ascii="Garamond" w:eastAsia="Times New Roman" w:hAnsi="Garamond" w:cs="Times New Roman"/>
          <w:b/>
          <w:caps/>
          <w:lang w:eastAsia="en-GB"/>
        </w:rPr>
        <w:t>V</w:t>
      </w:r>
      <w:r w:rsidR="008A47FB" w:rsidRPr="008A47FB">
        <w:rPr>
          <w:rFonts w:ascii="Garamond" w:eastAsia="Times New Roman" w:hAnsi="Garamond" w:cs="Times New Roman"/>
          <w:b/>
          <w:caps/>
          <w:lang w:eastAsia="en-GB"/>
        </w:rPr>
        <w:t>I</w:t>
      </w:r>
      <w:r w:rsidRPr="0093694E">
        <w:rPr>
          <w:rFonts w:ascii="Garamond" w:eastAsia="Times New Roman" w:hAnsi="Garamond" w:cs="Times New Roman"/>
          <w:b/>
          <w:caps/>
          <w:lang w:eastAsia="en-GB"/>
        </w:rPr>
        <w:t>.</w:t>
      </w:r>
    </w:p>
    <w:p w14:paraId="7334F1EB" w14:textId="77777777" w:rsidR="0007512C" w:rsidRPr="0093694E" w:rsidRDefault="0007512C" w:rsidP="008A5304">
      <w:pPr>
        <w:widowControl w:val="0"/>
        <w:suppressAutoHyphens/>
        <w:spacing w:after="120" w:line="240" w:lineRule="auto"/>
        <w:ind w:left="139"/>
        <w:jc w:val="center"/>
        <w:rPr>
          <w:rFonts w:ascii="Garamond" w:eastAsia="Times New Roman" w:hAnsi="Garamond" w:cs="Times New Roman"/>
          <w:b/>
          <w:spacing w:val="6"/>
          <w:kern w:val="1"/>
          <w:lang w:eastAsia="hu-HU"/>
        </w:rPr>
      </w:pPr>
      <w:r w:rsidRPr="0093694E">
        <w:rPr>
          <w:rFonts w:ascii="Garamond" w:eastAsia="Times New Roman" w:hAnsi="Garamond" w:cs="Times New Roman"/>
          <w:b/>
          <w:spacing w:val="6"/>
          <w:kern w:val="1"/>
          <w:lang w:eastAsia="hu-HU"/>
        </w:rPr>
        <w:t>NYILATKOZATMINTÁK</w:t>
      </w:r>
    </w:p>
    <w:p w14:paraId="5131C09A" w14:textId="77777777" w:rsidR="0007512C" w:rsidRPr="0093694E" w:rsidRDefault="0007512C" w:rsidP="008A5304">
      <w:pPr>
        <w:spacing w:after="120" w:line="240" w:lineRule="auto"/>
        <w:rPr>
          <w:rFonts w:ascii="Garamond" w:eastAsia="Times New Roman" w:hAnsi="Garamond" w:cs="Times New Roman"/>
          <w:bCs/>
          <w:lang w:eastAsia="en-GB"/>
        </w:rPr>
      </w:pPr>
      <w:r w:rsidRPr="0093694E">
        <w:rPr>
          <w:rFonts w:ascii="Garamond" w:eastAsia="Times New Roman" w:hAnsi="Garamond" w:cs="Times New Roman"/>
          <w:bCs/>
          <w:lang w:eastAsia="en-GB"/>
        </w:rPr>
        <w:br w:type="page"/>
      </w:r>
    </w:p>
    <w:p w14:paraId="7CB6B413" w14:textId="77777777" w:rsidR="0007512C" w:rsidRPr="0093694E" w:rsidRDefault="0007512C" w:rsidP="008A5304">
      <w:pPr>
        <w:numPr>
          <w:ilvl w:val="0"/>
          <w:numId w:val="8"/>
        </w:numPr>
        <w:spacing w:after="120" w:line="240" w:lineRule="auto"/>
        <w:contextualSpacing/>
        <w:jc w:val="right"/>
        <w:rPr>
          <w:rFonts w:ascii="Garamond" w:eastAsia="Times New Roman" w:hAnsi="Garamond" w:cs="Times New Roman"/>
          <w:bCs/>
          <w:lang w:eastAsia="en-GB"/>
        </w:rPr>
      </w:pPr>
      <w:r w:rsidRPr="0093694E">
        <w:rPr>
          <w:rFonts w:ascii="Garamond" w:eastAsia="Times New Roman" w:hAnsi="Garamond" w:cs="Times New Roman"/>
          <w:bCs/>
          <w:lang w:eastAsia="en-GB"/>
        </w:rPr>
        <w:lastRenderedPageBreak/>
        <w:t>számú melléklet</w:t>
      </w:r>
    </w:p>
    <w:p w14:paraId="08273ED5" w14:textId="77777777" w:rsidR="0007512C" w:rsidRPr="0093694E" w:rsidRDefault="0007512C" w:rsidP="008A5304">
      <w:pPr>
        <w:tabs>
          <w:tab w:val="right" w:pos="1701"/>
        </w:tabs>
        <w:spacing w:after="120" w:line="240" w:lineRule="auto"/>
        <w:ind w:left="720" w:right="42"/>
        <w:contextualSpacing/>
        <w:rPr>
          <w:rFonts w:ascii="Garamond" w:eastAsia="Calibri" w:hAnsi="Garamond" w:cs="Times New Roman"/>
          <w:b/>
        </w:rPr>
      </w:pPr>
    </w:p>
    <w:p w14:paraId="64A223A7" w14:textId="77777777" w:rsidR="0007512C" w:rsidRPr="0093694E" w:rsidRDefault="0007512C" w:rsidP="008A5304">
      <w:pPr>
        <w:tabs>
          <w:tab w:val="right" w:pos="1701"/>
        </w:tabs>
        <w:spacing w:after="120" w:line="240" w:lineRule="auto"/>
        <w:ind w:left="720" w:right="42"/>
        <w:contextualSpacing/>
        <w:rPr>
          <w:rFonts w:ascii="Garamond" w:eastAsia="Calibri" w:hAnsi="Garamond" w:cs="Times New Roman"/>
        </w:rPr>
      </w:pPr>
      <w:r w:rsidRPr="0093694E">
        <w:rPr>
          <w:rFonts w:ascii="Garamond" w:eastAsia="Calibri" w:hAnsi="Garamond" w:cs="Times New Roman"/>
          <w:b/>
        </w:rPr>
        <w:t>Ajánlattevő neve:</w:t>
      </w:r>
      <w:r w:rsidRPr="0093694E">
        <w:rPr>
          <w:rFonts w:ascii="Garamond" w:eastAsia="Calibri" w:hAnsi="Garamond" w:cs="Times New Roman"/>
          <w:b/>
        </w:rPr>
        <w:tab/>
      </w:r>
      <w:r w:rsidRPr="0093694E">
        <w:rPr>
          <w:rFonts w:ascii="Garamond" w:eastAsia="Calibri" w:hAnsi="Garamond" w:cs="Times New Roman"/>
        </w:rPr>
        <w:t>……………………</w:t>
      </w:r>
    </w:p>
    <w:p w14:paraId="3B3EB94D" w14:textId="082326D3" w:rsidR="0007512C" w:rsidRPr="0093694E" w:rsidRDefault="0007512C" w:rsidP="008A5304">
      <w:pPr>
        <w:tabs>
          <w:tab w:val="right" w:pos="1701"/>
        </w:tabs>
        <w:spacing w:after="120" w:line="240" w:lineRule="auto"/>
        <w:ind w:left="720"/>
        <w:contextualSpacing/>
        <w:rPr>
          <w:rFonts w:ascii="Garamond" w:eastAsia="Calibri" w:hAnsi="Garamond" w:cs="Times New Roman"/>
        </w:rPr>
      </w:pPr>
      <w:r w:rsidRPr="0093694E">
        <w:rPr>
          <w:rFonts w:ascii="Garamond" w:eastAsia="Calibri" w:hAnsi="Garamond" w:cs="Times New Roman"/>
          <w:b/>
        </w:rPr>
        <w:t>székhelye:</w:t>
      </w:r>
      <w:r w:rsidR="008E2D50">
        <w:rPr>
          <w:rFonts w:ascii="Garamond" w:eastAsia="Calibri" w:hAnsi="Garamond" w:cs="Times New Roman"/>
          <w:b/>
        </w:rPr>
        <w:tab/>
      </w:r>
      <w:r w:rsidR="008E2D50">
        <w:rPr>
          <w:rFonts w:ascii="Garamond" w:eastAsia="Calibri" w:hAnsi="Garamond" w:cs="Times New Roman"/>
          <w:b/>
        </w:rPr>
        <w:tab/>
      </w:r>
      <w:r w:rsidRPr="0093694E">
        <w:rPr>
          <w:rFonts w:ascii="Garamond" w:eastAsia="Calibri" w:hAnsi="Garamond" w:cs="Times New Roman"/>
          <w:b/>
        </w:rPr>
        <w:tab/>
      </w:r>
      <w:r w:rsidRPr="0093694E">
        <w:rPr>
          <w:rFonts w:ascii="Garamond" w:eastAsia="Calibri" w:hAnsi="Garamond" w:cs="Times New Roman"/>
        </w:rPr>
        <w:t>……………………</w:t>
      </w:r>
    </w:p>
    <w:p w14:paraId="70578D92" w14:textId="77777777" w:rsidR="0007512C" w:rsidRPr="0093694E" w:rsidRDefault="0007512C" w:rsidP="008A5304">
      <w:pPr>
        <w:tabs>
          <w:tab w:val="right" w:pos="2977"/>
        </w:tabs>
        <w:spacing w:after="120" w:line="240" w:lineRule="auto"/>
        <w:ind w:left="720"/>
        <w:contextualSpacing/>
        <w:rPr>
          <w:rFonts w:ascii="Garamond" w:eastAsia="Calibri" w:hAnsi="Garamond" w:cs="Times New Roman"/>
          <w:b/>
        </w:rPr>
      </w:pPr>
    </w:p>
    <w:p w14:paraId="69DF08A2" w14:textId="77777777" w:rsidR="0007512C" w:rsidRPr="0093694E" w:rsidRDefault="0007512C" w:rsidP="008A5304">
      <w:pPr>
        <w:tabs>
          <w:tab w:val="right" w:pos="2977"/>
          <w:tab w:val="left" w:pos="5760"/>
        </w:tabs>
        <w:spacing w:after="120" w:line="240" w:lineRule="auto"/>
        <w:ind w:left="720"/>
        <w:contextualSpacing/>
        <w:rPr>
          <w:rFonts w:ascii="Garamond" w:eastAsia="Calibri" w:hAnsi="Garamond" w:cs="Times New Roman"/>
        </w:rPr>
      </w:pPr>
      <w:r w:rsidRPr="0093694E">
        <w:rPr>
          <w:rFonts w:ascii="Garamond" w:eastAsia="Calibri" w:hAnsi="Garamond" w:cs="Times New Roman"/>
          <w:b/>
        </w:rPr>
        <w:t>Az ajánlattevő kapcsolattartó személyének neve:</w:t>
      </w:r>
      <w:r w:rsidRPr="0093694E">
        <w:rPr>
          <w:rFonts w:ascii="Garamond" w:eastAsia="Calibri" w:hAnsi="Garamond" w:cs="Times New Roman"/>
          <w:b/>
        </w:rPr>
        <w:tab/>
      </w:r>
      <w:r w:rsidRPr="0093694E">
        <w:rPr>
          <w:rFonts w:ascii="Garamond" w:eastAsia="Calibri" w:hAnsi="Garamond" w:cs="Times New Roman"/>
        </w:rPr>
        <w:t>……………………</w:t>
      </w:r>
    </w:p>
    <w:p w14:paraId="2C5B0C97" w14:textId="77777777" w:rsidR="0007512C" w:rsidRPr="0093694E" w:rsidRDefault="0007512C" w:rsidP="008A5304">
      <w:pPr>
        <w:tabs>
          <w:tab w:val="left" w:pos="1620"/>
          <w:tab w:val="right" w:pos="2977"/>
          <w:tab w:val="left" w:pos="5760"/>
        </w:tabs>
        <w:spacing w:after="120" w:line="240" w:lineRule="auto"/>
        <w:ind w:left="720"/>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b/>
        </w:rPr>
        <w:t>telefonszáma:</w:t>
      </w:r>
      <w:r w:rsidRPr="0093694E">
        <w:rPr>
          <w:rFonts w:ascii="Garamond" w:eastAsia="Calibri" w:hAnsi="Garamond" w:cs="Times New Roman"/>
        </w:rPr>
        <w:tab/>
      </w:r>
      <w:r w:rsidRPr="0093694E">
        <w:rPr>
          <w:rFonts w:ascii="Garamond" w:eastAsia="Calibri" w:hAnsi="Garamond" w:cs="Times New Roman"/>
        </w:rPr>
        <w:tab/>
        <w:t>……………………</w:t>
      </w:r>
    </w:p>
    <w:p w14:paraId="3BFEB940" w14:textId="77777777" w:rsidR="0007512C" w:rsidRPr="0093694E" w:rsidRDefault="0007512C" w:rsidP="008A5304">
      <w:pPr>
        <w:tabs>
          <w:tab w:val="left" w:pos="1620"/>
          <w:tab w:val="right" w:pos="2977"/>
          <w:tab w:val="left" w:pos="5760"/>
        </w:tabs>
        <w:spacing w:after="120" w:line="240" w:lineRule="auto"/>
        <w:ind w:left="720"/>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b/>
        </w:rPr>
        <w:t>telefaxszáma:</w:t>
      </w:r>
      <w:r w:rsidRPr="0093694E">
        <w:rPr>
          <w:rFonts w:ascii="Garamond" w:eastAsia="Calibri" w:hAnsi="Garamond" w:cs="Times New Roman"/>
        </w:rPr>
        <w:tab/>
      </w:r>
      <w:r w:rsidRPr="0093694E">
        <w:rPr>
          <w:rFonts w:ascii="Garamond" w:eastAsia="Calibri" w:hAnsi="Garamond" w:cs="Times New Roman"/>
        </w:rPr>
        <w:tab/>
        <w:t>……………………</w:t>
      </w:r>
    </w:p>
    <w:p w14:paraId="36158F29" w14:textId="49BC28F0" w:rsidR="0007512C" w:rsidRPr="0093694E" w:rsidRDefault="0007512C" w:rsidP="008A5304">
      <w:pPr>
        <w:tabs>
          <w:tab w:val="left" w:pos="1620"/>
          <w:tab w:val="right" w:pos="2977"/>
          <w:tab w:val="left" w:pos="5760"/>
        </w:tabs>
        <w:spacing w:after="120" w:line="240" w:lineRule="auto"/>
        <w:ind w:left="720"/>
        <w:contextualSpacing/>
        <w:rPr>
          <w:rFonts w:ascii="Garamond" w:eastAsia="Calibri" w:hAnsi="Garamond" w:cs="Times New Roman"/>
        </w:rPr>
      </w:pPr>
      <w:r w:rsidRPr="0093694E">
        <w:rPr>
          <w:rFonts w:ascii="Garamond" w:eastAsia="Calibri" w:hAnsi="Garamond" w:cs="Times New Roman"/>
          <w:b/>
        </w:rPr>
        <w:tab/>
        <w:t>e-mail címe:</w:t>
      </w:r>
      <w:r w:rsidRPr="0093694E">
        <w:rPr>
          <w:rFonts w:ascii="Garamond" w:eastAsia="Calibri" w:hAnsi="Garamond" w:cs="Times New Roman"/>
          <w:b/>
        </w:rPr>
        <w:tab/>
      </w:r>
      <w:r w:rsidRPr="0093694E">
        <w:rPr>
          <w:rFonts w:ascii="Garamond" w:eastAsia="Calibri" w:hAnsi="Garamond" w:cs="Times New Roman"/>
          <w:b/>
        </w:rPr>
        <w:tab/>
      </w:r>
      <w:r w:rsidRPr="0093694E">
        <w:rPr>
          <w:rFonts w:ascii="Garamond" w:eastAsia="Calibri" w:hAnsi="Garamond" w:cs="Times New Roman"/>
        </w:rPr>
        <w:t>……………………</w:t>
      </w:r>
    </w:p>
    <w:p w14:paraId="7421F999" w14:textId="77777777" w:rsidR="0007512C" w:rsidRPr="0093694E" w:rsidRDefault="0007512C" w:rsidP="008A5304">
      <w:pPr>
        <w:spacing w:after="120" w:line="240" w:lineRule="auto"/>
        <w:ind w:left="720"/>
        <w:contextualSpacing/>
        <w:rPr>
          <w:rFonts w:ascii="Garamond" w:eastAsia="Calibri" w:hAnsi="Garamond" w:cs="Times New Roman"/>
        </w:rPr>
      </w:pPr>
    </w:p>
    <w:p w14:paraId="56715D63" w14:textId="77777777" w:rsidR="0007512C" w:rsidRPr="0093694E" w:rsidRDefault="0007512C" w:rsidP="008A5304">
      <w:pPr>
        <w:spacing w:after="120" w:line="240" w:lineRule="auto"/>
        <w:ind w:left="720"/>
        <w:contextualSpacing/>
        <w:rPr>
          <w:rFonts w:ascii="Garamond" w:eastAsia="Calibri" w:hAnsi="Garamond" w:cs="Times New Roman"/>
        </w:rPr>
      </w:pPr>
    </w:p>
    <w:p w14:paraId="56189414" w14:textId="77777777" w:rsidR="0007512C" w:rsidRPr="0093694E" w:rsidRDefault="0007512C" w:rsidP="008A5304">
      <w:pPr>
        <w:spacing w:after="120" w:line="240" w:lineRule="auto"/>
        <w:ind w:left="720"/>
        <w:contextualSpacing/>
        <w:rPr>
          <w:rFonts w:ascii="Garamond" w:eastAsia="Calibri" w:hAnsi="Garamond" w:cs="Times New Roman"/>
        </w:rPr>
      </w:pPr>
    </w:p>
    <w:p w14:paraId="07F59970" w14:textId="77777777" w:rsidR="0007512C" w:rsidRPr="0093694E" w:rsidRDefault="0007512C" w:rsidP="008A5304">
      <w:pPr>
        <w:spacing w:after="120" w:line="240" w:lineRule="auto"/>
        <w:ind w:left="720"/>
        <w:contextualSpacing/>
        <w:rPr>
          <w:rFonts w:ascii="Garamond" w:eastAsia="Calibri" w:hAnsi="Garamond" w:cs="Times New Roman"/>
        </w:rPr>
      </w:pPr>
    </w:p>
    <w:p w14:paraId="740C0CD1" w14:textId="77777777" w:rsidR="0007512C" w:rsidRPr="0093694E" w:rsidRDefault="0007512C" w:rsidP="008A5304">
      <w:pPr>
        <w:spacing w:after="120" w:line="240" w:lineRule="auto"/>
        <w:ind w:left="720"/>
        <w:contextualSpacing/>
        <w:rPr>
          <w:rFonts w:ascii="Garamond" w:eastAsia="Calibri" w:hAnsi="Garamond" w:cs="Times New Roman"/>
        </w:rPr>
      </w:pPr>
    </w:p>
    <w:p w14:paraId="0D54916F" w14:textId="77777777" w:rsidR="0007512C" w:rsidRPr="0093694E" w:rsidRDefault="0007512C" w:rsidP="008A5304">
      <w:pPr>
        <w:spacing w:after="120" w:line="240" w:lineRule="auto"/>
        <w:ind w:left="720"/>
        <w:contextualSpacing/>
        <w:rPr>
          <w:rFonts w:ascii="Garamond" w:eastAsia="Calibri" w:hAnsi="Garamond" w:cs="Times New Roman"/>
        </w:rPr>
      </w:pPr>
    </w:p>
    <w:p w14:paraId="005C0B32" w14:textId="77777777" w:rsidR="0007512C" w:rsidRPr="0093694E" w:rsidRDefault="0007512C" w:rsidP="008A5304">
      <w:pPr>
        <w:spacing w:after="120" w:line="240" w:lineRule="auto"/>
        <w:ind w:left="720"/>
        <w:contextualSpacing/>
        <w:rPr>
          <w:rFonts w:ascii="Garamond" w:eastAsia="Calibri" w:hAnsi="Garamond" w:cs="Times New Roman"/>
        </w:rPr>
      </w:pPr>
    </w:p>
    <w:p w14:paraId="662635A8" w14:textId="77777777" w:rsidR="0007512C" w:rsidRPr="0093694E" w:rsidRDefault="0007512C" w:rsidP="008A5304">
      <w:pPr>
        <w:spacing w:after="120" w:line="240" w:lineRule="auto"/>
        <w:ind w:left="720"/>
        <w:contextualSpacing/>
        <w:rPr>
          <w:rFonts w:ascii="Garamond" w:eastAsia="Calibri" w:hAnsi="Garamond" w:cs="Times New Roman"/>
        </w:rPr>
      </w:pPr>
    </w:p>
    <w:p w14:paraId="62E56C96" w14:textId="77777777" w:rsidR="0007512C" w:rsidRPr="0093694E" w:rsidRDefault="0007512C" w:rsidP="008A5304">
      <w:pPr>
        <w:spacing w:after="120" w:line="240" w:lineRule="auto"/>
        <w:ind w:left="720"/>
        <w:contextualSpacing/>
        <w:rPr>
          <w:rFonts w:ascii="Garamond" w:eastAsia="Calibri" w:hAnsi="Garamond" w:cs="Times New Roman"/>
        </w:rPr>
      </w:pPr>
    </w:p>
    <w:p w14:paraId="168396B4" w14:textId="77777777" w:rsidR="0007512C" w:rsidRPr="0093694E" w:rsidRDefault="0007512C" w:rsidP="008A5304">
      <w:pPr>
        <w:spacing w:after="120" w:line="240" w:lineRule="auto"/>
        <w:ind w:left="720"/>
        <w:contextualSpacing/>
        <w:rPr>
          <w:rFonts w:ascii="Garamond" w:eastAsia="Calibri" w:hAnsi="Garamond" w:cs="Times New Roman"/>
        </w:rPr>
      </w:pPr>
    </w:p>
    <w:p w14:paraId="5139338F" w14:textId="77777777" w:rsidR="0007512C" w:rsidRPr="0093694E" w:rsidRDefault="0007512C" w:rsidP="008A5304">
      <w:pPr>
        <w:spacing w:after="120" w:line="240" w:lineRule="auto"/>
        <w:ind w:left="720"/>
        <w:contextualSpacing/>
        <w:rPr>
          <w:rFonts w:ascii="Garamond" w:eastAsia="Calibri" w:hAnsi="Garamond" w:cs="Times New Roman"/>
        </w:rPr>
      </w:pPr>
    </w:p>
    <w:p w14:paraId="1A7BC952" w14:textId="77777777" w:rsidR="0007512C" w:rsidRPr="0093694E" w:rsidRDefault="0007512C" w:rsidP="008A5304">
      <w:pPr>
        <w:spacing w:after="120" w:line="240" w:lineRule="auto"/>
        <w:contextualSpacing/>
        <w:jc w:val="center"/>
        <w:rPr>
          <w:rFonts w:ascii="Garamond" w:eastAsia="Calibri" w:hAnsi="Garamond" w:cs="Times New Roman"/>
          <w:iCs/>
          <w:caps/>
        </w:rPr>
      </w:pPr>
      <w:r w:rsidRPr="0093694E">
        <w:rPr>
          <w:rFonts w:ascii="Garamond" w:eastAsia="Calibri" w:hAnsi="Garamond" w:cs="Times New Roman"/>
          <w:b/>
        </w:rPr>
        <w:t>AJÁNLAT</w:t>
      </w:r>
      <w:bookmarkStart w:id="7" w:name="_Toc505162950"/>
      <w:bookmarkStart w:id="8" w:name="_Toc159743183"/>
      <w:bookmarkStart w:id="9" w:name="_Toc215989398"/>
      <w:bookmarkStart w:id="10" w:name="_Toc215989554"/>
      <w:bookmarkStart w:id="11" w:name="_Toc216500012"/>
      <w:bookmarkStart w:id="12" w:name="_Toc216500125"/>
      <w:bookmarkStart w:id="13" w:name="_Toc259779079"/>
      <w:r w:rsidRPr="0093694E">
        <w:rPr>
          <w:rFonts w:ascii="Garamond" w:eastAsia="Calibri" w:hAnsi="Garamond" w:cs="Times New Roman"/>
          <w:b/>
        </w:rPr>
        <w:t xml:space="preserve"> </w:t>
      </w:r>
      <w:r w:rsidRPr="0093694E">
        <w:rPr>
          <w:rFonts w:ascii="Garamond" w:eastAsia="Calibri" w:hAnsi="Garamond" w:cs="Times New Roman"/>
          <w:b/>
          <w:iCs/>
          <w:caps/>
        </w:rPr>
        <w:t>ELŐLAP</w:t>
      </w:r>
      <w:bookmarkEnd w:id="7"/>
      <w:bookmarkEnd w:id="8"/>
      <w:bookmarkEnd w:id="9"/>
      <w:bookmarkEnd w:id="10"/>
      <w:bookmarkEnd w:id="11"/>
      <w:bookmarkEnd w:id="12"/>
      <w:bookmarkEnd w:id="13"/>
    </w:p>
    <w:p w14:paraId="19E71680" w14:textId="77777777" w:rsidR="0007512C" w:rsidRPr="0093694E" w:rsidRDefault="0007512C" w:rsidP="008A5304">
      <w:pPr>
        <w:spacing w:after="120" w:line="240" w:lineRule="auto"/>
        <w:ind w:left="720"/>
        <w:contextualSpacing/>
        <w:jc w:val="center"/>
        <w:rPr>
          <w:rFonts w:ascii="Garamond" w:eastAsia="Calibri" w:hAnsi="Garamond" w:cs="Times New Roman"/>
          <w:b/>
        </w:rPr>
      </w:pPr>
    </w:p>
    <w:p w14:paraId="5156D975" w14:textId="77777777" w:rsidR="00F72EA7" w:rsidRPr="0093694E" w:rsidRDefault="00F72EA7" w:rsidP="008A5304">
      <w:pPr>
        <w:spacing w:after="120" w:line="240" w:lineRule="auto"/>
        <w:contextualSpacing/>
        <w:jc w:val="center"/>
        <w:rPr>
          <w:rFonts w:ascii="Garamond" w:eastAsia="Calibri" w:hAnsi="Garamond" w:cs="Times New Roman"/>
          <w:b/>
          <w:bCs/>
        </w:rPr>
      </w:pPr>
      <w:r w:rsidRPr="0093694E">
        <w:rPr>
          <w:rFonts w:ascii="Garamond" w:eastAsia="Calibri" w:hAnsi="Garamond" w:cs="Times New Roman"/>
          <w:b/>
        </w:rPr>
        <w:t>a Magyar Tudományos Akadémia Létesítménygazdálkodási Központja</w:t>
      </w:r>
      <w:r w:rsidRPr="0093694E">
        <w:rPr>
          <w:rFonts w:ascii="Garamond" w:eastAsia="Calibri" w:hAnsi="Garamond" w:cs="Times New Roman"/>
        </w:rPr>
        <w:t xml:space="preserve"> </w:t>
      </w:r>
      <w:r w:rsidRPr="0093694E">
        <w:rPr>
          <w:rFonts w:ascii="Garamond" w:eastAsia="Calibri" w:hAnsi="Garamond" w:cs="Times New Roman"/>
          <w:b/>
        </w:rPr>
        <w:t>által kiírt</w:t>
      </w:r>
    </w:p>
    <w:p w14:paraId="0BE136BF" w14:textId="77777777" w:rsidR="00F72EA7" w:rsidRPr="0093694E" w:rsidRDefault="00F72EA7" w:rsidP="008A5304">
      <w:pPr>
        <w:spacing w:after="120" w:line="240" w:lineRule="auto"/>
        <w:ind w:left="720"/>
        <w:contextualSpacing/>
        <w:jc w:val="center"/>
        <w:rPr>
          <w:rFonts w:ascii="Garamond" w:eastAsia="Calibri" w:hAnsi="Garamond" w:cs="Times New Roman"/>
          <w:b/>
          <w:bCs/>
        </w:rPr>
      </w:pPr>
    </w:p>
    <w:p w14:paraId="59FDFDAD" w14:textId="77777777" w:rsidR="00F72EA7" w:rsidRPr="0093694E" w:rsidRDefault="00F72EA7" w:rsidP="008A5304">
      <w:pPr>
        <w:spacing w:after="120" w:line="240" w:lineRule="auto"/>
        <w:contextualSpacing/>
        <w:jc w:val="center"/>
        <w:rPr>
          <w:rFonts w:ascii="Garamond" w:eastAsia="Calibri" w:hAnsi="Garamond" w:cs="Times New Roman"/>
          <w:b/>
        </w:rPr>
      </w:pPr>
      <w:r w:rsidRPr="0093694E">
        <w:rPr>
          <w:rFonts w:ascii="Garamond" w:eastAsia="Calibri" w:hAnsi="Garamond" w:cs="Times New Roman"/>
          <w:b/>
        </w:rPr>
        <w:t>„</w:t>
      </w:r>
      <w:r w:rsidR="00236A25" w:rsidRPr="00EE222F">
        <w:rPr>
          <w:rFonts w:ascii="Garamond" w:eastAsia="Calibri" w:hAnsi="Garamond" w:cs="Times New Roman"/>
          <w:b/>
        </w:rPr>
        <w:t>Magyar Tudományos Akadémia köztestület intézményei villamos energia vételezése 2016.</w:t>
      </w:r>
      <w:r w:rsidRPr="0093694E">
        <w:rPr>
          <w:rFonts w:ascii="Garamond" w:eastAsia="Calibri" w:hAnsi="Garamond" w:cs="Times New Roman"/>
          <w:b/>
        </w:rPr>
        <w:t>”</w:t>
      </w:r>
    </w:p>
    <w:p w14:paraId="7FF9A9D7" w14:textId="77777777" w:rsidR="00F72EA7" w:rsidRPr="0093694E" w:rsidRDefault="00F72EA7" w:rsidP="008A5304">
      <w:pPr>
        <w:tabs>
          <w:tab w:val="left" w:pos="5749"/>
        </w:tabs>
        <w:spacing w:after="120" w:line="240" w:lineRule="auto"/>
        <w:ind w:left="720"/>
        <w:contextualSpacing/>
        <w:jc w:val="center"/>
        <w:rPr>
          <w:rFonts w:ascii="Garamond" w:eastAsia="Calibri" w:hAnsi="Garamond" w:cs="Times New Roman"/>
        </w:rPr>
      </w:pPr>
    </w:p>
    <w:p w14:paraId="27F58EB3" w14:textId="77777777" w:rsidR="0007512C" w:rsidRPr="0093694E" w:rsidRDefault="00F72EA7" w:rsidP="008A5304">
      <w:pPr>
        <w:tabs>
          <w:tab w:val="left" w:pos="2996"/>
        </w:tabs>
        <w:spacing w:after="120" w:line="240" w:lineRule="auto"/>
        <w:contextualSpacing/>
        <w:jc w:val="center"/>
        <w:rPr>
          <w:rFonts w:ascii="Garamond" w:eastAsia="Calibri" w:hAnsi="Garamond" w:cs="Times New Roman"/>
          <w:b/>
        </w:rPr>
      </w:pPr>
      <w:r w:rsidRPr="0093694E">
        <w:rPr>
          <w:rFonts w:ascii="Garamond" w:eastAsia="Calibri" w:hAnsi="Garamond" w:cs="Times New Roman"/>
          <w:b/>
        </w:rPr>
        <w:t>tárgyú közbeszerzési eljáráshoz</w:t>
      </w:r>
    </w:p>
    <w:p w14:paraId="12702A98" w14:textId="77777777" w:rsidR="0007512C" w:rsidRPr="0093694E" w:rsidRDefault="0007512C" w:rsidP="008A5304">
      <w:pPr>
        <w:spacing w:after="120" w:line="240" w:lineRule="auto"/>
        <w:ind w:left="720"/>
        <w:contextualSpacing/>
        <w:jc w:val="center"/>
        <w:rPr>
          <w:rFonts w:ascii="Garamond" w:eastAsia="Calibri" w:hAnsi="Garamond" w:cs="Times New Roman"/>
          <w:bCs/>
        </w:rPr>
      </w:pPr>
    </w:p>
    <w:p w14:paraId="741EBA38" w14:textId="77777777" w:rsidR="0007512C" w:rsidRPr="0093694E" w:rsidRDefault="0007512C" w:rsidP="008A5304">
      <w:pPr>
        <w:spacing w:after="120" w:line="240" w:lineRule="auto"/>
        <w:ind w:left="720"/>
        <w:contextualSpacing/>
        <w:rPr>
          <w:rFonts w:ascii="Garamond" w:eastAsia="Calibri" w:hAnsi="Garamond" w:cs="Times New Roman"/>
        </w:rPr>
      </w:pPr>
    </w:p>
    <w:p w14:paraId="59DAEE9A" w14:textId="77777777" w:rsidR="0007512C" w:rsidRPr="0093694E" w:rsidRDefault="0007512C" w:rsidP="008A5304">
      <w:pPr>
        <w:spacing w:after="120" w:line="240" w:lineRule="auto"/>
        <w:ind w:left="720"/>
        <w:contextualSpacing/>
        <w:rPr>
          <w:rFonts w:ascii="Garamond" w:eastAsia="Calibri" w:hAnsi="Garamond" w:cs="Times New Roman"/>
        </w:rPr>
      </w:pPr>
    </w:p>
    <w:p w14:paraId="3F007851" w14:textId="77777777" w:rsidR="0007512C" w:rsidRPr="0093694E" w:rsidRDefault="0007512C" w:rsidP="008A5304">
      <w:pPr>
        <w:spacing w:after="120" w:line="240" w:lineRule="auto"/>
        <w:ind w:left="720"/>
        <w:contextualSpacing/>
        <w:rPr>
          <w:rFonts w:ascii="Garamond" w:eastAsia="Calibri" w:hAnsi="Garamond" w:cs="Times New Roman"/>
        </w:rPr>
      </w:pPr>
    </w:p>
    <w:p w14:paraId="10148442" w14:textId="77777777" w:rsidR="0007512C" w:rsidRPr="0093694E" w:rsidRDefault="0007512C" w:rsidP="008A5304">
      <w:pPr>
        <w:spacing w:after="120" w:line="240" w:lineRule="auto"/>
        <w:contextualSpacing/>
        <w:jc w:val="center"/>
        <w:rPr>
          <w:rFonts w:ascii="Garamond" w:eastAsia="Calibri" w:hAnsi="Garamond" w:cs="Times New Roman"/>
          <w:b/>
        </w:rPr>
      </w:pPr>
      <w:r w:rsidRPr="0093694E">
        <w:rPr>
          <w:rFonts w:ascii="Garamond" w:eastAsia="Calibri" w:hAnsi="Garamond" w:cs="Times New Roman"/>
          <w:b/>
        </w:rPr>
        <w:t>EREDETI</w:t>
      </w:r>
    </w:p>
    <w:p w14:paraId="7E22A0BA" w14:textId="77777777" w:rsidR="0007512C" w:rsidRPr="0093694E" w:rsidRDefault="0007512C" w:rsidP="008A5304">
      <w:pPr>
        <w:spacing w:after="120" w:line="240" w:lineRule="auto"/>
        <w:ind w:left="720"/>
        <w:contextualSpacing/>
        <w:rPr>
          <w:rFonts w:ascii="Garamond" w:eastAsia="Calibri" w:hAnsi="Garamond" w:cs="Times New Roman"/>
        </w:rPr>
      </w:pPr>
    </w:p>
    <w:p w14:paraId="117D0E16" w14:textId="77777777" w:rsidR="0007512C" w:rsidRPr="0093694E" w:rsidRDefault="0007512C" w:rsidP="008A5304">
      <w:pPr>
        <w:spacing w:after="120" w:line="240" w:lineRule="auto"/>
        <w:ind w:left="720"/>
        <w:contextualSpacing/>
        <w:rPr>
          <w:rFonts w:ascii="Garamond" w:eastAsia="Calibri" w:hAnsi="Garamond" w:cs="Times New Roman"/>
        </w:rPr>
      </w:pPr>
    </w:p>
    <w:p w14:paraId="0592280E" w14:textId="77777777" w:rsidR="0007512C" w:rsidRPr="0093694E" w:rsidRDefault="0007512C" w:rsidP="008A5304">
      <w:pPr>
        <w:spacing w:after="120" w:line="240" w:lineRule="auto"/>
        <w:ind w:left="720"/>
        <w:contextualSpacing/>
        <w:rPr>
          <w:rFonts w:ascii="Garamond" w:eastAsia="Calibri" w:hAnsi="Garamond" w:cs="Times New Roman"/>
        </w:rPr>
      </w:pPr>
    </w:p>
    <w:p w14:paraId="53174E31" w14:textId="77777777" w:rsidR="0007512C" w:rsidRPr="0093694E" w:rsidRDefault="0007512C" w:rsidP="008A5304">
      <w:pPr>
        <w:spacing w:after="120" w:line="240" w:lineRule="auto"/>
        <w:ind w:left="720"/>
        <w:contextualSpacing/>
        <w:rPr>
          <w:rFonts w:ascii="Garamond" w:eastAsia="Calibri" w:hAnsi="Garamond" w:cs="Times New Roman"/>
        </w:rPr>
      </w:pPr>
    </w:p>
    <w:p w14:paraId="401F94FA" w14:textId="77777777" w:rsidR="0007512C" w:rsidRPr="0093694E" w:rsidRDefault="0007512C" w:rsidP="008A5304">
      <w:pPr>
        <w:spacing w:after="120" w:line="240" w:lineRule="auto"/>
        <w:ind w:left="720"/>
        <w:contextualSpacing/>
        <w:rPr>
          <w:rFonts w:ascii="Garamond" w:eastAsia="Calibri" w:hAnsi="Garamond" w:cs="Times New Roman"/>
        </w:rPr>
      </w:pPr>
    </w:p>
    <w:p w14:paraId="16A3193C" w14:textId="77777777" w:rsidR="0007512C" w:rsidRPr="0093694E" w:rsidRDefault="0007512C" w:rsidP="008A5304">
      <w:pPr>
        <w:spacing w:after="120" w:line="240" w:lineRule="auto"/>
        <w:ind w:left="720"/>
        <w:contextualSpacing/>
        <w:rPr>
          <w:rFonts w:ascii="Garamond" w:eastAsia="Calibri" w:hAnsi="Garamond" w:cs="Times New Roman"/>
        </w:rPr>
      </w:pPr>
    </w:p>
    <w:p w14:paraId="0A0BC12E" w14:textId="77777777" w:rsidR="0007512C" w:rsidRPr="0093694E" w:rsidRDefault="0007512C" w:rsidP="008A5304">
      <w:pPr>
        <w:spacing w:after="120" w:line="240" w:lineRule="auto"/>
        <w:ind w:left="720"/>
        <w:contextualSpacing/>
        <w:rPr>
          <w:rFonts w:ascii="Garamond" w:eastAsia="Calibri" w:hAnsi="Garamond" w:cs="Times New Roman"/>
        </w:rPr>
      </w:pPr>
    </w:p>
    <w:p w14:paraId="7FFEC5E4" w14:textId="77777777" w:rsidR="0007512C" w:rsidRPr="0093694E" w:rsidRDefault="0007512C" w:rsidP="008A5304">
      <w:pPr>
        <w:spacing w:after="120" w:line="240" w:lineRule="auto"/>
        <w:ind w:left="720"/>
        <w:contextualSpacing/>
        <w:rPr>
          <w:rFonts w:ascii="Garamond" w:eastAsia="Calibri" w:hAnsi="Garamond" w:cs="Times New Roman"/>
        </w:rPr>
      </w:pPr>
    </w:p>
    <w:p w14:paraId="6BFAC744" w14:textId="77777777" w:rsidR="0007512C" w:rsidRPr="0093694E" w:rsidRDefault="0007512C" w:rsidP="008A5304">
      <w:pPr>
        <w:spacing w:after="120" w:line="240" w:lineRule="auto"/>
        <w:ind w:left="720"/>
        <w:contextualSpacing/>
        <w:rPr>
          <w:rFonts w:ascii="Garamond" w:eastAsia="Calibri" w:hAnsi="Garamond" w:cs="Times New Roman"/>
        </w:rPr>
      </w:pPr>
      <w:r w:rsidRPr="0093694E">
        <w:rPr>
          <w:rFonts w:ascii="Garamond" w:eastAsia="Calibri" w:hAnsi="Garamond" w:cs="Times New Roman"/>
        </w:rPr>
        <w:t>Kelt: …………………., 201</w:t>
      </w:r>
      <w:r w:rsidR="00F72EA7" w:rsidRPr="0093694E">
        <w:rPr>
          <w:rFonts w:ascii="Garamond" w:eastAsia="Calibri" w:hAnsi="Garamond" w:cs="Times New Roman"/>
        </w:rPr>
        <w:t>5</w:t>
      </w:r>
      <w:r w:rsidRPr="0093694E">
        <w:rPr>
          <w:rFonts w:ascii="Garamond" w:eastAsia="Calibri" w:hAnsi="Garamond" w:cs="Times New Roman"/>
        </w:rPr>
        <w:t>. év ………….. hó ….. nap</w:t>
      </w:r>
    </w:p>
    <w:p w14:paraId="0EBB7D42" w14:textId="77777777" w:rsidR="0007512C" w:rsidRPr="0093694E" w:rsidRDefault="0007512C" w:rsidP="008A5304">
      <w:pPr>
        <w:spacing w:after="120" w:line="240" w:lineRule="auto"/>
        <w:rPr>
          <w:rFonts w:ascii="Garamond" w:eastAsia="Times New Roman" w:hAnsi="Garamond" w:cs="Times New Roman"/>
          <w:b/>
          <w:bCs/>
          <w:lang w:eastAsia="en-GB"/>
        </w:rPr>
      </w:pPr>
      <w:r w:rsidRPr="0093694E">
        <w:rPr>
          <w:rFonts w:ascii="Garamond" w:eastAsia="Times New Roman" w:hAnsi="Garamond" w:cs="Times New Roman"/>
          <w:b/>
          <w:bCs/>
          <w:lang w:eastAsia="en-GB"/>
        </w:rPr>
        <w:br w:type="page"/>
      </w:r>
    </w:p>
    <w:p w14:paraId="49C102B3" w14:textId="77777777" w:rsidR="0007512C" w:rsidRPr="0093694E" w:rsidRDefault="0007512C" w:rsidP="008A5304">
      <w:pPr>
        <w:numPr>
          <w:ilvl w:val="0"/>
          <w:numId w:val="8"/>
        </w:numPr>
        <w:spacing w:after="120" w:line="240" w:lineRule="auto"/>
        <w:contextualSpacing/>
        <w:jc w:val="right"/>
        <w:rPr>
          <w:rFonts w:ascii="Garamond" w:eastAsia="Times New Roman" w:hAnsi="Garamond" w:cs="Times New Roman"/>
          <w:bCs/>
          <w:lang w:eastAsia="en-GB"/>
        </w:rPr>
      </w:pPr>
      <w:r w:rsidRPr="0093694E">
        <w:rPr>
          <w:rFonts w:ascii="Garamond" w:eastAsia="Times New Roman" w:hAnsi="Garamond" w:cs="Times New Roman"/>
          <w:bCs/>
          <w:lang w:eastAsia="en-GB"/>
        </w:rPr>
        <w:lastRenderedPageBreak/>
        <w:t>számú melléklet</w:t>
      </w:r>
    </w:p>
    <w:p w14:paraId="0C916FF0" w14:textId="77777777" w:rsidR="0007512C" w:rsidRPr="0093694E" w:rsidRDefault="0007512C" w:rsidP="008A5304">
      <w:pPr>
        <w:spacing w:after="120" w:line="240" w:lineRule="auto"/>
        <w:jc w:val="center"/>
        <w:rPr>
          <w:rFonts w:ascii="Garamond" w:eastAsia="Times New Roman" w:hAnsi="Garamond" w:cs="Times New Roman"/>
          <w:b/>
          <w:bCs/>
          <w:lang w:eastAsia="en-GB"/>
        </w:rPr>
      </w:pPr>
      <w:r w:rsidRPr="0093694E">
        <w:rPr>
          <w:rFonts w:ascii="Garamond" w:eastAsia="Times New Roman" w:hAnsi="Garamond" w:cs="Times New Roman"/>
          <w:b/>
          <w:bCs/>
          <w:lang w:eastAsia="en-GB"/>
        </w:rPr>
        <w:t>FELOLVASÓLAP</w:t>
      </w:r>
    </w:p>
    <w:p w14:paraId="427FF4AC" w14:textId="77777777" w:rsidR="0007512C" w:rsidRPr="0093694E" w:rsidRDefault="00F72EA7" w:rsidP="008A5304">
      <w:pPr>
        <w:spacing w:after="120" w:line="240" w:lineRule="auto"/>
        <w:contextualSpacing/>
        <w:jc w:val="center"/>
        <w:rPr>
          <w:rFonts w:ascii="Garamond" w:eastAsia="Calibri" w:hAnsi="Garamond" w:cs="Times New Roman"/>
          <w:b/>
          <w:bCs/>
        </w:rPr>
      </w:pPr>
      <w:r w:rsidRPr="0093694E">
        <w:rPr>
          <w:rFonts w:ascii="Garamond" w:eastAsia="Calibri" w:hAnsi="Garamond" w:cs="Times New Roman"/>
          <w:b/>
        </w:rPr>
        <w:t>a Magyar Tudományos Akadémia Létesítménygazdálkodási Központ</w:t>
      </w:r>
      <w:r w:rsidR="0007512C" w:rsidRPr="0093694E">
        <w:rPr>
          <w:rFonts w:ascii="Garamond" w:eastAsia="Calibri" w:hAnsi="Garamond" w:cs="Times New Roman"/>
        </w:rPr>
        <w:t xml:space="preserve"> </w:t>
      </w:r>
      <w:r w:rsidR="0007512C" w:rsidRPr="0093694E">
        <w:rPr>
          <w:rFonts w:ascii="Garamond" w:eastAsia="Calibri" w:hAnsi="Garamond" w:cs="Times New Roman"/>
          <w:b/>
        </w:rPr>
        <w:t xml:space="preserve">által kiírt </w:t>
      </w:r>
    </w:p>
    <w:p w14:paraId="41DA43F3" w14:textId="77777777" w:rsidR="0007512C" w:rsidRPr="0093694E" w:rsidRDefault="00F72EA7" w:rsidP="008A5304">
      <w:pPr>
        <w:spacing w:after="120" w:line="240" w:lineRule="auto"/>
        <w:contextualSpacing/>
        <w:jc w:val="center"/>
        <w:rPr>
          <w:rFonts w:ascii="Garamond" w:eastAsia="Calibri" w:hAnsi="Garamond" w:cs="Times New Roman"/>
          <w:b/>
        </w:rPr>
      </w:pPr>
      <w:r w:rsidRPr="0093694E">
        <w:rPr>
          <w:rFonts w:ascii="Garamond" w:eastAsia="Calibri" w:hAnsi="Garamond" w:cs="Times New Roman"/>
          <w:b/>
        </w:rPr>
        <w:t>„</w:t>
      </w:r>
      <w:r w:rsidR="003E34EC" w:rsidRPr="00EE222F">
        <w:rPr>
          <w:rFonts w:ascii="Garamond" w:eastAsia="Calibri" w:hAnsi="Garamond" w:cs="Times New Roman"/>
          <w:b/>
        </w:rPr>
        <w:t>Magyar Tudományos Akadémia köztestület intézményei villamos energia vételezése 2016.</w:t>
      </w:r>
      <w:r w:rsidRPr="0093694E">
        <w:rPr>
          <w:rFonts w:ascii="Garamond" w:eastAsia="Calibri" w:hAnsi="Garamond" w:cs="Times New Roman"/>
          <w:b/>
        </w:rPr>
        <w:t xml:space="preserve">” </w:t>
      </w:r>
      <w:r w:rsidR="003E34EC">
        <w:rPr>
          <w:rFonts w:ascii="Garamond" w:eastAsia="Calibri" w:hAnsi="Garamond" w:cs="Times New Roman"/>
          <w:b/>
        </w:rPr>
        <w:t xml:space="preserve">tárgyú </w:t>
      </w:r>
      <w:r w:rsidRPr="0093694E">
        <w:rPr>
          <w:rFonts w:ascii="Garamond" w:eastAsia="Calibri" w:hAnsi="Garamond" w:cs="Times New Roman"/>
          <w:b/>
        </w:rPr>
        <w:t>eljáráshoz</w:t>
      </w:r>
    </w:p>
    <w:p w14:paraId="6D6D9678" w14:textId="77777777" w:rsidR="0007512C" w:rsidRPr="0093694E" w:rsidRDefault="0007512C" w:rsidP="008A5304">
      <w:pPr>
        <w:spacing w:after="120" w:line="240" w:lineRule="auto"/>
        <w:ind w:left="720"/>
        <w:contextualSpacing/>
        <w:jc w:val="center"/>
        <w:rPr>
          <w:rFonts w:ascii="Garamond" w:eastAsia="Times New Roman" w:hAnsi="Garamond" w:cs="Times New Roman"/>
          <w:bCs/>
          <w:lang w:eastAsia="en-GB"/>
        </w:rPr>
      </w:pPr>
    </w:p>
    <w:p w14:paraId="20326797" w14:textId="77777777" w:rsidR="0007512C" w:rsidRPr="0093694E" w:rsidRDefault="0007512C" w:rsidP="008A5304">
      <w:pPr>
        <w:spacing w:after="120" w:line="240" w:lineRule="auto"/>
        <w:ind w:left="720"/>
        <w:contextualSpacing/>
        <w:jc w:val="center"/>
        <w:rPr>
          <w:rFonts w:ascii="Garamond" w:eastAsia="Times New Roman" w:hAnsi="Garamond" w:cs="Times New Roman"/>
          <w:bCs/>
          <w:lang w:eastAsia="en-GB"/>
        </w:rPr>
      </w:pPr>
    </w:p>
    <w:p w14:paraId="48BCD835" w14:textId="77777777" w:rsidR="0007512C" w:rsidRPr="0093694E" w:rsidRDefault="0007512C" w:rsidP="008A5304">
      <w:pPr>
        <w:tabs>
          <w:tab w:val="left" w:pos="2340"/>
        </w:tabs>
        <w:spacing w:after="120" w:line="240" w:lineRule="auto"/>
        <w:rPr>
          <w:rFonts w:ascii="Garamond" w:eastAsia="Times New Roman" w:hAnsi="Garamond" w:cs="Times New Roman"/>
          <w:b/>
          <w:lang w:eastAsia="en-GB"/>
        </w:rPr>
      </w:pPr>
      <w:r w:rsidRPr="0093694E">
        <w:rPr>
          <w:rFonts w:ascii="Garamond" w:eastAsia="Times New Roman" w:hAnsi="Garamond" w:cs="Times New Roman"/>
          <w:b/>
          <w:lang w:eastAsia="en-GB"/>
        </w:rPr>
        <w:t>Ajánlattevő neve</w:t>
      </w:r>
      <w:r w:rsidRPr="0093694E">
        <w:rPr>
          <w:rFonts w:ascii="Garamond" w:eastAsia="Times New Roman" w:hAnsi="Garamond" w:cs="Times New Roman"/>
          <w:b/>
          <w:vertAlign w:val="superscript"/>
          <w:lang w:eastAsia="en-GB"/>
        </w:rPr>
        <w:footnoteReference w:id="2"/>
      </w:r>
      <w:r w:rsidRPr="0093694E">
        <w:rPr>
          <w:rFonts w:ascii="Garamond" w:eastAsia="Times New Roman" w:hAnsi="Garamond" w:cs="Times New Roman"/>
          <w:b/>
          <w:lang w:eastAsia="en-GB"/>
        </w:rPr>
        <w:t>:</w:t>
      </w:r>
      <w:r w:rsidRPr="0093694E">
        <w:rPr>
          <w:rFonts w:ascii="Garamond" w:eastAsia="Times New Roman" w:hAnsi="Garamond" w:cs="Times New Roman"/>
          <w:b/>
          <w:lang w:eastAsia="en-GB"/>
        </w:rPr>
        <w:tab/>
        <w:t>……………………………………..</w:t>
      </w:r>
    </w:p>
    <w:p w14:paraId="0FBF469E" w14:textId="77777777" w:rsidR="0007512C" w:rsidRPr="0093694E" w:rsidRDefault="0007512C" w:rsidP="008A5304">
      <w:pPr>
        <w:tabs>
          <w:tab w:val="right" w:pos="-4680"/>
          <w:tab w:val="left" w:pos="2340"/>
          <w:tab w:val="right" w:leader="underscore" w:pos="7920"/>
        </w:tabs>
        <w:spacing w:after="120" w:line="240" w:lineRule="auto"/>
        <w:ind w:left="540"/>
        <w:rPr>
          <w:rFonts w:ascii="Garamond" w:eastAsia="Times New Roman" w:hAnsi="Garamond" w:cs="Times New Roman"/>
          <w:b/>
          <w:lang w:eastAsia="en-GB"/>
        </w:rPr>
      </w:pPr>
      <w:r w:rsidRPr="0093694E">
        <w:rPr>
          <w:rFonts w:ascii="Garamond" w:eastAsia="Times New Roman" w:hAnsi="Garamond" w:cs="Times New Roman"/>
          <w:b/>
          <w:lang w:eastAsia="en-GB"/>
        </w:rPr>
        <w:t>Székhelye:</w:t>
      </w:r>
      <w:r w:rsidRPr="0093694E">
        <w:rPr>
          <w:rFonts w:ascii="Garamond" w:eastAsia="Times New Roman" w:hAnsi="Garamond" w:cs="Times New Roman"/>
          <w:b/>
          <w:lang w:eastAsia="en-GB"/>
        </w:rPr>
        <w:tab/>
        <w:t>……………………………………..</w:t>
      </w:r>
    </w:p>
    <w:p w14:paraId="3804DB50" w14:textId="77777777" w:rsidR="0007512C" w:rsidRPr="0093694E" w:rsidRDefault="0007512C" w:rsidP="008A5304">
      <w:pPr>
        <w:tabs>
          <w:tab w:val="left" w:pos="2340"/>
        </w:tabs>
        <w:spacing w:after="120" w:line="240" w:lineRule="auto"/>
        <w:ind w:left="540"/>
        <w:rPr>
          <w:rFonts w:ascii="Garamond" w:eastAsia="Times New Roman" w:hAnsi="Garamond" w:cs="Times New Roman"/>
          <w:b/>
          <w:lang w:eastAsia="en-GB"/>
        </w:rPr>
      </w:pPr>
      <w:r w:rsidRPr="0093694E">
        <w:rPr>
          <w:rFonts w:ascii="Garamond" w:eastAsia="Times New Roman" w:hAnsi="Garamond" w:cs="Times New Roman"/>
          <w:b/>
          <w:lang w:eastAsia="en-GB"/>
        </w:rPr>
        <w:t>Postacíme:</w:t>
      </w:r>
      <w:r w:rsidRPr="0093694E">
        <w:rPr>
          <w:rFonts w:ascii="Garamond" w:eastAsia="Times New Roman" w:hAnsi="Garamond" w:cs="Times New Roman"/>
          <w:b/>
          <w:lang w:eastAsia="en-GB"/>
        </w:rPr>
        <w:tab/>
        <w:t>……………………………………..</w:t>
      </w:r>
    </w:p>
    <w:p w14:paraId="2D5E6395" w14:textId="77777777" w:rsidR="0007512C" w:rsidRPr="0093694E" w:rsidRDefault="0007512C" w:rsidP="008A5304">
      <w:pPr>
        <w:tabs>
          <w:tab w:val="right" w:leader="underscore" w:pos="-3960"/>
          <w:tab w:val="left" w:pos="2340"/>
        </w:tabs>
        <w:spacing w:after="120" w:line="240" w:lineRule="auto"/>
        <w:jc w:val="both"/>
        <w:rPr>
          <w:rFonts w:ascii="Garamond" w:eastAsia="Times New Roman" w:hAnsi="Garamond" w:cs="Times New Roman"/>
          <w:b/>
          <w:lang w:eastAsia="hu-HU"/>
        </w:rPr>
      </w:pPr>
      <w:r w:rsidRPr="0093694E">
        <w:rPr>
          <w:rFonts w:ascii="Garamond" w:eastAsia="Times New Roman" w:hAnsi="Garamond" w:cs="Times New Roman"/>
          <w:b/>
          <w:lang w:eastAsia="hu-HU"/>
        </w:rPr>
        <w:t>Kapcsolattartó neve:</w:t>
      </w:r>
      <w:r w:rsidRPr="0093694E">
        <w:rPr>
          <w:rFonts w:ascii="Garamond" w:eastAsia="Times New Roman" w:hAnsi="Garamond" w:cs="Times New Roman"/>
          <w:b/>
          <w:lang w:eastAsia="hu-HU"/>
        </w:rPr>
        <w:tab/>
        <w:t>……………………………………..</w:t>
      </w:r>
    </w:p>
    <w:p w14:paraId="191F049A" w14:textId="77777777" w:rsidR="0007512C" w:rsidRPr="0093694E" w:rsidRDefault="0007512C" w:rsidP="008A5304">
      <w:pPr>
        <w:tabs>
          <w:tab w:val="left" w:pos="2340"/>
        </w:tabs>
        <w:spacing w:after="120" w:line="240" w:lineRule="auto"/>
        <w:ind w:left="540"/>
        <w:jc w:val="both"/>
        <w:rPr>
          <w:rFonts w:ascii="Garamond" w:eastAsia="Times New Roman" w:hAnsi="Garamond" w:cs="Times New Roman"/>
          <w:b/>
          <w:lang w:eastAsia="hu-HU"/>
        </w:rPr>
      </w:pPr>
      <w:r w:rsidRPr="0093694E">
        <w:rPr>
          <w:rFonts w:ascii="Garamond" w:eastAsia="Times New Roman" w:hAnsi="Garamond" w:cs="Times New Roman"/>
          <w:b/>
          <w:lang w:eastAsia="hu-HU"/>
        </w:rPr>
        <w:t>Telefon száma:</w:t>
      </w:r>
      <w:r w:rsidRPr="0093694E">
        <w:rPr>
          <w:rFonts w:ascii="Garamond" w:eastAsia="Times New Roman" w:hAnsi="Garamond" w:cs="Times New Roman"/>
          <w:b/>
          <w:lang w:eastAsia="hu-HU"/>
        </w:rPr>
        <w:tab/>
        <w:t>……………………………………..</w:t>
      </w:r>
    </w:p>
    <w:p w14:paraId="560047A2" w14:textId="77777777" w:rsidR="0007512C" w:rsidRPr="0093694E" w:rsidRDefault="0007512C" w:rsidP="008A5304">
      <w:pPr>
        <w:tabs>
          <w:tab w:val="right" w:pos="-4860"/>
          <w:tab w:val="left" w:pos="900"/>
          <w:tab w:val="left" w:pos="2340"/>
          <w:tab w:val="right" w:leader="underscore" w:pos="7920"/>
        </w:tabs>
        <w:spacing w:after="120" w:line="240" w:lineRule="auto"/>
        <w:ind w:left="540"/>
        <w:rPr>
          <w:rFonts w:ascii="Garamond" w:eastAsia="Times New Roman" w:hAnsi="Garamond" w:cs="Times New Roman"/>
          <w:b/>
          <w:lang w:eastAsia="en-GB"/>
        </w:rPr>
      </w:pPr>
      <w:r w:rsidRPr="0093694E">
        <w:rPr>
          <w:rFonts w:ascii="Garamond" w:eastAsia="Times New Roman" w:hAnsi="Garamond" w:cs="Times New Roman"/>
          <w:b/>
          <w:lang w:eastAsia="en-GB"/>
        </w:rPr>
        <w:t>Telefax száma:</w:t>
      </w:r>
      <w:r w:rsidRPr="0093694E">
        <w:rPr>
          <w:rFonts w:ascii="Garamond" w:eastAsia="Times New Roman" w:hAnsi="Garamond" w:cs="Times New Roman"/>
          <w:b/>
          <w:lang w:eastAsia="en-GB"/>
        </w:rPr>
        <w:tab/>
        <w:t>……………………………………..</w:t>
      </w:r>
    </w:p>
    <w:p w14:paraId="63C8FAD3" w14:textId="77777777" w:rsidR="0007512C" w:rsidRPr="0093694E" w:rsidRDefault="0007512C" w:rsidP="008A5304">
      <w:pPr>
        <w:tabs>
          <w:tab w:val="left" w:pos="2340"/>
        </w:tabs>
        <w:spacing w:after="120" w:line="240" w:lineRule="auto"/>
        <w:ind w:left="540"/>
        <w:rPr>
          <w:rFonts w:ascii="Garamond" w:eastAsia="Times New Roman" w:hAnsi="Garamond" w:cs="Times New Roman"/>
          <w:b/>
          <w:lang w:eastAsia="en-GB"/>
        </w:rPr>
      </w:pPr>
      <w:r w:rsidRPr="0093694E">
        <w:rPr>
          <w:rFonts w:ascii="Garamond" w:eastAsia="Times New Roman" w:hAnsi="Garamond" w:cs="Times New Roman"/>
          <w:b/>
          <w:lang w:eastAsia="en-GB"/>
        </w:rPr>
        <w:t>E-mail címe:</w:t>
      </w:r>
      <w:r w:rsidRPr="0093694E">
        <w:rPr>
          <w:rFonts w:ascii="Garamond" w:eastAsia="Times New Roman" w:hAnsi="Garamond" w:cs="Times New Roman"/>
          <w:b/>
          <w:lang w:eastAsia="en-GB"/>
        </w:rPr>
        <w:tab/>
        <w:t>……………………………………..</w:t>
      </w:r>
    </w:p>
    <w:p w14:paraId="304B5CDA" w14:textId="77777777" w:rsidR="0007512C" w:rsidRPr="0093694E" w:rsidRDefault="0007512C" w:rsidP="008A5304">
      <w:pPr>
        <w:tabs>
          <w:tab w:val="right" w:pos="2835"/>
          <w:tab w:val="right" w:leader="underscore" w:pos="7938"/>
        </w:tabs>
        <w:spacing w:after="120" w:line="240" w:lineRule="auto"/>
        <w:jc w:val="both"/>
        <w:rPr>
          <w:rFonts w:ascii="Garamond" w:eastAsia="Times New Roman" w:hAnsi="Garamond" w:cs="Times New Roman"/>
          <w:lang w:eastAsia="hu-HU"/>
        </w:rPr>
      </w:pPr>
    </w:p>
    <w:p w14:paraId="5635D5C2" w14:textId="77777777" w:rsidR="00A60EB3" w:rsidRPr="0093694E" w:rsidRDefault="00A60EB3" w:rsidP="008A5304">
      <w:pPr>
        <w:tabs>
          <w:tab w:val="right" w:pos="2835"/>
          <w:tab w:val="right" w:leader="underscore" w:pos="7938"/>
        </w:tabs>
        <w:spacing w:after="120" w:line="240" w:lineRule="auto"/>
        <w:jc w:val="both"/>
        <w:rPr>
          <w:rFonts w:ascii="Garamond" w:eastAsia="Times New Roman" w:hAnsi="Garamond" w:cs="Times New Roman"/>
          <w:lang w:eastAsia="hu-HU"/>
        </w:rPr>
      </w:pPr>
    </w:p>
    <w:p w14:paraId="6A566704" w14:textId="1698411D" w:rsidR="00A60EB3" w:rsidRPr="0093694E" w:rsidRDefault="00A60EB3" w:rsidP="008A5304">
      <w:pPr>
        <w:spacing w:after="120" w:line="240" w:lineRule="auto"/>
        <w:ind w:left="-142"/>
        <w:jc w:val="both"/>
        <w:rPr>
          <w:rFonts w:ascii="Garamond" w:hAnsi="Garamond"/>
          <w:b/>
          <w:bCs/>
        </w:rPr>
      </w:pPr>
      <w:r w:rsidRPr="0093694E">
        <w:rPr>
          <w:rFonts w:ascii="Garamond" w:hAnsi="Garamond"/>
          <w:b/>
        </w:rPr>
        <w:t>Azon főbb, számszerűsíthető adatok, amelyek az értékelési szempont alapján értékelésre kerülnek</w:t>
      </w:r>
      <w:r w:rsidR="009A3A77">
        <w:rPr>
          <w:rFonts w:ascii="Garamond" w:hAnsi="Garamond"/>
          <w:b/>
        </w:rPr>
        <w:t>:</w:t>
      </w:r>
    </w:p>
    <w:tbl>
      <w:tblPr>
        <w:tblW w:w="635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79"/>
        <w:gridCol w:w="3179"/>
      </w:tblGrid>
      <w:tr w:rsidR="00A60EB3" w:rsidRPr="0093694E" w14:paraId="47467BBB" w14:textId="77777777" w:rsidTr="00003DCC">
        <w:trPr>
          <w:trHeight w:val="1390"/>
          <w:jc w:val="center"/>
        </w:trPr>
        <w:tc>
          <w:tcPr>
            <w:tcW w:w="3179" w:type="dxa"/>
            <w:shd w:val="clear" w:color="auto" w:fill="F2F2F2"/>
            <w:vAlign w:val="center"/>
          </w:tcPr>
          <w:p w14:paraId="0FBAE1BE" w14:textId="6A06C508" w:rsidR="00A60EB3" w:rsidRPr="0093694E" w:rsidRDefault="009A3A77" w:rsidP="008A5304">
            <w:pPr>
              <w:spacing w:before="120" w:after="120" w:line="240" w:lineRule="auto"/>
              <w:jc w:val="center"/>
              <w:rPr>
                <w:rFonts w:ascii="Garamond" w:hAnsi="Garamond"/>
                <w:b/>
                <w:bCs/>
                <w:i/>
              </w:rPr>
            </w:pPr>
            <w:r>
              <w:rPr>
                <w:rFonts w:ascii="Garamond" w:hAnsi="Garamond"/>
                <w:b/>
                <w:bCs/>
                <w:i/>
              </w:rPr>
              <w:t>N</w:t>
            </w:r>
            <w:r w:rsidR="00A60EB3" w:rsidRPr="0093694E">
              <w:rPr>
                <w:rFonts w:ascii="Garamond" w:hAnsi="Garamond"/>
                <w:b/>
                <w:bCs/>
                <w:i/>
              </w:rPr>
              <w:t>ettó ajánlati ár:</w:t>
            </w:r>
          </w:p>
        </w:tc>
        <w:tc>
          <w:tcPr>
            <w:tcW w:w="3179" w:type="dxa"/>
            <w:shd w:val="clear" w:color="auto" w:fill="auto"/>
            <w:vAlign w:val="center"/>
          </w:tcPr>
          <w:p w14:paraId="061C4340" w14:textId="77777777" w:rsidR="00A60EB3" w:rsidRDefault="00A60EB3" w:rsidP="008A5304">
            <w:pPr>
              <w:spacing w:after="120" w:line="240" w:lineRule="auto"/>
              <w:jc w:val="center"/>
              <w:rPr>
                <w:rFonts w:ascii="Garamond" w:hAnsi="Garamond"/>
                <w:bCs/>
              </w:rPr>
            </w:pPr>
            <w:r w:rsidRPr="0093694E">
              <w:rPr>
                <w:rFonts w:ascii="Garamond" w:hAnsi="Garamond"/>
                <w:bCs/>
              </w:rPr>
              <w:t>......................,- Ft</w:t>
            </w:r>
            <w:r w:rsidR="009A3A77">
              <w:rPr>
                <w:rFonts w:ascii="Garamond" w:hAnsi="Garamond"/>
                <w:bCs/>
              </w:rPr>
              <w:t>/kWh</w:t>
            </w:r>
          </w:p>
          <w:p w14:paraId="0F72EEF9" w14:textId="7F8544BF" w:rsidR="00003DCC" w:rsidRPr="0093694E" w:rsidRDefault="00003DCC" w:rsidP="008A5304">
            <w:pPr>
              <w:spacing w:after="120" w:line="240" w:lineRule="auto"/>
              <w:jc w:val="center"/>
              <w:rPr>
                <w:rFonts w:ascii="Garamond" w:hAnsi="Garamond"/>
                <w:b/>
                <w:bCs/>
                <w:i/>
              </w:rPr>
            </w:pPr>
            <w:r>
              <w:rPr>
                <w:rFonts w:ascii="Garamond" w:hAnsi="Garamond"/>
                <w:bCs/>
              </w:rPr>
              <w:t>(</w:t>
            </w:r>
            <w:r>
              <w:rPr>
                <w:rFonts w:ascii="Garamond" w:eastAsia="Calibri" w:hAnsi="Garamond" w:cs="Times New Roman"/>
              </w:rPr>
              <w:t>Az ajánlati árat három tizedes pontossággal kell megadni</w:t>
            </w:r>
            <w:r>
              <w:rPr>
                <w:rFonts w:ascii="Garamond" w:hAnsi="Garamond"/>
                <w:bCs/>
              </w:rPr>
              <w:t>)</w:t>
            </w:r>
          </w:p>
        </w:tc>
      </w:tr>
    </w:tbl>
    <w:p w14:paraId="76059464" w14:textId="77777777" w:rsidR="0007512C" w:rsidRPr="0093694E" w:rsidRDefault="0007512C" w:rsidP="008A5304">
      <w:pPr>
        <w:spacing w:after="120" w:line="240" w:lineRule="auto"/>
        <w:rPr>
          <w:rFonts w:ascii="Garamond" w:eastAsia="Times New Roman" w:hAnsi="Garamond" w:cs="Times New Roman"/>
          <w:lang w:eastAsia="en-GB"/>
        </w:rPr>
      </w:pPr>
    </w:p>
    <w:p w14:paraId="4F1AA9E7" w14:textId="77777777" w:rsidR="00996B5D" w:rsidRPr="0093694E" w:rsidRDefault="00996B5D" w:rsidP="008A5304">
      <w:pPr>
        <w:spacing w:after="120" w:line="240" w:lineRule="auto"/>
        <w:jc w:val="both"/>
        <w:rPr>
          <w:rFonts w:ascii="Garamond" w:eastAsia="Times New Roman" w:hAnsi="Garamond" w:cs="Times New Roman"/>
          <w:lang w:eastAsia="en-GB"/>
        </w:rPr>
      </w:pPr>
      <w:r w:rsidRPr="0093694E">
        <w:rPr>
          <w:rFonts w:ascii="Garamond" w:eastAsia="Calibri" w:hAnsi="Garamond" w:cs="Times New Roman"/>
        </w:rPr>
        <w:t xml:space="preserve">Alulírott ……………………….., mint ……………………..Ajánlattevő képviselője az </w:t>
      </w:r>
      <w:r w:rsidRPr="0093694E">
        <w:rPr>
          <w:rFonts w:ascii="Garamond" w:eastAsia="Calibri" w:hAnsi="Garamond" w:cs="Times New Roman"/>
          <w:b/>
        </w:rPr>
        <w:t>„</w:t>
      </w:r>
      <w:r w:rsidR="003E34EC" w:rsidRPr="00EE222F">
        <w:rPr>
          <w:rFonts w:ascii="Garamond" w:eastAsia="Calibri" w:hAnsi="Garamond" w:cs="Times New Roman"/>
          <w:b/>
        </w:rPr>
        <w:t>Magyar Tudományos Akadémia köztestület intézményei villamos energia vételezése 2016.</w:t>
      </w:r>
      <w:r w:rsidRPr="0093694E">
        <w:rPr>
          <w:rFonts w:ascii="Garamond" w:eastAsia="Calibri" w:hAnsi="Garamond" w:cs="Times New Roman"/>
          <w:b/>
        </w:rPr>
        <w:t xml:space="preserve">” </w:t>
      </w:r>
      <w:r w:rsidRPr="0093694E">
        <w:rPr>
          <w:rFonts w:ascii="Garamond" w:eastAsia="Calibri" w:hAnsi="Garamond" w:cs="Times New Roman"/>
        </w:rPr>
        <w:t>tárgyú közbeszerzési eljárás kapcsán nyilatkozom, hogy a fenti tárgyú szolgáltatás               ÁFA mentes   /             %-os mértékű ÁFA alá tartozik.</w:t>
      </w:r>
      <w:r w:rsidRPr="0093694E">
        <w:rPr>
          <w:rStyle w:val="Lbjegyzet-hivatkozs"/>
          <w:rFonts w:ascii="Garamond" w:hAnsi="Garamond"/>
        </w:rPr>
        <w:footnoteReference w:id="3"/>
      </w:r>
    </w:p>
    <w:p w14:paraId="4CF4DA35" w14:textId="77777777" w:rsidR="00996B5D" w:rsidRPr="0093694E" w:rsidRDefault="00996B5D" w:rsidP="008A5304">
      <w:pPr>
        <w:spacing w:after="120" w:line="240" w:lineRule="auto"/>
        <w:rPr>
          <w:rFonts w:ascii="Garamond" w:eastAsia="Times New Roman" w:hAnsi="Garamond" w:cs="Times New Roman"/>
          <w:lang w:eastAsia="en-GB"/>
        </w:rPr>
      </w:pPr>
    </w:p>
    <w:p w14:paraId="6864148B"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rPr>
          <w:rFonts w:ascii="Garamond" w:eastAsia="Times New Roman" w:hAnsi="Garamond" w:cs="Times New Roman"/>
          <w:lang w:eastAsia="en-GB"/>
        </w:rPr>
      </w:pPr>
      <w:r w:rsidRPr="0093694E">
        <w:rPr>
          <w:rFonts w:ascii="Garamond" w:eastAsia="Times New Roman" w:hAnsi="Garamond" w:cs="Times New Roman"/>
          <w:lang w:eastAsia="en-GB"/>
        </w:rPr>
        <w:tab/>
      </w:r>
      <w:r w:rsidRPr="0093694E">
        <w:rPr>
          <w:rFonts w:ascii="Garamond" w:eastAsia="Times New Roman" w:hAnsi="Garamond" w:cs="Times New Roman"/>
          <w:lang w:eastAsia="en-GB"/>
        </w:rPr>
        <w:tab/>
        <w:t>201</w:t>
      </w:r>
      <w:r w:rsidR="00F72EA7" w:rsidRPr="0093694E">
        <w:rPr>
          <w:rFonts w:ascii="Garamond" w:eastAsia="Times New Roman" w:hAnsi="Garamond" w:cs="Times New Roman"/>
          <w:lang w:eastAsia="en-GB"/>
        </w:rPr>
        <w:t>5</w:t>
      </w:r>
      <w:r w:rsidRPr="0093694E">
        <w:rPr>
          <w:rFonts w:ascii="Garamond" w:eastAsia="Times New Roman" w:hAnsi="Garamond" w:cs="Times New Roman"/>
          <w:lang w:eastAsia="en-GB"/>
        </w:rPr>
        <w:t>.</w:t>
      </w:r>
      <w:r w:rsidRPr="0093694E">
        <w:rPr>
          <w:rFonts w:ascii="Garamond" w:eastAsia="Times New Roman" w:hAnsi="Garamond" w:cs="Times New Roman"/>
          <w:lang w:eastAsia="en-GB"/>
        </w:rPr>
        <w:tab/>
      </w:r>
      <w:r w:rsidRPr="0093694E">
        <w:rPr>
          <w:rFonts w:ascii="Garamond" w:eastAsia="Times New Roman" w:hAnsi="Garamond" w:cs="Times New Roman"/>
          <w:lang w:eastAsia="en-GB"/>
        </w:rPr>
        <w:tab/>
      </w:r>
      <w:r w:rsidRPr="0093694E">
        <w:rPr>
          <w:rFonts w:ascii="Garamond" w:eastAsia="Times New Roman" w:hAnsi="Garamond" w:cs="Times New Roman"/>
          <w:lang w:eastAsia="en-GB"/>
        </w:rPr>
        <w:tab/>
      </w:r>
      <w:r w:rsidRPr="0093694E">
        <w:rPr>
          <w:rFonts w:ascii="Garamond" w:eastAsia="Times New Roman" w:hAnsi="Garamond" w:cs="Times New Roman"/>
          <w:lang w:eastAsia="en-GB"/>
        </w:rPr>
        <w:tab/>
      </w:r>
    </w:p>
    <w:p w14:paraId="62750AE9"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rPr>
          <w:rFonts w:ascii="Garamond" w:eastAsia="Times New Roman" w:hAnsi="Garamond" w:cs="Times New Roman"/>
          <w:lang w:eastAsia="en-GB"/>
        </w:rPr>
      </w:pPr>
    </w:p>
    <w:p w14:paraId="3F30747F" w14:textId="77777777" w:rsidR="0007512C" w:rsidRPr="0093694E" w:rsidRDefault="0007512C" w:rsidP="008A5304">
      <w:pPr>
        <w:tabs>
          <w:tab w:val="center" w:pos="6840"/>
        </w:tabs>
        <w:spacing w:after="120" w:line="240" w:lineRule="auto"/>
        <w:rPr>
          <w:rFonts w:ascii="Garamond" w:eastAsia="Times New Roman" w:hAnsi="Garamond" w:cs="Times New Roman"/>
          <w:lang w:eastAsia="en-GB"/>
        </w:rPr>
      </w:pPr>
      <w:r w:rsidRPr="0093694E">
        <w:rPr>
          <w:rFonts w:ascii="Garamond" w:eastAsia="Times New Roman" w:hAnsi="Garamond" w:cs="Times New Roman"/>
          <w:lang w:eastAsia="en-GB"/>
        </w:rPr>
        <w:tab/>
        <w:t>……................................</w:t>
      </w:r>
    </w:p>
    <w:p w14:paraId="40F1FC89" w14:textId="77777777" w:rsidR="0007512C" w:rsidRPr="0093694E" w:rsidRDefault="0007512C" w:rsidP="008A5304">
      <w:pPr>
        <w:tabs>
          <w:tab w:val="center" w:pos="6840"/>
        </w:tabs>
        <w:spacing w:after="120" w:line="240" w:lineRule="auto"/>
        <w:rPr>
          <w:rFonts w:ascii="Garamond" w:eastAsia="Times New Roman" w:hAnsi="Garamond" w:cs="Times New Roman"/>
          <w:b/>
          <w:lang w:eastAsia="en-GB"/>
        </w:rPr>
      </w:pPr>
      <w:r w:rsidRPr="0093694E">
        <w:rPr>
          <w:rFonts w:ascii="Garamond" w:eastAsia="Times New Roman" w:hAnsi="Garamond" w:cs="Times New Roman"/>
          <w:b/>
          <w:lang w:eastAsia="en-GB"/>
        </w:rPr>
        <w:tab/>
        <w:t>cégszerű aláírás</w:t>
      </w:r>
    </w:p>
    <w:p w14:paraId="2166273E" w14:textId="77777777" w:rsidR="0007512C" w:rsidRPr="0093694E" w:rsidRDefault="0007512C" w:rsidP="008A5304">
      <w:pPr>
        <w:tabs>
          <w:tab w:val="center" w:pos="6840"/>
        </w:tabs>
        <w:spacing w:after="120" w:line="240" w:lineRule="auto"/>
        <w:rPr>
          <w:rFonts w:ascii="Garamond" w:eastAsia="Calibri" w:hAnsi="Garamond" w:cs="Times New Roman"/>
        </w:rPr>
      </w:pPr>
      <w:r w:rsidRPr="0093694E">
        <w:rPr>
          <w:rFonts w:ascii="Garamond" w:eastAsia="Calibri" w:hAnsi="Garamond" w:cs="Times New Roman"/>
        </w:rPr>
        <w:br w:type="page"/>
      </w:r>
    </w:p>
    <w:p w14:paraId="66FC2A32" w14:textId="77777777" w:rsidR="0007512C" w:rsidRPr="0093694E" w:rsidRDefault="0007512C" w:rsidP="008A5304">
      <w:pPr>
        <w:tabs>
          <w:tab w:val="center" w:pos="6840"/>
        </w:tabs>
        <w:spacing w:after="120" w:line="240" w:lineRule="auto"/>
        <w:rPr>
          <w:rFonts w:ascii="Garamond" w:eastAsia="Calibri" w:hAnsi="Garamond" w:cs="Times New Roman"/>
        </w:rPr>
      </w:pPr>
    </w:p>
    <w:p w14:paraId="72EBB49A" w14:textId="77777777" w:rsidR="0007512C" w:rsidRPr="0093694E" w:rsidRDefault="0007512C" w:rsidP="008A5304">
      <w:pPr>
        <w:numPr>
          <w:ilvl w:val="0"/>
          <w:numId w:val="8"/>
        </w:numPr>
        <w:spacing w:after="120" w:line="240" w:lineRule="auto"/>
        <w:contextualSpacing/>
        <w:jc w:val="right"/>
        <w:rPr>
          <w:rFonts w:ascii="Garamond" w:eastAsia="Times New Roman" w:hAnsi="Garamond" w:cs="Times New Roman"/>
          <w:bCs/>
          <w:lang w:eastAsia="en-GB"/>
        </w:rPr>
      </w:pPr>
      <w:r w:rsidRPr="0093694E">
        <w:rPr>
          <w:rFonts w:ascii="Garamond" w:eastAsia="Times New Roman" w:hAnsi="Garamond" w:cs="Times New Roman"/>
          <w:bCs/>
          <w:lang w:eastAsia="en-GB"/>
        </w:rPr>
        <w:t>számú melléklet</w:t>
      </w:r>
    </w:p>
    <w:p w14:paraId="577C5C20" w14:textId="644C95A3" w:rsidR="0007512C" w:rsidRPr="0093694E" w:rsidRDefault="0007512C" w:rsidP="008A5304">
      <w:pPr>
        <w:spacing w:after="120" w:line="240" w:lineRule="auto"/>
        <w:jc w:val="center"/>
        <w:rPr>
          <w:rFonts w:ascii="Garamond" w:eastAsia="Times New Roman" w:hAnsi="Garamond" w:cs="Times New Roman"/>
          <w:b/>
          <w:bCs/>
          <w:lang w:eastAsia="en-GB"/>
        </w:rPr>
      </w:pPr>
      <w:r w:rsidRPr="0093694E">
        <w:rPr>
          <w:rFonts w:ascii="Garamond" w:eastAsia="Times New Roman" w:hAnsi="Garamond" w:cs="Times New Roman"/>
          <w:b/>
          <w:bCs/>
          <w:lang w:eastAsia="en-GB"/>
        </w:rPr>
        <w:t>NYILATKOZAT A KBT. 60.§ (3) BEKEZDÉS SZERINT</w:t>
      </w:r>
      <w:r w:rsidR="00003DCC">
        <w:rPr>
          <w:rStyle w:val="Lbjegyzet-hivatkozs"/>
          <w:rFonts w:ascii="Garamond" w:eastAsia="Times New Roman" w:hAnsi="Garamond" w:cs="Times New Roman"/>
          <w:b/>
          <w:bCs/>
          <w:lang w:eastAsia="en-GB"/>
        </w:rPr>
        <w:footnoteReference w:id="4"/>
      </w:r>
    </w:p>
    <w:p w14:paraId="58E70BEB" w14:textId="77777777" w:rsidR="0007512C" w:rsidRPr="0093694E" w:rsidRDefault="0007512C" w:rsidP="008A5304">
      <w:pPr>
        <w:spacing w:after="120" w:line="240" w:lineRule="auto"/>
        <w:jc w:val="both"/>
        <w:rPr>
          <w:rFonts w:ascii="Garamond" w:eastAsia="Times New Roman" w:hAnsi="Garamond" w:cs="Times New Roman"/>
          <w:bCs/>
          <w:lang w:eastAsia="en-GB"/>
        </w:rPr>
      </w:pPr>
    </w:p>
    <w:p w14:paraId="32C11D79" w14:textId="77777777" w:rsidR="0007512C" w:rsidRPr="0093694E" w:rsidRDefault="0007512C" w:rsidP="008A5304">
      <w:pPr>
        <w:spacing w:after="120" w:line="240" w:lineRule="auto"/>
        <w:jc w:val="center"/>
        <w:rPr>
          <w:rFonts w:ascii="Garamond" w:eastAsia="Times New Roman" w:hAnsi="Garamond" w:cs="Times New Roman"/>
          <w:b/>
          <w:bCs/>
          <w:u w:val="single"/>
          <w:lang w:eastAsia="en-GB"/>
        </w:rPr>
      </w:pPr>
      <w:r w:rsidRPr="0093694E">
        <w:rPr>
          <w:rFonts w:ascii="Garamond" w:hAnsi="Garamond"/>
          <w:b/>
          <w:u w:val="single"/>
          <w:lang w:eastAsia="hu-HU"/>
        </w:rPr>
        <w:t>Ajánlattevőnek a jelen nyilatkozatot eredeti aláírt példányban kell az ajánlatba csatolnia.</w:t>
      </w:r>
    </w:p>
    <w:p w14:paraId="35948266" w14:textId="77777777" w:rsidR="0007512C" w:rsidRPr="0093694E" w:rsidRDefault="0007512C" w:rsidP="008A5304">
      <w:pPr>
        <w:spacing w:after="120" w:line="240" w:lineRule="auto"/>
        <w:jc w:val="both"/>
        <w:rPr>
          <w:rFonts w:ascii="Garamond" w:eastAsia="Times New Roman" w:hAnsi="Garamond" w:cs="Times New Roman"/>
          <w:bCs/>
          <w:lang w:eastAsia="en-GB"/>
        </w:rPr>
      </w:pPr>
    </w:p>
    <w:p w14:paraId="1D5B5BEC" w14:textId="77777777" w:rsidR="0007512C" w:rsidRPr="0093694E" w:rsidRDefault="0007512C" w:rsidP="008A5304">
      <w:pPr>
        <w:spacing w:after="120" w:line="240" w:lineRule="auto"/>
        <w:rPr>
          <w:rFonts w:ascii="Garamond" w:eastAsia="Calibri" w:hAnsi="Garamond" w:cs="Times New Roman"/>
          <w:bCs/>
        </w:rPr>
      </w:pPr>
      <w:r w:rsidRPr="0093694E">
        <w:rPr>
          <w:rFonts w:ascii="Garamond" w:eastAsia="Calibri" w:hAnsi="Garamond" w:cs="Times New Roman"/>
          <w:b/>
        </w:rPr>
        <w:t>Tisztelt Ajánlatkérő!</w:t>
      </w:r>
    </w:p>
    <w:p w14:paraId="54E2308B" w14:textId="77777777" w:rsidR="0007512C" w:rsidRPr="0093694E" w:rsidRDefault="0007512C" w:rsidP="008A5304">
      <w:pPr>
        <w:spacing w:after="120" w:line="240" w:lineRule="auto"/>
        <w:rPr>
          <w:rFonts w:ascii="Garamond" w:eastAsia="Calibri" w:hAnsi="Garamond" w:cs="Times New Roman"/>
          <w:b/>
        </w:rPr>
      </w:pPr>
    </w:p>
    <w:p w14:paraId="046D2D1A" w14:textId="52145FCA" w:rsidR="0007512C" w:rsidRPr="0093694E" w:rsidRDefault="0007512C" w:rsidP="008A5304">
      <w:pPr>
        <w:spacing w:after="120" w:line="240" w:lineRule="auto"/>
        <w:jc w:val="both"/>
        <w:rPr>
          <w:rFonts w:ascii="Garamond" w:eastAsia="Calibri" w:hAnsi="Garamond" w:cs="Times New Roman"/>
          <w:bCs/>
          <w:lang w:eastAsia="hu-HU"/>
        </w:rPr>
      </w:pPr>
      <w:r w:rsidRPr="0093694E">
        <w:rPr>
          <w:rFonts w:ascii="Garamond" w:eastAsia="Calibri" w:hAnsi="Garamond" w:cs="Times New Roman"/>
        </w:rPr>
        <w:t xml:space="preserve">Alulírott ……………………….., mint ……………………..Ajánlattevő képviselője a </w:t>
      </w:r>
      <w:r w:rsidR="00D50CD9" w:rsidRPr="0093694E">
        <w:rPr>
          <w:rFonts w:ascii="Garamond" w:eastAsia="Calibri" w:hAnsi="Garamond" w:cs="Times New Roman"/>
          <w:b/>
        </w:rPr>
        <w:t>„</w:t>
      </w:r>
      <w:r w:rsidR="00F30398" w:rsidRPr="00EE222F">
        <w:rPr>
          <w:rFonts w:ascii="Garamond" w:eastAsia="Calibri" w:hAnsi="Garamond" w:cs="Times New Roman"/>
          <w:b/>
        </w:rPr>
        <w:t>Magyar Tudományos Akadémia köztestület intézményei villamos energia vételezése 2016.</w:t>
      </w:r>
      <w:r w:rsidR="00D50CD9" w:rsidRPr="0093694E">
        <w:rPr>
          <w:rFonts w:ascii="Garamond" w:eastAsia="Calibri" w:hAnsi="Garamond" w:cs="Times New Roman"/>
          <w:b/>
        </w:rPr>
        <w:t>”</w:t>
      </w:r>
      <w:r w:rsidRPr="0093694E">
        <w:rPr>
          <w:rFonts w:ascii="Garamond" w:eastAsia="Calibri" w:hAnsi="Garamond" w:cs="Times New Roman"/>
          <w:b/>
        </w:rPr>
        <w:t xml:space="preserve"> </w:t>
      </w:r>
      <w:r w:rsidRPr="0093694E">
        <w:rPr>
          <w:rFonts w:ascii="Garamond" w:eastAsia="Calibri" w:hAnsi="Garamond" w:cs="Times New Roman"/>
        </w:rPr>
        <w:t xml:space="preserve">tárgyú közbeszerzési eljárás kapcsán – a Kbt. 60.§ (3) bekezdése alapján – ezúton nyilatkozom arra vonatkozóan, hogy a felhívás feltételeit, a szerződés megkötésének és teljesítésének feltételeit, illetve az ehhez kapcsolódó dokumentációban foglalt feltételeket megismertük és elfogadjuk, azt </w:t>
      </w:r>
      <w:r w:rsidRPr="0093694E">
        <w:rPr>
          <w:rFonts w:ascii="Garamond" w:eastAsia="Calibri" w:hAnsi="Garamond" w:cs="Times New Roman"/>
          <w:bCs/>
          <w:lang w:eastAsia="hu-HU"/>
        </w:rPr>
        <w:t>a kért ellenszolgáltatásért teljes körben teljesítjük.</w:t>
      </w:r>
    </w:p>
    <w:p w14:paraId="6B67E16F" w14:textId="77777777" w:rsidR="0007512C" w:rsidRPr="0093694E" w:rsidRDefault="0007512C" w:rsidP="008A5304">
      <w:pPr>
        <w:spacing w:after="120" w:line="240" w:lineRule="auto"/>
        <w:jc w:val="both"/>
        <w:rPr>
          <w:rFonts w:ascii="Garamond" w:eastAsia="Calibri" w:hAnsi="Garamond" w:cs="Times New Roman"/>
        </w:rPr>
      </w:pPr>
    </w:p>
    <w:p w14:paraId="0B4058DD" w14:textId="77777777" w:rsidR="0007512C" w:rsidRPr="0093694E" w:rsidRDefault="0007512C" w:rsidP="008A5304">
      <w:pPr>
        <w:spacing w:after="120" w:line="240" w:lineRule="auto"/>
        <w:jc w:val="both"/>
        <w:rPr>
          <w:rFonts w:ascii="Garamond" w:eastAsia="Times New Roman" w:hAnsi="Garamond" w:cs="Times New Roman"/>
          <w:lang w:eastAsia="hu-HU"/>
        </w:rPr>
      </w:pPr>
      <w:r w:rsidRPr="0093694E">
        <w:rPr>
          <w:rFonts w:ascii="Garamond" w:eastAsia="Times New Roman" w:hAnsi="Garamond" w:cs="Times New Roman"/>
          <w:bCs/>
          <w:lang w:eastAsia="hu-HU"/>
        </w:rPr>
        <w:t>Ennek megfelelően ajánlatot teszünk a felhívás szerint jelzett, a dokumentációban, valamint az ajánlatunkban meghatározott követelményeknek megfelelő szolgáltatás</w:t>
      </w:r>
      <w:r w:rsidRPr="0093694E">
        <w:rPr>
          <w:rFonts w:ascii="Garamond" w:eastAsia="Times New Roman" w:hAnsi="Garamond" w:cs="Times New Roman"/>
          <w:lang w:eastAsia="hu-HU"/>
        </w:rPr>
        <w:t xml:space="preserve"> </w:t>
      </w:r>
      <w:r w:rsidRPr="0093694E">
        <w:rPr>
          <w:rFonts w:ascii="Garamond" w:eastAsia="Times New Roman" w:hAnsi="Garamond" w:cs="Times New Roman"/>
          <w:bCs/>
          <w:lang w:eastAsia="hu-HU"/>
        </w:rPr>
        <w:t>szerződéses feltételek szerinti nyújtására a felolvasólapon szereplő ellenszolgáltatásért.</w:t>
      </w:r>
    </w:p>
    <w:p w14:paraId="3E9DBB60" w14:textId="77777777" w:rsidR="0007512C" w:rsidRPr="0093694E" w:rsidRDefault="0007512C" w:rsidP="008A5304">
      <w:pPr>
        <w:spacing w:after="120" w:line="240" w:lineRule="auto"/>
        <w:jc w:val="both"/>
        <w:rPr>
          <w:rFonts w:ascii="Garamond" w:eastAsia="Times New Roman" w:hAnsi="Garamond" w:cs="Times New Roman"/>
          <w:lang w:eastAsia="hu-HU"/>
        </w:rPr>
      </w:pPr>
    </w:p>
    <w:p w14:paraId="442A2858" w14:textId="77777777" w:rsidR="0007512C" w:rsidRPr="0093694E" w:rsidRDefault="0007512C" w:rsidP="008A5304">
      <w:pPr>
        <w:tabs>
          <w:tab w:val="left" w:pos="6804"/>
        </w:tabs>
        <w:spacing w:after="120" w:line="240" w:lineRule="auto"/>
        <w:jc w:val="both"/>
        <w:rPr>
          <w:rFonts w:ascii="Garamond" w:eastAsia="Calibri" w:hAnsi="Garamond" w:cs="Times New Roman"/>
          <w:bCs/>
        </w:rPr>
      </w:pPr>
      <w:r w:rsidRPr="0093694E">
        <w:rPr>
          <w:rFonts w:ascii="Garamond" w:eastAsia="Calibri" w:hAnsi="Garamond" w:cs="Times New Roman"/>
          <w:bCs/>
        </w:rPr>
        <w:t>Nyilatkozom továbbá, hogy az általam képviselt gazdasági szereplő nyertessége esetén a dokumentációban található szerződéstervezet tartalmának megfelelően kész és képes a szerződést megkötni, és az abban foglal</w:t>
      </w:r>
      <w:r w:rsidR="00D50CD9" w:rsidRPr="0093694E">
        <w:rPr>
          <w:rFonts w:ascii="Garamond" w:eastAsia="Calibri" w:hAnsi="Garamond" w:cs="Times New Roman"/>
          <w:bCs/>
        </w:rPr>
        <w:t>takat maradéktalanul teljesíti.</w:t>
      </w:r>
    </w:p>
    <w:p w14:paraId="205A82F9" w14:textId="77777777" w:rsidR="0007512C" w:rsidRPr="0093694E" w:rsidRDefault="0007512C" w:rsidP="008A5304">
      <w:pPr>
        <w:spacing w:after="120" w:line="240" w:lineRule="auto"/>
        <w:jc w:val="both"/>
        <w:rPr>
          <w:rFonts w:ascii="Garamond" w:eastAsia="Times New Roman" w:hAnsi="Garamond" w:cs="Times New Roman"/>
          <w:lang w:eastAsia="hu-HU"/>
        </w:rPr>
      </w:pPr>
    </w:p>
    <w:p w14:paraId="4B5F5D7A" w14:textId="77777777" w:rsidR="0007512C" w:rsidRPr="0093694E" w:rsidRDefault="0007512C" w:rsidP="008A5304">
      <w:pPr>
        <w:spacing w:after="120" w:line="240" w:lineRule="auto"/>
        <w:jc w:val="both"/>
        <w:rPr>
          <w:rFonts w:ascii="Garamond" w:eastAsia="Times New Roman" w:hAnsi="Garamond" w:cs="Times New Roman"/>
          <w:lang w:eastAsia="hu-HU"/>
        </w:rPr>
      </w:pPr>
      <w:r w:rsidRPr="0093694E">
        <w:rPr>
          <w:rFonts w:ascii="Garamond" w:eastAsia="Times New Roman" w:hAnsi="Garamond" w:cs="Times New Roman"/>
          <w:lang w:eastAsia="hu-HU"/>
        </w:rPr>
        <w:t>Nyilatkozom továbbá, hogy ajánlatunkat a felhívásban feltüntetett 30 napos ajánlati kötöttség időtartama alatt változatlan tartalommal fenntartjuk. Az ajánlati kötöttség az ajánlattételi határidő lejártával kezdődik.</w:t>
      </w:r>
    </w:p>
    <w:p w14:paraId="2491F50D" w14:textId="77777777" w:rsidR="0007512C" w:rsidRPr="0093694E" w:rsidRDefault="0007512C" w:rsidP="008A5304">
      <w:pPr>
        <w:spacing w:after="120" w:line="240" w:lineRule="auto"/>
        <w:rPr>
          <w:rFonts w:ascii="Garamond" w:eastAsia="Times New Roman" w:hAnsi="Garamond" w:cs="Times New Roman"/>
          <w:lang w:eastAsia="en-GB"/>
        </w:rPr>
      </w:pPr>
    </w:p>
    <w:p w14:paraId="0E72C480" w14:textId="77777777" w:rsidR="0007512C" w:rsidRPr="0093694E" w:rsidRDefault="0007512C" w:rsidP="008A5304">
      <w:pPr>
        <w:spacing w:after="120" w:line="240" w:lineRule="auto"/>
        <w:rPr>
          <w:rFonts w:ascii="Garamond" w:eastAsia="Calibri" w:hAnsi="Garamond" w:cs="Times New Roman"/>
        </w:rPr>
      </w:pPr>
      <w:r w:rsidRPr="0093694E">
        <w:rPr>
          <w:rFonts w:ascii="Garamond" w:eastAsia="Calibri" w:hAnsi="Garamond" w:cs="Times New Roman"/>
        </w:rPr>
        <w:t>Ajánlatunkban tett nyilatkozataink megfelelnek a valóságnak.</w:t>
      </w:r>
    </w:p>
    <w:p w14:paraId="63E90EA2"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rPr>
          <w:rFonts w:ascii="Garamond" w:eastAsia="Calibri" w:hAnsi="Garamond" w:cs="Times New Roman"/>
        </w:rPr>
      </w:pPr>
    </w:p>
    <w:p w14:paraId="7EE3362A"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rPr>
          <w:rFonts w:ascii="Garamond" w:eastAsia="Calibri" w:hAnsi="Garamond" w:cs="Times New Roman"/>
        </w:rPr>
      </w:pPr>
    </w:p>
    <w:p w14:paraId="6DA1D6E0"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rPr>
        <w:tab/>
        <w:t>201</w:t>
      </w:r>
      <w:r w:rsidR="00D50CD9" w:rsidRPr="0093694E">
        <w:rPr>
          <w:rFonts w:ascii="Garamond" w:eastAsia="Calibri" w:hAnsi="Garamond" w:cs="Times New Roman"/>
        </w:rPr>
        <w:t>5</w:t>
      </w:r>
      <w:r w:rsidRPr="0093694E">
        <w:rPr>
          <w:rFonts w:ascii="Garamond" w:eastAsia="Calibri" w:hAnsi="Garamond" w:cs="Times New Roman"/>
        </w:rPr>
        <w:t>.</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14:paraId="74BD45AF" w14:textId="77777777" w:rsidR="0007512C" w:rsidRPr="0093694E" w:rsidRDefault="0007512C" w:rsidP="008A5304">
      <w:pPr>
        <w:tabs>
          <w:tab w:val="center" w:pos="6840"/>
        </w:tabs>
        <w:spacing w:after="120" w:line="240" w:lineRule="auto"/>
        <w:rPr>
          <w:rFonts w:ascii="Garamond" w:eastAsia="Calibri" w:hAnsi="Garamond" w:cs="Times New Roman"/>
        </w:rPr>
      </w:pPr>
    </w:p>
    <w:p w14:paraId="1C274396" w14:textId="77777777" w:rsidR="0007512C" w:rsidRPr="0093694E" w:rsidRDefault="0007512C" w:rsidP="008A5304">
      <w:pPr>
        <w:tabs>
          <w:tab w:val="center" w:pos="6840"/>
        </w:tabs>
        <w:spacing w:after="120" w:line="240" w:lineRule="auto"/>
        <w:rPr>
          <w:rFonts w:ascii="Garamond" w:eastAsia="Calibri" w:hAnsi="Garamond" w:cs="Times New Roman"/>
        </w:rPr>
      </w:pPr>
    </w:p>
    <w:p w14:paraId="29589275" w14:textId="77777777" w:rsidR="0007512C" w:rsidRPr="0093694E" w:rsidRDefault="0007512C" w:rsidP="008A5304">
      <w:pPr>
        <w:tabs>
          <w:tab w:val="center" w:pos="6840"/>
        </w:tabs>
        <w:spacing w:after="120" w:line="240" w:lineRule="auto"/>
        <w:rPr>
          <w:rFonts w:ascii="Garamond" w:eastAsia="Calibri" w:hAnsi="Garamond" w:cs="Times New Roman"/>
        </w:rPr>
      </w:pPr>
      <w:r w:rsidRPr="0093694E">
        <w:rPr>
          <w:rFonts w:ascii="Garamond" w:eastAsia="Calibri" w:hAnsi="Garamond" w:cs="Times New Roman"/>
        </w:rPr>
        <w:tab/>
        <w:t>……................................</w:t>
      </w:r>
    </w:p>
    <w:p w14:paraId="45F7587D" w14:textId="77777777" w:rsidR="0007512C" w:rsidRPr="0093694E" w:rsidRDefault="0007512C" w:rsidP="008A5304">
      <w:pPr>
        <w:tabs>
          <w:tab w:val="center" w:pos="6840"/>
        </w:tabs>
        <w:spacing w:after="120" w:line="240" w:lineRule="auto"/>
        <w:rPr>
          <w:rFonts w:ascii="Garamond" w:eastAsia="Calibri" w:hAnsi="Garamond" w:cs="Times New Roman"/>
          <w:b/>
          <w:bCs/>
        </w:rPr>
      </w:pPr>
      <w:r w:rsidRPr="0093694E">
        <w:rPr>
          <w:rFonts w:ascii="Garamond" w:eastAsia="Calibri" w:hAnsi="Garamond" w:cs="Times New Roman"/>
        </w:rPr>
        <w:tab/>
      </w:r>
      <w:r w:rsidRPr="0093694E">
        <w:rPr>
          <w:rFonts w:ascii="Garamond" w:eastAsia="Calibri" w:hAnsi="Garamond" w:cs="Times New Roman"/>
          <w:b/>
          <w:bCs/>
        </w:rPr>
        <w:t>cégszerű aláírás</w:t>
      </w:r>
    </w:p>
    <w:p w14:paraId="3D0A7FEA" w14:textId="77777777" w:rsidR="0007512C" w:rsidRPr="0093694E" w:rsidRDefault="0007512C" w:rsidP="008A5304">
      <w:pPr>
        <w:spacing w:after="120" w:line="240" w:lineRule="auto"/>
        <w:rPr>
          <w:rFonts w:ascii="Garamond" w:eastAsia="Times New Roman" w:hAnsi="Garamond" w:cs="Times New Roman"/>
          <w:bCs/>
          <w:lang w:eastAsia="en-GB"/>
        </w:rPr>
      </w:pPr>
      <w:r w:rsidRPr="0093694E">
        <w:rPr>
          <w:rFonts w:ascii="Garamond" w:eastAsia="Times New Roman" w:hAnsi="Garamond" w:cs="Times New Roman"/>
          <w:bCs/>
          <w:lang w:eastAsia="en-GB"/>
        </w:rPr>
        <w:br w:type="page"/>
      </w:r>
    </w:p>
    <w:p w14:paraId="56D9F8F1" w14:textId="77777777" w:rsidR="0007512C" w:rsidRPr="0093694E" w:rsidRDefault="0007512C" w:rsidP="008A5304">
      <w:pPr>
        <w:numPr>
          <w:ilvl w:val="0"/>
          <w:numId w:val="8"/>
        </w:numPr>
        <w:spacing w:after="120" w:line="240" w:lineRule="auto"/>
        <w:contextualSpacing/>
        <w:jc w:val="right"/>
        <w:rPr>
          <w:rFonts w:ascii="Garamond" w:eastAsia="Times New Roman" w:hAnsi="Garamond" w:cs="Times New Roman"/>
          <w:bCs/>
          <w:lang w:eastAsia="en-GB"/>
        </w:rPr>
      </w:pPr>
      <w:r w:rsidRPr="0093694E">
        <w:rPr>
          <w:rFonts w:ascii="Garamond" w:eastAsia="Times New Roman" w:hAnsi="Garamond" w:cs="Times New Roman"/>
          <w:bCs/>
          <w:lang w:eastAsia="en-GB"/>
        </w:rPr>
        <w:lastRenderedPageBreak/>
        <w:t>számú melléklet</w:t>
      </w:r>
    </w:p>
    <w:p w14:paraId="03301397" w14:textId="77777777" w:rsidR="0007512C" w:rsidRPr="0093694E" w:rsidRDefault="0007512C" w:rsidP="008A5304">
      <w:pPr>
        <w:spacing w:after="120" w:line="240" w:lineRule="auto"/>
        <w:jc w:val="center"/>
        <w:rPr>
          <w:rFonts w:ascii="Garamond" w:eastAsia="Times New Roman" w:hAnsi="Garamond" w:cs="Times New Roman"/>
          <w:bCs/>
          <w:lang w:eastAsia="en-GB"/>
        </w:rPr>
      </w:pPr>
      <w:bookmarkStart w:id="14" w:name="_Toc95023044"/>
    </w:p>
    <w:p w14:paraId="666C39C1" w14:textId="77777777" w:rsidR="0007512C" w:rsidRPr="0093694E" w:rsidRDefault="0007512C" w:rsidP="008A5304">
      <w:pPr>
        <w:spacing w:after="120" w:line="240" w:lineRule="auto"/>
        <w:jc w:val="center"/>
        <w:rPr>
          <w:rFonts w:ascii="Garamond" w:eastAsia="Times New Roman" w:hAnsi="Garamond" w:cs="Times New Roman"/>
          <w:b/>
          <w:bCs/>
          <w:lang w:eastAsia="en-GB"/>
        </w:rPr>
      </w:pPr>
      <w:r w:rsidRPr="0093694E">
        <w:rPr>
          <w:rFonts w:ascii="Garamond" w:eastAsia="Times New Roman" w:hAnsi="Garamond" w:cs="Times New Roman"/>
          <w:b/>
          <w:bCs/>
          <w:lang w:eastAsia="en-GB"/>
        </w:rPr>
        <w:t>NYILATKOZAT A KKVT. SZERINTI BESOROLÁSRÓL</w:t>
      </w:r>
      <w:bookmarkEnd w:id="14"/>
    </w:p>
    <w:p w14:paraId="60F0A044" w14:textId="77777777" w:rsidR="0007512C" w:rsidRPr="0093694E" w:rsidRDefault="0007512C" w:rsidP="008A5304">
      <w:pPr>
        <w:tabs>
          <w:tab w:val="left" w:leader="dot" w:pos="5760"/>
        </w:tabs>
        <w:spacing w:after="120" w:line="240" w:lineRule="auto"/>
        <w:ind w:left="720"/>
        <w:rPr>
          <w:rFonts w:ascii="Garamond" w:eastAsia="Times New Roman" w:hAnsi="Garamond" w:cs="Times New Roman"/>
          <w:bCs/>
          <w:lang w:eastAsia="en-GB"/>
        </w:rPr>
      </w:pPr>
    </w:p>
    <w:p w14:paraId="0A414AEA" w14:textId="72ABB34D" w:rsidR="0007512C" w:rsidRPr="0093694E" w:rsidRDefault="0007512C" w:rsidP="008A5304">
      <w:pPr>
        <w:tabs>
          <w:tab w:val="left" w:leader="dot" w:pos="5760"/>
        </w:tabs>
        <w:spacing w:after="120" w:line="240" w:lineRule="auto"/>
        <w:ind w:left="142"/>
        <w:jc w:val="both"/>
        <w:rPr>
          <w:rFonts w:ascii="Garamond" w:eastAsia="Times New Roman" w:hAnsi="Garamond" w:cs="Times New Roman"/>
          <w:bCs/>
          <w:lang w:eastAsia="en-GB"/>
        </w:rPr>
      </w:pPr>
      <w:r w:rsidRPr="0093694E">
        <w:rPr>
          <w:rFonts w:ascii="Garamond" w:eastAsia="Times New Roman" w:hAnsi="Garamond" w:cs="Times New Roman"/>
          <w:bCs/>
          <w:lang w:eastAsia="en-GB"/>
        </w:rPr>
        <w:t xml:space="preserve">Alulírott ……………………….., mint ……………………..Ajánlattevő képviselője a </w:t>
      </w:r>
      <w:r w:rsidR="00D50CD9" w:rsidRPr="0093694E">
        <w:rPr>
          <w:rFonts w:ascii="Garamond" w:eastAsia="Calibri" w:hAnsi="Garamond" w:cs="Times New Roman"/>
          <w:b/>
        </w:rPr>
        <w:t>„</w:t>
      </w:r>
      <w:r w:rsidR="00F30398" w:rsidRPr="00EE222F">
        <w:rPr>
          <w:rFonts w:ascii="Garamond" w:eastAsia="Calibri" w:hAnsi="Garamond" w:cs="Times New Roman"/>
          <w:b/>
        </w:rPr>
        <w:t>Magyar Tudományos Akadémia köztestület intézményei villamos energia vételezése 2016.</w:t>
      </w:r>
      <w:r w:rsidR="00D50CD9" w:rsidRPr="0093694E">
        <w:rPr>
          <w:rFonts w:ascii="Garamond" w:eastAsia="Calibri" w:hAnsi="Garamond" w:cs="Times New Roman"/>
          <w:b/>
        </w:rPr>
        <w:t>”</w:t>
      </w:r>
      <w:r w:rsidRPr="0093694E">
        <w:rPr>
          <w:rFonts w:ascii="Garamond" w:eastAsia="Times New Roman" w:hAnsi="Garamond" w:cs="Times New Roman"/>
          <w:b/>
          <w:bCs/>
          <w:lang w:eastAsia="en-GB"/>
        </w:rPr>
        <w:t xml:space="preserve"> </w:t>
      </w:r>
      <w:r w:rsidRPr="0093694E">
        <w:rPr>
          <w:rFonts w:ascii="Garamond" w:eastAsia="Times New Roman" w:hAnsi="Garamond" w:cs="Times New Roman"/>
          <w:bCs/>
          <w:lang w:eastAsia="en-GB"/>
        </w:rPr>
        <w:t xml:space="preserve">tárgyú közbeszerzési eljárás kapcsán nyilatkozom a kis- és középvállalkozókról, fejlődésük támogatásáról szóló 2004. évi XXXIV. törvény (továbbiakban: Kkvt.) 3.§, valamint a Kbt. 60.§ (5) bekezdése szerint, hogy vállalkozásunk a Kkvt. szerint: </w:t>
      </w:r>
      <w:r w:rsidRPr="0093694E">
        <w:rPr>
          <w:rStyle w:val="Lbjegyzet-hivatkozs"/>
          <w:rFonts w:ascii="Garamond" w:eastAsia="Times New Roman" w:hAnsi="Garamond"/>
          <w:bCs/>
          <w:lang w:eastAsia="en-GB"/>
        </w:rPr>
        <w:footnoteReference w:id="5"/>
      </w:r>
    </w:p>
    <w:p w14:paraId="05E3B04E" w14:textId="77777777" w:rsidR="0007512C" w:rsidRPr="0093694E" w:rsidRDefault="0007512C" w:rsidP="008A5304">
      <w:pPr>
        <w:tabs>
          <w:tab w:val="left" w:leader="dot" w:pos="5760"/>
        </w:tabs>
        <w:spacing w:after="120" w:line="240" w:lineRule="auto"/>
        <w:ind w:left="720"/>
        <w:contextualSpacing/>
        <w:rPr>
          <w:rFonts w:ascii="Garamond" w:eastAsia="Calibri" w:hAnsi="Garamond" w:cs="Times New Roman"/>
        </w:rPr>
      </w:pPr>
    </w:p>
    <w:p w14:paraId="0AEF43C8" w14:textId="77777777" w:rsidR="0007512C" w:rsidRPr="0093694E" w:rsidRDefault="0007512C" w:rsidP="008A5304">
      <w:pPr>
        <w:numPr>
          <w:ilvl w:val="0"/>
          <w:numId w:val="9"/>
        </w:numPr>
        <w:tabs>
          <w:tab w:val="left" w:leader="dot" w:pos="5760"/>
        </w:tabs>
        <w:spacing w:after="120" w:line="240" w:lineRule="auto"/>
        <w:contextualSpacing/>
        <w:rPr>
          <w:rFonts w:ascii="Garamond" w:eastAsia="Calibri" w:hAnsi="Garamond" w:cs="Times New Roman"/>
        </w:rPr>
      </w:pPr>
      <w:r w:rsidRPr="0093694E">
        <w:rPr>
          <w:rFonts w:ascii="Garamond" w:eastAsia="Calibri" w:hAnsi="Garamond" w:cs="Times New Roman"/>
        </w:rPr>
        <w:t>mikro-vállalkozásnak minősül,</w:t>
      </w:r>
    </w:p>
    <w:p w14:paraId="1807FFEA" w14:textId="77777777" w:rsidR="0007512C" w:rsidRPr="0093694E" w:rsidRDefault="0007512C" w:rsidP="008A5304">
      <w:pPr>
        <w:tabs>
          <w:tab w:val="left" w:leader="dot" w:pos="5760"/>
        </w:tabs>
        <w:spacing w:after="120" w:line="240" w:lineRule="auto"/>
        <w:ind w:left="720"/>
        <w:contextualSpacing/>
        <w:rPr>
          <w:rFonts w:ascii="Garamond" w:eastAsia="Calibri" w:hAnsi="Garamond" w:cs="Times New Roman"/>
        </w:rPr>
      </w:pPr>
    </w:p>
    <w:p w14:paraId="05F16697" w14:textId="77777777" w:rsidR="0007512C" w:rsidRPr="0093694E" w:rsidRDefault="0007512C" w:rsidP="008A5304">
      <w:pPr>
        <w:numPr>
          <w:ilvl w:val="0"/>
          <w:numId w:val="9"/>
        </w:numPr>
        <w:tabs>
          <w:tab w:val="left" w:leader="dot" w:pos="5760"/>
        </w:tabs>
        <w:spacing w:after="120" w:line="240" w:lineRule="auto"/>
        <w:contextualSpacing/>
        <w:rPr>
          <w:rFonts w:ascii="Garamond" w:eastAsia="Calibri" w:hAnsi="Garamond" w:cs="Times New Roman"/>
        </w:rPr>
      </w:pPr>
      <w:r w:rsidRPr="0093694E">
        <w:rPr>
          <w:rFonts w:ascii="Garamond" w:eastAsia="Calibri" w:hAnsi="Garamond" w:cs="Times New Roman"/>
        </w:rPr>
        <w:t>kisvállalkozásnak minősül,</w:t>
      </w:r>
    </w:p>
    <w:p w14:paraId="18F95346" w14:textId="77777777" w:rsidR="0007512C" w:rsidRPr="0093694E" w:rsidRDefault="0007512C" w:rsidP="008A5304">
      <w:pPr>
        <w:tabs>
          <w:tab w:val="left" w:leader="dot" w:pos="5760"/>
        </w:tabs>
        <w:spacing w:after="120" w:line="240" w:lineRule="auto"/>
        <w:ind w:left="720"/>
        <w:contextualSpacing/>
        <w:rPr>
          <w:rFonts w:ascii="Garamond" w:eastAsia="Calibri" w:hAnsi="Garamond" w:cs="Times New Roman"/>
        </w:rPr>
      </w:pPr>
    </w:p>
    <w:p w14:paraId="2FFC628C" w14:textId="77777777" w:rsidR="0007512C" w:rsidRPr="0093694E" w:rsidRDefault="0007512C" w:rsidP="008A5304">
      <w:pPr>
        <w:numPr>
          <w:ilvl w:val="0"/>
          <w:numId w:val="9"/>
        </w:numPr>
        <w:tabs>
          <w:tab w:val="left" w:leader="dot" w:pos="5760"/>
        </w:tabs>
        <w:spacing w:after="120" w:line="240" w:lineRule="auto"/>
        <w:contextualSpacing/>
        <w:rPr>
          <w:rFonts w:ascii="Garamond" w:eastAsia="Calibri" w:hAnsi="Garamond" w:cs="Times New Roman"/>
        </w:rPr>
      </w:pPr>
      <w:r w:rsidRPr="0093694E">
        <w:rPr>
          <w:rFonts w:ascii="Garamond" w:eastAsia="Calibri" w:hAnsi="Garamond" w:cs="Times New Roman"/>
        </w:rPr>
        <w:t>középvállalkozásnak minősül,</w:t>
      </w:r>
    </w:p>
    <w:p w14:paraId="005D5E98" w14:textId="77777777" w:rsidR="0007512C" w:rsidRPr="0093694E" w:rsidRDefault="0007512C" w:rsidP="008A5304">
      <w:pPr>
        <w:tabs>
          <w:tab w:val="left" w:leader="dot" w:pos="5760"/>
        </w:tabs>
        <w:spacing w:after="120" w:line="240" w:lineRule="auto"/>
        <w:ind w:left="720"/>
        <w:contextualSpacing/>
        <w:rPr>
          <w:rFonts w:ascii="Garamond" w:eastAsia="Calibri" w:hAnsi="Garamond" w:cs="Times New Roman"/>
        </w:rPr>
      </w:pPr>
    </w:p>
    <w:p w14:paraId="19029682" w14:textId="77777777" w:rsidR="0007512C" w:rsidRPr="0093694E" w:rsidRDefault="0007512C" w:rsidP="008A5304">
      <w:pPr>
        <w:numPr>
          <w:ilvl w:val="0"/>
          <w:numId w:val="9"/>
        </w:numPr>
        <w:tabs>
          <w:tab w:val="left" w:leader="dot" w:pos="5760"/>
        </w:tabs>
        <w:spacing w:after="120" w:line="240" w:lineRule="auto"/>
        <w:contextualSpacing/>
        <w:rPr>
          <w:rFonts w:ascii="Garamond" w:eastAsia="Calibri" w:hAnsi="Garamond" w:cs="Times New Roman"/>
        </w:rPr>
      </w:pPr>
      <w:r w:rsidRPr="0093694E">
        <w:rPr>
          <w:rFonts w:ascii="Garamond" w:eastAsia="Calibri" w:hAnsi="Garamond" w:cs="Times New Roman"/>
        </w:rPr>
        <w:t>nem tartozik a Kkvt. hatálya alá.</w:t>
      </w:r>
    </w:p>
    <w:p w14:paraId="1354AFEE"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14:paraId="32EDEFDF"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14:paraId="6D1802B3"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r w:rsidRPr="0093694E">
        <w:rPr>
          <w:rFonts w:ascii="Garamond" w:eastAsia="Calibri" w:hAnsi="Garamond" w:cs="Times New Roman"/>
        </w:rPr>
        <w:tab/>
        <w:t>201</w:t>
      </w:r>
      <w:r w:rsidR="00D50CD9" w:rsidRPr="0093694E">
        <w:rPr>
          <w:rFonts w:ascii="Garamond" w:eastAsia="Calibri" w:hAnsi="Garamond" w:cs="Times New Roman"/>
        </w:rPr>
        <w:t>5</w:t>
      </w:r>
      <w:r w:rsidRPr="0093694E">
        <w:rPr>
          <w:rFonts w:ascii="Garamond" w:eastAsia="Calibri" w:hAnsi="Garamond" w:cs="Times New Roman"/>
        </w:rPr>
        <w:t>.</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14:paraId="4D2C8463"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14:paraId="3FDFB171"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14:paraId="03A70FF9" w14:textId="77777777" w:rsidR="0007512C" w:rsidRPr="0093694E" w:rsidRDefault="0007512C" w:rsidP="008A5304">
      <w:pPr>
        <w:tabs>
          <w:tab w:val="center" w:pos="6840"/>
        </w:tabs>
        <w:spacing w:after="120" w:line="240" w:lineRule="auto"/>
        <w:ind w:left="720"/>
        <w:contextualSpacing/>
        <w:rPr>
          <w:rFonts w:ascii="Garamond" w:eastAsia="Calibri" w:hAnsi="Garamond" w:cs="Times New Roman"/>
        </w:rPr>
      </w:pPr>
      <w:r w:rsidRPr="0093694E">
        <w:rPr>
          <w:rFonts w:ascii="Garamond" w:eastAsia="Calibri" w:hAnsi="Garamond" w:cs="Times New Roman"/>
        </w:rPr>
        <w:tab/>
        <w:t>……................................</w:t>
      </w:r>
    </w:p>
    <w:p w14:paraId="3B1C87B8" w14:textId="77777777" w:rsidR="0007512C" w:rsidRPr="0093694E" w:rsidRDefault="0007512C" w:rsidP="008A5304">
      <w:pPr>
        <w:tabs>
          <w:tab w:val="center" w:pos="6840"/>
        </w:tabs>
        <w:spacing w:after="120" w:line="240" w:lineRule="auto"/>
        <w:ind w:left="720"/>
        <w:contextualSpacing/>
        <w:rPr>
          <w:rFonts w:ascii="Garamond" w:eastAsia="Calibri" w:hAnsi="Garamond" w:cs="Times New Roman"/>
          <w:b/>
        </w:rPr>
      </w:pPr>
      <w:r w:rsidRPr="0093694E">
        <w:rPr>
          <w:rFonts w:ascii="Garamond" w:eastAsia="Calibri" w:hAnsi="Garamond" w:cs="Times New Roman"/>
          <w:b/>
        </w:rPr>
        <w:tab/>
        <w:t>cégszerű aláírás</w:t>
      </w:r>
    </w:p>
    <w:p w14:paraId="508F6387" w14:textId="77777777" w:rsidR="0007512C" w:rsidRPr="0093694E" w:rsidRDefault="0007512C" w:rsidP="008A5304">
      <w:pPr>
        <w:spacing w:after="120" w:line="240" w:lineRule="auto"/>
        <w:ind w:left="720"/>
        <w:jc w:val="center"/>
        <w:rPr>
          <w:rFonts w:ascii="Garamond" w:eastAsia="Times New Roman" w:hAnsi="Garamond" w:cs="Times New Roman"/>
          <w:lang w:eastAsia="hu-HU"/>
        </w:rPr>
      </w:pPr>
    </w:p>
    <w:p w14:paraId="27EA0909" w14:textId="77777777" w:rsidR="0007512C" w:rsidRPr="0093694E" w:rsidRDefault="0007512C" w:rsidP="008A5304">
      <w:pPr>
        <w:spacing w:after="120" w:line="240" w:lineRule="auto"/>
        <w:ind w:left="720"/>
        <w:jc w:val="center"/>
        <w:rPr>
          <w:rFonts w:ascii="Garamond" w:eastAsia="Times New Roman" w:hAnsi="Garamond" w:cs="Times New Roman"/>
          <w:lang w:eastAsia="hu-HU"/>
        </w:rPr>
      </w:pPr>
    </w:p>
    <w:p w14:paraId="586973B0" w14:textId="77777777" w:rsidR="0007512C" w:rsidRPr="0093694E" w:rsidRDefault="0007512C" w:rsidP="008A5304">
      <w:pPr>
        <w:spacing w:after="120" w:line="240" w:lineRule="auto"/>
        <w:ind w:left="720"/>
        <w:contextualSpacing/>
        <w:rPr>
          <w:rFonts w:ascii="Garamond" w:eastAsia="Calibri" w:hAnsi="Garamond" w:cs="Times New Roman"/>
        </w:rPr>
      </w:pPr>
    </w:p>
    <w:p w14:paraId="60880379" w14:textId="77777777" w:rsidR="0007512C" w:rsidRPr="0093694E" w:rsidRDefault="0007512C" w:rsidP="008A5304">
      <w:pPr>
        <w:spacing w:after="120" w:line="240" w:lineRule="auto"/>
        <w:rPr>
          <w:rFonts w:ascii="Garamond" w:eastAsia="Calibri" w:hAnsi="Garamond" w:cs="Times New Roman"/>
        </w:rPr>
      </w:pPr>
      <w:r w:rsidRPr="0093694E">
        <w:rPr>
          <w:rFonts w:ascii="Garamond" w:eastAsia="Calibri" w:hAnsi="Garamond" w:cs="Times New Roman"/>
        </w:rPr>
        <w:br w:type="page"/>
      </w:r>
    </w:p>
    <w:p w14:paraId="5CFA1F4F" w14:textId="77777777" w:rsidR="0007512C" w:rsidRPr="0093694E" w:rsidRDefault="0007512C" w:rsidP="008A5304">
      <w:pPr>
        <w:numPr>
          <w:ilvl w:val="0"/>
          <w:numId w:val="8"/>
        </w:numPr>
        <w:spacing w:after="120" w:line="240" w:lineRule="auto"/>
        <w:contextualSpacing/>
        <w:jc w:val="right"/>
        <w:rPr>
          <w:rFonts w:ascii="Garamond" w:eastAsia="Calibri" w:hAnsi="Garamond" w:cs="Times New Roman"/>
        </w:rPr>
      </w:pPr>
      <w:r w:rsidRPr="0093694E">
        <w:rPr>
          <w:rFonts w:ascii="Garamond" w:eastAsia="Calibri" w:hAnsi="Garamond" w:cs="Times New Roman"/>
        </w:rPr>
        <w:lastRenderedPageBreak/>
        <w:t>számú melléklet</w:t>
      </w:r>
    </w:p>
    <w:p w14:paraId="028FF830" w14:textId="77777777" w:rsidR="0007512C" w:rsidRPr="0093694E" w:rsidRDefault="0007512C" w:rsidP="008A5304">
      <w:pPr>
        <w:spacing w:after="120" w:line="240" w:lineRule="auto"/>
        <w:ind w:left="720"/>
        <w:contextualSpacing/>
        <w:jc w:val="both"/>
        <w:rPr>
          <w:rFonts w:ascii="Garamond" w:eastAsia="Calibri" w:hAnsi="Garamond" w:cs="Times New Roman"/>
        </w:rPr>
      </w:pPr>
    </w:p>
    <w:p w14:paraId="6830FEC9" w14:textId="77777777" w:rsidR="0007512C" w:rsidRPr="0093694E" w:rsidRDefault="0007512C" w:rsidP="008A5304">
      <w:pPr>
        <w:spacing w:after="120" w:line="240" w:lineRule="auto"/>
        <w:jc w:val="center"/>
        <w:rPr>
          <w:rFonts w:ascii="Garamond" w:eastAsia="Times New Roman" w:hAnsi="Garamond" w:cs="Times New Roman"/>
          <w:b/>
          <w:bCs/>
          <w:lang w:eastAsia="en-GB"/>
        </w:rPr>
      </w:pPr>
      <w:r w:rsidRPr="0093694E">
        <w:rPr>
          <w:rFonts w:ascii="Garamond" w:eastAsia="Times New Roman" w:hAnsi="Garamond" w:cs="Times New Roman"/>
          <w:b/>
          <w:bCs/>
          <w:lang w:eastAsia="en-GB"/>
        </w:rPr>
        <w:t>NYILATKOZAT A KIZÁRÓ OKOK VONATKOZÁSÁBAN</w:t>
      </w:r>
    </w:p>
    <w:p w14:paraId="3AAB4B73" w14:textId="77777777" w:rsidR="0007512C" w:rsidRPr="0093694E" w:rsidRDefault="0007512C" w:rsidP="008A5304">
      <w:pPr>
        <w:spacing w:after="120" w:line="240" w:lineRule="auto"/>
        <w:ind w:left="720"/>
        <w:contextualSpacing/>
        <w:jc w:val="both"/>
        <w:rPr>
          <w:rFonts w:ascii="Garamond" w:eastAsia="Calibri" w:hAnsi="Garamond" w:cs="Times New Roman"/>
        </w:rPr>
      </w:pPr>
    </w:p>
    <w:p w14:paraId="587A50DE" w14:textId="400A98E5" w:rsidR="0007512C" w:rsidRPr="0093694E" w:rsidRDefault="0007512C" w:rsidP="008A5304">
      <w:pPr>
        <w:numPr>
          <w:ilvl w:val="1"/>
          <w:numId w:val="10"/>
        </w:numPr>
        <w:spacing w:after="120" w:line="240" w:lineRule="auto"/>
        <w:ind w:left="567" w:hanging="425"/>
        <w:contextualSpacing/>
        <w:jc w:val="both"/>
        <w:rPr>
          <w:rFonts w:ascii="Garamond" w:eastAsia="Calibri" w:hAnsi="Garamond" w:cs="Times New Roman"/>
        </w:rPr>
      </w:pPr>
      <w:r w:rsidRPr="0093694E">
        <w:rPr>
          <w:rFonts w:ascii="Garamond" w:eastAsia="Calibri" w:hAnsi="Garamond" w:cs="Times New Roman"/>
        </w:rPr>
        <w:t xml:space="preserve">Alulírott ……………………….., mint ……………………..Ajánlattevő képviselője a </w:t>
      </w:r>
      <w:r w:rsidR="00D50CD9" w:rsidRPr="0093694E">
        <w:rPr>
          <w:rFonts w:ascii="Garamond" w:eastAsia="Calibri" w:hAnsi="Garamond" w:cs="Times New Roman"/>
          <w:b/>
        </w:rPr>
        <w:t>„</w:t>
      </w:r>
      <w:r w:rsidR="00971103" w:rsidRPr="00EE222F">
        <w:rPr>
          <w:rFonts w:ascii="Garamond" w:eastAsia="Calibri" w:hAnsi="Garamond" w:cs="Times New Roman"/>
          <w:b/>
        </w:rPr>
        <w:t>Magyar Tudományos Akadémia köztestület intézményei villamos energia vételezése 2016.</w:t>
      </w:r>
      <w:r w:rsidR="00D50CD9" w:rsidRPr="0093694E">
        <w:rPr>
          <w:rFonts w:ascii="Garamond" w:eastAsia="Calibri" w:hAnsi="Garamond" w:cs="Times New Roman"/>
          <w:b/>
        </w:rPr>
        <w:t>”</w:t>
      </w:r>
      <w:r w:rsidRPr="0093694E">
        <w:rPr>
          <w:rFonts w:ascii="Garamond" w:eastAsia="Calibri" w:hAnsi="Garamond" w:cs="Times New Roman"/>
          <w:b/>
        </w:rPr>
        <w:t xml:space="preserve"> </w:t>
      </w:r>
      <w:r w:rsidRPr="0093694E">
        <w:rPr>
          <w:rFonts w:ascii="Garamond" w:eastAsia="Calibri" w:hAnsi="Garamond" w:cs="Times New Roman"/>
        </w:rPr>
        <w:t xml:space="preserve">tárgyú közbeszerzési eljárás kapcsán nyilatkozom, hogy velem szemben, mint ajánlattevővel nem állnak fenn az ajánlati felhívásban előírt kizáró okok (Kbt. 56. § (1) bek. a)-k) pont). </w:t>
      </w:r>
      <w:r w:rsidRPr="0093694E">
        <w:rPr>
          <w:rStyle w:val="Lbjegyzet-hivatkozs"/>
          <w:rFonts w:ascii="Garamond" w:hAnsi="Garamond"/>
        </w:rPr>
        <w:footnoteReference w:id="6"/>
      </w:r>
    </w:p>
    <w:p w14:paraId="677D4989" w14:textId="77777777" w:rsidR="0007512C" w:rsidRPr="0093694E" w:rsidRDefault="0007512C" w:rsidP="008A5304">
      <w:pPr>
        <w:spacing w:after="120" w:line="240" w:lineRule="auto"/>
        <w:ind w:left="142"/>
        <w:contextualSpacing/>
        <w:jc w:val="both"/>
        <w:rPr>
          <w:rFonts w:ascii="Garamond" w:eastAsia="Calibri" w:hAnsi="Garamond" w:cs="Times New Roman"/>
        </w:rPr>
      </w:pPr>
    </w:p>
    <w:p w14:paraId="4C7AF465" w14:textId="77777777" w:rsidR="0007512C" w:rsidRPr="0093694E" w:rsidRDefault="0007512C" w:rsidP="008A5304">
      <w:pPr>
        <w:pStyle w:val="Listaszerbekezds"/>
        <w:numPr>
          <w:ilvl w:val="1"/>
          <w:numId w:val="10"/>
        </w:numPr>
        <w:tabs>
          <w:tab w:val="clear" w:pos="1440"/>
        </w:tabs>
        <w:spacing w:after="120" w:line="240" w:lineRule="auto"/>
        <w:ind w:left="567" w:hanging="425"/>
        <w:jc w:val="both"/>
        <w:rPr>
          <w:rFonts w:ascii="Garamond" w:eastAsia="Calibri" w:hAnsi="Garamond" w:cs="Times New Roman"/>
          <w:b/>
        </w:rPr>
      </w:pPr>
      <w:r w:rsidRPr="0093694E">
        <w:rPr>
          <w:rFonts w:ascii="Garamond" w:eastAsia="Calibri" w:hAnsi="Garamond" w:cs="Times New Roman"/>
          <w:b/>
        </w:rPr>
        <w:t xml:space="preserve">A </w:t>
      </w:r>
      <w:r w:rsidRPr="0093694E">
        <w:rPr>
          <w:rFonts w:ascii="Garamond" w:eastAsia="Times" w:hAnsi="Garamond" w:cstheme="minorHAnsi"/>
          <w:b/>
        </w:rPr>
        <w:t xml:space="preserve">Kbt. 56. § (1) bekezdés </w:t>
      </w:r>
      <w:r w:rsidRPr="0093694E">
        <w:rPr>
          <w:rFonts w:ascii="Garamond" w:eastAsia="Times" w:hAnsi="Garamond" w:cstheme="minorHAnsi"/>
          <w:b/>
          <w:i/>
          <w:iCs/>
        </w:rPr>
        <w:t xml:space="preserve">k) </w:t>
      </w:r>
      <w:r w:rsidRPr="0093694E">
        <w:rPr>
          <w:rFonts w:ascii="Garamond" w:eastAsia="Times" w:hAnsi="Garamond" w:cstheme="minorHAnsi"/>
          <w:b/>
        </w:rPr>
        <w:t xml:space="preserve">pont </w:t>
      </w:r>
      <w:r w:rsidRPr="0093694E">
        <w:rPr>
          <w:rFonts w:ascii="Garamond" w:eastAsia="Times" w:hAnsi="Garamond" w:cstheme="minorHAnsi"/>
          <w:b/>
          <w:i/>
          <w:iCs/>
        </w:rPr>
        <w:t xml:space="preserve">kc) </w:t>
      </w:r>
      <w:r w:rsidRPr="0093694E">
        <w:rPr>
          <w:rFonts w:ascii="Garamond" w:eastAsia="Times" w:hAnsi="Garamond" w:cstheme="minorHAnsi"/>
          <w:b/>
        </w:rPr>
        <w:t>alpontja</w:t>
      </w:r>
      <w:r w:rsidRPr="0093694E">
        <w:rPr>
          <w:rFonts w:ascii="Garamond" w:eastAsia="Times" w:hAnsi="Garamond"/>
          <w:b/>
          <w:smallCaps/>
        </w:rPr>
        <w:t xml:space="preserve"> </w:t>
      </w:r>
      <w:r w:rsidRPr="0093694E">
        <w:rPr>
          <w:rFonts w:ascii="Garamond" w:eastAsia="Times" w:hAnsi="Garamond" w:cstheme="minorHAnsi"/>
          <w:b/>
        </w:rPr>
        <w:t xml:space="preserve">alapján, a </w:t>
      </w:r>
      <w:r w:rsidRPr="0093694E">
        <w:rPr>
          <w:rFonts w:ascii="Garamond" w:eastAsia="Calibri" w:hAnsi="Garamond" w:cs="Times New Roman"/>
          <w:b/>
        </w:rPr>
        <w:t>310/2011 (XII. 23.) Korm. rendelet 12. §-ában foglaltak szerint nyilatkozom, hogy</w:t>
      </w:r>
    </w:p>
    <w:p w14:paraId="23FEA88D" w14:textId="77777777" w:rsidR="0007512C" w:rsidRPr="0093694E" w:rsidRDefault="0007512C" w:rsidP="008A5304">
      <w:pPr>
        <w:spacing w:after="120" w:line="240" w:lineRule="auto"/>
        <w:ind w:left="708"/>
        <w:jc w:val="both"/>
        <w:rPr>
          <w:rFonts w:ascii="Garamond" w:eastAsia="Calibri" w:hAnsi="Garamond" w:cs="Times New Roman"/>
        </w:rPr>
      </w:pPr>
    </w:p>
    <w:p w14:paraId="7B94E53D" w14:textId="77777777" w:rsidR="0007512C" w:rsidRPr="0093694E" w:rsidRDefault="0007512C" w:rsidP="008A5304">
      <w:pPr>
        <w:numPr>
          <w:ilvl w:val="0"/>
          <w:numId w:val="4"/>
        </w:numPr>
        <w:tabs>
          <w:tab w:val="left" w:leader="dot" w:pos="5670"/>
        </w:tabs>
        <w:spacing w:after="120" w:line="240" w:lineRule="auto"/>
        <w:ind w:hanging="221"/>
        <w:jc w:val="both"/>
        <w:rPr>
          <w:rFonts w:ascii="Garamond" w:eastAsia="Calibri" w:hAnsi="Garamond" w:cs="Times New Roman"/>
        </w:rPr>
      </w:pPr>
      <w:r w:rsidRPr="0093694E">
        <w:rPr>
          <w:rFonts w:ascii="Garamond" w:eastAsia="Calibri" w:hAnsi="Garamond" w:cs="Times New Roman"/>
        </w:rPr>
        <w:t xml:space="preserve">társaságunk olyan társaságnak minősül, melyet </w:t>
      </w:r>
      <w:r w:rsidRPr="0093694E">
        <w:rPr>
          <w:rFonts w:ascii="Garamond" w:eastAsia="Calibri" w:hAnsi="Garamond" w:cs="Times New Roman"/>
          <w:b/>
          <w:i/>
        </w:rPr>
        <w:t>szabályozott tőzsdén jegyeznek</w:t>
      </w:r>
    </w:p>
    <w:p w14:paraId="1A2B41F5" w14:textId="77777777" w:rsidR="0007512C" w:rsidRPr="0093694E" w:rsidRDefault="0007512C" w:rsidP="008A5304">
      <w:pPr>
        <w:tabs>
          <w:tab w:val="left" w:leader="dot" w:pos="5670"/>
        </w:tabs>
        <w:spacing w:after="120" w:line="240" w:lineRule="auto"/>
        <w:ind w:left="708"/>
        <w:jc w:val="both"/>
        <w:rPr>
          <w:rFonts w:ascii="Garamond" w:eastAsia="Calibri" w:hAnsi="Garamond" w:cs="Times New Roman"/>
        </w:rPr>
      </w:pPr>
    </w:p>
    <w:p w14:paraId="088E23F5" w14:textId="77777777" w:rsidR="0007512C" w:rsidRPr="0093694E" w:rsidRDefault="0007512C" w:rsidP="008A5304">
      <w:pPr>
        <w:spacing w:after="120" w:line="240" w:lineRule="auto"/>
        <w:ind w:left="708"/>
        <w:rPr>
          <w:rFonts w:ascii="Garamond" w:eastAsia="Calibri" w:hAnsi="Garamond" w:cs="Times New Roman"/>
        </w:rPr>
      </w:pPr>
      <w:r w:rsidRPr="0093694E">
        <w:rPr>
          <w:rFonts w:ascii="Garamond" w:eastAsia="Calibri" w:hAnsi="Garamond" w:cs="Times New Roman"/>
        </w:rPr>
        <w:t xml:space="preserve">VAGY </w:t>
      </w:r>
    </w:p>
    <w:p w14:paraId="50061A36" w14:textId="77777777" w:rsidR="0007512C" w:rsidRPr="0093694E" w:rsidRDefault="0007512C" w:rsidP="008A5304">
      <w:pPr>
        <w:spacing w:after="120" w:line="240" w:lineRule="auto"/>
        <w:ind w:left="708"/>
        <w:rPr>
          <w:rFonts w:ascii="Garamond" w:eastAsia="Calibri" w:hAnsi="Garamond" w:cs="Times New Roman"/>
        </w:rPr>
      </w:pPr>
    </w:p>
    <w:p w14:paraId="152869E7" w14:textId="77777777" w:rsidR="0007512C" w:rsidRPr="0093694E" w:rsidRDefault="0007512C" w:rsidP="008A5304">
      <w:pPr>
        <w:numPr>
          <w:ilvl w:val="0"/>
          <w:numId w:val="4"/>
        </w:numPr>
        <w:tabs>
          <w:tab w:val="left" w:leader="dot" w:pos="5670"/>
        </w:tabs>
        <w:spacing w:after="120" w:line="240" w:lineRule="auto"/>
        <w:ind w:hanging="221"/>
        <w:jc w:val="both"/>
        <w:rPr>
          <w:rFonts w:ascii="Garamond" w:eastAsia="Calibri" w:hAnsi="Garamond" w:cs="Times New Roman"/>
        </w:rPr>
      </w:pPr>
      <w:r w:rsidRPr="0093694E">
        <w:rPr>
          <w:rFonts w:ascii="Garamond" w:eastAsia="Calibri" w:hAnsi="Garamond" w:cs="Times New Roman"/>
        </w:rPr>
        <w:t xml:space="preserve">társaságunk olyan társaságnak minősül, </w:t>
      </w:r>
      <w:r w:rsidRPr="0093694E">
        <w:rPr>
          <w:rFonts w:ascii="Garamond" w:eastAsia="Calibri" w:hAnsi="Garamond" w:cs="Times New Roman"/>
          <w:b/>
          <w:i/>
        </w:rPr>
        <w:t>melyet nem jegyeznek szabályozott tőzsdén</w:t>
      </w:r>
      <w:r w:rsidRPr="0093694E">
        <w:rPr>
          <w:rFonts w:ascii="Garamond" w:eastAsia="Calibri" w:hAnsi="Garamond" w:cs="Times New Roman"/>
        </w:rPr>
        <w:t>, ezért bejelentem a pénzmosás és a terrorizmus finanszírozása megelőzéséről és megakadályozásáról szóló 2007. évi CXXXVI. törvény 3. § r) pontja szerint definiált valamennyi tényleges tulajdonos nevét és állandó lakóhelyét:</w:t>
      </w:r>
    </w:p>
    <w:p w14:paraId="4A73860E" w14:textId="77777777" w:rsidR="0007512C" w:rsidRDefault="0007512C" w:rsidP="008A5304">
      <w:pPr>
        <w:spacing w:after="120" w:line="240" w:lineRule="auto"/>
        <w:ind w:left="709" w:firstLine="709"/>
        <w:rPr>
          <w:rFonts w:ascii="Garamond" w:eastAsia="Calibri" w:hAnsi="Garamond" w:cs="Times New Roman"/>
        </w:rPr>
      </w:pPr>
    </w:p>
    <w:p w14:paraId="4CEA9755" w14:textId="77777777" w:rsidR="00971103" w:rsidRPr="0093694E" w:rsidRDefault="00971103" w:rsidP="008A5304">
      <w:pPr>
        <w:spacing w:after="120" w:line="240" w:lineRule="auto"/>
        <w:ind w:left="709" w:firstLine="709"/>
        <w:rPr>
          <w:rFonts w:ascii="Garamond" w:eastAsia="Calibri" w:hAnsi="Garamond" w:cs="Times New Roman"/>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2"/>
        <w:gridCol w:w="4052"/>
      </w:tblGrid>
      <w:tr w:rsidR="00960E49" w:rsidRPr="0093694E" w14:paraId="3DAA6E47" w14:textId="77777777" w:rsidTr="00864E61">
        <w:tc>
          <w:tcPr>
            <w:tcW w:w="4606" w:type="dxa"/>
            <w:shd w:val="clear" w:color="auto" w:fill="auto"/>
            <w:vAlign w:val="center"/>
          </w:tcPr>
          <w:p w14:paraId="5EBC8652" w14:textId="77777777" w:rsidR="0007512C" w:rsidRPr="0093694E" w:rsidRDefault="0007512C" w:rsidP="008A5304">
            <w:pPr>
              <w:spacing w:after="120" w:line="240" w:lineRule="auto"/>
              <w:jc w:val="center"/>
              <w:rPr>
                <w:rFonts w:ascii="Garamond" w:eastAsia="Calibri" w:hAnsi="Garamond" w:cs="Times New Roman"/>
              </w:rPr>
            </w:pPr>
            <w:r w:rsidRPr="0093694E">
              <w:rPr>
                <w:rFonts w:ascii="Garamond" w:eastAsia="Calibri" w:hAnsi="Garamond" w:cs="Times New Roman"/>
              </w:rPr>
              <w:t>Tényleges tulajdonos neve (ennek hiányában a vezető tisztségviselő neve)</w:t>
            </w:r>
          </w:p>
        </w:tc>
        <w:tc>
          <w:tcPr>
            <w:tcW w:w="4606" w:type="dxa"/>
            <w:shd w:val="clear" w:color="auto" w:fill="auto"/>
            <w:vAlign w:val="center"/>
          </w:tcPr>
          <w:p w14:paraId="0179EDF5" w14:textId="77777777" w:rsidR="0007512C" w:rsidRPr="0093694E" w:rsidRDefault="0007512C" w:rsidP="008A5304">
            <w:pPr>
              <w:spacing w:after="120" w:line="240" w:lineRule="auto"/>
              <w:jc w:val="center"/>
              <w:rPr>
                <w:rFonts w:ascii="Garamond" w:eastAsia="Calibri" w:hAnsi="Garamond" w:cs="Times New Roman"/>
              </w:rPr>
            </w:pPr>
            <w:r w:rsidRPr="0093694E">
              <w:rPr>
                <w:rFonts w:ascii="Garamond" w:eastAsia="Calibri" w:hAnsi="Garamond" w:cs="Times New Roman"/>
              </w:rPr>
              <w:t>Állandó lakóhelye</w:t>
            </w:r>
          </w:p>
        </w:tc>
      </w:tr>
      <w:tr w:rsidR="00960E49" w:rsidRPr="0093694E" w14:paraId="3FF607D5" w14:textId="77777777" w:rsidTr="00864E61">
        <w:tc>
          <w:tcPr>
            <w:tcW w:w="4606" w:type="dxa"/>
            <w:shd w:val="clear" w:color="auto" w:fill="auto"/>
            <w:vAlign w:val="center"/>
          </w:tcPr>
          <w:p w14:paraId="4E555BF5" w14:textId="77777777" w:rsidR="0007512C" w:rsidRPr="0093694E" w:rsidRDefault="0007512C" w:rsidP="008A5304">
            <w:pPr>
              <w:spacing w:after="120" w:line="240" w:lineRule="auto"/>
              <w:ind w:firstLine="709"/>
              <w:jc w:val="center"/>
              <w:rPr>
                <w:rFonts w:ascii="Garamond" w:eastAsia="Calibri" w:hAnsi="Garamond" w:cs="Times New Roman"/>
              </w:rPr>
            </w:pPr>
          </w:p>
        </w:tc>
        <w:tc>
          <w:tcPr>
            <w:tcW w:w="4606" w:type="dxa"/>
            <w:shd w:val="clear" w:color="auto" w:fill="auto"/>
            <w:vAlign w:val="center"/>
          </w:tcPr>
          <w:p w14:paraId="3BB593DB" w14:textId="77777777" w:rsidR="0007512C" w:rsidRPr="0093694E" w:rsidRDefault="0007512C" w:rsidP="008A5304">
            <w:pPr>
              <w:spacing w:after="120" w:line="240" w:lineRule="auto"/>
              <w:ind w:firstLine="709"/>
              <w:jc w:val="center"/>
              <w:rPr>
                <w:rFonts w:ascii="Garamond" w:eastAsia="Calibri" w:hAnsi="Garamond" w:cs="Times New Roman"/>
              </w:rPr>
            </w:pPr>
          </w:p>
        </w:tc>
      </w:tr>
      <w:tr w:rsidR="00960E49" w:rsidRPr="0093694E" w14:paraId="75651B00" w14:textId="77777777" w:rsidTr="00864E61">
        <w:tc>
          <w:tcPr>
            <w:tcW w:w="4606" w:type="dxa"/>
            <w:shd w:val="clear" w:color="auto" w:fill="auto"/>
            <w:vAlign w:val="center"/>
          </w:tcPr>
          <w:p w14:paraId="5C9756F6" w14:textId="77777777" w:rsidR="0007512C" w:rsidRPr="0093694E" w:rsidRDefault="0007512C" w:rsidP="008A5304">
            <w:pPr>
              <w:spacing w:after="120" w:line="240" w:lineRule="auto"/>
              <w:ind w:firstLine="709"/>
              <w:jc w:val="center"/>
              <w:rPr>
                <w:rFonts w:ascii="Garamond" w:eastAsia="Calibri" w:hAnsi="Garamond" w:cs="Times New Roman"/>
              </w:rPr>
            </w:pPr>
          </w:p>
        </w:tc>
        <w:tc>
          <w:tcPr>
            <w:tcW w:w="4606" w:type="dxa"/>
            <w:shd w:val="clear" w:color="auto" w:fill="auto"/>
            <w:vAlign w:val="center"/>
          </w:tcPr>
          <w:p w14:paraId="34EFFA61" w14:textId="77777777" w:rsidR="0007512C" w:rsidRPr="0093694E" w:rsidRDefault="0007512C" w:rsidP="008A5304">
            <w:pPr>
              <w:spacing w:after="120" w:line="240" w:lineRule="auto"/>
              <w:ind w:firstLine="709"/>
              <w:jc w:val="center"/>
              <w:rPr>
                <w:rFonts w:ascii="Garamond" w:eastAsia="Calibri" w:hAnsi="Garamond" w:cs="Times New Roman"/>
              </w:rPr>
            </w:pPr>
          </w:p>
        </w:tc>
      </w:tr>
      <w:tr w:rsidR="00960E49" w:rsidRPr="0093694E" w14:paraId="66639E2B" w14:textId="77777777" w:rsidTr="00864E61">
        <w:tc>
          <w:tcPr>
            <w:tcW w:w="4606" w:type="dxa"/>
            <w:shd w:val="clear" w:color="auto" w:fill="auto"/>
            <w:vAlign w:val="center"/>
          </w:tcPr>
          <w:p w14:paraId="42C9BEF1" w14:textId="77777777" w:rsidR="0007512C" w:rsidRPr="0093694E" w:rsidRDefault="0007512C" w:rsidP="008A5304">
            <w:pPr>
              <w:spacing w:after="120" w:line="240" w:lineRule="auto"/>
              <w:ind w:firstLine="709"/>
              <w:jc w:val="center"/>
              <w:rPr>
                <w:rFonts w:ascii="Garamond" w:eastAsia="Calibri" w:hAnsi="Garamond" w:cs="Times New Roman"/>
              </w:rPr>
            </w:pPr>
          </w:p>
        </w:tc>
        <w:tc>
          <w:tcPr>
            <w:tcW w:w="4606" w:type="dxa"/>
            <w:shd w:val="clear" w:color="auto" w:fill="auto"/>
            <w:vAlign w:val="center"/>
          </w:tcPr>
          <w:p w14:paraId="50AF0BC6" w14:textId="77777777" w:rsidR="0007512C" w:rsidRPr="0093694E" w:rsidRDefault="0007512C" w:rsidP="008A5304">
            <w:pPr>
              <w:spacing w:after="120" w:line="240" w:lineRule="auto"/>
              <w:ind w:firstLine="709"/>
              <w:jc w:val="center"/>
              <w:rPr>
                <w:rFonts w:ascii="Garamond" w:eastAsia="Calibri" w:hAnsi="Garamond" w:cs="Times New Roman"/>
              </w:rPr>
            </w:pPr>
          </w:p>
        </w:tc>
      </w:tr>
    </w:tbl>
    <w:p w14:paraId="16B7BF66" w14:textId="77777777" w:rsidR="0007512C" w:rsidRDefault="0007512C" w:rsidP="008A5304">
      <w:pPr>
        <w:spacing w:after="120" w:line="240" w:lineRule="auto"/>
        <w:ind w:left="709" w:firstLine="709"/>
        <w:rPr>
          <w:rFonts w:ascii="Garamond" w:eastAsia="Calibri" w:hAnsi="Garamond" w:cs="Times New Roman"/>
        </w:rPr>
      </w:pPr>
    </w:p>
    <w:p w14:paraId="2236757D" w14:textId="77777777" w:rsidR="00971103" w:rsidRPr="0093694E" w:rsidRDefault="00971103" w:rsidP="008A5304">
      <w:pPr>
        <w:spacing w:after="120" w:line="240" w:lineRule="auto"/>
        <w:ind w:left="709" w:firstLine="709"/>
        <w:rPr>
          <w:rFonts w:ascii="Garamond" w:eastAsia="Calibri" w:hAnsi="Garamond" w:cs="Times New Roman"/>
        </w:rPr>
      </w:pPr>
    </w:p>
    <w:p w14:paraId="1E45F030" w14:textId="77777777" w:rsidR="0007512C" w:rsidRPr="0093694E" w:rsidRDefault="0007512C" w:rsidP="008A5304">
      <w:pPr>
        <w:autoSpaceDE w:val="0"/>
        <w:autoSpaceDN w:val="0"/>
        <w:adjustRightInd w:val="0"/>
        <w:spacing w:after="120" w:line="240" w:lineRule="auto"/>
        <w:ind w:firstLine="204"/>
        <w:jc w:val="both"/>
        <w:rPr>
          <w:rFonts w:ascii="Garamond" w:eastAsia="Calibri" w:hAnsi="Garamond" w:cs="Times New Roman"/>
        </w:rPr>
      </w:pPr>
      <w:r w:rsidRPr="0093694E">
        <w:rPr>
          <w:rFonts w:ascii="Garamond" w:eastAsia="Calibri" w:hAnsi="Garamond" w:cs="Times New Roman"/>
        </w:rPr>
        <w:t xml:space="preserve">2007. évi CXXXVI. törvény 3. § </w:t>
      </w:r>
      <w:r w:rsidRPr="0093694E">
        <w:rPr>
          <w:rFonts w:ascii="Garamond" w:eastAsia="Calibri" w:hAnsi="Garamond" w:cs="Times New Roman"/>
          <w:iCs/>
        </w:rPr>
        <w:t xml:space="preserve">r) pontja szerinti </w:t>
      </w:r>
      <w:r w:rsidRPr="0093694E">
        <w:rPr>
          <w:rFonts w:ascii="Garamond" w:eastAsia="Calibri" w:hAnsi="Garamond" w:cs="Times New Roman"/>
          <w:b/>
          <w:iCs/>
        </w:rPr>
        <w:t>tényleges tulajdonos</w:t>
      </w:r>
      <w:r w:rsidRPr="0093694E">
        <w:rPr>
          <w:rFonts w:ascii="Garamond" w:eastAsia="Calibri" w:hAnsi="Garamond" w:cs="Times New Roman"/>
          <w:iCs/>
        </w:rPr>
        <w:t>:</w:t>
      </w:r>
    </w:p>
    <w:p w14:paraId="7C1C289E" w14:textId="77777777" w:rsidR="0007512C" w:rsidRPr="0093694E" w:rsidRDefault="0007512C" w:rsidP="008A5304">
      <w:pPr>
        <w:autoSpaceDE w:val="0"/>
        <w:autoSpaceDN w:val="0"/>
        <w:adjustRightInd w:val="0"/>
        <w:spacing w:after="120" w:line="240" w:lineRule="auto"/>
        <w:jc w:val="both"/>
        <w:rPr>
          <w:rFonts w:ascii="Garamond" w:eastAsia="Calibri" w:hAnsi="Garamond" w:cs="Times New Roman"/>
        </w:rPr>
      </w:pPr>
      <w:r w:rsidRPr="0093694E">
        <w:rPr>
          <w:rFonts w:ascii="Garamond" w:eastAsia="Calibri" w:hAnsi="Garamond" w:cs="Times New Roman"/>
          <w:i/>
          <w:iCs/>
        </w:rPr>
        <w:t xml:space="preserve">ra) </w:t>
      </w:r>
      <w:r w:rsidRPr="0093694E">
        <w:rPr>
          <w:rFonts w:ascii="Garamond" w:eastAsia="Calibri" w:hAnsi="Garamond" w:cs="Times New Roman"/>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5F4F24AA" w14:textId="77777777" w:rsidR="0007512C" w:rsidRPr="0093694E" w:rsidRDefault="0007512C" w:rsidP="008A5304">
      <w:pPr>
        <w:autoSpaceDE w:val="0"/>
        <w:autoSpaceDN w:val="0"/>
        <w:adjustRightInd w:val="0"/>
        <w:spacing w:after="120" w:line="240" w:lineRule="auto"/>
        <w:jc w:val="both"/>
        <w:rPr>
          <w:rFonts w:ascii="Garamond" w:eastAsia="Calibri" w:hAnsi="Garamond" w:cs="Times New Roman"/>
        </w:rPr>
      </w:pPr>
      <w:r w:rsidRPr="0093694E">
        <w:rPr>
          <w:rFonts w:ascii="Garamond" w:eastAsia="Calibri" w:hAnsi="Garamond" w:cs="Times New Roman"/>
          <w:i/>
          <w:iCs/>
        </w:rPr>
        <w:t xml:space="preserve">rb) </w:t>
      </w:r>
      <w:r w:rsidRPr="0093694E">
        <w:rPr>
          <w:rFonts w:ascii="Garamond" w:eastAsia="Calibri" w:hAnsi="Garamond" w:cs="Times New Roman"/>
        </w:rPr>
        <w:t>az a természetes személy, aki jogi személyben vagy jogi személyiséggel nem rendelkező szervezetben - a Ptk. 8:2 § (2) bekezdésében meghatározott - meghatározó befolyással rendelkezik,</w:t>
      </w:r>
    </w:p>
    <w:p w14:paraId="7A3E83EB" w14:textId="77777777" w:rsidR="0007512C" w:rsidRPr="0093694E" w:rsidRDefault="0007512C" w:rsidP="008A5304">
      <w:pPr>
        <w:autoSpaceDE w:val="0"/>
        <w:autoSpaceDN w:val="0"/>
        <w:adjustRightInd w:val="0"/>
        <w:spacing w:after="120" w:line="240" w:lineRule="auto"/>
        <w:jc w:val="both"/>
        <w:rPr>
          <w:rFonts w:ascii="Garamond" w:eastAsia="Calibri" w:hAnsi="Garamond" w:cs="Times New Roman"/>
        </w:rPr>
      </w:pPr>
      <w:r w:rsidRPr="0093694E">
        <w:rPr>
          <w:rFonts w:ascii="Garamond" w:eastAsia="Calibri" w:hAnsi="Garamond" w:cs="Times New Roman"/>
          <w:i/>
          <w:iCs/>
        </w:rPr>
        <w:t xml:space="preserve">rc) </w:t>
      </w:r>
      <w:r w:rsidRPr="0093694E">
        <w:rPr>
          <w:rFonts w:ascii="Garamond" w:eastAsia="Calibri" w:hAnsi="Garamond" w:cs="Times New Roman"/>
        </w:rPr>
        <w:t>az a természetes személy, akinek megbízásából valamely ügyleti megbízást végrehajtanak,</w:t>
      </w:r>
    </w:p>
    <w:p w14:paraId="4B57B95E" w14:textId="77777777" w:rsidR="0007512C" w:rsidRPr="0093694E" w:rsidRDefault="0007512C" w:rsidP="008A5304">
      <w:pPr>
        <w:autoSpaceDE w:val="0"/>
        <w:autoSpaceDN w:val="0"/>
        <w:adjustRightInd w:val="0"/>
        <w:spacing w:after="120" w:line="240" w:lineRule="auto"/>
        <w:jc w:val="both"/>
        <w:rPr>
          <w:rFonts w:ascii="Garamond" w:eastAsia="Calibri" w:hAnsi="Garamond" w:cs="Times New Roman"/>
        </w:rPr>
      </w:pPr>
      <w:r w:rsidRPr="0093694E">
        <w:rPr>
          <w:rFonts w:ascii="Garamond" w:eastAsia="Calibri" w:hAnsi="Garamond" w:cs="Times New Roman"/>
          <w:i/>
          <w:iCs/>
        </w:rPr>
        <w:t xml:space="preserve">rd) </w:t>
      </w:r>
      <w:r w:rsidRPr="0093694E">
        <w:rPr>
          <w:rFonts w:ascii="Garamond" w:eastAsia="Calibri" w:hAnsi="Garamond" w:cs="Times New Roman"/>
        </w:rPr>
        <w:t>alapítványok esetében az a természetes személy,</w:t>
      </w:r>
    </w:p>
    <w:p w14:paraId="7F6F33AB" w14:textId="77777777" w:rsidR="0007512C" w:rsidRPr="0093694E" w:rsidRDefault="0007512C" w:rsidP="008A5304">
      <w:pPr>
        <w:autoSpaceDE w:val="0"/>
        <w:autoSpaceDN w:val="0"/>
        <w:adjustRightInd w:val="0"/>
        <w:spacing w:after="120" w:line="240" w:lineRule="auto"/>
        <w:ind w:left="612" w:hanging="204"/>
        <w:jc w:val="both"/>
        <w:rPr>
          <w:rFonts w:ascii="Garamond" w:eastAsia="Calibri" w:hAnsi="Garamond" w:cs="Times New Roman"/>
        </w:rPr>
      </w:pPr>
      <w:r w:rsidRPr="0093694E">
        <w:rPr>
          <w:rFonts w:ascii="Garamond" w:eastAsia="Calibri" w:hAnsi="Garamond" w:cs="Times New Roman"/>
        </w:rPr>
        <w:t>1. aki az alapítvány vagyona legalább huszonöt százalékának a kedvezményezettje, ha a leendő kedvezményezetteket már meghatározták,</w:t>
      </w:r>
    </w:p>
    <w:p w14:paraId="681E363B" w14:textId="77777777" w:rsidR="0007512C" w:rsidRPr="0093694E" w:rsidRDefault="0007512C" w:rsidP="008A5304">
      <w:pPr>
        <w:autoSpaceDE w:val="0"/>
        <w:autoSpaceDN w:val="0"/>
        <w:adjustRightInd w:val="0"/>
        <w:spacing w:after="120" w:line="240" w:lineRule="auto"/>
        <w:ind w:left="612" w:hanging="204"/>
        <w:jc w:val="both"/>
        <w:rPr>
          <w:rFonts w:ascii="Garamond" w:eastAsia="Calibri" w:hAnsi="Garamond" w:cs="Times New Roman"/>
        </w:rPr>
      </w:pPr>
      <w:r w:rsidRPr="0093694E">
        <w:rPr>
          <w:rFonts w:ascii="Garamond" w:eastAsia="Calibri" w:hAnsi="Garamond" w:cs="Times New Roman"/>
        </w:rPr>
        <w:lastRenderedPageBreak/>
        <w:t>2. akinek érdekében az alapítványt létrehozták, illetve működtetik, ha a kedvezményezetteket még nem határozták meg, vagy</w:t>
      </w:r>
    </w:p>
    <w:p w14:paraId="6A13733C" w14:textId="77777777" w:rsidR="0007512C" w:rsidRPr="0093694E" w:rsidRDefault="0007512C" w:rsidP="008A5304">
      <w:pPr>
        <w:autoSpaceDE w:val="0"/>
        <w:autoSpaceDN w:val="0"/>
        <w:adjustRightInd w:val="0"/>
        <w:spacing w:after="120" w:line="240" w:lineRule="auto"/>
        <w:ind w:left="612" w:hanging="204"/>
        <w:jc w:val="both"/>
        <w:rPr>
          <w:rFonts w:ascii="Garamond" w:eastAsia="Calibri" w:hAnsi="Garamond" w:cs="Times New Roman"/>
        </w:rPr>
      </w:pPr>
      <w:r w:rsidRPr="0093694E">
        <w:rPr>
          <w:rFonts w:ascii="Garamond" w:eastAsia="Calibri" w:hAnsi="Garamond" w:cs="Times New Roman"/>
        </w:rPr>
        <w:t>3. aki tagja az alapítvány kezelő szervének, vagy meghatározó befolyást gyakorol az alapítvány vagyonának legalább huszonöt százaléka felett, illetve az alapítvány képviseletében eljár, továbbá</w:t>
      </w:r>
    </w:p>
    <w:p w14:paraId="0738C407" w14:textId="77777777" w:rsidR="0007512C" w:rsidRPr="0093694E" w:rsidRDefault="0007512C" w:rsidP="008A5304">
      <w:pPr>
        <w:autoSpaceDE w:val="0"/>
        <w:autoSpaceDN w:val="0"/>
        <w:adjustRightInd w:val="0"/>
        <w:spacing w:after="120" w:line="240" w:lineRule="auto"/>
        <w:jc w:val="both"/>
        <w:rPr>
          <w:rFonts w:ascii="Garamond" w:eastAsia="Calibri" w:hAnsi="Garamond" w:cs="Times New Roman"/>
        </w:rPr>
      </w:pPr>
      <w:r w:rsidRPr="0093694E">
        <w:rPr>
          <w:rFonts w:ascii="Garamond" w:eastAsia="Calibri" w:hAnsi="Garamond" w:cs="Times New Roman"/>
          <w:i/>
          <w:iCs/>
        </w:rPr>
        <w:t xml:space="preserve">re) </w:t>
      </w:r>
      <w:r w:rsidRPr="0093694E">
        <w:rPr>
          <w:rFonts w:ascii="Garamond" w:eastAsia="Calibri" w:hAnsi="Garamond" w:cs="Times New Roman"/>
        </w:rPr>
        <w:t xml:space="preserve">az </w:t>
      </w:r>
      <w:r w:rsidRPr="0093694E">
        <w:rPr>
          <w:rFonts w:ascii="Garamond" w:eastAsia="Calibri" w:hAnsi="Garamond" w:cs="Times New Roman"/>
          <w:i/>
          <w:iCs/>
        </w:rPr>
        <w:t xml:space="preserve">ra)-rb) </w:t>
      </w:r>
      <w:r w:rsidRPr="0093694E">
        <w:rPr>
          <w:rFonts w:ascii="Garamond" w:eastAsia="Calibri" w:hAnsi="Garamond" w:cs="Times New Roman"/>
        </w:rPr>
        <w:t>alpontokban meghatározott természetes személy hiányában a jogi személy vagy jogi személyiséggel nem rendelkező szervezet vezető tisztségviselője;</w:t>
      </w:r>
    </w:p>
    <w:p w14:paraId="4C44D94B" w14:textId="77777777" w:rsidR="0007512C" w:rsidRPr="0093694E" w:rsidRDefault="0007512C" w:rsidP="008A5304">
      <w:pPr>
        <w:autoSpaceDE w:val="0"/>
        <w:autoSpaceDN w:val="0"/>
        <w:adjustRightInd w:val="0"/>
        <w:spacing w:after="120" w:line="240" w:lineRule="auto"/>
        <w:jc w:val="both"/>
        <w:rPr>
          <w:rFonts w:ascii="Garamond" w:eastAsia="Calibri" w:hAnsi="Garamond" w:cs="Times New Roman"/>
        </w:rPr>
      </w:pPr>
    </w:p>
    <w:p w14:paraId="085101F8" w14:textId="77777777" w:rsidR="0007512C" w:rsidRPr="0093694E" w:rsidRDefault="0007512C" w:rsidP="008A5304">
      <w:pPr>
        <w:pStyle w:val="Listaszerbekezds"/>
        <w:numPr>
          <w:ilvl w:val="1"/>
          <w:numId w:val="10"/>
        </w:numPr>
        <w:tabs>
          <w:tab w:val="clear" w:pos="1440"/>
        </w:tabs>
        <w:spacing w:after="120" w:line="240" w:lineRule="auto"/>
        <w:ind w:left="567" w:hanging="425"/>
        <w:jc w:val="both"/>
        <w:rPr>
          <w:rFonts w:ascii="Garamond" w:eastAsia="Calibri" w:hAnsi="Garamond" w:cs="Times New Roman"/>
          <w:b/>
        </w:rPr>
      </w:pPr>
      <w:r w:rsidRPr="0093694E">
        <w:rPr>
          <w:rFonts w:ascii="Garamond" w:eastAsia="Calibri" w:hAnsi="Garamond" w:cs="Times New Roman"/>
          <w:b/>
        </w:rPr>
        <w:t>A Kbt. 56. § (2) bekezdése tekintetében nyilatkozom, hogy</w:t>
      </w:r>
      <w:r w:rsidRPr="0093694E">
        <w:rPr>
          <w:rStyle w:val="Lbjegyzet-hivatkozs"/>
          <w:rFonts w:ascii="Garamond" w:hAnsi="Garamond"/>
          <w:b/>
        </w:rPr>
        <w:footnoteReference w:id="7"/>
      </w:r>
    </w:p>
    <w:p w14:paraId="26C533E7" w14:textId="77777777" w:rsidR="0007512C" w:rsidRPr="0093694E" w:rsidRDefault="0007512C" w:rsidP="008A5304">
      <w:pPr>
        <w:pStyle w:val="Listaszerbekezds"/>
        <w:numPr>
          <w:ilvl w:val="0"/>
          <w:numId w:val="13"/>
        </w:numPr>
        <w:spacing w:after="120" w:line="240" w:lineRule="auto"/>
        <w:jc w:val="both"/>
        <w:rPr>
          <w:rFonts w:ascii="Garamond" w:eastAsia="Times" w:hAnsi="Garamond"/>
        </w:rPr>
      </w:pPr>
      <w:r w:rsidRPr="0093694E">
        <w:rPr>
          <w:rFonts w:ascii="Garamond" w:hAnsi="Garamond"/>
        </w:rPr>
        <w:t>nincs olyan jogi személy vagy személyes joga szerint jogképes szervezet, amely az általam képviselt ajánlattevőben közvetetten vagy közvetlenül több, mint 25%-os tulajdoni résszel vagy szavazati joggal rendelkezik.</w:t>
      </w:r>
    </w:p>
    <w:p w14:paraId="7664F038" w14:textId="77777777" w:rsidR="0007512C" w:rsidRPr="0093694E" w:rsidRDefault="0007512C" w:rsidP="008A5304">
      <w:pPr>
        <w:pStyle w:val="Listaszerbekezds"/>
        <w:spacing w:after="120" w:line="240" w:lineRule="auto"/>
        <w:jc w:val="both"/>
        <w:rPr>
          <w:rFonts w:ascii="Garamond" w:hAnsi="Garamond"/>
        </w:rPr>
      </w:pPr>
    </w:p>
    <w:p w14:paraId="1960833E" w14:textId="77777777" w:rsidR="0007512C" w:rsidRPr="0093694E" w:rsidRDefault="0007512C" w:rsidP="008A5304">
      <w:pPr>
        <w:pStyle w:val="Listaszerbekezds"/>
        <w:spacing w:after="120" w:line="240" w:lineRule="auto"/>
        <w:jc w:val="both"/>
        <w:rPr>
          <w:rFonts w:ascii="Garamond" w:hAnsi="Garamond"/>
        </w:rPr>
      </w:pPr>
      <w:r w:rsidRPr="0093694E">
        <w:rPr>
          <w:rFonts w:ascii="Garamond" w:hAnsi="Garamond"/>
        </w:rPr>
        <w:t>VAGY</w:t>
      </w:r>
    </w:p>
    <w:p w14:paraId="26978E68" w14:textId="77777777" w:rsidR="0007512C" w:rsidRPr="0093694E" w:rsidRDefault="0007512C" w:rsidP="008A5304">
      <w:pPr>
        <w:pStyle w:val="Listaszerbekezds"/>
        <w:spacing w:after="120" w:line="240" w:lineRule="auto"/>
        <w:jc w:val="both"/>
        <w:rPr>
          <w:rFonts w:ascii="Garamond" w:eastAsia="Times" w:hAnsi="Garamond"/>
        </w:rPr>
      </w:pPr>
    </w:p>
    <w:p w14:paraId="1F3EFE0E" w14:textId="77777777" w:rsidR="0007512C" w:rsidRPr="0093694E" w:rsidRDefault="0007512C" w:rsidP="008A5304">
      <w:pPr>
        <w:pStyle w:val="Listaszerbekezds"/>
        <w:numPr>
          <w:ilvl w:val="0"/>
          <w:numId w:val="13"/>
        </w:numPr>
        <w:spacing w:after="120" w:line="240" w:lineRule="auto"/>
        <w:jc w:val="both"/>
        <w:rPr>
          <w:rFonts w:ascii="Garamond" w:eastAsia="Times" w:hAnsi="Garamond"/>
        </w:rPr>
      </w:pPr>
      <w:r w:rsidRPr="0093694E">
        <w:rPr>
          <w:rFonts w:ascii="Garamond" w:hAnsi="Garamond"/>
        </w:rPr>
        <w:t>az általam képviselt ajánlattevőben közvetetten vagy közvetlenül több, mint 25%-os tulajdoni résszel vagy szavazati joggal rendelkezik/rendelkeznek az alábbi szervezet(ek)</w:t>
      </w:r>
      <w:r w:rsidRPr="0093694E">
        <w:rPr>
          <w:rStyle w:val="Lbjegyzet-hivatkozs"/>
          <w:rFonts w:ascii="Garamond" w:eastAsia="Times" w:hAnsi="Garamond"/>
        </w:rPr>
        <w:t xml:space="preserve">: </w:t>
      </w:r>
      <w:r w:rsidRPr="0093694E">
        <w:rPr>
          <w:rFonts w:ascii="Garamond" w:eastAsia="Times" w:hAnsi="Garamond"/>
        </w:rPr>
        <w:t>……………………………………………………….</w:t>
      </w:r>
      <w:r w:rsidRPr="0093694E">
        <w:rPr>
          <w:rStyle w:val="Lbjegyzet-hivatkozs"/>
          <w:rFonts w:ascii="Garamond" w:eastAsia="Times" w:hAnsi="Garamond"/>
        </w:rPr>
        <w:t>…</w:t>
      </w:r>
      <w:r w:rsidRPr="0093694E">
        <w:rPr>
          <w:rFonts w:ascii="Garamond" w:eastAsia="Times" w:hAnsi="Garamond"/>
        </w:rPr>
        <w:t>.</w:t>
      </w:r>
    </w:p>
    <w:p w14:paraId="4EA5237F" w14:textId="77777777" w:rsidR="0007512C" w:rsidRPr="0093694E" w:rsidRDefault="0007512C" w:rsidP="008A5304">
      <w:pPr>
        <w:pStyle w:val="Listaszerbekezds"/>
        <w:spacing w:after="120" w:line="240" w:lineRule="auto"/>
        <w:jc w:val="both"/>
        <w:rPr>
          <w:rFonts w:ascii="Garamond" w:eastAsia="Times" w:hAnsi="Garamond"/>
        </w:rPr>
      </w:pPr>
      <w:r w:rsidRPr="0093694E">
        <w:rPr>
          <w:rFonts w:ascii="Garamond" w:eastAsia="Times" w:hAnsi="Garamond"/>
        </w:rPr>
        <w:t xml:space="preserve">Ezen szervezet(ek) vonatkozásában </w:t>
      </w:r>
      <w:r w:rsidRPr="0093694E">
        <w:rPr>
          <w:rFonts w:ascii="Garamond" w:hAnsi="Garamond"/>
        </w:rPr>
        <w:t>a Kbt. 56. § (2) bekezdésében hivatkozott kizáró feltételek nem állnak fenn.</w:t>
      </w:r>
    </w:p>
    <w:p w14:paraId="304F92C2" w14:textId="77777777" w:rsidR="0007512C" w:rsidRPr="0093694E" w:rsidRDefault="0007512C" w:rsidP="008A5304">
      <w:pPr>
        <w:spacing w:after="120" w:line="240" w:lineRule="auto"/>
        <w:jc w:val="both"/>
        <w:rPr>
          <w:rFonts w:ascii="Garamond" w:eastAsia="Calibri" w:hAnsi="Garamond" w:cs="Times New Roman"/>
        </w:rPr>
      </w:pPr>
    </w:p>
    <w:p w14:paraId="77BDEB39" w14:textId="77777777" w:rsidR="0007512C" w:rsidRPr="0093694E" w:rsidRDefault="0007512C" w:rsidP="008A5304">
      <w:pPr>
        <w:numPr>
          <w:ilvl w:val="1"/>
          <w:numId w:val="10"/>
        </w:numPr>
        <w:spacing w:after="120" w:line="240" w:lineRule="auto"/>
        <w:ind w:left="567" w:hanging="425"/>
        <w:contextualSpacing/>
        <w:jc w:val="both"/>
        <w:rPr>
          <w:rFonts w:ascii="Garamond" w:eastAsia="Calibri" w:hAnsi="Garamond" w:cs="Times New Roman"/>
        </w:rPr>
      </w:pPr>
      <w:r w:rsidRPr="0093694E">
        <w:rPr>
          <w:rFonts w:ascii="Garamond" w:eastAsia="Calibri" w:hAnsi="Garamond" w:cs="Times New Roman"/>
          <w:b/>
        </w:rPr>
        <w:t>Továbbá nyilatkozom a Kbt. 58.§ (3) bekezdésében foglaltaknak megfelelően</w:t>
      </w:r>
      <w:r w:rsidRPr="0093694E">
        <w:rPr>
          <w:rFonts w:ascii="Garamond" w:eastAsia="Calibri" w:hAnsi="Garamond" w:cs="Times New Roman"/>
        </w:rPr>
        <w:t>, hogy a szerződés teljesítéséhez nem veszek igénybe a felhívásban előírt kizáró okok hatálya alá eső alvállalkozót, valamint az általam az alkalmasság igazolására igénybe vett más szervezet nem tartozik a felhívásban előírt kizáró okok hatálya alá.</w:t>
      </w:r>
    </w:p>
    <w:p w14:paraId="4BF5E63D" w14:textId="77777777" w:rsidR="00AC6D3A" w:rsidRDefault="00AC6D3A" w:rsidP="008A5304">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p>
    <w:p w14:paraId="338E87CE" w14:textId="77777777" w:rsidR="00AC6D3A" w:rsidRDefault="00AC6D3A" w:rsidP="008A5304">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p>
    <w:p w14:paraId="7DFCB4E9"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rPr>
        <w:tab/>
        <w:t>201</w:t>
      </w:r>
      <w:r w:rsidR="00CD32DB" w:rsidRPr="0093694E">
        <w:rPr>
          <w:rFonts w:ascii="Garamond" w:eastAsia="Calibri" w:hAnsi="Garamond" w:cs="Times New Roman"/>
        </w:rPr>
        <w:t>5</w:t>
      </w:r>
      <w:r w:rsidRPr="0093694E">
        <w:rPr>
          <w:rFonts w:ascii="Garamond" w:eastAsia="Calibri" w:hAnsi="Garamond" w:cs="Times New Roman"/>
        </w:rPr>
        <w:t>.</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14:paraId="62B54EFF"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14:paraId="60A46C52" w14:textId="77777777" w:rsidR="0007512C" w:rsidRPr="0093694E" w:rsidRDefault="0007512C" w:rsidP="008A5304">
      <w:pPr>
        <w:tabs>
          <w:tab w:val="center" w:pos="6840"/>
        </w:tabs>
        <w:spacing w:after="120" w:line="240" w:lineRule="auto"/>
        <w:ind w:left="720"/>
        <w:contextualSpacing/>
        <w:rPr>
          <w:rFonts w:ascii="Garamond" w:eastAsia="Calibri" w:hAnsi="Garamond" w:cs="Times New Roman"/>
        </w:rPr>
      </w:pPr>
      <w:r w:rsidRPr="0093694E">
        <w:rPr>
          <w:rFonts w:ascii="Garamond" w:eastAsia="Calibri" w:hAnsi="Garamond" w:cs="Times New Roman"/>
        </w:rPr>
        <w:tab/>
        <w:t>……................................</w:t>
      </w:r>
    </w:p>
    <w:p w14:paraId="1EDC5DE8" w14:textId="77777777" w:rsidR="0007512C" w:rsidRPr="0093694E" w:rsidRDefault="0007512C" w:rsidP="008A5304">
      <w:pPr>
        <w:tabs>
          <w:tab w:val="center" w:pos="6840"/>
        </w:tabs>
        <w:spacing w:after="120" w:line="240" w:lineRule="auto"/>
        <w:ind w:left="720"/>
        <w:contextualSpacing/>
        <w:rPr>
          <w:rFonts w:ascii="Garamond" w:eastAsia="Calibri" w:hAnsi="Garamond" w:cs="Times New Roman"/>
          <w:b/>
        </w:rPr>
      </w:pPr>
      <w:r w:rsidRPr="0093694E">
        <w:rPr>
          <w:rFonts w:ascii="Garamond" w:eastAsia="Calibri" w:hAnsi="Garamond" w:cs="Times New Roman"/>
          <w:b/>
        </w:rPr>
        <w:tab/>
        <w:t>cégszerű aláírás</w:t>
      </w:r>
    </w:p>
    <w:p w14:paraId="070B5823" w14:textId="77777777" w:rsidR="0007512C" w:rsidRDefault="0007512C" w:rsidP="008A5304">
      <w:pPr>
        <w:spacing w:after="120" w:line="240" w:lineRule="auto"/>
        <w:rPr>
          <w:rFonts w:ascii="Garamond" w:eastAsia="Calibri" w:hAnsi="Garamond" w:cs="Times New Roman"/>
          <w:b/>
        </w:rPr>
      </w:pPr>
      <w:r w:rsidRPr="0093694E">
        <w:rPr>
          <w:rFonts w:ascii="Garamond" w:eastAsia="Calibri" w:hAnsi="Garamond" w:cs="Times New Roman"/>
          <w:b/>
        </w:rPr>
        <w:br w:type="page"/>
      </w:r>
    </w:p>
    <w:p w14:paraId="5940FBCC" w14:textId="77777777" w:rsidR="00CA6CBF" w:rsidRPr="0093694E" w:rsidRDefault="00CA6CBF" w:rsidP="008A5304">
      <w:pPr>
        <w:spacing w:after="120" w:line="240" w:lineRule="auto"/>
        <w:ind w:left="360"/>
        <w:contextualSpacing/>
        <w:jc w:val="right"/>
        <w:rPr>
          <w:rFonts w:ascii="Garamond" w:eastAsia="Calibri" w:hAnsi="Garamond" w:cs="Times New Roman"/>
        </w:rPr>
      </w:pPr>
      <w:r>
        <w:rPr>
          <w:rFonts w:ascii="Garamond" w:eastAsia="Calibri" w:hAnsi="Garamond" w:cs="Times New Roman"/>
        </w:rPr>
        <w:lastRenderedPageBreak/>
        <w:t xml:space="preserve">5/A. </w:t>
      </w:r>
      <w:r w:rsidRPr="0093694E">
        <w:rPr>
          <w:rFonts w:ascii="Garamond" w:eastAsia="Calibri" w:hAnsi="Garamond" w:cs="Times New Roman"/>
        </w:rPr>
        <w:t>számú melléklet</w:t>
      </w:r>
    </w:p>
    <w:p w14:paraId="2D08AD15" w14:textId="77777777" w:rsidR="00CA6CBF" w:rsidRPr="0093694E" w:rsidRDefault="00CA6CBF" w:rsidP="008A5304">
      <w:pPr>
        <w:spacing w:after="120" w:line="240" w:lineRule="auto"/>
        <w:ind w:left="720"/>
        <w:contextualSpacing/>
        <w:jc w:val="both"/>
        <w:rPr>
          <w:rFonts w:ascii="Garamond" w:eastAsia="Calibri" w:hAnsi="Garamond" w:cs="Times New Roman"/>
        </w:rPr>
      </w:pPr>
    </w:p>
    <w:p w14:paraId="40E4CEA7" w14:textId="77777777" w:rsidR="006138DA" w:rsidRDefault="00CA6CBF" w:rsidP="008A5304">
      <w:pPr>
        <w:spacing w:after="120" w:line="240" w:lineRule="auto"/>
        <w:jc w:val="center"/>
        <w:rPr>
          <w:rFonts w:ascii="Garamond" w:eastAsia="Times New Roman" w:hAnsi="Garamond" w:cs="Times New Roman"/>
          <w:b/>
          <w:bCs/>
          <w:lang w:eastAsia="en-GB"/>
        </w:rPr>
      </w:pPr>
      <w:r w:rsidRPr="0093694E">
        <w:rPr>
          <w:rFonts w:ascii="Garamond" w:eastAsia="Times New Roman" w:hAnsi="Garamond" w:cs="Times New Roman"/>
          <w:b/>
          <w:bCs/>
          <w:lang w:eastAsia="en-GB"/>
        </w:rPr>
        <w:t xml:space="preserve">NYILATKOZAT A </w:t>
      </w:r>
    </w:p>
    <w:p w14:paraId="24D8B636" w14:textId="77777777" w:rsidR="00CA6CBF" w:rsidRPr="0093694E" w:rsidRDefault="006138DA" w:rsidP="008A5304">
      <w:pPr>
        <w:spacing w:after="120" w:line="240" w:lineRule="auto"/>
        <w:jc w:val="center"/>
        <w:rPr>
          <w:rFonts w:ascii="Garamond" w:eastAsia="Times New Roman" w:hAnsi="Garamond" w:cs="Times New Roman"/>
          <w:b/>
          <w:bCs/>
          <w:lang w:eastAsia="en-GB"/>
        </w:rPr>
      </w:pPr>
      <w:r w:rsidRPr="00CA6CBF">
        <w:rPr>
          <w:rFonts w:ascii="Garamond" w:eastAsia="Times New Roman" w:hAnsi="Garamond" w:cs="Times New Roman"/>
          <w:b/>
          <w:bCs/>
          <w:lang w:eastAsia="en-GB"/>
        </w:rPr>
        <w:t>VILLAMOSENERGIA-KERESKEDELMI MŰKÖDÉSI ENGEDÉLY</w:t>
      </w:r>
      <w:r>
        <w:rPr>
          <w:rFonts w:ascii="Garamond" w:eastAsia="Times New Roman" w:hAnsi="Garamond" w:cs="Times New Roman"/>
          <w:b/>
          <w:bCs/>
          <w:lang w:eastAsia="en-GB"/>
        </w:rPr>
        <w:t>RŐL</w:t>
      </w:r>
    </w:p>
    <w:p w14:paraId="28D2EB6B" w14:textId="77777777" w:rsidR="00CA6CBF" w:rsidRPr="0093694E" w:rsidRDefault="00CA6CBF" w:rsidP="008A5304">
      <w:pPr>
        <w:spacing w:after="120" w:line="240" w:lineRule="auto"/>
        <w:ind w:left="720"/>
        <w:contextualSpacing/>
        <w:jc w:val="both"/>
        <w:rPr>
          <w:rFonts w:ascii="Garamond" w:eastAsia="Calibri" w:hAnsi="Garamond" w:cs="Times New Roman"/>
        </w:rPr>
      </w:pPr>
    </w:p>
    <w:p w14:paraId="3E9E2B62" w14:textId="71984FD9" w:rsidR="00CA6CBF" w:rsidRDefault="00CA6CBF" w:rsidP="008A5304">
      <w:pPr>
        <w:spacing w:after="120" w:line="240" w:lineRule="auto"/>
        <w:ind w:left="567"/>
        <w:contextualSpacing/>
        <w:jc w:val="both"/>
        <w:rPr>
          <w:rFonts w:ascii="Garamond" w:eastAsia="Calibri" w:hAnsi="Garamond" w:cs="Times New Roman"/>
        </w:rPr>
      </w:pPr>
      <w:r w:rsidRPr="0093694E">
        <w:rPr>
          <w:rFonts w:ascii="Garamond" w:eastAsia="Calibri" w:hAnsi="Garamond" w:cs="Times New Roman"/>
        </w:rPr>
        <w:t xml:space="preserve">Alulírott ……………………….., mint ……………………..Ajánlattevő képviselője a </w:t>
      </w:r>
      <w:r w:rsidRPr="0093694E">
        <w:rPr>
          <w:rFonts w:ascii="Garamond" w:eastAsia="Calibri" w:hAnsi="Garamond" w:cs="Times New Roman"/>
          <w:b/>
        </w:rPr>
        <w:t>„</w:t>
      </w:r>
      <w:r w:rsidRPr="00EE222F">
        <w:rPr>
          <w:rFonts w:ascii="Garamond" w:eastAsia="Calibri" w:hAnsi="Garamond" w:cs="Times New Roman"/>
          <w:b/>
        </w:rPr>
        <w:t>Magyar Tudományos Akadémia köztestület intézményei villamos energia vételezése 2016.</w:t>
      </w:r>
      <w:r w:rsidRPr="0093694E">
        <w:rPr>
          <w:rFonts w:ascii="Garamond" w:eastAsia="Calibri" w:hAnsi="Garamond" w:cs="Times New Roman"/>
          <w:b/>
        </w:rPr>
        <w:t xml:space="preserve">” </w:t>
      </w:r>
      <w:r w:rsidRPr="0093694E">
        <w:rPr>
          <w:rFonts w:ascii="Garamond" w:eastAsia="Calibri" w:hAnsi="Garamond" w:cs="Times New Roman"/>
        </w:rPr>
        <w:t>tárgyú közbeszerzési eljárás kapcsán nyilatkozom, hogy velem szemben, mint ajánlattevővel nem áll fenn az ajánlati felhívásban előírt kizáró ok (Kbt. 5</w:t>
      </w:r>
      <w:r w:rsidR="006138DA">
        <w:rPr>
          <w:rFonts w:ascii="Garamond" w:eastAsia="Calibri" w:hAnsi="Garamond" w:cs="Times New Roman"/>
        </w:rPr>
        <w:t>7</w:t>
      </w:r>
      <w:r w:rsidRPr="0093694E">
        <w:rPr>
          <w:rFonts w:ascii="Garamond" w:eastAsia="Calibri" w:hAnsi="Garamond" w:cs="Times New Roman"/>
        </w:rPr>
        <w:t xml:space="preserve">. § (1) bek. </w:t>
      </w:r>
      <w:r w:rsidR="006138DA">
        <w:rPr>
          <w:rFonts w:ascii="Garamond" w:eastAsia="Calibri" w:hAnsi="Garamond" w:cs="Times New Roman"/>
        </w:rPr>
        <w:t>e</w:t>
      </w:r>
      <w:r w:rsidRPr="0093694E">
        <w:rPr>
          <w:rFonts w:ascii="Garamond" w:eastAsia="Calibri" w:hAnsi="Garamond" w:cs="Times New Roman"/>
        </w:rPr>
        <w:t xml:space="preserve">) pont). </w:t>
      </w:r>
    </w:p>
    <w:p w14:paraId="54F31B54" w14:textId="77777777" w:rsidR="006138DA" w:rsidRDefault="006138DA" w:rsidP="008A5304">
      <w:pPr>
        <w:spacing w:after="120" w:line="240" w:lineRule="auto"/>
        <w:ind w:left="567"/>
        <w:contextualSpacing/>
        <w:jc w:val="both"/>
        <w:rPr>
          <w:rFonts w:ascii="Garamond" w:eastAsia="Calibri" w:hAnsi="Garamond" w:cs="Times New Roman"/>
        </w:rPr>
      </w:pPr>
    </w:p>
    <w:p w14:paraId="0D6C3F5C" w14:textId="77777777" w:rsidR="007565D8" w:rsidRDefault="007565D8" w:rsidP="008A5304">
      <w:pPr>
        <w:spacing w:after="120" w:line="240" w:lineRule="auto"/>
        <w:ind w:left="567"/>
        <w:contextualSpacing/>
        <w:jc w:val="both"/>
        <w:rPr>
          <w:rFonts w:ascii="Garamond" w:eastAsia="Calibri" w:hAnsi="Garamond" w:cs="Times New Roman"/>
        </w:rPr>
      </w:pPr>
    </w:p>
    <w:p w14:paraId="0CC757BC" w14:textId="77777777" w:rsidR="007565D8" w:rsidRPr="007565D8" w:rsidRDefault="007565D8" w:rsidP="008A5304">
      <w:pPr>
        <w:pStyle w:val="Listaszerbekezds"/>
        <w:numPr>
          <w:ilvl w:val="2"/>
          <w:numId w:val="10"/>
        </w:numPr>
        <w:tabs>
          <w:tab w:val="clear" w:pos="2160"/>
        </w:tabs>
        <w:spacing w:after="120" w:line="240" w:lineRule="auto"/>
        <w:ind w:left="1560" w:hanging="567"/>
        <w:jc w:val="both"/>
        <w:rPr>
          <w:rFonts w:ascii="Garamond" w:eastAsia="Calibri" w:hAnsi="Garamond" w:cs="Times New Roman"/>
        </w:rPr>
      </w:pPr>
      <w:r w:rsidRPr="00DD1F45">
        <w:rPr>
          <w:rFonts w:ascii="Garamond" w:eastAsia="Calibri" w:hAnsi="Garamond" w:cs="Times New Roman"/>
        </w:rPr>
        <w:t>Az alábbi magyar nyelven rendelkezésre álló, elektronikus, hatósági vagy közhiteles nyilvántartásból (ide értve a szolgáltatási tevékenység megkezdésének és folytatásának általános szabályairól szóló törvény szerinti nyilvántartást) az engedély meglétét ajánlatkérő jogosult ingyenesen ellenőrizni</w:t>
      </w:r>
    </w:p>
    <w:p w14:paraId="567D7A52" w14:textId="77777777" w:rsidR="007565D8" w:rsidRDefault="007565D8" w:rsidP="008A5304">
      <w:pPr>
        <w:pStyle w:val="Listaszerbekezds"/>
        <w:spacing w:after="120" w:line="240" w:lineRule="auto"/>
        <w:ind w:left="2160"/>
        <w:jc w:val="both"/>
      </w:pPr>
    </w:p>
    <w:p w14:paraId="26CA9061" w14:textId="77777777" w:rsidR="007565D8" w:rsidRDefault="007565D8" w:rsidP="008A5304">
      <w:pPr>
        <w:pStyle w:val="Listaszerbekezds"/>
        <w:spacing w:after="120" w:line="240" w:lineRule="auto"/>
        <w:ind w:left="2160"/>
        <w:jc w:val="both"/>
      </w:pPr>
      <w:r>
        <w:t>……………………………………………………………………………………………………………….</w:t>
      </w:r>
    </w:p>
    <w:p w14:paraId="4411A4FE" w14:textId="77777777" w:rsidR="007565D8" w:rsidRDefault="007565D8" w:rsidP="008A5304">
      <w:pPr>
        <w:pStyle w:val="Listaszerbekezds"/>
        <w:spacing w:after="120" w:line="240" w:lineRule="auto"/>
        <w:ind w:left="2160"/>
        <w:jc w:val="both"/>
        <w:rPr>
          <w:rFonts w:ascii="Garamond" w:eastAsia="Calibri" w:hAnsi="Garamond" w:cs="Times New Roman"/>
        </w:rPr>
      </w:pPr>
    </w:p>
    <w:p w14:paraId="73F3703F" w14:textId="77777777" w:rsidR="00DD1F45" w:rsidRDefault="00DD1F45" w:rsidP="008A5304">
      <w:pPr>
        <w:pStyle w:val="Listaszerbekezds"/>
        <w:spacing w:after="120" w:line="240" w:lineRule="auto"/>
        <w:ind w:left="2160"/>
        <w:jc w:val="both"/>
        <w:rPr>
          <w:rFonts w:ascii="Garamond" w:eastAsia="Calibri" w:hAnsi="Garamond" w:cs="Times New Roman"/>
        </w:rPr>
      </w:pPr>
    </w:p>
    <w:p w14:paraId="5D262821" w14:textId="77777777" w:rsidR="004B6433" w:rsidRDefault="004B6433" w:rsidP="008A5304">
      <w:pPr>
        <w:pStyle w:val="Listaszerbekezds"/>
        <w:spacing w:after="120" w:line="240" w:lineRule="auto"/>
        <w:ind w:left="2160"/>
        <w:jc w:val="both"/>
        <w:rPr>
          <w:rFonts w:ascii="Garamond" w:eastAsia="Calibri" w:hAnsi="Garamond" w:cs="Times New Roman"/>
        </w:rPr>
      </w:pPr>
      <w:r>
        <w:rPr>
          <w:rFonts w:ascii="Garamond" w:eastAsia="Calibri" w:hAnsi="Garamond" w:cs="Times New Roman"/>
        </w:rPr>
        <w:t>VAGY</w:t>
      </w:r>
    </w:p>
    <w:p w14:paraId="1BDE74F3" w14:textId="77777777" w:rsidR="004B6433" w:rsidRDefault="004B6433" w:rsidP="008A5304">
      <w:pPr>
        <w:pStyle w:val="Listaszerbekezds"/>
        <w:spacing w:after="120" w:line="240" w:lineRule="auto"/>
        <w:ind w:left="2160"/>
        <w:jc w:val="both"/>
        <w:rPr>
          <w:rFonts w:ascii="Garamond" w:eastAsia="Calibri" w:hAnsi="Garamond" w:cs="Times New Roman"/>
        </w:rPr>
      </w:pPr>
    </w:p>
    <w:p w14:paraId="40394487" w14:textId="77777777" w:rsidR="00DD1F45" w:rsidRPr="007565D8" w:rsidRDefault="00DD1F45" w:rsidP="008A5304">
      <w:pPr>
        <w:pStyle w:val="Listaszerbekezds"/>
        <w:spacing w:after="120" w:line="240" w:lineRule="auto"/>
        <w:ind w:left="2160"/>
        <w:jc w:val="both"/>
        <w:rPr>
          <w:rFonts w:ascii="Garamond" w:eastAsia="Calibri" w:hAnsi="Garamond" w:cs="Times New Roman"/>
        </w:rPr>
      </w:pPr>
    </w:p>
    <w:p w14:paraId="7006B5FF" w14:textId="77777777" w:rsidR="006138DA" w:rsidRPr="0093694E" w:rsidRDefault="00DD1F45" w:rsidP="008A5304">
      <w:pPr>
        <w:pStyle w:val="Listaszerbekezds"/>
        <w:numPr>
          <w:ilvl w:val="2"/>
          <w:numId w:val="10"/>
        </w:numPr>
        <w:tabs>
          <w:tab w:val="clear" w:pos="2160"/>
        </w:tabs>
        <w:spacing w:after="120" w:line="240" w:lineRule="auto"/>
        <w:ind w:left="1560" w:hanging="567"/>
        <w:jc w:val="both"/>
        <w:rPr>
          <w:rFonts w:ascii="Garamond" w:eastAsia="Calibri" w:hAnsi="Garamond" w:cs="Times New Roman"/>
        </w:rPr>
      </w:pPr>
      <w:r>
        <w:rPr>
          <w:rFonts w:ascii="Garamond" w:eastAsia="Calibri" w:hAnsi="Garamond" w:cs="Times New Roman"/>
        </w:rPr>
        <w:t>Ajánlattevő az ajánlat …. oldalán</w:t>
      </w:r>
      <w:r w:rsidR="004B6433">
        <w:rPr>
          <w:rFonts w:ascii="Garamond" w:eastAsia="Calibri" w:hAnsi="Garamond" w:cs="Times New Roman"/>
        </w:rPr>
        <w:t xml:space="preserve"> csatolja a </w:t>
      </w:r>
      <w:r w:rsidR="004B6433" w:rsidRPr="003370AB">
        <w:rPr>
          <w:rFonts w:ascii="Garamond" w:eastAsia="Calibri" w:hAnsi="Garamond" w:cs="Times New Roman"/>
          <w:bCs/>
        </w:rPr>
        <w:t>villamosenergia-kereskedelmi</w:t>
      </w:r>
      <w:r w:rsidR="004B6433" w:rsidRPr="0093694E">
        <w:rPr>
          <w:rFonts w:ascii="Garamond" w:eastAsia="Calibri" w:hAnsi="Garamond" w:cs="Times New Roman"/>
          <w:bCs/>
        </w:rPr>
        <w:t xml:space="preserve"> működési engedély</w:t>
      </w:r>
      <w:r w:rsidR="007565D8" w:rsidRPr="00DD1F45">
        <w:rPr>
          <w:rFonts w:ascii="Garamond" w:eastAsia="Calibri" w:hAnsi="Garamond" w:cs="Times New Roman"/>
        </w:rPr>
        <w:t xml:space="preserve"> eredeti, vagy másolati példányát</w:t>
      </w:r>
      <w:r w:rsidR="004B6433">
        <w:rPr>
          <w:rFonts w:ascii="Garamond" w:eastAsia="Calibri" w:hAnsi="Garamond" w:cs="Times New Roman"/>
        </w:rPr>
        <w:t>.</w:t>
      </w:r>
    </w:p>
    <w:p w14:paraId="4C80F85D" w14:textId="77777777" w:rsidR="004B6433" w:rsidRDefault="004B6433" w:rsidP="008A5304">
      <w:pPr>
        <w:spacing w:after="120" w:line="240" w:lineRule="auto"/>
        <w:rPr>
          <w:rFonts w:ascii="Garamond" w:eastAsia="Calibri" w:hAnsi="Garamond" w:cs="Times New Roman"/>
          <w:b/>
        </w:rPr>
      </w:pPr>
    </w:p>
    <w:p w14:paraId="0AC4E407" w14:textId="77777777" w:rsidR="004B6433" w:rsidRDefault="004B6433" w:rsidP="008A5304">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p>
    <w:p w14:paraId="3E6C84A9" w14:textId="77777777" w:rsidR="004B6433" w:rsidRPr="0093694E" w:rsidRDefault="004B6433" w:rsidP="008A5304">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rPr>
        <w:tab/>
        <w:t>2015.</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14:paraId="642A1000" w14:textId="77777777" w:rsidR="004B6433" w:rsidRPr="0093694E" w:rsidRDefault="004B6433" w:rsidP="008A5304">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14:paraId="3CB4AA37" w14:textId="77777777" w:rsidR="004B6433" w:rsidRPr="0093694E" w:rsidRDefault="004B6433" w:rsidP="008A5304">
      <w:pPr>
        <w:tabs>
          <w:tab w:val="center" w:pos="6840"/>
        </w:tabs>
        <w:spacing w:after="120" w:line="240" w:lineRule="auto"/>
        <w:ind w:left="720"/>
        <w:contextualSpacing/>
        <w:rPr>
          <w:rFonts w:ascii="Garamond" w:eastAsia="Calibri" w:hAnsi="Garamond" w:cs="Times New Roman"/>
        </w:rPr>
      </w:pPr>
      <w:r w:rsidRPr="0093694E">
        <w:rPr>
          <w:rFonts w:ascii="Garamond" w:eastAsia="Calibri" w:hAnsi="Garamond" w:cs="Times New Roman"/>
        </w:rPr>
        <w:tab/>
        <w:t>……................................</w:t>
      </w:r>
    </w:p>
    <w:p w14:paraId="79F2CE21" w14:textId="77777777" w:rsidR="004B6433" w:rsidRPr="0093694E" w:rsidRDefault="004B6433" w:rsidP="008A5304">
      <w:pPr>
        <w:tabs>
          <w:tab w:val="center" w:pos="6840"/>
        </w:tabs>
        <w:spacing w:after="120" w:line="240" w:lineRule="auto"/>
        <w:ind w:left="720"/>
        <w:contextualSpacing/>
        <w:rPr>
          <w:rFonts w:ascii="Garamond" w:eastAsia="Calibri" w:hAnsi="Garamond" w:cs="Times New Roman"/>
          <w:b/>
        </w:rPr>
      </w:pPr>
      <w:r w:rsidRPr="0093694E">
        <w:rPr>
          <w:rFonts w:ascii="Garamond" w:eastAsia="Calibri" w:hAnsi="Garamond" w:cs="Times New Roman"/>
          <w:b/>
        </w:rPr>
        <w:tab/>
        <w:t>cégszerű aláírás</w:t>
      </w:r>
    </w:p>
    <w:p w14:paraId="72DAB322" w14:textId="77777777" w:rsidR="004B6433" w:rsidRDefault="004B6433" w:rsidP="008A5304">
      <w:pPr>
        <w:spacing w:after="120" w:line="240" w:lineRule="auto"/>
        <w:rPr>
          <w:rFonts w:ascii="Garamond" w:eastAsia="Calibri" w:hAnsi="Garamond" w:cs="Times New Roman"/>
          <w:b/>
        </w:rPr>
      </w:pPr>
    </w:p>
    <w:p w14:paraId="4B1715F6" w14:textId="77777777" w:rsidR="00CA6CBF" w:rsidRDefault="00CA6CBF" w:rsidP="008A5304">
      <w:pPr>
        <w:spacing w:after="120" w:line="240" w:lineRule="auto"/>
        <w:rPr>
          <w:rFonts w:ascii="Garamond" w:eastAsia="Calibri" w:hAnsi="Garamond" w:cs="Times New Roman"/>
          <w:b/>
        </w:rPr>
      </w:pPr>
      <w:r>
        <w:rPr>
          <w:rFonts w:ascii="Garamond" w:eastAsia="Calibri" w:hAnsi="Garamond" w:cs="Times New Roman"/>
          <w:b/>
        </w:rPr>
        <w:br w:type="page"/>
      </w:r>
    </w:p>
    <w:p w14:paraId="0B08173C" w14:textId="77777777" w:rsidR="0007512C" w:rsidRPr="0093694E" w:rsidRDefault="0007512C" w:rsidP="008A5304">
      <w:pPr>
        <w:numPr>
          <w:ilvl w:val="0"/>
          <w:numId w:val="8"/>
        </w:numPr>
        <w:spacing w:after="120" w:line="240" w:lineRule="auto"/>
        <w:contextualSpacing/>
        <w:jc w:val="right"/>
        <w:rPr>
          <w:rFonts w:ascii="Garamond" w:eastAsia="Calibri" w:hAnsi="Garamond" w:cs="Times New Roman"/>
        </w:rPr>
      </w:pPr>
      <w:r w:rsidRPr="0093694E">
        <w:rPr>
          <w:rFonts w:ascii="Garamond" w:eastAsia="Calibri" w:hAnsi="Garamond" w:cs="Times New Roman"/>
        </w:rPr>
        <w:lastRenderedPageBreak/>
        <w:t>számú melléklet</w:t>
      </w:r>
    </w:p>
    <w:p w14:paraId="5070194F" w14:textId="77777777" w:rsidR="0007512C" w:rsidRPr="0093694E" w:rsidRDefault="0007512C" w:rsidP="008A5304">
      <w:pPr>
        <w:spacing w:after="120" w:line="240" w:lineRule="auto"/>
        <w:ind w:left="720"/>
        <w:contextualSpacing/>
        <w:jc w:val="both"/>
        <w:rPr>
          <w:rFonts w:ascii="Garamond" w:eastAsia="Calibri" w:hAnsi="Garamond" w:cs="Times New Roman"/>
        </w:rPr>
      </w:pPr>
    </w:p>
    <w:p w14:paraId="7787D499" w14:textId="77777777" w:rsidR="0007512C" w:rsidRPr="0093694E" w:rsidRDefault="0007512C" w:rsidP="008A5304">
      <w:pPr>
        <w:spacing w:after="120" w:line="240" w:lineRule="auto"/>
        <w:jc w:val="center"/>
        <w:rPr>
          <w:rFonts w:ascii="Garamond" w:eastAsia="Times New Roman" w:hAnsi="Garamond" w:cs="Times New Roman"/>
          <w:b/>
          <w:bCs/>
          <w:lang w:eastAsia="en-GB"/>
        </w:rPr>
      </w:pPr>
      <w:bookmarkStart w:id="15" w:name="_Toc95023039"/>
      <w:r w:rsidRPr="0093694E">
        <w:rPr>
          <w:rFonts w:ascii="Garamond" w:eastAsia="Times New Roman" w:hAnsi="Garamond" w:cs="Times New Roman"/>
          <w:b/>
          <w:bCs/>
          <w:lang w:eastAsia="en-GB"/>
        </w:rPr>
        <w:t>NYILATKOZAT AZ ÁRBEVÉTELRŐL</w:t>
      </w:r>
      <w:bookmarkEnd w:id="15"/>
    </w:p>
    <w:p w14:paraId="30F3D6D0" w14:textId="77777777" w:rsidR="0007512C" w:rsidRPr="0093694E" w:rsidRDefault="0007512C" w:rsidP="008A5304">
      <w:pPr>
        <w:tabs>
          <w:tab w:val="left" w:leader="dot" w:pos="3402"/>
        </w:tabs>
        <w:spacing w:after="120" w:line="240" w:lineRule="auto"/>
        <w:rPr>
          <w:rFonts w:ascii="Garamond" w:eastAsia="Times New Roman" w:hAnsi="Garamond" w:cs="Times New Roman"/>
          <w:bCs/>
          <w:lang w:eastAsia="en-GB"/>
        </w:rPr>
      </w:pPr>
    </w:p>
    <w:p w14:paraId="1584AC54" w14:textId="7B3C1CAF" w:rsidR="002B5A59" w:rsidRPr="0093694E" w:rsidRDefault="0007512C" w:rsidP="008A5304">
      <w:pPr>
        <w:spacing w:after="120" w:line="240" w:lineRule="auto"/>
        <w:jc w:val="both"/>
        <w:rPr>
          <w:rFonts w:ascii="Garamond" w:hAnsi="Garamond"/>
        </w:rPr>
      </w:pPr>
      <w:r w:rsidRPr="0093694E">
        <w:rPr>
          <w:rFonts w:ascii="Garamond" w:eastAsia="Calibri" w:hAnsi="Garamond" w:cs="Times New Roman"/>
        </w:rPr>
        <w:t xml:space="preserve">Alulírott ……………………….., mint ……………………..Ajánlattevő képviselője a </w:t>
      </w:r>
      <w:r w:rsidR="00D50CD9" w:rsidRPr="0093694E">
        <w:rPr>
          <w:rFonts w:ascii="Garamond" w:eastAsia="Calibri" w:hAnsi="Garamond" w:cs="Times New Roman"/>
          <w:b/>
        </w:rPr>
        <w:t>„</w:t>
      </w:r>
      <w:r w:rsidR="00B9698E" w:rsidRPr="00EE222F">
        <w:rPr>
          <w:rFonts w:ascii="Garamond" w:eastAsia="Calibri" w:hAnsi="Garamond" w:cs="Times New Roman"/>
          <w:b/>
        </w:rPr>
        <w:t>Magyar Tudományos Akadémia köztestület intézményei villamos energia vételezése 2016.</w:t>
      </w:r>
      <w:r w:rsidR="00D50CD9" w:rsidRPr="0093694E">
        <w:rPr>
          <w:rFonts w:ascii="Garamond" w:eastAsia="Calibri" w:hAnsi="Garamond" w:cs="Times New Roman"/>
          <w:b/>
        </w:rPr>
        <w:t>”</w:t>
      </w:r>
      <w:r w:rsidRPr="0093694E">
        <w:rPr>
          <w:rFonts w:ascii="Garamond" w:eastAsia="Calibri" w:hAnsi="Garamond" w:cs="Times New Roman"/>
          <w:b/>
        </w:rPr>
        <w:t xml:space="preserve"> </w:t>
      </w:r>
      <w:r w:rsidRPr="0093694E">
        <w:rPr>
          <w:rFonts w:ascii="Garamond" w:eastAsia="Calibri" w:hAnsi="Garamond" w:cs="Times New Roman"/>
        </w:rPr>
        <w:t>tárgyú közbeszerzési eljárás kapcsán nyilatkozom,</w:t>
      </w:r>
      <w:r w:rsidRPr="0093694E">
        <w:rPr>
          <w:rFonts w:ascii="Garamond" w:eastAsia="Times" w:hAnsi="Garamond" w:cs="Times New Roman"/>
        </w:rPr>
        <w:t xml:space="preserve"> hogy </w:t>
      </w:r>
      <w:r w:rsidR="002B5A59" w:rsidRPr="0093694E">
        <w:rPr>
          <w:rFonts w:ascii="Garamond" w:hAnsi="Garamond"/>
        </w:rPr>
        <w:t>a felhívás feladását megelőző három üzleti évben</w:t>
      </w:r>
      <w:r w:rsidR="008574CC">
        <w:rPr>
          <w:rFonts w:ascii="Garamond" w:hAnsi="Garamond"/>
        </w:rPr>
        <w:t xml:space="preserve">, </w:t>
      </w:r>
      <w:r w:rsidR="002B5A59" w:rsidRPr="0093694E">
        <w:rPr>
          <w:rFonts w:ascii="Garamond" w:hAnsi="Garamond"/>
        </w:rPr>
        <w:t>a közbeszerzés tárgya szerinti (</w:t>
      </w:r>
      <w:r w:rsidR="00B9698E" w:rsidRPr="00C83705">
        <w:rPr>
          <w:rFonts w:ascii="Garamond" w:hAnsi="Garamond"/>
        </w:rPr>
        <w:t>villamos energia szállítása tárgyú</w:t>
      </w:r>
      <w:r w:rsidR="002B5A59" w:rsidRPr="0093694E">
        <w:rPr>
          <w:rFonts w:ascii="Garamond" w:hAnsi="Garamond"/>
        </w:rPr>
        <w:t xml:space="preserve">) nettó árbevételünk </w:t>
      </w:r>
      <w:r w:rsidR="007B66AE">
        <w:rPr>
          <w:rFonts w:ascii="Garamond" w:hAnsi="Garamond"/>
        </w:rPr>
        <w:t xml:space="preserve">összesen </w:t>
      </w:r>
      <w:r w:rsidR="008574CC">
        <w:rPr>
          <w:rFonts w:ascii="Garamond" w:hAnsi="Garamond"/>
        </w:rPr>
        <w:t>………… forint</w:t>
      </w:r>
      <w:r w:rsidR="00CF0EC6">
        <w:rPr>
          <w:rFonts w:ascii="Garamond" w:hAnsi="Garamond"/>
        </w:rPr>
        <w:t xml:space="preserve"> volt.</w:t>
      </w:r>
    </w:p>
    <w:p w14:paraId="1DD3BFED" w14:textId="77777777" w:rsidR="002B5A59" w:rsidRPr="0093694E" w:rsidRDefault="002B5A59" w:rsidP="008A5304">
      <w:pPr>
        <w:spacing w:after="120" w:line="240" w:lineRule="auto"/>
        <w:jc w:val="both"/>
        <w:rPr>
          <w:rFonts w:ascii="Garamond" w:hAnsi="Garamond"/>
        </w:rPr>
      </w:pPr>
    </w:p>
    <w:p w14:paraId="5F769D6B" w14:textId="5D3115C4" w:rsidR="0007512C" w:rsidRPr="0093694E" w:rsidRDefault="00950817" w:rsidP="008A5304">
      <w:pPr>
        <w:spacing w:after="120" w:line="240" w:lineRule="auto"/>
        <w:jc w:val="both"/>
        <w:rPr>
          <w:rFonts w:ascii="Garamond" w:hAnsi="Garamond"/>
        </w:rPr>
      </w:pPr>
      <w:r w:rsidRPr="0093694E">
        <w:rPr>
          <w:rFonts w:ascii="Garamond" w:hAnsi="Garamond"/>
        </w:rPr>
        <w:t>Alkalmatlan az ajánlattevő, ha a felhívás feladását megelőző három üzleti évben</w:t>
      </w:r>
      <w:r w:rsidR="008574CC">
        <w:rPr>
          <w:rFonts w:ascii="Garamond" w:hAnsi="Garamond"/>
        </w:rPr>
        <w:t xml:space="preserve"> összesen</w:t>
      </w:r>
      <w:r w:rsidRPr="0093694E">
        <w:rPr>
          <w:rFonts w:ascii="Garamond" w:hAnsi="Garamond"/>
        </w:rPr>
        <w:t>, a közbeszerzés tárgya szerinti (</w:t>
      </w:r>
      <w:r w:rsidR="002964EF" w:rsidRPr="00C83705">
        <w:rPr>
          <w:rFonts w:ascii="Garamond" w:hAnsi="Garamond"/>
        </w:rPr>
        <w:t>villamos energia szállítása tárgyú</w:t>
      </w:r>
      <w:r w:rsidRPr="0093694E">
        <w:rPr>
          <w:rFonts w:ascii="Garamond" w:hAnsi="Garamond"/>
        </w:rPr>
        <w:t xml:space="preserve">) nettó árbevétele nem éri el a </w:t>
      </w:r>
      <w:r w:rsidR="002964EF" w:rsidRPr="002964EF">
        <w:rPr>
          <w:rFonts w:ascii="Garamond" w:hAnsi="Garamond"/>
        </w:rPr>
        <w:t>175.000.000,- Ft-ot</w:t>
      </w:r>
      <w:r w:rsidRPr="0093694E">
        <w:rPr>
          <w:rFonts w:ascii="Garamond" w:hAnsi="Garamond"/>
        </w:rPr>
        <w:t>.</w:t>
      </w:r>
    </w:p>
    <w:p w14:paraId="64820628" w14:textId="77777777" w:rsidR="0007512C" w:rsidRPr="0093694E" w:rsidRDefault="0007512C" w:rsidP="008A5304">
      <w:pPr>
        <w:spacing w:after="120" w:line="240" w:lineRule="auto"/>
        <w:jc w:val="both"/>
        <w:rPr>
          <w:rFonts w:ascii="Garamond" w:eastAsia="Calibri" w:hAnsi="Garamond" w:cs="Times New Roman"/>
        </w:rPr>
      </w:pPr>
    </w:p>
    <w:p w14:paraId="6B332922" w14:textId="77777777" w:rsidR="0007512C" w:rsidRPr="0093694E" w:rsidRDefault="0007512C" w:rsidP="008A5304">
      <w:pPr>
        <w:spacing w:after="120" w:line="240" w:lineRule="auto"/>
        <w:jc w:val="both"/>
        <w:rPr>
          <w:rFonts w:ascii="Garamond" w:eastAsia="Calibri" w:hAnsi="Garamond" w:cs="Times New Roman"/>
        </w:rPr>
      </w:pPr>
    </w:p>
    <w:p w14:paraId="24BE002E"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rPr>
        <w:tab/>
        <w:t>201</w:t>
      </w:r>
      <w:r w:rsidR="002B5A59" w:rsidRPr="0093694E">
        <w:rPr>
          <w:rFonts w:ascii="Garamond" w:eastAsia="Calibri" w:hAnsi="Garamond" w:cs="Times New Roman"/>
        </w:rPr>
        <w:t>5</w:t>
      </w:r>
      <w:r w:rsidRPr="0093694E">
        <w:rPr>
          <w:rFonts w:ascii="Garamond" w:eastAsia="Calibri" w:hAnsi="Garamond" w:cs="Times New Roman"/>
        </w:rPr>
        <w:t>.</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14:paraId="28199DE2"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14:paraId="79CAB147"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14:paraId="6FFFEA40" w14:textId="77777777" w:rsidR="0007512C" w:rsidRPr="0093694E" w:rsidRDefault="0007512C" w:rsidP="008A5304">
      <w:pPr>
        <w:tabs>
          <w:tab w:val="center" w:pos="6840"/>
        </w:tabs>
        <w:spacing w:after="120" w:line="240" w:lineRule="auto"/>
        <w:ind w:left="720"/>
        <w:contextualSpacing/>
        <w:rPr>
          <w:rFonts w:ascii="Garamond" w:eastAsia="Calibri" w:hAnsi="Garamond" w:cs="Times New Roman"/>
        </w:rPr>
      </w:pPr>
      <w:r w:rsidRPr="0093694E">
        <w:rPr>
          <w:rFonts w:ascii="Garamond" w:eastAsia="Calibri" w:hAnsi="Garamond" w:cs="Times New Roman"/>
        </w:rPr>
        <w:tab/>
        <w:t>……................................</w:t>
      </w:r>
    </w:p>
    <w:p w14:paraId="47CA8406" w14:textId="77777777" w:rsidR="0007512C" w:rsidRPr="0093694E" w:rsidRDefault="0007512C" w:rsidP="008A5304">
      <w:pPr>
        <w:tabs>
          <w:tab w:val="center" w:pos="6840"/>
        </w:tabs>
        <w:spacing w:after="120" w:line="240" w:lineRule="auto"/>
        <w:ind w:left="720"/>
        <w:contextualSpacing/>
        <w:rPr>
          <w:rFonts w:ascii="Garamond" w:eastAsia="Calibri" w:hAnsi="Garamond" w:cs="Times New Roman"/>
          <w:b/>
        </w:rPr>
      </w:pPr>
      <w:r w:rsidRPr="0093694E">
        <w:rPr>
          <w:rFonts w:ascii="Garamond" w:eastAsia="Calibri" w:hAnsi="Garamond" w:cs="Times New Roman"/>
          <w:b/>
        </w:rPr>
        <w:tab/>
        <w:t>cégszerű aláírás</w:t>
      </w:r>
    </w:p>
    <w:p w14:paraId="3F37ADE0" w14:textId="77777777" w:rsidR="002B5A59" w:rsidRPr="0093694E" w:rsidRDefault="002B5A59" w:rsidP="008A5304">
      <w:pPr>
        <w:spacing w:after="120" w:line="240" w:lineRule="auto"/>
        <w:rPr>
          <w:rFonts w:ascii="Garamond" w:eastAsia="Calibri" w:hAnsi="Garamond" w:cs="Times New Roman"/>
        </w:rPr>
        <w:sectPr w:rsidR="002B5A59" w:rsidRPr="0093694E">
          <w:footerReference w:type="default" r:id="rId20"/>
          <w:pgSz w:w="11906" w:h="16838"/>
          <w:pgMar w:top="1417" w:right="1417" w:bottom="1417" w:left="1417" w:header="708" w:footer="708" w:gutter="0"/>
          <w:cols w:space="708"/>
          <w:docGrid w:linePitch="360"/>
        </w:sectPr>
      </w:pPr>
    </w:p>
    <w:p w14:paraId="2EA5AAC4" w14:textId="77777777" w:rsidR="0007512C" w:rsidRPr="0093694E" w:rsidRDefault="0007512C" w:rsidP="008A5304">
      <w:pPr>
        <w:numPr>
          <w:ilvl w:val="0"/>
          <w:numId w:val="8"/>
        </w:numPr>
        <w:spacing w:after="120" w:line="240" w:lineRule="auto"/>
        <w:contextualSpacing/>
        <w:jc w:val="right"/>
        <w:rPr>
          <w:rFonts w:ascii="Garamond" w:eastAsia="Calibri" w:hAnsi="Garamond" w:cs="Times New Roman"/>
        </w:rPr>
      </w:pPr>
      <w:r w:rsidRPr="0093694E">
        <w:rPr>
          <w:rFonts w:ascii="Garamond" w:eastAsia="Calibri" w:hAnsi="Garamond" w:cs="Times New Roman"/>
        </w:rPr>
        <w:lastRenderedPageBreak/>
        <w:t>számú melléklet</w:t>
      </w:r>
    </w:p>
    <w:p w14:paraId="2494F713" w14:textId="77777777" w:rsidR="0007512C" w:rsidRPr="0093694E" w:rsidRDefault="0007512C" w:rsidP="008A5304">
      <w:pPr>
        <w:spacing w:after="120" w:line="240" w:lineRule="auto"/>
        <w:ind w:left="720"/>
        <w:contextualSpacing/>
        <w:jc w:val="both"/>
        <w:rPr>
          <w:rFonts w:ascii="Garamond" w:eastAsia="Calibri" w:hAnsi="Garamond" w:cs="Times New Roman"/>
        </w:rPr>
      </w:pPr>
    </w:p>
    <w:p w14:paraId="01D74D87" w14:textId="77777777" w:rsidR="0007512C" w:rsidRPr="0093694E" w:rsidRDefault="0007512C" w:rsidP="008A5304">
      <w:pPr>
        <w:spacing w:after="120" w:line="240" w:lineRule="auto"/>
        <w:jc w:val="center"/>
        <w:rPr>
          <w:rFonts w:ascii="Garamond" w:eastAsia="Times New Roman" w:hAnsi="Garamond" w:cs="Times New Roman"/>
          <w:b/>
          <w:bCs/>
          <w:lang w:eastAsia="en-GB"/>
        </w:rPr>
      </w:pPr>
      <w:bookmarkStart w:id="16" w:name="_Toc75763108"/>
      <w:bookmarkStart w:id="17" w:name="_Toc90365530"/>
      <w:bookmarkStart w:id="18" w:name="_Toc95023042"/>
      <w:r w:rsidRPr="0093694E">
        <w:rPr>
          <w:rFonts w:ascii="Garamond" w:eastAsia="Times New Roman" w:hAnsi="Garamond" w:cs="Times New Roman"/>
          <w:b/>
          <w:bCs/>
          <w:lang w:eastAsia="en-GB"/>
        </w:rPr>
        <w:t>NYILATKOZAT A TELJESÍTETT REFERENCIÁKRÓL</w:t>
      </w:r>
      <w:bookmarkEnd w:id="16"/>
      <w:bookmarkEnd w:id="17"/>
      <w:bookmarkEnd w:id="18"/>
    </w:p>
    <w:p w14:paraId="3BC5DB4E" w14:textId="77777777" w:rsidR="0007512C" w:rsidRPr="0093694E" w:rsidRDefault="0007512C" w:rsidP="008A5304">
      <w:pPr>
        <w:spacing w:after="120" w:line="240" w:lineRule="auto"/>
        <w:rPr>
          <w:rFonts w:ascii="Garamond" w:eastAsia="Calibri" w:hAnsi="Garamond" w:cs="Times New Roman"/>
        </w:rPr>
      </w:pPr>
    </w:p>
    <w:p w14:paraId="307B2012" w14:textId="4C25524B" w:rsidR="0007512C" w:rsidRPr="0093694E" w:rsidRDefault="0007512C" w:rsidP="008A5304">
      <w:pPr>
        <w:spacing w:after="120" w:line="240" w:lineRule="auto"/>
        <w:jc w:val="both"/>
        <w:rPr>
          <w:rFonts w:ascii="Garamond" w:eastAsia="Calibri" w:hAnsi="Garamond" w:cs="Times New Roman"/>
        </w:rPr>
      </w:pPr>
      <w:r w:rsidRPr="0093694E">
        <w:rPr>
          <w:rFonts w:ascii="Garamond" w:eastAsia="Calibri" w:hAnsi="Garamond" w:cs="Times New Roman"/>
        </w:rPr>
        <w:t xml:space="preserve">Alulírott ……………………….., mint ……………………..Ajánlattevő képviselője </w:t>
      </w:r>
      <w:r w:rsidR="002B5A59" w:rsidRPr="0093694E">
        <w:rPr>
          <w:rFonts w:ascii="Garamond" w:eastAsia="Calibri" w:hAnsi="Garamond" w:cs="Times New Roman"/>
        </w:rPr>
        <w:t xml:space="preserve">a </w:t>
      </w:r>
      <w:r w:rsidR="002B5A59" w:rsidRPr="0093694E">
        <w:rPr>
          <w:rFonts w:ascii="Garamond" w:eastAsia="Calibri" w:hAnsi="Garamond" w:cs="Times New Roman"/>
          <w:b/>
        </w:rPr>
        <w:t>„</w:t>
      </w:r>
      <w:r w:rsidR="002964EF" w:rsidRPr="00EE222F">
        <w:rPr>
          <w:rFonts w:ascii="Garamond" w:eastAsia="Calibri" w:hAnsi="Garamond" w:cs="Times New Roman"/>
          <w:b/>
        </w:rPr>
        <w:t>Magyar Tudományos Akadémia köztestület intézményei villamos energia vételezése 2016.</w:t>
      </w:r>
      <w:r w:rsidR="002B5A59" w:rsidRPr="0093694E">
        <w:rPr>
          <w:rFonts w:ascii="Garamond" w:eastAsia="Calibri" w:hAnsi="Garamond" w:cs="Times New Roman"/>
          <w:b/>
        </w:rPr>
        <w:t>”</w:t>
      </w:r>
      <w:r w:rsidRPr="0093694E">
        <w:rPr>
          <w:rFonts w:ascii="Garamond" w:eastAsia="Calibri" w:hAnsi="Garamond" w:cs="Times New Roman"/>
          <w:b/>
        </w:rPr>
        <w:t xml:space="preserve"> </w:t>
      </w:r>
      <w:r w:rsidRPr="0093694E">
        <w:rPr>
          <w:rFonts w:ascii="Garamond" w:eastAsia="Calibri" w:hAnsi="Garamond" w:cs="Times New Roman"/>
        </w:rPr>
        <w:t>tárgyú közbeszerzési eljárás kapcsán nyilatkozom, hogy az alábbi referenciákat teljesítettük:</w:t>
      </w: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6"/>
        <w:gridCol w:w="1559"/>
        <w:gridCol w:w="1701"/>
        <w:gridCol w:w="2126"/>
        <w:gridCol w:w="1701"/>
        <w:gridCol w:w="1559"/>
      </w:tblGrid>
      <w:tr w:rsidR="0010174F" w:rsidRPr="0093694E" w14:paraId="475B4422" w14:textId="77777777" w:rsidTr="00EE7B83">
        <w:trPr>
          <w:trHeight w:val="300"/>
        </w:trPr>
        <w:tc>
          <w:tcPr>
            <w:tcW w:w="496" w:type="dxa"/>
            <w:tcBorders>
              <w:top w:val="single" w:sz="4" w:space="0" w:color="auto"/>
              <w:left w:val="single" w:sz="4" w:space="0" w:color="auto"/>
              <w:bottom w:val="nil"/>
              <w:right w:val="single" w:sz="4" w:space="0" w:color="auto"/>
            </w:tcBorders>
            <w:shd w:val="pct12" w:color="auto" w:fill="FFFFFF"/>
          </w:tcPr>
          <w:p w14:paraId="7E8A301F" w14:textId="77777777" w:rsidR="0010174F" w:rsidRPr="0093694E" w:rsidRDefault="0010174F" w:rsidP="008A5304">
            <w:pPr>
              <w:spacing w:after="120" w:line="240" w:lineRule="auto"/>
              <w:rPr>
                <w:rFonts w:ascii="Garamond" w:eastAsia="Calibri" w:hAnsi="Garamond" w:cs="Times New Roman"/>
                <w:b/>
              </w:rPr>
            </w:pPr>
          </w:p>
        </w:tc>
        <w:tc>
          <w:tcPr>
            <w:tcW w:w="1559" w:type="dxa"/>
            <w:tcBorders>
              <w:top w:val="single" w:sz="4" w:space="0" w:color="auto"/>
              <w:left w:val="single" w:sz="4" w:space="0" w:color="auto"/>
              <w:bottom w:val="nil"/>
              <w:right w:val="single" w:sz="4" w:space="0" w:color="auto"/>
            </w:tcBorders>
            <w:vAlign w:val="center"/>
          </w:tcPr>
          <w:p w14:paraId="16651072" w14:textId="77777777" w:rsidR="0010174F" w:rsidRPr="0093694E" w:rsidRDefault="0010174F" w:rsidP="008A5304">
            <w:pPr>
              <w:spacing w:after="120" w:line="240" w:lineRule="auto"/>
              <w:ind w:left="-57"/>
              <w:jc w:val="center"/>
              <w:rPr>
                <w:rFonts w:ascii="Garamond" w:eastAsia="Calibri" w:hAnsi="Garamond" w:cs="Times New Roman"/>
                <w:b/>
              </w:rPr>
            </w:pPr>
            <w:r w:rsidRPr="0093694E">
              <w:rPr>
                <w:rFonts w:ascii="Garamond" w:eastAsia="Calibri" w:hAnsi="Garamond" w:cs="Times New Roman"/>
                <w:b/>
              </w:rPr>
              <w:t>Teljesítés ideje</w:t>
            </w:r>
          </w:p>
          <w:p w14:paraId="3E34B091" w14:textId="77777777" w:rsidR="0010174F" w:rsidRPr="0093694E" w:rsidRDefault="0010174F" w:rsidP="008A5304">
            <w:pPr>
              <w:spacing w:after="120" w:line="240" w:lineRule="auto"/>
              <w:ind w:left="-57"/>
              <w:jc w:val="center"/>
              <w:rPr>
                <w:rFonts w:ascii="Garamond" w:eastAsia="Calibri" w:hAnsi="Garamond" w:cs="Times New Roman"/>
                <w:b/>
              </w:rPr>
            </w:pPr>
            <w:r w:rsidRPr="0093694E">
              <w:rPr>
                <w:rFonts w:ascii="Garamond" w:eastAsia="Calibri" w:hAnsi="Garamond" w:cs="Times New Roman"/>
              </w:rPr>
              <w:t>(a kezdés és befejezési határidő – legalább év, hónap, nap – megjelölésével)</w:t>
            </w:r>
          </w:p>
        </w:tc>
        <w:tc>
          <w:tcPr>
            <w:tcW w:w="1701" w:type="dxa"/>
            <w:tcBorders>
              <w:top w:val="single" w:sz="4" w:space="0" w:color="auto"/>
              <w:left w:val="single" w:sz="4" w:space="0" w:color="auto"/>
              <w:bottom w:val="nil"/>
              <w:right w:val="single" w:sz="4" w:space="0" w:color="auto"/>
            </w:tcBorders>
            <w:vAlign w:val="center"/>
          </w:tcPr>
          <w:p w14:paraId="06668BA3" w14:textId="77777777" w:rsidR="0010174F" w:rsidRPr="0093694E" w:rsidRDefault="0010174F" w:rsidP="008A5304">
            <w:pPr>
              <w:spacing w:after="120" w:line="240" w:lineRule="auto"/>
              <w:ind w:left="-57"/>
              <w:jc w:val="center"/>
              <w:rPr>
                <w:rFonts w:ascii="Garamond" w:eastAsia="Calibri" w:hAnsi="Garamond" w:cs="Times New Roman"/>
                <w:b/>
              </w:rPr>
            </w:pPr>
            <w:r w:rsidRPr="0093694E">
              <w:rPr>
                <w:rFonts w:ascii="Garamond" w:eastAsia="Calibri" w:hAnsi="Garamond" w:cs="Times New Roman"/>
                <w:b/>
              </w:rPr>
              <w:t>Szerződést kötő másik fél megnevezése</w:t>
            </w:r>
          </w:p>
        </w:tc>
        <w:tc>
          <w:tcPr>
            <w:tcW w:w="2126" w:type="dxa"/>
            <w:tcBorders>
              <w:top w:val="single" w:sz="4" w:space="0" w:color="auto"/>
              <w:left w:val="single" w:sz="4" w:space="0" w:color="auto"/>
              <w:bottom w:val="nil"/>
              <w:right w:val="single" w:sz="4" w:space="0" w:color="auto"/>
            </w:tcBorders>
            <w:vAlign w:val="center"/>
          </w:tcPr>
          <w:p w14:paraId="2707A157" w14:textId="77777777" w:rsidR="0010174F" w:rsidRPr="0093694E" w:rsidRDefault="0010174F" w:rsidP="008A5304">
            <w:pPr>
              <w:spacing w:after="120" w:line="240" w:lineRule="auto"/>
              <w:ind w:left="-57"/>
              <w:jc w:val="center"/>
              <w:rPr>
                <w:rFonts w:ascii="Garamond" w:hAnsi="Garamond"/>
                <w:b/>
              </w:rPr>
            </w:pPr>
            <w:r w:rsidRPr="0093694E">
              <w:rPr>
                <w:rFonts w:ascii="Garamond" w:hAnsi="Garamond"/>
                <w:b/>
              </w:rPr>
              <w:t>A szerződés tárgya</w:t>
            </w:r>
          </w:p>
          <w:p w14:paraId="6AC55820" w14:textId="39E1C36D" w:rsidR="0010174F" w:rsidRPr="0093694E" w:rsidRDefault="0010174F" w:rsidP="008A5304">
            <w:pPr>
              <w:spacing w:after="120" w:line="240" w:lineRule="auto"/>
              <w:ind w:left="-57"/>
              <w:jc w:val="center"/>
              <w:rPr>
                <w:rFonts w:ascii="Garamond" w:eastAsia="Calibri" w:hAnsi="Garamond" w:cs="Times New Roman"/>
                <w:b/>
              </w:rPr>
            </w:pPr>
          </w:p>
        </w:tc>
        <w:tc>
          <w:tcPr>
            <w:tcW w:w="1701" w:type="dxa"/>
            <w:tcBorders>
              <w:top w:val="single" w:sz="4" w:space="0" w:color="auto"/>
              <w:left w:val="single" w:sz="4" w:space="0" w:color="auto"/>
              <w:bottom w:val="nil"/>
              <w:right w:val="single" w:sz="4" w:space="0" w:color="auto"/>
            </w:tcBorders>
            <w:vAlign w:val="center"/>
          </w:tcPr>
          <w:p w14:paraId="2FD2B571" w14:textId="77777777" w:rsidR="0010174F" w:rsidRDefault="0010174F" w:rsidP="008A5304">
            <w:pPr>
              <w:spacing w:after="120" w:line="240" w:lineRule="auto"/>
              <w:ind w:left="-57"/>
              <w:jc w:val="center"/>
              <w:rPr>
                <w:rFonts w:ascii="Garamond" w:hAnsi="Garamond"/>
              </w:rPr>
            </w:pPr>
            <w:r w:rsidRPr="0093694E">
              <w:rPr>
                <w:rFonts w:ascii="Garamond" w:hAnsi="Garamond"/>
                <w:b/>
              </w:rPr>
              <w:t>Ellenszolgáltatás összege</w:t>
            </w:r>
          </w:p>
          <w:p w14:paraId="41878698" w14:textId="77777777" w:rsidR="0010174F" w:rsidRPr="0093694E" w:rsidRDefault="0010174F" w:rsidP="008A5304">
            <w:pPr>
              <w:spacing w:after="120" w:line="240" w:lineRule="auto"/>
              <w:ind w:left="-57"/>
              <w:jc w:val="center"/>
              <w:rPr>
                <w:rFonts w:ascii="Garamond" w:eastAsia="Calibri" w:hAnsi="Garamond" w:cs="Times New Roman"/>
                <w:b/>
              </w:rPr>
            </w:pPr>
            <w:r w:rsidRPr="0093694E">
              <w:rPr>
                <w:rFonts w:ascii="Garamond" w:hAnsi="Garamond"/>
              </w:rPr>
              <w:t>(nettó Ft/év)</w:t>
            </w:r>
          </w:p>
          <w:p w14:paraId="07434732" w14:textId="77777777" w:rsidR="0010174F" w:rsidRPr="0093694E" w:rsidRDefault="0010174F" w:rsidP="008A5304">
            <w:pPr>
              <w:spacing w:after="120" w:line="240" w:lineRule="auto"/>
              <w:ind w:left="-57"/>
              <w:jc w:val="center"/>
              <w:rPr>
                <w:rFonts w:ascii="Garamond" w:eastAsia="Calibri" w:hAnsi="Garamond" w:cs="Times New Roman"/>
                <w:b/>
              </w:rPr>
            </w:pPr>
          </w:p>
        </w:tc>
        <w:tc>
          <w:tcPr>
            <w:tcW w:w="1559" w:type="dxa"/>
            <w:tcBorders>
              <w:top w:val="single" w:sz="4" w:space="0" w:color="auto"/>
              <w:left w:val="single" w:sz="4" w:space="0" w:color="auto"/>
              <w:bottom w:val="nil"/>
              <w:right w:val="single" w:sz="4" w:space="0" w:color="auto"/>
            </w:tcBorders>
            <w:vAlign w:val="center"/>
          </w:tcPr>
          <w:p w14:paraId="3B0EF1B3" w14:textId="77777777" w:rsidR="0010174F" w:rsidRPr="0093694E" w:rsidRDefault="0010174F" w:rsidP="008A5304">
            <w:pPr>
              <w:spacing w:after="120" w:line="240" w:lineRule="auto"/>
              <w:ind w:left="-57"/>
              <w:jc w:val="center"/>
              <w:rPr>
                <w:rFonts w:ascii="Garamond" w:eastAsia="Calibri" w:hAnsi="Garamond" w:cs="Times New Roman"/>
                <w:b/>
              </w:rPr>
            </w:pPr>
            <w:r w:rsidRPr="0093694E">
              <w:rPr>
                <w:rFonts w:ascii="Garamond" w:eastAsia="Calibri" w:hAnsi="Garamond" w:cs="Times New Roman"/>
                <w:b/>
              </w:rPr>
              <w:t>A teljesítés az előírásoknak és a szerződésnek megfelelő volt</w:t>
            </w:r>
          </w:p>
        </w:tc>
      </w:tr>
      <w:tr w:rsidR="0010174F" w:rsidRPr="0093694E" w14:paraId="03AAF916" w14:textId="77777777" w:rsidTr="00EE7B83">
        <w:trPr>
          <w:trHeight w:val="400"/>
        </w:trPr>
        <w:tc>
          <w:tcPr>
            <w:tcW w:w="496" w:type="dxa"/>
            <w:tcBorders>
              <w:top w:val="single" w:sz="4" w:space="0" w:color="auto"/>
              <w:left w:val="single" w:sz="4" w:space="0" w:color="auto"/>
              <w:bottom w:val="single" w:sz="4" w:space="0" w:color="auto"/>
              <w:right w:val="single" w:sz="4" w:space="0" w:color="auto"/>
            </w:tcBorders>
            <w:vAlign w:val="center"/>
          </w:tcPr>
          <w:p w14:paraId="1351999B" w14:textId="77777777" w:rsidR="0010174F" w:rsidRPr="0093694E" w:rsidRDefault="0010174F" w:rsidP="008A5304">
            <w:pPr>
              <w:spacing w:after="120" w:line="240" w:lineRule="auto"/>
              <w:jc w:val="center"/>
              <w:rPr>
                <w:rFonts w:ascii="Garamond" w:eastAsia="Calibri" w:hAnsi="Garamond" w:cs="Times New Roman"/>
              </w:rPr>
            </w:pPr>
            <w:r w:rsidRPr="0093694E">
              <w:rPr>
                <w:rFonts w:ascii="Garamond" w:eastAsia="Calibri" w:hAnsi="Garamond" w:cs="Times New Roman"/>
              </w:rPr>
              <w:t>1.</w:t>
            </w:r>
          </w:p>
        </w:tc>
        <w:tc>
          <w:tcPr>
            <w:tcW w:w="1559" w:type="dxa"/>
            <w:tcBorders>
              <w:top w:val="single" w:sz="4" w:space="0" w:color="auto"/>
              <w:left w:val="single" w:sz="4" w:space="0" w:color="auto"/>
              <w:bottom w:val="single" w:sz="4" w:space="0" w:color="auto"/>
              <w:right w:val="single" w:sz="4" w:space="0" w:color="auto"/>
            </w:tcBorders>
          </w:tcPr>
          <w:p w14:paraId="3C7E8D33" w14:textId="77777777" w:rsidR="0010174F" w:rsidRPr="0093694E" w:rsidRDefault="0010174F" w:rsidP="008A5304">
            <w:pPr>
              <w:spacing w:after="120" w:line="240" w:lineRule="auto"/>
              <w:rPr>
                <w:rFonts w:ascii="Garamond" w:eastAsia="Calibri" w:hAnsi="Garamond" w:cs="Times New Roman"/>
              </w:rPr>
            </w:pPr>
          </w:p>
        </w:tc>
        <w:tc>
          <w:tcPr>
            <w:tcW w:w="1701" w:type="dxa"/>
            <w:tcBorders>
              <w:top w:val="single" w:sz="4" w:space="0" w:color="auto"/>
              <w:left w:val="single" w:sz="4" w:space="0" w:color="auto"/>
              <w:bottom w:val="single" w:sz="4" w:space="0" w:color="auto"/>
              <w:right w:val="single" w:sz="4" w:space="0" w:color="auto"/>
            </w:tcBorders>
          </w:tcPr>
          <w:p w14:paraId="5DFBB8B7" w14:textId="77777777" w:rsidR="0010174F" w:rsidRPr="0093694E" w:rsidRDefault="0010174F" w:rsidP="008A5304">
            <w:pPr>
              <w:spacing w:after="120" w:line="240" w:lineRule="auto"/>
              <w:rPr>
                <w:rFonts w:ascii="Garamond" w:eastAsia="Calibri" w:hAnsi="Garamond" w:cs="Times New Roman"/>
              </w:rPr>
            </w:pPr>
          </w:p>
        </w:tc>
        <w:tc>
          <w:tcPr>
            <w:tcW w:w="2126" w:type="dxa"/>
            <w:tcBorders>
              <w:top w:val="single" w:sz="4" w:space="0" w:color="auto"/>
              <w:left w:val="single" w:sz="4" w:space="0" w:color="auto"/>
              <w:bottom w:val="single" w:sz="4" w:space="0" w:color="auto"/>
              <w:right w:val="single" w:sz="4" w:space="0" w:color="auto"/>
            </w:tcBorders>
          </w:tcPr>
          <w:p w14:paraId="1CEA207F" w14:textId="77777777" w:rsidR="0010174F" w:rsidRPr="0093694E" w:rsidRDefault="0010174F" w:rsidP="008A5304">
            <w:pPr>
              <w:spacing w:after="120" w:line="240" w:lineRule="auto"/>
              <w:rPr>
                <w:rFonts w:ascii="Garamond" w:eastAsia="Calibri" w:hAnsi="Garamond" w:cs="Times New Roman"/>
              </w:rPr>
            </w:pPr>
          </w:p>
        </w:tc>
        <w:tc>
          <w:tcPr>
            <w:tcW w:w="1701" w:type="dxa"/>
            <w:tcBorders>
              <w:top w:val="single" w:sz="4" w:space="0" w:color="auto"/>
              <w:left w:val="single" w:sz="4" w:space="0" w:color="auto"/>
              <w:bottom w:val="single" w:sz="4" w:space="0" w:color="auto"/>
              <w:right w:val="single" w:sz="4" w:space="0" w:color="auto"/>
            </w:tcBorders>
          </w:tcPr>
          <w:p w14:paraId="5CED5DB6" w14:textId="77777777" w:rsidR="0010174F" w:rsidRPr="0093694E" w:rsidRDefault="0010174F" w:rsidP="008A5304">
            <w:pPr>
              <w:spacing w:after="120" w:line="240" w:lineRule="auto"/>
              <w:ind w:left="-119"/>
              <w:rPr>
                <w:rFonts w:ascii="Garamond" w:eastAsia="Calibri" w:hAnsi="Garamond" w:cs="Times New Roman"/>
              </w:rPr>
            </w:pPr>
          </w:p>
        </w:tc>
        <w:tc>
          <w:tcPr>
            <w:tcW w:w="1559" w:type="dxa"/>
            <w:tcBorders>
              <w:top w:val="single" w:sz="4" w:space="0" w:color="auto"/>
              <w:left w:val="single" w:sz="4" w:space="0" w:color="auto"/>
              <w:bottom w:val="single" w:sz="4" w:space="0" w:color="auto"/>
              <w:right w:val="single" w:sz="4" w:space="0" w:color="auto"/>
            </w:tcBorders>
          </w:tcPr>
          <w:p w14:paraId="1930E417" w14:textId="77777777" w:rsidR="0010174F" w:rsidRPr="0093694E" w:rsidRDefault="0010174F" w:rsidP="008A5304">
            <w:pPr>
              <w:spacing w:after="120" w:line="240" w:lineRule="auto"/>
              <w:jc w:val="center"/>
              <w:rPr>
                <w:rFonts w:ascii="Garamond" w:eastAsia="Calibri" w:hAnsi="Garamond" w:cs="Times New Roman"/>
              </w:rPr>
            </w:pPr>
            <w:r w:rsidRPr="0093694E">
              <w:rPr>
                <w:rFonts w:ascii="Garamond" w:eastAsia="Calibri" w:hAnsi="Garamond" w:cs="Times New Roman"/>
              </w:rPr>
              <w:t>Igen/Nem</w:t>
            </w:r>
          </w:p>
        </w:tc>
      </w:tr>
      <w:tr w:rsidR="0010174F" w:rsidRPr="0093694E" w14:paraId="02F2A5A7" w14:textId="77777777" w:rsidTr="00EE7B83">
        <w:trPr>
          <w:trHeight w:val="400"/>
        </w:trPr>
        <w:tc>
          <w:tcPr>
            <w:tcW w:w="496" w:type="dxa"/>
            <w:tcBorders>
              <w:top w:val="single" w:sz="4" w:space="0" w:color="auto"/>
              <w:left w:val="single" w:sz="4" w:space="0" w:color="auto"/>
              <w:bottom w:val="single" w:sz="4" w:space="0" w:color="auto"/>
              <w:right w:val="single" w:sz="4" w:space="0" w:color="auto"/>
            </w:tcBorders>
            <w:vAlign w:val="center"/>
          </w:tcPr>
          <w:p w14:paraId="51227358" w14:textId="77777777" w:rsidR="0010174F" w:rsidRPr="0093694E" w:rsidRDefault="0010174F" w:rsidP="008A5304">
            <w:pPr>
              <w:spacing w:after="120" w:line="240" w:lineRule="auto"/>
              <w:jc w:val="center"/>
              <w:rPr>
                <w:rFonts w:ascii="Garamond" w:eastAsia="Calibri" w:hAnsi="Garamond" w:cs="Times New Roman"/>
              </w:rPr>
            </w:pPr>
            <w:r w:rsidRPr="0093694E">
              <w:rPr>
                <w:rFonts w:ascii="Garamond" w:eastAsia="Calibri" w:hAnsi="Garamond" w:cs="Times New Roman"/>
              </w:rPr>
              <w:t>2.</w:t>
            </w:r>
          </w:p>
        </w:tc>
        <w:tc>
          <w:tcPr>
            <w:tcW w:w="1559" w:type="dxa"/>
            <w:tcBorders>
              <w:top w:val="single" w:sz="4" w:space="0" w:color="auto"/>
              <w:left w:val="single" w:sz="4" w:space="0" w:color="auto"/>
              <w:bottom w:val="single" w:sz="4" w:space="0" w:color="auto"/>
              <w:right w:val="single" w:sz="4" w:space="0" w:color="auto"/>
            </w:tcBorders>
          </w:tcPr>
          <w:p w14:paraId="31AFD335" w14:textId="77777777" w:rsidR="0010174F" w:rsidRPr="0093694E" w:rsidRDefault="0010174F" w:rsidP="008A5304">
            <w:pPr>
              <w:spacing w:after="120" w:line="240" w:lineRule="auto"/>
              <w:rPr>
                <w:rFonts w:ascii="Garamond" w:eastAsia="Calibri" w:hAnsi="Garamond" w:cs="Times New Roman"/>
              </w:rPr>
            </w:pPr>
          </w:p>
        </w:tc>
        <w:tc>
          <w:tcPr>
            <w:tcW w:w="1701" w:type="dxa"/>
            <w:tcBorders>
              <w:top w:val="single" w:sz="4" w:space="0" w:color="auto"/>
              <w:left w:val="single" w:sz="4" w:space="0" w:color="auto"/>
              <w:bottom w:val="single" w:sz="4" w:space="0" w:color="auto"/>
              <w:right w:val="single" w:sz="4" w:space="0" w:color="auto"/>
            </w:tcBorders>
          </w:tcPr>
          <w:p w14:paraId="414662BC" w14:textId="77777777" w:rsidR="0010174F" w:rsidRPr="0093694E" w:rsidRDefault="0010174F" w:rsidP="008A5304">
            <w:pPr>
              <w:spacing w:after="120" w:line="240" w:lineRule="auto"/>
              <w:rPr>
                <w:rFonts w:ascii="Garamond" w:eastAsia="Calibri" w:hAnsi="Garamond" w:cs="Times New Roman"/>
              </w:rPr>
            </w:pPr>
          </w:p>
        </w:tc>
        <w:tc>
          <w:tcPr>
            <w:tcW w:w="2126" w:type="dxa"/>
            <w:tcBorders>
              <w:top w:val="single" w:sz="4" w:space="0" w:color="auto"/>
              <w:left w:val="single" w:sz="4" w:space="0" w:color="auto"/>
              <w:bottom w:val="single" w:sz="4" w:space="0" w:color="auto"/>
              <w:right w:val="single" w:sz="4" w:space="0" w:color="auto"/>
            </w:tcBorders>
          </w:tcPr>
          <w:p w14:paraId="44468EE7" w14:textId="77777777" w:rsidR="0010174F" w:rsidRPr="0093694E" w:rsidRDefault="0010174F" w:rsidP="008A5304">
            <w:pPr>
              <w:spacing w:after="120" w:line="240" w:lineRule="auto"/>
              <w:rPr>
                <w:rFonts w:ascii="Garamond" w:eastAsia="Calibri" w:hAnsi="Garamond" w:cs="Times New Roman"/>
              </w:rPr>
            </w:pPr>
          </w:p>
        </w:tc>
        <w:tc>
          <w:tcPr>
            <w:tcW w:w="1701" w:type="dxa"/>
            <w:tcBorders>
              <w:top w:val="single" w:sz="4" w:space="0" w:color="auto"/>
              <w:left w:val="single" w:sz="4" w:space="0" w:color="auto"/>
              <w:bottom w:val="single" w:sz="4" w:space="0" w:color="auto"/>
              <w:right w:val="single" w:sz="4" w:space="0" w:color="auto"/>
            </w:tcBorders>
          </w:tcPr>
          <w:p w14:paraId="61E50E21" w14:textId="77777777" w:rsidR="0010174F" w:rsidRPr="0093694E" w:rsidRDefault="0010174F" w:rsidP="008A5304">
            <w:pPr>
              <w:spacing w:after="120" w:line="240" w:lineRule="auto"/>
              <w:ind w:left="-119"/>
              <w:rPr>
                <w:rFonts w:ascii="Garamond" w:eastAsia="Calibri" w:hAnsi="Garamond" w:cs="Times New Roman"/>
              </w:rPr>
            </w:pPr>
          </w:p>
        </w:tc>
        <w:tc>
          <w:tcPr>
            <w:tcW w:w="1559" w:type="dxa"/>
            <w:tcBorders>
              <w:top w:val="single" w:sz="4" w:space="0" w:color="auto"/>
              <w:left w:val="single" w:sz="4" w:space="0" w:color="auto"/>
              <w:bottom w:val="single" w:sz="4" w:space="0" w:color="auto"/>
              <w:right w:val="single" w:sz="4" w:space="0" w:color="auto"/>
            </w:tcBorders>
          </w:tcPr>
          <w:p w14:paraId="2B5BFC81" w14:textId="77777777" w:rsidR="0010174F" w:rsidRPr="0093694E" w:rsidRDefault="0010174F" w:rsidP="008A5304">
            <w:pPr>
              <w:spacing w:after="120" w:line="240" w:lineRule="auto"/>
              <w:jc w:val="center"/>
              <w:rPr>
                <w:rFonts w:ascii="Garamond" w:eastAsia="Calibri" w:hAnsi="Garamond" w:cs="Times New Roman"/>
              </w:rPr>
            </w:pPr>
            <w:r w:rsidRPr="0093694E">
              <w:rPr>
                <w:rFonts w:ascii="Garamond" w:eastAsia="Calibri" w:hAnsi="Garamond" w:cs="Times New Roman"/>
              </w:rPr>
              <w:t>Igen/Nem</w:t>
            </w:r>
          </w:p>
        </w:tc>
      </w:tr>
    </w:tbl>
    <w:p w14:paraId="31C9A167" w14:textId="77777777" w:rsidR="0007512C" w:rsidRPr="0093694E" w:rsidRDefault="0007512C" w:rsidP="008A5304">
      <w:pPr>
        <w:spacing w:after="120" w:line="240" w:lineRule="auto"/>
        <w:ind w:left="720"/>
        <w:contextualSpacing/>
        <w:jc w:val="both"/>
        <w:rPr>
          <w:rFonts w:ascii="Garamond" w:eastAsia="Calibri" w:hAnsi="Garamond" w:cs="Times New Roman"/>
        </w:rPr>
      </w:pPr>
    </w:p>
    <w:p w14:paraId="39B8895F" w14:textId="19554E9D" w:rsidR="00971C3E" w:rsidRPr="0093694E" w:rsidRDefault="003C1D71" w:rsidP="00065136">
      <w:pPr>
        <w:spacing w:after="120" w:line="240" w:lineRule="auto"/>
        <w:jc w:val="both"/>
        <w:rPr>
          <w:rFonts w:ascii="Garamond" w:hAnsi="Garamond"/>
        </w:rPr>
      </w:pPr>
      <w:r w:rsidRPr="0093694E">
        <w:rPr>
          <w:rFonts w:ascii="Garamond" w:hAnsi="Garamond"/>
        </w:rPr>
        <w:t>Alkalmatlan az ajánlattevő, ha nem mutat be az ajánlati felhívás feladásától visszafelé számított 36 hónapban összesen legalább 2 db, a közbeszerzés tárgya (</w:t>
      </w:r>
      <w:r w:rsidR="00EE7B83" w:rsidRPr="00C83705">
        <w:rPr>
          <w:rFonts w:ascii="Garamond" w:eastAsia="Calibri" w:hAnsi="Garamond" w:cs="Times New Roman"/>
          <w:bCs/>
        </w:rPr>
        <w:t>villamos energia szállítása</w:t>
      </w:r>
      <w:r w:rsidRPr="0093694E">
        <w:rPr>
          <w:rFonts w:ascii="Garamond" w:hAnsi="Garamond"/>
        </w:rPr>
        <w:t xml:space="preserve">) szerinti referenciát, amelyek </w:t>
      </w:r>
      <w:r w:rsidR="00971C3E" w:rsidRPr="00971C3E">
        <w:rPr>
          <w:rFonts w:ascii="Garamond" w:hAnsi="Garamond"/>
        </w:rPr>
        <w:t>egyenként legalább nettó 85.000.000,- Ft é</w:t>
      </w:r>
      <w:r w:rsidRPr="0093694E">
        <w:rPr>
          <w:rFonts w:ascii="Garamond" w:hAnsi="Garamond"/>
        </w:rPr>
        <w:t>rtékű</w:t>
      </w:r>
      <w:r w:rsidR="00065136">
        <w:rPr>
          <w:rFonts w:ascii="Garamond" w:hAnsi="Garamond"/>
        </w:rPr>
        <w:t>ek voltak.</w:t>
      </w:r>
    </w:p>
    <w:p w14:paraId="777AC6AB" w14:textId="77777777" w:rsidR="003C1D71" w:rsidRPr="0093694E" w:rsidRDefault="003C1D71" w:rsidP="008A5304">
      <w:pPr>
        <w:spacing w:after="120" w:line="240" w:lineRule="auto"/>
        <w:jc w:val="both"/>
        <w:rPr>
          <w:rFonts w:ascii="Garamond" w:hAnsi="Garamond"/>
        </w:rPr>
      </w:pPr>
      <w:r w:rsidRPr="0093694E">
        <w:rPr>
          <w:rFonts w:ascii="Garamond" w:hAnsi="Garamond"/>
        </w:rPr>
        <w:t>Az ajánlatkérő a fenti követelmény kapcsán a referencia értékeként kizárólag az ajánlati felhívás feladásától visszafelé</w:t>
      </w:r>
      <w:r w:rsidRPr="0093694E">
        <w:rPr>
          <w:rFonts w:ascii="Garamond" w:hAnsi="Garamond"/>
          <w:b/>
          <w:i/>
        </w:rPr>
        <w:t xml:space="preserve"> </w:t>
      </w:r>
      <w:r w:rsidRPr="0093694E">
        <w:rPr>
          <w:rFonts w:ascii="Garamond" w:hAnsi="Garamond"/>
        </w:rPr>
        <w:t>számított 36 hónapban végzett teljesítésre eső összeget veszi figyelembe (a fenti időszakot megelőző vagy követő teljesítés értékét nem).</w:t>
      </w:r>
    </w:p>
    <w:p w14:paraId="3C248110" w14:textId="77777777" w:rsidR="003C1D71" w:rsidRPr="0093694E" w:rsidRDefault="003C1D71" w:rsidP="008A5304">
      <w:pPr>
        <w:spacing w:after="120" w:line="240" w:lineRule="auto"/>
        <w:jc w:val="both"/>
        <w:rPr>
          <w:rFonts w:ascii="Garamond" w:hAnsi="Garamond"/>
          <w:lang w:eastAsia="hu-HU"/>
        </w:rPr>
      </w:pPr>
      <w:r w:rsidRPr="0093694E">
        <w:rPr>
          <w:rFonts w:ascii="Garamond" w:hAnsi="Garamond"/>
        </w:rPr>
        <w:t>Amennyiben az alkalmassági feltételt igazolni kívánó ajánlattevő a teljesítést konzorciumban végezte, az ajánlatkérő csak és kizárólag a referenciamunkának az alkalmasságot igazolni kívánó személyre eső hányadát veszi figyelembe az alkalmassági követelménynek való megfelelés vizsgálata során.</w:t>
      </w:r>
      <w:r w:rsidR="0051125B">
        <w:rPr>
          <w:rFonts w:ascii="Garamond" w:hAnsi="Garamond"/>
        </w:rPr>
        <w:t xml:space="preserve"> </w:t>
      </w:r>
      <w:r w:rsidRPr="0093694E">
        <w:rPr>
          <w:rFonts w:ascii="Garamond" w:hAnsi="Garamond"/>
        </w:rPr>
        <w:t>Amennyiben a referencia igazolás nem állítható ki az egyes ajánlattevők által teljesített szolgáltatások elkülönítésével, úgy az ajánlatkérő a referencia igazolást/nyilatkozatot a teljesítésben részt vett ajánlattevő részéről a szolgáltatás egésze tekintetében elfogadja, feltéve, hogy az a közös ajánlattevők egyetemleges felelősségvállalása mellett történt, és az igazolást benyújtó ajánlattevő által végzett teljesítés aránya elérte a 15 százalékot.</w:t>
      </w:r>
    </w:p>
    <w:p w14:paraId="5F780EDD" w14:textId="77777777" w:rsidR="0007512C" w:rsidRDefault="0007512C" w:rsidP="008A5304">
      <w:pPr>
        <w:spacing w:after="120" w:line="240" w:lineRule="auto"/>
        <w:jc w:val="both"/>
        <w:rPr>
          <w:rFonts w:ascii="Garamond" w:hAnsi="Garamond"/>
        </w:rPr>
      </w:pPr>
      <w:r w:rsidRPr="0093694E">
        <w:rPr>
          <w:rFonts w:ascii="Garamond" w:hAnsi="Garamond"/>
        </w:rPr>
        <w:t>A referenciá(ka)t a 310/2011. (XII. 23.) Kormányrendelet 16.§ (1) bekezdés szerint kell igazolni, a (2) bekezdés szerinti tartalommal.</w:t>
      </w:r>
    </w:p>
    <w:p w14:paraId="1BDF1C23" w14:textId="77777777" w:rsidR="00381061" w:rsidRDefault="00381061" w:rsidP="008A5304">
      <w:pPr>
        <w:spacing w:after="120" w:line="240" w:lineRule="auto"/>
        <w:jc w:val="both"/>
        <w:rPr>
          <w:rFonts w:ascii="Garamond" w:hAnsi="Garamond"/>
        </w:rPr>
      </w:pPr>
      <w:r>
        <w:rPr>
          <w:rFonts w:ascii="Garamond" w:hAnsi="Garamond"/>
        </w:rPr>
        <w:t xml:space="preserve">A </w:t>
      </w:r>
      <w:r w:rsidRPr="0093694E">
        <w:rPr>
          <w:rFonts w:ascii="Garamond" w:hAnsi="Garamond"/>
        </w:rPr>
        <w:t>310/2011. (XII. 23.) Kormányrendelet 16.§ (1) bekezdés szerint</w:t>
      </w:r>
      <w:r>
        <w:rPr>
          <w:rFonts w:ascii="Garamond" w:hAnsi="Garamond"/>
        </w:rPr>
        <w:t xml:space="preserve"> az alkalmassági igazolás céljából előírt legjelentősebb szolgáltatások ismertetését, a Kbt. Második Része szerint lefolytatott közbeszerzési eljárásban a következő módon kell igazolni</w:t>
      </w:r>
      <w:r w:rsidR="006303DA">
        <w:rPr>
          <w:rFonts w:ascii="Garamond" w:hAnsi="Garamond"/>
        </w:rPr>
        <w:t>:</w:t>
      </w:r>
    </w:p>
    <w:p w14:paraId="59473B1D" w14:textId="77777777" w:rsidR="006303DA" w:rsidRDefault="006303DA" w:rsidP="008A5304">
      <w:pPr>
        <w:pStyle w:val="Listaszerbekezds"/>
        <w:numPr>
          <w:ilvl w:val="0"/>
          <w:numId w:val="19"/>
        </w:numPr>
        <w:spacing w:after="120" w:line="240" w:lineRule="auto"/>
        <w:jc w:val="both"/>
        <w:rPr>
          <w:rFonts w:ascii="Garamond" w:eastAsia="Calibri" w:hAnsi="Garamond" w:cs="Times New Roman"/>
        </w:rPr>
      </w:pPr>
      <w:r>
        <w:rPr>
          <w:rFonts w:ascii="Garamond" w:eastAsia="Calibri" w:hAnsi="Garamond" w:cs="Times New Roman"/>
        </w:rPr>
        <w:t>ha a szerződést kötő másik fél a Kbt. 6. (1) bekezdés a)-c) pontja szerinti szervezet, illetve nem magyarországi szervezetek esetébe</w:t>
      </w:r>
      <w:r w:rsidR="004D73BA">
        <w:rPr>
          <w:rFonts w:ascii="Garamond" w:eastAsia="Calibri" w:hAnsi="Garamond" w:cs="Times New Roman"/>
        </w:rPr>
        <w:t xml:space="preserve">n olyan szervezet, amely </w:t>
      </w:r>
      <w:r>
        <w:rPr>
          <w:rFonts w:ascii="Garamond" w:eastAsia="Calibri" w:hAnsi="Garamond" w:cs="Times New Roman"/>
        </w:rPr>
        <w:t>a 2004/18/EK európai parlamenti és tanácsi irányelv alapján ajánlatkérőnek minősül, az általa kiadott igazolással;</w:t>
      </w:r>
    </w:p>
    <w:p w14:paraId="1CB39D8E" w14:textId="77777777" w:rsidR="006303DA" w:rsidRPr="006303DA" w:rsidRDefault="006303DA" w:rsidP="008A5304">
      <w:pPr>
        <w:pStyle w:val="Listaszerbekezds"/>
        <w:numPr>
          <w:ilvl w:val="0"/>
          <w:numId w:val="19"/>
        </w:numPr>
        <w:spacing w:after="120" w:line="240" w:lineRule="auto"/>
        <w:jc w:val="both"/>
        <w:rPr>
          <w:rFonts w:ascii="Garamond" w:eastAsia="Calibri" w:hAnsi="Garamond" w:cs="Times New Roman"/>
        </w:rPr>
      </w:pPr>
      <w:r>
        <w:rPr>
          <w:rFonts w:ascii="Garamond" w:eastAsia="Calibri" w:hAnsi="Garamond" w:cs="Times New Roman"/>
        </w:rPr>
        <w:t>ha a szerződést kötő másik fél az a) pontban foglaltakhoz képest egyéb szervezet, az általa adott igazolással vagy az ajánlattevő, illetve alkalmasság igazolásában részt vevő más szervezet nyilatkozatával.</w:t>
      </w:r>
    </w:p>
    <w:p w14:paraId="4B9B08D3" w14:textId="77777777" w:rsidR="00AC6D3A" w:rsidRDefault="00AC6D3A" w:rsidP="008A5304">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p>
    <w:p w14:paraId="15AE6823"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rPr>
        <w:tab/>
        <w:t>201</w:t>
      </w:r>
      <w:r w:rsidR="003C1D71" w:rsidRPr="0093694E">
        <w:rPr>
          <w:rFonts w:ascii="Garamond" w:eastAsia="Calibri" w:hAnsi="Garamond" w:cs="Times New Roman"/>
        </w:rPr>
        <w:t>5</w:t>
      </w:r>
      <w:r w:rsidRPr="0093694E">
        <w:rPr>
          <w:rFonts w:ascii="Garamond" w:eastAsia="Calibri" w:hAnsi="Garamond" w:cs="Times New Roman"/>
        </w:rPr>
        <w:t>.</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14:paraId="7D0B86A6"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14:paraId="3E3982BE" w14:textId="77777777" w:rsidR="0007512C" w:rsidRPr="0093694E" w:rsidRDefault="0007512C" w:rsidP="008A5304">
      <w:pPr>
        <w:tabs>
          <w:tab w:val="center" w:pos="6840"/>
        </w:tabs>
        <w:spacing w:after="120" w:line="240" w:lineRule="auto"/>
        <w:ind w:left="720"/>
        <w:contextualSpacing/>
        <w:rPr>
          <w:rFonts w:ascii="Garamond" w:eastAsia="Calibri" w:hAnsi="Garamond" w:cs="Times New Roman"/>
        </w:rPr>
      </w:pPr>
      <w:r w:rsidRPr="0093694E">
        <w:rPr>
          <w:rFonts w:ascii="Garamond" w:eastAsia="Calibri" w:hAnsi="Garamond" w:cs="Times New Roman"/>
        </w:rPr>
        <w:tab/>
        <w:t>……................................</w:t>
      </w:r>
    </w:p>
    <w:p w14:paraId="3F59975A" w14:textId="77777777" w:rsidR="002B5A59" w:rsidRPr="0093694E" w:rsidRDefault="0007512C" w:rsidP="008A5304">
      <w:pPr>
        <w:tabs>
          <w:tab w:val="center" w:pos="6840"/>
        </w:tabs>
        <w:spacing w:after="120" w:line="240" w:lineRule="auto"/>
        <w:ind w:left="720"/>
        <w:contextualSpacing/>
        <w:rPr>
          <w:rFonts w:ascii="Garamond" w:eastAsia="Calibri" w:hAnsi="Garamond" w:cs="Times New Roman"/>
          <w:b/>
        </w:rPr>
        <w:sectPr w:rsidR="002B5A59" w:rsidRPr="0093694E" w:rsidSect="00EE7B83">
          <w:pgSz w:w="11906" w:h="16838"/>
          <w:pgMar w:top="1417" w:right="1417" w:bottom="1417" w:left="1417" w:header="708" w:footer="708" w:gutter="0"/>
          <w:cols w:space="708"/>
          <w:docGrid w:linePitch="360"/>
        </w:sectPr>
      </w:pPr>
      <w:r w:rsidRPr="0093694E">
        <w:rPr>
          <w:rFonts w:ascii="Garamond" w:eastAsia="Calibri" w:hAnsi="Garamond" w:cs="Times New Roman"/>
          <w:b/>
        </w:rPr>
        <w:tab/>
        <w:t>cégszerű aláírás</w:t>
      </w:r>
    </w:p>
    <w:p w14:paraId="6B1039D9" w14:textId="77777777" w:rsidR="0007512C" w:rsidRPr="0093694E" w:rsidRDefault="0007512C" w:rsidP="008A5304">
      <w:pPr>
        <w:tabs>
          <w:tab w:val="center" w:pos="6840"/>
        </w:tabs>
        <w:spacing w:after="120" w:line="240" w:lineRule="auto"/>
        <w:ind w:left="720"/>
        <w:contextualSpacing/>
        <w:rPr>
          <w:rFonts w:ascii="Garamond" w:eastAsia="Calibri" w:hAnsi="Garamond" w:cs="Times New Roman"/>
        </w:rPr>
      </w:pPr>
    </w:p>
    <w:p w14:paraId="68883816" w14:textId="77777777" w:rsidR="006645B0" w:rsidRPr="00AB09BF" w:rsidRDefault="0007512C" w:rsidP="008A5304">
      <w:pPr>
        <w:numPr>
          <w:ilvl w:val="0"/>
          <w:numId w:val="8"/>
        </w:numPr>
        <w:spacing w:after="120" w:line="240" w:lineRule="auto"/>
        <w:contextualSpacing/>
        <w:jc w:val="right"/>
        <w:rPr>
          <w:rFonts w:ascii="Garamond" w:eastAsia="Calibri" w:hAnsi="Garamond" w:cs="Times New Roman"/>
        </w:rPr>
      </w:pPr>
      <w:r w:rsidRPr="0093694E">
        <w:rPr>
          <w:rFonts w:ascii="Garamond" w:eastAsia="Calibri" w:hAnsi="Garamond" w:cs="Times New Roman"/>
        </w:rPr>
        <w:t>számú melléklet</w:t>
      </w:r>
      <w:bookmarkStart w:id="19" w:name="_Toc95023038"/>
    </w:p>
    <w:p w14:paraId="4CDC8061" w14:textId="77777777" w:rsidR="00A74145" w:rsidRPr="0093694E" w:rsidRDefault="00A74145" w:rsidP="008A5304">
      <w:pPr>
        <w:spacing w:after="120" w:line="240" w:lineRule="auto"/>
        <w:jc w:val="center"/>
        <w:rPr>
          <w:rFonts w:ascii="Garamond" w:eastAsia="Times New Roman" w:hAnsi="Garamond" w:cs="Times New Roman"/>
          <w:b/>
          <w:bCs/>
          <w:lang w:eastAsia="en-GB"/>
        </w:rPr>
      </w:pPr>
    </w:p>
    <w:p w14:paraId="4235E1A7" w14:textId="77777777" w:rsidR="0007512C" w:rsidRPr="0093694E" w:rsidRDefault="0007512C" w:rsidP="008A5304">
      <w:pPr>
        <w:spacing w:after="120" w:line="240" w:lineRule="auto"/>
        <w:jc w:val="center"/>
        <w:rPr>
          <w:rFonts w:ascii="Garamond" w:eastAsia="Times New Roman" w:hAnsi="Garamond" w:cs="Times New Roman"/>
          <w:b/>
          <w:bCs/>
          <w:lang w:eastAsia="en-GB"/>
        </w:rPr>
      </w:pPr>
      <w:r w:rsidRPr="0093694E">
        <w:rPr>
          <w:rFonts w:ascii="Garamond" w:eastAsia="Times New Roman" w:hAnsi="Garamond" w:cs="Times New Roman"/>
          <w:b/>
          <w:bCs/>
          <w:lang w:eastAsia="en-GB"/>
        </w:rPr>
        <w:t>NYILATKOZAT A KBT. 40.§ (1) BEKEZDÉS SZERINT</w:t>
      </w:r>
      <w:bookmarkEnd w:id="19"/>
      <w:r w:rsidRPr="0093694E">
        <w:rPr>
          <w:rStyle w:val="Lbjegyzet-hivatkozs"/>
          <w:rFonts w:ascii="Garamond" w:eastAsia="Times New Roman" w:hAnsi="Garamond"/>
          <w:b/>
          <w:bCs/>
          <w:lang w:eastAsia="en-GB"/>
        </w:rPr>
        <w:footnoteReference w:id="8"/>
      </w:r>
    </w:p>
    <w:p w14:paraId="281EAA65" w14:textId="77777777" w:rsidR="0007512C" w:rsidRPr="0093694E" w:rsidRDefault="0007512C" w:rsidP="008A5304">
      <w:pPr>
        <w:spacing w:after="120" w:line="240" w:lineRule="auto"/>
        <w:rPr>
          <w:rFonts w:ascii="Garamond" w:eastAsia="Calibri" w:hAnsi="Garamond" w:cs="Times New Roman"/>
        </w:rPr>
      </w:pPr>
    </w:p>
    <w:p w14:paraId="3B7BBFA8" w14:textId="6C503CA4" w:rsidR="0007512C" w:rsidRPr="0093694E" w:rsidRDefault="0007512C" w:rsidP="008A5304">
      <w:pPr>
        <w:tabs>
          <w:tab w:val="left" w:leader="dot" w:pos="3402"/>
        </w:tabs>
        <w:spacing w:after="120" w:line="240" w:lineRule="auto"/>
        <w:ind w:right="192"/>
        <w:jc w:val="both"/>
        <w:rPr>
          <w:rFonts w:ascii="Garamond" w:eastAsia="Times New Roman" w:hAnsi="Garamond" w:cs="Times New Roman"/>
          <w:b/>
          <w:lang w:eastAsia="en-GB"/>
        </w:rPr>
      </w:pPr>
      <w:r w:rsidRPr="0093694E">
        <w:rPr>
          <w:rFonts w:ascii="Garamond" w:eastAsia="Times New Roman" w:hAnsi="Garamond" w:cs="Times New Roman"/>
          <w:bCs/>
          <w:lang w:eastAsia="en-GB"/>
        </w:rPr>
        <w:t xml:space="preserve">Alulírott ……………………….., mint ……………………..Ajánlattevő képviselője </w:t>
      </w:r>
      <w:r w:rsidR="00D83100" w:rsidRPr="0093694E">
        <w:rPr>
          <w:rFonts w:ascii="Garamond" w:eastAsia="Calibri" w:hAnsi="Garamond" w:cs="Times New Roman"/>
        </w:rPr>
        <w:t xml:space="preserve">a </w:t>
      </w:r>
      <w:r w:rsidR="00D83100" w:rsidRPr="0093694E">
        <w:rPr>
          <w:rFonts w:ascii="Garamond" w:eastAsia="Calibri" w:hAnsi="Garamond" w:cs="Times New Roman"/>
          <w:b/>
        </w:rPr>
        <w:t>„</w:t>
      </w:r>
      <w:r w:rsidR="00AB09BF" w:rsidRPr="00EE222F">
        <w:rPr>
          <w:rFonts w:ascii="Garamond" w:eastAsia="Calibri" w:hAnsi="Garamond" w:cs="Times New Roman"/>
          <w:b/>
        </w:rPr>
        <w:t>Magyar Tudományos Akadémia köztestület intézményei villamos energia vételezése 2016.</w:t>
      </w:r>
      <w:r w:rsidR="00D83100" w:rsidRPr="0093694E">
        <w:rPr>
          <w:rFonts w:ascii="Garamond" w:eastAsia="Calibri" w:hAnsi="Garamond" w:cs="Times New Roman"/>
          <w:b/>
        </w:rPr>
        <w:t>”</w:t>
      </w:r>
      <w:r w:rsidRPr="0093694E">
        <w:rPr>
          <w:rFonts w:ascii="Garamond" w:eastAsia="Times New Roman" w:hAnsi="Garamond" w:cs="Times New Roman"/>
          <w:b/>
          <w:bCs/>
          <w:lang w:eastAsia="en-GB"/>
        </w:rPr>
        <w:t xml:space="preserve"> </w:t>
      </w:r>
      <w:r w:rsidRPr="0093694E">
        <w:rPr>
          <w:rFonts w:ascii="Garamond" w:eastAsia="Times New Roman" w:hAnsi="Garamond" w:cs="Times New Roman"/>
          <w:bCs/>
          <w:lang w:eastAsia="en-GB"/>
        </w:rPr>
        <w:t xml:space="preserve">tárgyú közbeszerzési eljárás kapcsán nyilatkozom, hogy a </w:t>
      </w:r>
      <w:r w:rsidRPr="0093694E">
        <w:rPr>
          <w:rFonts w:ascii="Garamond" w:eastAsia="Times New Roman" w:hAnsi="Garamond" w:cs="Times New Roman"/>
          <w:b/>
          <w:lang w:eastAsia="en-GB"/>
        </w:rPr>
        <w:t xml:space="preserve">Kbt. 40.§ (1) bek. </w:t>
      </w:r>
    </w:p>
    <w:p w14:paraId="15745724" w14:textId="77777777" w:rsidR="0007512C" w:rsidRPr="0093694E" w:rsidRDefault="0007512C" w:rsidP="008A5304">
      <w:pPr>
        <w:tabs>
          <w:tab w:val="left" w:leader="dot" w:pos="3402"/>
        </w:tabs>
        <w:spacing w:after="120" w:line="240" w:lineRule="auto"/>
        <w:ind w:right="192"/>
        <w:rPr>
          <w:rFonts w:ascii="Garamond" w:eastAsia="Times New Roman" w:hAnsi="Garamond" w:cs="Times New Roman"/>
          <w:lang w:eastAsia="en-GB"/>
        </w:rPr>
      </w:pPr>
    </w:p>
    <w:p w14:paraId="2B3FC204" w14:textId="77777777" w:rsidR="0007512C" w:rsidRPr="0093694E" w:rsidRDefault="0007512C" w:rsidP="008A5304">
      <w:pPr>
        <w:tabs>
          <w:tab w:val="left" w:leader="dot" w:pos="3402"/>
        </w:tabs>
        <w:spacing w:after="120" w:line="240" w:lineRule="auto"/>
        <w:ind w:right="192"/>
        <w:rPr>
          <w:rFonts w:ascii="Garamond" w:eastAsia="Times New Roman" w:hAnsi="Garamond" w:cs="Times New Roman"/>
          <w:lang w:eastAsia="en-GB"/>
        </w:rPr>
      </w:pPr>
    </w:p>
    <w:p w14:paraId="4802E74C" w14:textId="77777777" w:rsidR="0007512C" w:rsidRPr="0093694E" w:rsidRDefault="0007512C" w:rsidP="008A5304">
      <w:pPr>
        <w:tabs>
          <w:tab w:val="left" w:pos="540"/>
        </w:tabs>
        <w:spacing w:after="120" w:line="240" w:lineRule="auto"/>
        <w:ind w:left="538" w:right="193" w:hanging="357"/>
        <w:rPr>
          <w:rFonts w:ascii="Garamond" w:eastAsia="Times New Roman" w:hAnsi="Garamond" w:cs="Times New Roman"/>
          <w:b/>
          <w:lang w:eastAsia="en-GB"/>
        </w:rPr>
      </w:pPr>
      <w:r w:rsidRPr="0093694E">
        <w:rPr>
          <w:rFonts w:ascii="Garamond" w:eastAsia="Times New Roman" w:hAnsi="Garamond" w:cs="Times New Roman"/>
          <w:b/>
          <w:lang w:eastAsia="en-GB"/>
        </w:rPr>
        <w:t>a)</w:t>
      </w:r>
      <w:r w:rsidRPr="0093694E">
        <w:rPr>
          <w:rFonts w:ascii="Garamond" w:eastAsia="Times New Roman" w:hAnsi="Garamond" w:cs="Times New Roman"/>
          <w:b/>
          <w:lang w:eastAsia="en-GB"/>
        </w:rPr>
        <w:tab/>
        <w:t>pontja értelmében:</w:t>
      </w:r>
    </w:p>
    <w:p w14:paraId="32703244" w14:textId="77777777" w:rsidR="0007512C" w:rsidRPr="0093694E" w:rsidRDefault="0007512C" w:rsidP="008A5304">
      <w:pPr>
        <w:spacing w:after="120" w:line="240" w:lineRule="auto"/>
        <w:ind w:left="539" w:right="32"/>
        <w:jc w:val="both"/>
        <w:rPr>
          <w:rFonts w:ascii="Garamond" w:eastAsia="Times New Roman" w:hAnsi="Garamond" w:cs="Times New Roman"/>
          <w:bCs/>
          <w:lang w:eastAsia="en-GB"/>
        </w:rPr>
      </w:pPr>
      <w:r w:rsidRPr="0093694E">
        <w:rPr>
          <w:rFonts w:ascii="Garamond" w:eastAsia="Times New Roman" w:hAnsi="Garamond" w:cs="Times New Roman"/>
          <w:bCs/>
          <w:lang w:eastAsia="en-GB"/>
        </w:rPr>
        <w:t>a fent nevezett közbeszerzési eljárás eredményeként megkötésre kerülő szerződés teljesítéséhez az alábbi részekre kívánunk alvállalkozóval szerződést kötni:</w:t>
      </w:r>
    </w:p>
    <w:p w14:paraId="15452483" w14:textId="77777777" w:rsidR="0007512C" w:rsidRPr="0093694E" w:rsidRDefault="0007512C" w:rsidP="008A5304">
      <w:pPr>
        <w:spacing w:after="120" w:line="240" w:lineRule="auto"/>
        <w:ind w:left="539" w:right="32"/>
        <w:rPr>
          <w:rFonts w:ascii="Garamond" w:eastAsia="Times New Roman" w:hAnsi="Garamond" w:cs="Times New Roman"/>
          <w:bCs/>
          <w:lang w:eastAsia="en-GB"/>
        </w:rPr>
      </w:pPr>
    </w:p>
    <w:p w14:paraId="189665D9"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b/>
          <w:bCs/>
          <w:lang w:eastAsia="en-GB"/>
        </w:rPr>
      </w:pPr>
      <w:r w:rsidRPr="0093694E">
        <w:rPr>
          <w:rFonts w:ascii="Garamond" w:eastAsia="Times New Roman" w:hAnsi="Garamond" w:cs="Times New Roman"/>
          <w:b/>
          <w:bCs/>
          <w:lang w:eastAsia="en-GB"/>
        </w:rPr>
        <w:t>Teljesítési rész</w:t>
      </w:r>
      <w:r w:rsidRPr="0093694E">
        <w:rPr>
          <w:rFonts w:ascii="Garamond" w:eastAsia="Times New Roman" w:hAnsi="Garamond" w:cs="Times New Roman"/>
          <w:b/>
          <w:bCs/>
          <w:lang w:eastAsia="en-GB"/>
        </w:rPr>
        <w:tab/>
        <w:t xml:space="preserve"> (feladat) megnevezése:</w:t>
      </w:r>
    </w:p>
    <w:p w14:paraId="5CCDE868"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b/>
          <w:bCs/>
          <w:lang w:eastAsia="en-GB"/>
        </w:rPr>
      </w:pPr>
      <w:r w:rsidRPr="0093694E">
        <w:rPr>
          <w:rFonts w:ascii="Garamond" w:eastAsia="Times New Roman" w:hAnsi="Garamond" w:cs="Times New Roman"/>
          <w:lang w:eastAsia="en-GB"/>
        </w:rPr>
        <w:t>1. …………………………………..</w:t>
      </w:r>
    </w:p>
    <w:p w14:paraId="6259CEEC"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lang w:eastAsia="en-GB"/>
        </w:rPr>
      </w:pPr>
      <w:r w:rsidRPr="0093694E">
        <w:rPr>
          <w:rFonts w:ascii="Garamond" w:eastAsia="Times New Roman" w:hAnsi="Garamond" w:cs="Times New Roman"/>
          <w:lang w:eastAsia="en-GB"/>
        </w:rPr>
        <w:t>2. …………………………………..</w:t>
      </w:r>
    </w:p>
    <w:p w14:paraId="2A641837"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lang w:eastAsia="en-GB"/>
        </w:rPr>
      </w:pPr>
    </w:p>
    <w:p w14:paraId="5D01BFB5"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lang w:eastAsia="en-GB"/>
        </w:rPr>
      </w:pPr>
    </w:p>
    <w:p w14:paraId="272478C5" w14:textId="77777777" w:rsidR="0007512C" w:rsidRPr="0093694E" w:rsidRDefault="0007512C" w:rsidP="008A5304">
      <w:pPr>
        <w:tabs>
          <w:tab w:val="left" w:pos="540"/>
        </w:tabs>
        <w:spacing w:after="120" w:line="240" w:lineRule="auto"/>
        <w:ind w:left="538" w:right="193" w:hanging="357"/>
        <w:rPr>
          <w:rFonts w:ascii="Garamond" w:eastAsia="Times New Roman" w:hAnsi="Garamond" w:cs="Times New Roman"/>
          <w:b/>
          <w:lang w:eastAsia="en-GB"/>
        </w:rPr>
      </w:pPr>
      <w:r w:rsidRPr="0093694E">
        <w:rPr>
          <w:rFonts w:ascii="Garamond" w:eastAsia="Times New Roman" w:hAnsi="Garamond" w:cs="Times New Roman"/>
          <w:b/>
          <w:lang w:eastAsia="en-GB"/>
        </w:rPr>
        <w:t>b)</w:t>
      </w:r>
      <w:r w:rsidRPr="0093694E">
        <w:rPr>
          <w:rFonts w:ascii="Garamond" w:eastAsia="Times New Roman" w:hAnsi="Garamond" w:cs="Times New Roman"/>
          <w:b/>
          <w:lang w:eastAsia="en-GB"/>
        </w:rPr>
        <w:tab/>
        <w:t>pontja értelmében:</w:t>
      </w:r>
    </w:p>
    <w:p w14:paraId="3D39D444" w14:textId="77777777" w:rsidR="0007512C" w:rsidRPr="0093694E" w:rsidRDefault="0007512C" w:rsidP="008A5304">
      <w:pPr>
        <w:spacing w:after="120" w:line="240" w:lineRule="auto"/>
        <w:ind w:left="539"/>
        <w:jc w:val="both"/>
        <w:rPr>
          <w:rFonts w:ascii="Garamond" w:eastAsia="Times New Roman" w:hAnsi="Garamond" w:cs="Times New Roman"/>
          <w:bCs/>
          <w:lang w:eastAsia="en-GB"/>
        </w:rPr>
      </w:pPr>
      <w:r w:rsidRPr="0093694E">
        <w:rPr>
          <w:rFonts w:ascii="Garamond" w:eastAsia="Times New Roman" w:hAnsi="Garamond" w:cs="Times New Roman"/>
          <w:bCs/>
          <w:lang w:eastAsia="en-GB"/>
        </w:rPr>
        <w:t>a fentiekben megjelölt részek (feladatok) tekintetében a közbeszerzés értékének tíz százalékát meghaladó mértékben igénybe venni kívánt alvállalkozók, valamint a közbeszerzésnek a százalékos aránya, amelynek teljesítésében a megjelölt alvállalkozók közre fognak működni az alábbiak:</w:t>
      </w:r>
    </w:p>
    <w:p w14:paraId="6E90FF1B" w14:textId="77777777" w:rsidR="0007512C" w:rsidRPr="0093694E" w:rsidRDefault="0007512C" w:rsidP="008A5304">
      <w:pPr>
        <w:spacing w:after="120" w:line="240" w:lineRule="auto"/>
        <w:ind w:left="539"/>
        <w:jc w:val="both"/>
        <w:rPr>
          <w:rFonts w:ascii="Garamond" w:eastAsia="Times New Roman" w:hAnsi="Garamond" w:cs="Times New Roman"/>
          <w:bCs/>
          <w:lang w:eastAsia="en-GB"/>
        </w:rPr>
      </w:pPr>
    </w:p>
    <w:p w14:paraId="4B9796CF"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bCs/>
          <w:spacing w:val="-6"/>
          <w:lang w:eastAsia="en-GB"/>
        </w:rPr>
      </w:pPr>
    </w:p>
    <w:tbl>
      <w:tblPr>
        <w:tblStyle w:val="Rcsostblzat"/>
        <w:tblW w:w="0" w:type="auto"/>
        <w:tblInd w:w="539" w:type="dxa"/>
        <w:tblLook w:val="04A0" w:firstRow="1" w:lastRow="0" w:firstColumn="1" w:lastColumn="0" w:noHBand="0" w:noVBand="1"/>
      </w:tblPr>
      <w:tblGrid>
        <w:gridCol w:w="2830"/>
        <w:gridCol w:w="3068"/>
        <w:gridCol w:w="2851"/>
      </w:tblGrid>
      <w:tr w:rsidR="0007512C" w:rsidRPr="0093694E" w14:paraId="2B84A8F7" w14:textId="77777777" w:rsidTr="00864E61">
        <w:tc>
          <w:tcPr>
            <w:tcW w:w="2830" w:type="dxa"/>
            <w:vAlign w:val="center"/>
          </w:tcPr>
          <w:p w14:paraId="11816189" w14:textId="77777777" w:rsidR="0007512C" w:rsidRPr="0093694E" w:rsidRDefault="0007512C" w:rsidP="008A5304">
            <w:pPr>
              <w:tabs>
                <w:tab w:val="center" w:pos="2520"/>
                <w:tab w:val="center" w:pos="7088"/>
              </w:tabs>
              <w:spacing w:after="120"/>
              <w:jc w:val="center"/>
              <w:rPr>
                <w:rFonts w:ascii="Garamond" w:eastAsia="Times New Roman" w:hAnsi="Garamond" w:cs="Times New Roman"/>
                <w:bCs/>
                <w:spacing w:val="-6"/>
                <w:lang w:eastAsia="en-GB"/>
              </w:rPr>
            </w:pPr>
            <w:r w:rsidRPr="0093694E">
              <w:rPr>
                <w:rFonts w:ascii="Garamond" w:eastAsia="Times New Roman" w:hAnsi="Garamond" w:cs="Times New Roman"/>
                <w:b/>
                <w:bCs/>
                <w:spacing w:val="-6"/>
                <w:lang w:eastAsia="en-GB"/>
              </w:rPr>
              <w:t>Alvállalkozó megnevezése</w:t>
            </w:r>
          </w:p>
        </w:tc>
        <w:tc>
          <w:tcPr>
            <w:tcW w:w="3068" w:type="dxa"/>
            <w:vAlign w:val="center"/>
          </w:tcPr>
          <w:p w14:paraId="2B87928C" w14:textId="77777777" w:rsidR="0007512C" w:rsidRPr="0093694E" w:rsidRDefault="0007512C" w:rsidP="008A5304">
            <w:pPr>
              <w:tabs>
                <w:tab w:val="center" w:pos="2520"/>
                <w:tab w:val="center" w:pos="7088"/>
              </w:tabs>
              <w:spacing w:after="120"/>
              <w:jc w:val="center"/>
              <w:rPr>
                <w:rFonts w:ascii="Garamond" w:eastAsia="Times New Roman" w:hAnsi="Garamond" w:cs="Times New Roman"/>
                <w:bCs/>
                <w:spacing w:val="-6"/>
                <w:lang w:eastAsia="en-GB"/>
              </w:rPr>
            </w:pPr>
            <w:r w:rsidRPr="0093694E">
              <w:rPr>
                <w:rFonts w:ascii="Garamond" w:eastAsia="Times New Roman" w:hAnsi="Garamond" w:cs="Times New Roman"/>
                <w:b/>
                <w:bCs/>
                <w:spacing w:val="-6"/>
                <w:lang w:eastAsia="en-GB"/>
              </w:rPr>
              <w:t>Teljesítési rész megnevezése</w:t>
            </w:r>
          </w:p>
        </w:tc>
        <w:tc>
          <w:tcPr>
            <w:tcW w:w="2851" w:type="dxa"/>
            <w:vAlign w:val="center"/>
          </w:tcPr>
          <w:p w14:paraId="0B0DCD2B" w14:textId="77777777" w:rsidR="0007512C" w:rsidRPr="0093694E" w:rsidRDefault="0007512C" w:rsidP="008A5304">
            <w:pPr>
              <w:tabs>
                <w:tab w:val="center" w:pos="2520"/>
                <w:tab w:val="center" w:pos="7088"/>
              </w:tabs>
              <w:spacing w:after="120"/>
              <w:jc w:val="center"/>
              <w:rPr>
                <w:rFonts w:ascii="Garamond" w:eastAsia="Times New Roman" w:hAnsi="Garamond" w:cs="Times New Roman"/>
                <w:bCs/>
                <w:spacing w:val="-6"/>
                <w:lang w:eastAsia="en-GB"/>
              </w:rPr>
            </w:pPr>
            <w:r w:rsidRPr="0093694E">
              <w:rPr>
                <w:rFonts w:ascii="Garamond" w:eastAsia="Times New Roman" w:hAnsi="Garamond" w:cs="Times New Roman"/>
                <w:b/>
                <w:bCs/>
                <w:spacing w:val="-6"/>
                <w:lang w:eastAsia="en-GB"/>
              </w:rPr>
              <w:t>Teljesítési rész %-os</w:t>
            </w:r>
            <w:r w:rsidRPr="0093694E">
              <w:rPr>
                <w:rFonts w:ascii="Garamond" w:eastAsia="Times New Roman" w:hAnsi="Garamond" w:cs="Times New Roman"/>
                <w:lang w:eastAsia="en-GB"/>
              </w:rPr>
              <w:t xml:space="preserve"> </w:t>
            </w:r>
            <w:r w:rsidRPr="0093694E">
              <w:rPr>
                <w:rFonts w:ascii="Garamond" w:eastAsia="Times New Roman" w:hAnsi="Garamond" w:cs="Times New Roman"/>
                <w:b/>
                <w:bCs/>
                <w:spacing w:val="-6"/>
                <w:lang w:eastAsia="en-GB"/>
              </w:rPr>
              <w:t>aránya a közbeszerzés értékéből</w:t>
            </w:r>
          </w:p>
        </w:tc>
      </w:tr>
      <w:tr w:rsidR="0007512C" w:rsidRPr="0093694E" w14:paraId="6BEF6C9C" w14:textId="77777777" w:rsidTr="00864E61">
        <w:tc>
          <w:tcPr>
            <w:tcW w:w="2830" w:type="dxa"/>
          </w:tcPr>
          <w:p w14:paraId="1B52C401" w14:textId="77777777" w:rsidR="0007512C" w:rsidRPr="0093694E" w:rsidRDefault="0007512C" w:rsidP="008A5304">
            <w:pPr>
              <w:tabs>
                <w:tab w:val="center" w:pos="2520"/>
                <w:tab w:val="center" w:pos="7088"/>
              </w:tabs>
              <w:spacing w:after="120"/>
              <w:rPr>
                <w:rFonts w:ascii="Garamond" w:eastAsia="Times New Roman" w:hAnsi="Garamond" w:cs="Times New Roman"/>
                <w:bCs/>
                <w:spacing w:val="-6"/>
                <w:lang w:eastAsia="en-GB"/>
              </w:rPr>
            </w:pPr>
          </w:p>
        </w:tc>
        <w:tc>
          <w:tcPr>
            <w:tcW w:w="3068" w:type="dxa"/>
          </w:tcPr>
          <w:p w14:paraId="51361DA6" w14:textId="77777777" w:rsidR="0007512C" w:rsidRPr="0093694E" w:rsidRDefault="0007512C" w:rsidP="008A5304">
            <w:pPr>
              <w:tabs>
                <w:tab w:val="center" w:pos="2520"/>
                <w:tab w:val="center" w:pos="7088"/>
              </w:tabs>
              <w:spacing w:after="120"/>
              <w:rPr>
                <w:rFonts w:ascii="Garamond" w:eastAsia="Times New Roman" w:hAnsi="Garamond" w:cs="Times New Roman"/>
                <w:bCs/>
                <w:spacing w:val="-6"/>
                <w:lang w:eastAsia="en-GB"/>
              </w:rPr>
            </w:pPr>
          </w:p>
        </w:tc>
        <w:tc>
          <w:tcPr>
            <w:tcW w:w="2851" w:type="dxa"/>
          </w:tcPr>
          <w:p w14:paraId="241C477E" w14:textId="77777777" w:rsidR="0007512C" w:rsidRPr="0093694E" w:rsidRDefault="0007512C" w:rsidP="008A5304">
            <w:pPr>
              <w:tabs>
                <w:tab w:val="center" w:pos="2520"/>
                <w:tab w:val="center" w:pos="7088"/>
              </w:tabs>
              <w:spacing w:after="120"/>
              <w:jc w:val="right"/>
              <w:rPr>
                <w:rFonts w:ascii="Garamond" w:eastAsia="Times New Roman" w:hAnsi="Garamond" w:cs="Times New Roman"/>
                <w:bCs/>
                <w:spacing w:val="-6"/>
                <w:lang w:eastAsia="en-GB"/>
              </w:rPr>
            </w:pPr>
            <w:r w:rsidRPr="0093694E">
              <w:rPr>
                <w:rFonts w:ascii="Garamond" w:eastAsia="Times New Roman" w:hAnsi="Garamond" w:cs="Times New Roman"/>
                <w:bCs/>
                <w:spacing w:val="-6"/>
                <w:lang w:eastAsia="en-GB"/>
              </w:rPr>
              <w:t>%</w:t>
            </w:r>
          </w:p>
        </w:tc>
      </w:tr>
      <w:tr w:rsidR="0007512C" w:rsidRPr="0093694E" w14:paraId="6A6CDCDF" w14:textId="77777777" w:rsidTr="00864E61">
        <w:tc>
          <w:tcPr>
            <w:tcW w:w="2830" w:type="dxa"/>
          </w:tcPr>
          <w:p w14:paraId="5B269395" w14:textId="77777777" w:rsidR="0007512C" w:rsidRPr="0093694E" w:rsidRDefault="0007512C" w:rsidP="008A5304">
            <w:pPr>
              <w:tabs>
                <w:tab w:val="center" w:pos="2520"/>
                <w:tab w:val="center" w:pos="7088"/>
              </w:tabs>
              <w:spacing w:after="120"/>
              <w:rPr>
                <w:rFonts w:ascii="Garamond" w:eastAsia="Times New Roman" w:hAnsi="Garamond" w:cs="Times New Roman"/>
                <w:bCs/>
                <w:spacing w:val="-6"/>
                <w:lang w:eastAsia="en-GB"/>
              </w:rPr>
            </w:pPr>
          </w:p>
        </w:tc>
        <w:tc>
          <w:tcPr>
            <w:tcW w:w="3068" w:type="dxa"/>
          </w:tcPr>
          <w:p w14:paraId="71F89F28" w14:textId="77777777" w:rsidR="0007512C" w:rsidRPr="0093694E" w:rsidRDefault="0007512C" w:rsidP="008A5304">
            <w:pPr>
              <w:tabs>
                <w:tab w:val="center" w:pos="2520"/>
                <w:tab w:val="center" w:pos="7088"/>
              </w:tabs>
              <w:spacing w:after="120"/>
              <w:rPr>
                <w:rFonts w:ascii="Garamond" w:eastAsia="Times New Roman" w:hAnsi="Garamond" w:cs="Times New Roman"/>
                <w:bCs/>
                <w:spacing w:val="-6"/>
                <w:lang w:eastAsia="en-GB"/>
              </w:rPr>
            </w:pPr>
          </w:p>
        </w:tc>
        <w:tc>
          <w:tcPr>
            <w:tcW w:w="2851" w:type="dxa"/>
          </w:tcPr>
          <w:p w14:paraId="69FEAE2D" w14:textId="77777777" w:rsidR="0007512C" w:rsidRPr="0093694E" w:rsidRDefault="0007512C" w:rsidP="008A5304">
            <w:pPr>
              <w:tabs>
                <w:tab w:val="center" w:pos="2520"/>
                <w:tab w:val="center" w:pos="7088"/>
              </w:tabs>
              <w:spacing w:after="120"/>
              <w:jc w:val="right"/>
              <w:rPr>
                <w:rFonts w:ascii="Garamond" w:eastAsia="Times New Roman" w:hAnsi="Garamond" w:cs="Times New Roman"/>
                <w:bCs/>
                <w:spacing w:val="-6"/>
                <w:lang w:eastAsia="en-GB"/>
              </w:rPr>
            </w:pPr>
            <w:r w:rsidRPr="0093694E">
              <w:rPr>
                <w:rFonts w:ascii="Garamond" w:eastAsia="Times New Roman" w:hAnsi="Garamond" w:cs="Times New Roman"/>
                <w:bCs/>
                <w:spacing w:val="-6"/>
                <w:lang w:eastAsia="en-GB"/>
              </w:rPr>
              <w:t>%</w:t>
            </w:r>
          </w:p>
        </w:tc>
      </w:tr>
    </w:tbl>
    <w:p w14:paraId="6D623FC2"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bCs/>
          <w:spacing w:val="-6"/>
          <w:lang w:eastAsia="en-GB"/>
        </w:rPr>
      </w:pPr>
    </w:p>
    <w:p w14:paraId="6D34F321"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bCs/>
          <w:spacing w:val="-6"/>
          <w:lang w:eastAsia="en-GB"/>
        </w:rPr>
      </w:pPr>
    </w:p>
    <w:p w14:paraId="23602A5B"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lang w:eastAsia="en-GB"/>
        </w:rPr>
      </w:pPr>
    </w:p>
    <w:p w14:paraId="3B45B828"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lang w:eastAsia="en-GB"/>
        </w:rPr>
      </w:pPr>
    </w:p>
    <w:p w14:paraId="7CB69ADD"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rPr>
        <w:tab/>
        <w:t>201</w:t>
      </w:r>
      <w:r w:rsidR="00D83100" w:rsidRPr="0093694E">
        <w:rPr>
          <w:rFonts w:ascii="Garamond" w:eastAsia="Calibri" w:hAnsi="Garamond" w:cs="Times New Roman"/>
        </w:rPr>
        <w:t>5</w:t>
      </w:r>
      <w:r w:rsidRPr="0093694E">
        <w:rPr>
          <w:rFonts w:ascii="Garamond" w:eastAsia="Calibri" w:hAnsi="Garamond" w:cs="Times New Roman"/>
        </w:rPr>
        <w:t>.</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14:paraId="0460034E"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14:paraId="726B73EA"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14:paraId="1F4ADB22" w14:textId="77777777" w:rsidR="0007512C" w:rsidRPr="0093694E" w:rsidRDefault="0007512C" w:rsidP="008A5304">
      <w:pPr>
        <w:tabs>
          <w:tab w:val="center" w:pos="6840"/>
        </w:tabs>
        <w:spacing w:after="120" w:line="240" w:lineRule="auto"/>
        <w:ind w:left="720"/>
        <w:contextualSpacing/>
        <w:rPr>
          <w:rFonts w:ascii="Garamond" w:eastAsia="Calibri" w:hAnsi="Garamond" w:cs="Times New Roman"/>
        </w:rPr>
      </w:pPr>
      <w:r w:rsidRPr="0093694E">
        <w:rPr>
          <w:rFonts w:ascii="Garamond" w:eastAsia="Calibri" w:hAnsi="Garamond" w:cs="Times New Roman"/>
        </w:rPr>
        <w:tab/>
        <w:t>……................................</w:t>
      </w:r>
    </w:p>
    <w:p w14:paraId="15C57C66" w14:textId="77777777" w:rsidR="0007512C" w:rsidRPr="0093694E" w:rsidRDefault="0007512C" w:rsidP="008A5304">
      <w:pPr>
        <w:tabs>
          <w:tab w:val="center" w:pos="6840"/>
        </w:tabs>
        <w:spacing w:after="120" w:line="240" w:lineRule="auto"/>
        <w:ind w:left="720"/>
        <w:contextualSpacing/>
        <w:rPr>
          <w:rFonts w:ascii="Garamond" w:eastAsia="Calibri" w:hAnsi="Garamond" w:cs="Times New Roman"/>
          <w:b/>
        </w:rPr>
      </w:pPr>
      <w:r w:rsidRPr="0093694E">
        <w:rPr>
          <w:rFonts w:ascii="Garamond" w:eastAsia="Calibri" w:hAnsi="Garamond" w:cs="Times New Roman"/>
          <w:b/>
        </w:rPr>
        <w:tab/>
        <w:t>cégszerű aláírás</w:t>
      </w:r>
    </w:p>
    <w:p w14:paraId="54420EC0" w14:textId="77777777" w:rsidR="0007512C" w:rsidRPr="0093694E" w:rsidRDefault="0007512C" w:rsidP="008A5304">
      <w:pPr>
        <w:tabs>
          <w:tab w:val="center" w:pos="6840"/>
        </w:tabs>
        <w:spacing w:after="120" w:line="240" w:lineRule="auto"/>
        <w:contextualSpacing/>
        <w:jc w:val="both"/>
        <w:rPr>
          <w:rFonts w:ascii="Garamond" w:eastAsia="Times New Roman" w:hAnsi="Garamond" w:cs="Times New Roman"/>
          <w:lang w:eastAsia="en-GB"/>
        </w:rPr>
      </w:pPr>
      <w:r w:rsidRPr="0093694E">
        <w:rPr>
          <w:rFonts w:ascii="Garamond" w:eastAsia="Calibri" w:hAnsi="Garamond" w:cs="Times New Roman"/>
          <w:bCs/>
        </w:rPr>
        <w:br w:type="page"/>
      </w:r>
    </w:p>
    <w:p w14:paraId="053CB059" w14:textId="77777777" w:rsidR="0007512C" w:rsidRPr="0093694E" w:rsidRDefault="0007512C" w:rsidP="008A5304">
      <w:pPr>
        <w:numPr>
          <w:ilvl w:val="0"/>
          <w:numId w:val="8"/>
        </w:numPr>
        <w:spacing w:after="120" w:line="240" w:lineRule="auto"/>
        <w:contextualSpacing/>
        <w:jc w:val="right"/>
        <w:rPr>
          <w:rFonts w:ascii="Garamond" w:eastAsia="Calibri" w:hAnsi="Garamond" w:cs="Times New Roman"/>
        </w:rPr>
      </w:pPr>
      <w:r w:rsidRPr="0093694E">
        <w:rPr>
          <w:rFonts w:ascii="Garamond" w:eastAsia="Calibri" w:hAnsi="Garamond" w:cs="Times New Roman"/>
        </w:rPr>
        <w:lastRenderedPageBreak/>
        <w:t>számú melléklet</w:t>
      </w:r>
    </w:p>
    <w:p w14:paraId="0445FC96" w14:textId="77777777" w:rsidR="0007512C" w:rsidRPr="0093694E" w:rsidRDefault="0007512C" w:rsidP="008A5304">
      <w:pPr>
        <w:spacing w:after="120" w:line="240" w:lineRule="auto"/>
        <w:ind w:left="720"/>
        <w:contextualSpacing/>
        <w:jc w:val="both"/>
        <w:rPr>
          <w:rFonts w:ascii="Garamond" w:eastAsia="Calibri" w:hAnsi="Garamond" w:cs="Times New Roman"/>
        </w:rPr>
      </w:pPr>
    </w:p>
    <w:p w14:paraId="0BF7A717" w14:textId="77777777" w:rsidR="0007512C" w:rsidRPr="0093694E" w:rsidRDefault="0007512C" w:rsidP="008A5304">
      <w:pPr>
        <w:spacing w:after="120" w:line="240" w:lineRule="auto"/>
        <w:jc w:val="center"/>
        <w:rPr>
          <w:rFonts w:ascii="Garamond" w:eastAsia="Times New Roman" w:hAnsi="Garamond" w:cs="Times New Roman"/>
          <w:b/>
          <w:bCs/>
          <w:lang w:eastAsia="en-GB"/>
        </w:rPr>
      </w:pPr>
      <w:r w:rsidRPr="0093694E">
        <w:rPr>
          <w:rFonts w:ascii="Garamond" w:eastAsia="Times New Roman" w:hAnsi="Garamond" w:cs="Times New Roman"/>
          <w:b/>
          <w:bCs/>
          <w:lang w:eastAsia="en-GB"/>
        </w:rPr>
        <w:t>NYILATKOZAT A FORDÍTÁSÉRT VÁLLALT FELELŐSSÉGRŐL</w:t>
      </w:r>
    </w:p>
    <w:p w14:paraId="36D1D15B" w14:textId="77777777" w:rsidR="0007512C" w:rsidRPr="0093694E" w:rsidRDefault="0007512C" w:rsidP="008A5304">
      <w:pPr>
        <w:spacing w:after="120" w:line="240" w:lineRule="auto"/>
        <w:rPr>
          <w:rFonts w:ascii="Garamond" w:eastAsia="Calibri" w:hAnsi="Garamond" w:cs="Times New Roman"/>
        </w:rPr>
      </w:pPr>
    </w:p>
    <w:p w14:paraId="2A596C26" w14:textId="5D3360E7" w:rsidR="0007512C" w:rsidRPr="0093694E" w:rsidRDefault="0007512C" w:rsidP="008A5304">
      <w:pPr>
        <w:tabs>
          <w:tab w:val="left" w:leader="dot" w:pos="3402"/>
        </w:tabs>
        <w:spacing w:after="120" w:line="240" w:lineRule="auto"/>
        <w:ind w:right="192"/>
        <w:jc w:val="both"/>
        <w:rPr>
          <w:rFonts w:ascii="Garamond" w:eastAsia="Times New Roman" w:hAnsi="Garamond" w:cs="Times New Roman"/>
          <w:bCs/>
          <w:lang w:eastAsia="en-GB"/>
        </w:rPr>
      </w:pPr>
      <w:r w:rsidRPr="0093694E">
        <w:rPr>
          <w:rFonts w:ascii="Garamond" w:eastAsia="Times New Roman" w:hAnsi="Garamond" w:cs="Times New Roman"/>
          <w:bCs/>
          <w:lang w:eastAsia="en-GB"/>
        </w:rPr>
        <w:t xml:space="preserve">Alulírott ……………………….., mint ……………………..Ajánlattevő képviselője </w:t>
      </w:r>
      <w:r w:rsidR="00D83100" w:rsidRPr="0093694E">
        <w:rPr>
          <w:rFonts w:ascii="Garamond" w:eastAsia="Calibri" w:hAnsi="Garamond" w:cs="Times New Roman"/>
        </w:rPr>
        <w:t xml:space="preserve">a </w:t>
      </w:r>
      <w:r w:rsidR="00D83100" w:rsidRPr="0093694E">
        <w:rPr>
          <w:rFonts w:ascii="Garamond" w:eastAsia="Calibri" w:hAnsi="Garamond" w:cs="Times New Roman"/>
          <w:b/>
        </w:rPr>
        <w:t>„</w:t>
      </w:r>
      <w:r w:rsidR="00CC2F0A" w:rsidRPr="00EE222F">
        <w:rPr>
          <w:rFonts w:ascii="Garamond" w:eastAsia="Calibri" w:hAnsi="Garamond" w:cs="Times New Roman"/>
          <w:b/>
        </w:rPr>
        <w:t>Magyar Tudományos Akadémia köztestület intézményei villamos energia vételezése 2016.</w:t>
      </w:r>
      <w:r w:rsidR="00D83100" w:rsidRPr="0093694E">
        <w:rPr>
          <w:rFonts w:ascii="Garamond" w:eastAsia="Calibri" w:hAnsi="Garamond" w:cs="Times New Roman"/>
          <w:b/>
        </w:rPr>
        <w:t>”</w:t>
      </w:r>
      <w:r w:rsidRPr="0093694E">
        <w:rPr>
          <w:rFonts w:ascii="Garamond" w:eastAsia="Times New Roman" w:hAnsi="Garamond" w:cs="Times New Roman"/>
          <w:b/>
          <w:bCs/>
          <w:lang w:eastAsia="en-GB"/>
        </w:rPr>
        <w:t xml:space="preserve"> </w:t>
      </w:r>
      <w:r w:rsidRPr="0093694E">
        <w:rPr>
          <w:rFonts w:ascii="Garamond" w:eastAsia="Times New Roman" w:hAnsi="Garamond" w:cs="Times New Roman"/>
          <w:bCs/>
          <w:lang w:eastAsia="en-GB"/>
        </w:rPr>
        <w:t>tárgyú közbeszerzési eljárás kapcsán nyilatkozom, hogy az ajánlatomhoz csatolt fordítások tartalma megfelel az eredeti szövegben foglalt tartalomnak, és teljes körű felelősséget vállalok a csatolt fordítások megfelelőségéért.</w:t>
      </w:r>
    </w:p>
    <w:p w14:paraId="4396AA59" w14:textId="77777777" w:rsidR="0007512C" w:rsidRPr="0093694E" w:rsidRDefault="0007512C" w:rsidP="008A5304">
      <w:pPr>
        <w:tabs>
          <w:tab w:val="left" w:leader="dot" w:pos="3402"/>
        </w:tabs>
        <w:spacing w:after="120" w:line="240" w:lineRule="auto"/>
        <w:ind w:right="192"/>
        <w:jc w:val="both"/>
        <w:rPr>
          <w:rFonts w:ascii="Garamond" w:eastAsia="Times New Roman" w:hAnsi="Garamond" w:cs="Times New Roman"/>
          <w:bCs/>
          <w:lang w:eastAsia="en-GB"/>
        </w:rPr>
      </w:pPr>
    </w:p>
    <w:p w14:paraId="0611E92F" w14:textId="77777777" w:rsidR="0007512C" w:rsidRPr="0093694E" w:rsidRDefault="0007512C" w:rsidP="008A5304">
      <w:pPr>
        <w:tabs>
          <w:tab w:val="left" w:leader="dot" w:pos="3402"/>
        </w:tabs>
        <w:spacing w:after="120" w:line="240" w:lineRule="auto"/>
        <w:ind w:right="192"/>
        <w:jc w:val="both"/>
        <w:rPr>
          <w:rFonts w:ascii="Garamond" w:eastAsia="Times New Roman" w:hAnsi="Garamond" w:cs="Times New Roman"/>
          <w:bCs/>
          <w:lang w:eastAsia="en-GB"/>
        </w:rPr>
      </w:pPr>
    </w:p>
    <w:p w14:paraId="782B632C"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rPr>
        <w:tab/>
        <w:t>201</w:t>
      </w:r>
      <w:r w:rsidR="00D83100" w:rsidRPr="0093694E">
        <w:rPr>
          <w:rFonts w:ascii="Garamond" w:eastAsia="Calibri" w:hAnsi="Garamond" w:cs="Times New Roman"/>
        </w:rPr>
        <w:t>5</w:t>
      </w:r>
      <w:r w:rsidRPr="0093694E">
        <w:rPr>
          <w:rFonts w:ascii="Garamond" w:eastAsia="Calibri" w:hAnsi="Garamond" w:cs="Times New Roman"/>
        </w:rPr>
        <w:t>.</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14:paraId="33888A8B"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14:paraId="1837BE35"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14:paraId="2D88A436" w14:textId="77777777" w:rsidR="0007512C" w:rsidRPr="0093694E" w:rsidRDefault="0007512C" w:rsidP="008A5304">
      <w:pPr>
        <w:tabs>
          <w:tab w:val="center" w:pos="6840"/>
        </w:tabs>
        <w:spacing w:after="120" w:line="240" w:lineRule="auto"/>
        <w:ind w:left="720"/>
        <w:contextualSpacing/>
        <w:rPr>
          <w:rFonts w:ascii="Garamond" w:eastAsia="Calibri" w:hAnsi="Garamond" w:cs="Times New Roman"/>
        </w:rPr>
      </w:pPr>
      <w:r w:rsidRPr="0093694E">
        <w:rPr>
          <w:rFonts w:ascii="Garamond" w:eastAsia="Calibri" w:hAnsi="Garamond" w:cs="Times New Roman"/>
        </w:rPr>
        <w:tab/>
        <w:t>……................................</w:t>
      </w:r>
    </w:p>
    <w:p w14:paraId="6E1084DB" w14:textId="77777777" w:rsidR="0007512C" w:rsidRPr="0093694E" w:rsidRDefault="0007512C" w:rsidP="008A5304">
      <w:pPr>
        <w:tabs>
          <w:tab w:val="center" w:pos="6840"/>
        </w:tabs>
        <w:spacing w:after="120" w:line="240" w:lineRule="auto"/>
        <w:ind w:left="720"/>
        <w:contextualSpacing/>
        <w:rPr>
          <w:rFonts w:ascii="Garamond" w:eastAsia="Calibri" w:hAnsi="Garamond" w:cs="Times New Roman"/>
          <w:b/>
        </w:rPr>
      </w:pPr>
      <w:r w:rsidRPr="0093694E">
        <w:rPr>
          <w:rFonts w:ascii="Garamond" w:eastAsia="Calibri" w:hAnsi="Garamond" w:cs="Times New Roman"/>
          <w:b/>
        </w:rPr>
        <w:tab/>
        <w:t>cégszerű aláírás</w:t>
      </w:r>
    </w:p>
    <w:p w14:paraId="0AC5AC37" w14:textId="77777777" w:rsidR="0007512C" w:rsidRPr="0093694E" w:rsidRDefault="0007512C" w:rsidP="008A5304">
      <w:pPr>
        <w:spacing w:after="120" w:line="240" w:lineRule="auto"/>
        <w:rPr>
          <w:rFonts w:ascii="Garamond" w:eastAsia="Times New Roman" w:hAnsi="Garamond" w:cs="Times New Roman"/>
          <w:b/>
          <w:lang w:eastAsia="en-GB"/>
        </w:rPr>
      </w:pPr>
      <w:r w:rsidRPr="0093694E">
        <w:rPr>
          <w:rFonts w:ascii="Garamond" w:eastAsia="Calibri" w:hAnsi="Garamond" w:cs="Times New Roman"/>
          <w:b/>
          <w:bCs/>
        </w:rPr>
        <w:br w:type="page"/>
      </w:r>
    </w:p>
    <w:p w14:paraId="5C6C67C3" w14:textId="77777777" w:rsidR="0007512C" w:rsidRPr="0093694E" w:rsidRDefault="0007512C" w:rsidP="008A5304">
      <w:pPr>
        <w:numPr>
          <w:ilvl w:val="0"/>
          <w:numId w:val="8"/>
        </w:numPr>
        <w:spacing w:after="120" w:line="240" w:lineRule="auto"/>
        <w:contextualSpacing/>
        <w:jc w:val="right"/>
        <w:rPr>
          <w:rFonts w:ascii="Garamond" w:eastAsia="Times New Roman" w:hAnsi="Garamond" w:cs="Times New Roman"/>
          <w:lang w:eastAsia="en-GB"/>
        </w:rPr>
      </w:pPr>
      <w:r w:rsidRPr="0093694E">
        <w:rPr>
          <w:rFonts w:ascii="Garamond" w:eastAsia="Calibri" w:hAnsi="Garamond" w:cs="Times New Roman"/>
        </w:rPr>
        <w:lastRenderedPageBreak/>
        <w:t>számú</w:t>
      </w:r>
      <w:r w:rsidRPr="0093694E">
        <w:rPr>
          <w:rFonts w:ascii="Garamond" w:eastAsia="Times New Roman" w:hAnsi="Garamond" w:cs="Times New Roman"/>
          <w:lang w:eastAsia="en-GB"/>
        </w:rPr>
        <w:t xml:space="preserve"> melléklet</w:t>
      </w:r>
    </w:p>
    <w:p w14:paraId="45D57D01"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lang w:eastAsia="en-GB"/>
        </w:rPr>
      </w:pPr>
    </w:p>
    <w:p w14:paraId="2A296F0C" w14:textId="77777777" w:rsidR="0007512C" w:rsidRPr="0093694E" w:rsidRDefault="0007512C" w:rsidP="008A5304">
      <w:pPr>
        <w:spacing w:after="120" w:line="240" w:lineRule="auto"/>
        <w:jc w:val="center"/>
        <w:rPr>
          <w:rFonts w:ascii="Garamond" w:eastAsia="Times New Roman" w:hAnsi="Garamond" w:cs="Times New Roman"/>
          <w:b/>
          <w:bCs/>
          <w:lang w:eastAsia="en-GB"/>
        </w:rPr>
      </w:pPr>
      <w:r w:rsidRPr="0093694E">
        <w:rPr>
          <w:rFonts w:ascii="Garamond" w:eastAsia="Times New Roman" w:hAnsi="Garamond" w:cs="Times New Roman"/>
          <w:b/>
          <w:bCs/>
          <w:lang w:eastAsia="en-GB"/>
        </w:rPr>
        <w:t>NYILATKOZAT A KBT. 55.§ (5) BEKEZDÉS SZERINT</w:t>
      </w:r>
    </w:p>
    <w:p w14:paraId="1295F77A" w14:textId="77777777" w:rsidR="0007512C" w:rsidRPr="0093694E" w:rsidRDefault="0007512C" w:rsidP="008A5304">
      <w:pPr>
        <w:spacing w:after="120" w:line="240" w:lineRule="auto"/>
        <w:rPr>
          <w:rFonts w:ascii="Garamond" w:eastAsia="Calibri" w:hAnsi="Garamond" w:cs="Times New Roman"/>
        </w:rPr>
      </w:pPr>
    </w:p>
    <w:p w14:paraId="1E43CE2D" w14:textId="17196B8A" w:rsidR="0007512C" w:rsidRPr="0093694E" w:rsidRDefault="0007512C" w:rsidP="008A5304">
      <w:pPr>
        <w:numPr>
          <w:ilvl w:val="0"/>
          <w:numId w:val="11"/>
        </w:numPr>
        <w:tabs>
          <w:tab w:val="left" w:leader="dot" w:pos="3402"/>
        </w:tabs>
        <w:spacing w:after="120" w:line="240" w:lineRule="auto"/>
        <w:ind w:left="567" w:right="192" w:hanging="567"/>
        <w:jc w:val="both"/>
        <w:rPr>
          <w:rFonts w:ascii="Garamond" w:eastAsia="Times New Roman" w:hAnsi="Garamond" w:cs="Times New Roman"/>
          <w:b/>
          <w:lang w:eastAsia="en-GB"/>
        </w:rPr>
      </w:pPr>
      <w:r w:rsidRPr="0093694E">
        <w:rPr>
          <w:rFonts w:ascii="Garamond" w:eastAsia="Times New Roman" w:hAnsi="Garamond" w:cs="Times New Roman"/>
          <w:bCs/>
          <w:lang w:eastAsia="en-GB"/>
        </w:rPr>
        <w:t xml:space="preserve">Alulírott ……………………….., mint ……………………..Ajánlattevő képviselője </w:t>
      </w:r>
      <w:r w:rsidR="00D83100" w:rsidRPr="0093694E">
        <w:rPr>
          <w:rFonts w:ascii="Garamond" w:eastAsia="Calibri" w:hAnsi="Garamond" w:cs="Times New Roman"/>
        </w:rPr>
        <w:t xml:space="preserve">a </w:t>
      </w:r>
      <w:r w:rsidR="00D83100" w:rsidRPr="0093694E">
        <w:rPr>
          <w:rFonts w:ascii="Garamond" w:eastAsia="Calibri" w:hAnsi="Garamond" w:cs="Times New Roman"/>
          <w:b/>
        </w:rPr>
        <w:t>„</w:t>
      </w:r>
      <w:r w:rsidR="00CC2F0A" w:rsidRPr="00EE222F">
        <w:rPr>
          <w:rFonts w:ascii="Garamond" w:eastAsia="Calibri" w:hAnsi="Garamond" w:cs="Times New Roman"/>
          <w:b/>
        </w:rPr>
        <w:t>Magyar Tudományos Akadémia köztestület intézményei villamos energia vételezése 2016.</w:t>
      </w:r>
      <w:r w:rsidR="00D83100" w:rsidRPr="0093694E">
        <w:rPr>
          <w:rFonts w:ascii="Garamond" w:eastAsia="Calibri" w:hAnsi="Garamond" w:cs="Times New Roman"/>
          <w:b/>
        </w:rPr>
        <w:t>”</w:t>
      </w:r>
      <w:r w:rsidRPr="0093694E">
        <w:rPr>
          <w:rFonts w:ascii="Garamond" w:eastAsia="Times New Roman" w:hAnsi="Garamond" w:cs="Times New Roman"/>
          <w:b/>
          <w:bCs/>
          <w:lang w:eastAsia="en-GB"/>
        </w:rPr>
        <w:t xml:space="preserve"> </w:t>
      </w:r>
      <w:r w:rsidRPr="0093694E">
        <w:rPr>
          <w:rFonts w:ascii="Garamond" w:eastAsia="Times New Roman" w:hAnsi="Garamond" w:cs="Times New Roman"/>
          <w:bCs/>
          <w:lang w:eastAsia="en-GB"/>
        </w:rPr>
        <w:t xml:space="preserve">tárgyú közbeszerzési eljárás kapcsán nyilatkozom, hogy a </w:t>
      </w:r>
      <w:r w:rsidRPr="0093694E">
        <w:rPr>
          <w:rFonts w:ascii="Garamond" w:eastAsia="Times New Roman" w:hAnsi="Garamond" w:cs="Times New Roman"/>
          <w:b/>
          <w:lang w:eastAsia="en-GB"/>
        </w:rPr>
        <w:t xml:space="preserve">Kbt. 55.§ (5) bek. </w:t>
      </w:r>
      <w:r w:rsidRPr="0093694E">
        <w:rPr>
          <w:rFonts w:ascii="Garamond" w:eastAsia="Times New Roman" w:hAnsi="Garamond" w:cs="Times New Roman"/>
          <w:lang w:eastAsia="en-GB"/>
        </w:rPr>
        <w:t>értelmében:</w:t>
      </w:r>
    </w:p>
    <w:p w14:paraId="2A49596F" w14:textId="77777777" w:rsidR="0007512C" w:rsidRPr="0093694E" w:rsidRDefault="0007512C" w:rsidP="008A5304">
      <w:pPr>
        <w:tabs>
          <w:tab w:val="left" w:leader="dot" w:pos="3402"/>
        </w:tabs>
        <w:spacing w:after="120" w:line="240" w:lineRule="auto"/>
        <w:ind w:right="192"/>
        <w:jc w:val="both"/>
        <w:rPr>
          <w:rFonts w:ascii="Garamond" w:eastAsia="Times New Roman" w:hAnsi="Garamond" w:cs="Times New Roman"/>
          <w:lang w:eastAsia="en-GB"/>
        </w:rPr>
      </w:pPr>
    </w:p>
    <w:p w14:paraId="5AF8BCEE" w14:textId="77777777" w:rsidR="0007512C" w:rsidRPr="0093694E" w:rsidRDefault="0007512C" w:rsidP="008A5304">
      <w:pPr>
        <w:spacing w:after="120" w:line="240" w:lineRule="auto"/>
        <w:ind w:left="539" w:right="32" w:firstLine="28"/>
        <w:jc w:val="both"/>
        <w:rPr>
          <w:rFonts w:ascii="Garamond" w:eastAsia="Times New Roman" w:hAnsi="Garamond" w:cs="Times New Roman"/>
          <w:bCs/>
          <w:lang w:eastAsia="en-GB"/>
        </w:rPr>
      </w:pPr>
      <w:r w:rsidRPr="0093694E">
        <w:rPr>
          <w:rFonts w:ascii="Garamond" w:eastAsia="Times New Roman" w:hAnsi="Garamond" w:cs="Times New Roman"/>
          <w:bCs/>
          <w:lang w:eastAsia="en-GB"/>
        </w:rPr>
        <w:t>a fent nevezett közbeszerzési eljárás során az alkalmasság igazolására az alábbi szervezet kapacitásaira kívánok támaszkodni, a felhívás itt megjelölt pontjában támasztott alkalmassági követelmény vonatkozásában:</w:t>
      </w:r>
    </w:p>
    <w:p w14:paraId="1374ECDA" w14:textId="77777777" w:rsidR="0007512C" w:rsidRPr="0093694E" w:rsidRDefault="0007512C" w:rsidP="008A5304">
      <w:pPr>
        <w:spacing w:after="120" w:line="240" w:lineRule="auto"/>
        <w:ind w:left="539" w:right="32"/>
        <w:rPr>
          <w:rFonts w:ascii="Garamond" w:eastAsia="Times New Roman" w:hAnsi="Garamond" w:cs="Times New Roman"/>
          <w:bCs/>
          <w:lang w:eastAsia="en-GB"/>
        </w:rPr>
      </w:pPr>
    </w:p>
    <w:p w14:paraId="07AF1A60"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b/>
          <w:bCs/>
          <w:lang w:eastAsia="en-GB"/>
        </w:rPr>
      </w:pPr>
      <w:r w:rsidRPr="0093694E">
        <w:rPr>
          <w:rFonts w:ascii="Garamond" w:eastAsia="Times New Roman" w:hAnsi="Garamond" w:cs="Times New Roman"/>
          <w:b/>
          <w:bCs/>
          <w:lang w:eastAsia="en-GB"/>
        </w:rPr>
        <w:t>Szervezet megnevezése, székhelye:</w:t>
      </w:r>
      <w:r w:rsidRPr="0093694E">
        <w:rPr>
          <w:rFonts w:ascii="Garamond" w:eastAsia="Times New Roman" w:hAnsi="Garamond" w:cs="Times New Roman"/>
          <w:b/>
          <w:bCs/>
          <w:lang w:eastAsia="en-GB"/>
        </w:rPr>
        <w:tab/>
        <w:t>Felhívás vonatkozó pontja:</w:t>
      </w:r>
    </w:p>
    <w:p w14:paraId="63938AAC"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b/>
          <w:bCs/>
          <w:lang w:eastAsia="en-GB"/>
        </w:rPr>
      </w:pPr>
      <w:r w:rsidRPr="0093694E">
        <w:rPr>
          <w:rFonts w:ascii="Garamond" w:eastAsia="Times New Roman" w:hAnsi="Garamond" w:cs="Times New Roman"/>
          <w:lang w:eastAsia="en-GB"/>
        </w:rPr>
        <w:t>1. …………………………………..</w:t>
      </w:r>
      <w:r w:rsidRPr="0093694E">
        <w:rPr>
          <w:rFonts w:ascii="Garamond" w:eastAsia="Times New Roman" w:hAnsi="Garamond" w:cs="Times New Roman"/>
          <w:lang w:eastAsia="en-GB"/>
        </w:rPr>
        <w:tab/>
        <w:t>……………………..……………</w:t>
      </w:r>
    </w:p>
    <w:p w14:paraId="2E3BD25C"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lang w:eastAsia="en-GB"/>
        </w:rPr>
      </w:pPr>
      <w:r w:rsidRPr="0093694E">
        <w:rPr>
          <w:rFonts w:ascii="Garamond" w:eastAsia="Times New Roman" w:hAnsi="Garamond" w:cs="Times New Roman"/>
          <w:lang w:eastAsia="en-GB"/>
        </w:rPr>
        <w:t>2. …………………………………..</w:t>
      </w:r>
      <w:r w:rsidRPr="0093694E">
        <w:rPr>
          <w:rFonts w:ascii="Garamond" w:eastAsia="Times New Roman" w:hAnsi="Garamond" w:cs="Times New Roman"/>
          <w:lang w:eastAsia="en-GB"/>
        </w:rPr>
        <w:tab/>
        <w:t>…………………………………..</w:t>
      </w:r>
    </w:p>
    <w:p w14:paraId="4801E026"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lang w:eastAsia="en-GB"/>
        </w:rPr>
      </w:pPr>
    </w:p>
    <w:p w14:paraId="0B00EBA6" w14:textId="1FB5FA47" w:rsidR="0007512C" w:rsidRPr="0093694E" w:rsidRDefault="0007512C" w:rsidP="008A5304">
      <w:pPr>
        <w:numPr>
          <w:ilvl w:val="0"/>
          <w:numId w:val="11"/>
        </w:numPr>
        <w:tabs>
          <w:tab w:val="center" w:pos="2520"/>
          <w:tab w:val="center" w:pos="7088"/>
        </w:tabs>
        <w:spacing w:after="120" w:line="240" w:lineRule="auto"/>
        <w:ind w:left="567" w:hanging="567"/>
        <w:jc w:val="both"/>
        <w:rPr>
          <w:rFonts w:ascii="Garamond" w:eastAsia="Times New Roman" w:hAnsi="Garamond" w:cs="Times New Roman"/>
          <w:lang w:eastAsia="en-GB"/>
        </w:rPr>
      </w:pPr>
      <w:r w:rsidRPr="0093694E">
        <w:rPr>
          <w:rFonts w:ascii="Garamond" w:eastAsia="Times New Roman" w:hAnsi="Garamond" w:cs="Times New Roman"/>
          <w:lang w:eastAsia="en-GB"/>
        </w:rPr>
        <w:t>Továbbá tudomásul veszem, hogy amennyiben az alkalmasság igazolására más szervezet kapacitásaira kívánok támaszkodni, az ajánlathoz csatolni kell ezen szervezet nyilatkozatát, hogy a „szerződés teljesítéséhez szükséges erőforrások rendelkezésére állnak majd a szerződés teljesítésének időtartama alatt”. (</w:t>
      </w:r>
      <w:r w:rsidR="00003DCC" w:rsidRPr="0093694E">
        <w:rPr>
          <w:rFonts w:ascii="Garamond" w:eastAsia="Times New Roman" w:hAnsi="Garamond" w:cs="Times New Roman"/>
          <w:lang w:eastAsia="en-GB"/>
        </w:rPr>
        <w:t>1</w:t>
      </w:r>
      <w:r w:rsidR="00003DCC">
        <w:rPr>
          <w:rFonts w:ascii="Garamond" w:eastAsia="Times New Roman" w:hAnsi="Garamond" w:cs="Times New Roman"/>
          <w:lang w:eastAsia="en-GB"/>
        </w:rPr>
        <w:t>1</w:t>
      </w:r>
      <w:r w:rsidRPr="0093694E">
        <w:rPr>
          <w:rFonts w:ascii="Garamond" w:eastAsia="Times New Roman" w:hAnsi="Garamond" w:cs="Times New Roman"/>
          <w:lang w:eastAsia="en-GB"/>
        </w:rPr>
        <w:t>. számú melléklet)</w:t>
      </w:r>
    </w:p>
    <w:p w14:paraId="3D5CEA9D" w14:textId="77777777" w:rsidR="0007512C" w:rsidRPr="0093694E" w:rsidRDefault="0007512C" w:rsidP="008A5304">
      <w:pPr>
        <w:tabs>
          <w:tab w:val="center" w:pos="2520"/>
          <w:tab w:val="center" w:pos="7088"/>
        </w:tabs>
        <w:spacing w:after="120" w:line="240" w:lineRule="auto"/>
        <w:jc w:val="both"/>
        <w:rPr>
          <w:rFonts w:ascii="Garamond" w:eastAsia="Times New Roman" w:hAnsi="Garamond" w:cs="Times New Roman"/>
          <w:lang w:eastAsia="en-GB"/>
        </w:rPr>
      </w:pPr>
    </w:p>
    <w:p w14:paraId="30A1626D" w14:textId="77777777" w:rsidR="0007512C" w:rsidRPr="0093694E" w:rsidRDefault="0007512C" w:rsidP="008A5304">
      <w:pPr>
        <w:spacing w:after="120" w:line="240" w:lineRule="auto"/>
        <w:ind w:left="567" w:hanging="567"/>
        <w:jc w:val="both"/>
        <w:rPr>
          <w:rFonts w:ascii="Garamond" w:eastAsia="Calibri" w:hAnsi="Garamond" w:cs="Times New Roman"/>
        </w:rPr>
      </w:pPr>
      <w:r w:rsidRPr="0093694E">
        <w:rPr>
          <w:rFonts w:ascii="Garamond" w:eastAsia="Calibri" w:hAnsi="Garamond" w:cs="Times New Roman"/>
        </w:rPr>
        <w:t>III. Az alkalmasság igazolásakor bemutatott, …………. szervezet által rendelkezésre bocsátott erőforrásokat/a szervezet szakmai tapasztalatát a szerződés teljesítése során ténylegesen igénybe fogjuk venni az alábbi módon (Kbt. 55.§ 6) bek. a) pont):</w:t>
      </w:r>
    </w:p>
    <w:p w14:paraId="3A49BDD3" w14:textId="77777777" w:rsidR="0007512C" w:rsidRPr="0093694E" w:rsidRDefault="0007512C" w:rsidP="008A5304">
      <w:pPr>
        <w:pStyle w:val="Listaszerbekezds"/>
        <w:numPr>
          <w:ilvl w:val="0"/>
          <w:numId w:val="14"/>
        </w:numPr>
        <w:spacing w:after="120" w:line="240" w:lineRule="auto"/>
        <w:jc w:val="both"/>
        <w:rPr>
          <w:rFonts w:ascii="Garamond" w:eastAsia="Calibri" w:hAnsi="Garamond" w:cs="Times New Roman"/>
        </w:rPr>
      </w:pPr>
      <w:r w:rsidRPr="0093694E">
        <w:rPr>
          <w:rFonts w:ascii="Garamond" w:eastAsia="Calibri" w:hAnsi="Garamond" w:cs="Times New Roman"/>
        </w:rPr>
        <w:t>………………………………………………………………………………………</w:t>
      </w:r>
    </w:p>
    <w:p w14:paraId="3A041368" w14:textId="77777777" w:rsidR="0007512C" w:rsidRPr="0093694E" w:rsidRDefault="0007512C" w:rsidP="008A5304">
      <w:pPr>
        <w:pStyle w:val="Listaszerbekezds"/>
        <w:spacing w:after="120" w:line="240" w:lineRule="auto"/>
        <w:ind w:left="927"/>
        <w:jc w:val="both"/>
        <w:rPr>
          <w:rFonts w:ascii="Garamond" w:eastAsia="Calibri" w:hAnsi="Garamond" w:cs="Times New Roman"/>
        </w:rPr>
      </w:pPr>
    </w:p>
    <w:p w14:paraId="496948C2" w14:textId="77777777" w:rsidR="0007512C" w:rsidRPr="0093694E" w:rsidRDefault="0007512C" w:rsidP="008A5304">
      <w:pPr>
        <w:pStyle w:val="Listaszerbekezds"/>
        <w:spacing w:after="120" w:line="240" w:lineRule="auto"/>
        <w:ind w:left="927"/>
        <w:jc w:val="both"/>
        <w:rPr>
          <w:rFonts w:ascii="Garamond" w:eastAsia="Calibri" w:hAnsi="Garamond" w:cs="Times New Roman"/>
        </w:rPr>
      </w:pPr>
      <w:r w:rsidRPr="0093694E">
        <w:rPr>
          <w:rFonts w:ascii="Garamond" w:eastAsia="Calibri" w:hAnsi="Garamond" w:cs="Times New Roman"/>
        </w:rPr>
        <w:t>VAGY</w:t>
      </w:r>
    </w:p>
    <w:p w14:paraId="67191B5B" w14:textId="77777777" w:rsidR="0007512C" w:rsidRPr="0093694E" w:rsidRDefault="0007512C" w:rsidP="008A5304">
      <w:pPr>
        <w:pStyle w:val="Listaszerbekezds"/>
        <w:spacing w:after="120" w:line="240" w:lineRule="auto"/>
        <w:ind w:left="927"/>
        <w:jc w:val="both"/>
        <w:rPr>
          <w:rFonts w:ascii="Garamond" w:eastAsia="Calibri" w:hAnsi="Garamond" w:cs="Times New Roman"/>
        </w:rPr>
      </w:pPr>
    </w:p>
    <w:p w14:paraId="493B6CF1" w14:textId="77777777" w:rsidR="0007512C" w:rsidRPr="0093694E" w:rsidRDefault="0007512C" w:rsidP="008A5304">
      <w:pPr>
        <w:pStyle w:val="Listaszerbekezds"/>
        <w:numPr>
          <w:ilvl w:val="0"/>
          <w:numId w:val="14"/>
        </w:numPr>
        <w:spacing w:after="120" w:line="240" w:lineRule="auto"/>
        <w:jc w:val="both"/>
        <w:rPr>
          <w:rFonts w:ascii="Garamond" w:eastAsia="Calibri" w:hAnsi="Garamond" w:cs="Times New Roman"/>
        </w:rPr>
      </w:pPr>
      <w:r w:rsidRPr="0093694E">
        <w:rPr>
          <w:rFonts w:ascii="Garamond" w:eastAsia="Calibri" w:hAnsi="Garamond" w:cs="Times New Roman"/>
        </w:rPr>
        <w:t>A …… szervezetet alvállalkozóként bevonjuk a szerződés teljesítésébe: IGEN/NEM</w:t>
      </w:r>
    </w:p>
    <w:p w14:paraId="07CF2F33" w14:textId="77777777" w:rsidR="0007512C" w:rsidRPr="0093694E" w:rsidRDefault="0007512C" w:rsidP="008A5304">
      <w:pPr>
        <w:spacing w:after="120" w:line="240" w:lineRule="auto"/>
        <w:ind w:firstLine="567"/>
        <w:jc w:val="both"/>
        <w:rPr>
          <w:rFonts w:ascii="Garamond" w:eastAsia="Calibri" w:hAnsi="Garamond" w:cs="Times New Roman"/>
        </w:rPr>
      </w:pPr>
    </w:p>
    <w:p w14:paraId="32525C3E" w14:textId="77777777" w:rsidR="0007512C" w:rsidRPr="0093694E" w:rsidRDefault="0007512C" w:rsidP="008A5304">
      <w:pPr>
        <w:pStyle w:val="Listaszerbekezds"/>
        <w:numPr>
          <w:ilvl w:val="0"/>
          <w:numId w:val="12"/>
        </w:numPr>
        <w:spacing w:after="120" w:line="240" w:lineRule="auto"/>
        <w:ind w:left="426" w:hanging="426"/>
        <w:jc w:val="both"/>
        <w:rPr>
          <w:rFonts w:ascii="Garamond" w:eastAsia="Calibri" w:hAnsi="Garamond" w:cs="Times New Roman"/>
        </w:rPr>
      </w:pPr>
      <w:r w:rsidRPr="0093694E">
        <w:rPr>
          <w:rFonts w:ascii="Garamond" w:eastAsia="Calibri" w:hAnsi="Garamond" w:cs="Times New Roman"/>
        </w:rPr>
        <w:t>Tekintettel arra, hogy a ……….. szervezet által igazolt alkalmassági követelmény korábbi szolgáltatások teljesítésére vonatkozik, az alábbiak szerint nyilatkozunk arról, hogy milyen módon kerül bevonásra a fent nevezett szervezet a teljesítésbe, amely lehetővé teszi a szakmai tapasztalatának a felhasználását (Kbt. 55.§ 6) bek. b) pont):</w:t>
      </w:r>
    </w:p>
    <w:p w14:paraId="1CA99084" w14:textId="77777777" w:rsidR="0007512C" w:rsidRPr="0093694E" w:rsidRDefault="0007512C" w:rsidP="008A5304">
      <w:pPr>
        <w:pStyle w:val="Listaszerbekezds"/>
        <w:spacing w:after="120" w:line="240" w:lineRule="auto"/>
        <w:ind w:left="426"/>
        <w:jc w:val="both"/>
        <w:rPr>
          <w:rFonts w:ascii="Garamond" w:eastAsia="Calibri" w:hAnsi="Garamond" w:cs="Times New Roman"/>
        </w:rPr>
      </w:pPr>
      <w:r w:rsidRPr="0093694E">
        <w:rPr>
          <w:rFonts w:ascii="Garamond" w:eastAsia="Calibri" w:hAnsi="Garamond" w:cs="Times New Roman"/>
        </w:rPr>
        <w:t>………………………………………………………………………………………</w:t>
      </w:r>
    </w:p>
    <w:p w14:paraId="3019D133" w14:textId="77777777" w:rsidR="0007512C" w:rsidRPr="0093694E" w:rsidRDefault="0007512C" w:rsidP="008A5304">
      <w:pPr>
        <w:tabs>
          <w:tab w:val="center" w:pos="2520"/>
          <w:tab w:val="center" w:pos="7088"/>
        </w:tabs>
        <w:spacing w:after="120" w:line="240" w:lineRule="auto"/>
        <w:jc w:val="both"/>
        <w:rPr>
          <w:rFonts w:ascii="Garamond" w:eastAsia="Times New Roman" w:hAnsi="Garamond" w:cs="Times New Roman"/>
          <w:bCs/>
          <w:lang w:eastAsia="en-GB"/>
        </w:rPr>
      </w:pPr>
    </w:p>
    <w:p w14:paraId="697B62AC" w14:textId="77777777" w:rsidR="0007512C" w:rsidRPr="0093694E" w:rsidRDefault="0007512C" w:rsidP="008A5304">
      <w:pPr>
        <w:pStyle w:val="Listaszerbekezds"/>
        <w:numPr>
          <w:ilvl w:val="0"/>
          <w:numId w:val="12"/>
        </w:numPr>
        <w:spacing w:after="120" w:line="240" w:lineRule="auto"/>
        <w:ind w:left="426" w:hanging="426"/>
        <w:jc w:val="both"/>
        <w:rPr>
          <w:rFonts w:ascii="Garamond" w:eastAsia="Calibri" w:hAnsi="Garamond" w:cs="Times New Roman"/>
        </w:rPr>
      </w:pPr>
      <w:r w:rsidRPr="0093694E">
        <w:rPr>
          <w:rFonts w:ascii="Garamond" w:eastAsia="Calibri" w:hAnsi="Garamond" w:cs="Times New Roman"/>
        </w:rPr>
        <w:t>Tekintettel arra, hogy a ……….. szervezet a gazdasági és pénzügyi alkalmasság igazolásában vesz részt, az ajánlat …. oldalán csatoljuk e szervezetnek a Kbt. 55. § (6) bekezdése c) pontja alapján, a Ptk. 6:419.§ szerinti kezességvállalási nyilatkozatát.</w:t>
      </w:r>
    </w:p>
    <w:p w14:paraId="3D8555D3"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lang w:eastAsia="en-GB"/>
        </w:rPr>
      </w:pPr>
    </w:p>
    <w:p w14:paraId="3F3A445D"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ind w:firstLine="142"/>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rPr>
        <w:tab/>
        <w:t>201</w:t>
      </w:r>
      <w:r w:rsidR="006645B0" w:rsidRPr="0093694E">
        <w:rPr>
          <w:rFonts w:ascii="Garamond" w:eastAsia="Calibri" w:hAnsi="Garamond" w:cs="Times New Roman"/>
        </w:rPr>
        <w:t>5</w:t>
      </w:r>
      <w:r w:rsidRPr="0093694E">
        <w:rPr>
          <w:rFonts w:ascii="Garamond" w:eastAsia="Calibri" w:hAnsi="Garamond" w:cs="Times New Roman"/>
        </w:rPr>
        <w:t>.</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14:paraId="395D6CEA"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p>
    <w:p w14:paraId="502831A3" w14:textId="77777777" w:rsidR="0007512C" w:rsidRPr="0093694E" w:rsidRDefault="0007512C" w:rsidP="008A5304">
      <w:pPr>
        <w:tabs>
          <w:tab w:val="center" w:pos="6840"/>
        </w:tabs>
        <w:spacing w:after="120" w:line="240" w:lineRule="auto"/>
        <w:ind w:left="720"/>
        <w:contextualSpacing/>
        <w:rPr>
          <w:rFonts w:ascii="Garamond" w:eastAsia="Calibri" w:hAnsi="Garamond" w:cs="Times New Roman"/>
        </w:rPr>
      </w:pPr>
      <w:r w:rsidRPr="0093694E">
        <w:rPr>
          <w:rFonts w:ascii="Garamond" w:eastAsia="Calibri" w:hAnsi="Garamond" w:cs="Times New Roman"/>
        </w:rPr>
        <w:tab/>
        <w:t>……................................</w:t>
      </w:r>
    </w:p>
    <w:p w14:paraId="310511E2" w14:textId="77777777" w:rsidR="0007512C" w:rsidRPr="0093694E" w:rsidRDefault="0007512C" w:rsidP="008A5304">
      <w:pPr>
        <w:tabs>
          <w:tab w:val="center" w:pos="6840"/>
        </w:tabs>
        <w:spacing w:after="120" w:line="240" w:lineRule="auto"/>
        <w:ind w:left="720"/>
        <w:contextualSpacing/>
        <w:rPr>
          <w:rFonts w:ascii="Garamond" w:eastAsia="Times New Roman" w:hAnsi="Garamond" w:cs="Times New Roman"/>
          <w:b/>
          <w:lang w:eastAsia="en-GB"/>
        </w:rPr>
      </w:pPr>
      <w:r w:rsidRPr="0093694E">
        <w:rPr>
          <w:rFonts w:ascii="Garamond" w:eastAsia="Calibri" w:hAnsi="Garamond" w:cs="Times New Roman"/>
          <w:b/>
        </w:rPr>
        <w:tab/>
        <w:t>cégszerű aláírás</w:t>
      </w:r>
      <w:r w:rsidRPr="0093694E">
        <w:rPr>
          <w:rFonts w:ascii="Garamond" w:eastAsia="Calibri" w:hAnsi="Garamond" w:cs="Times New Roman"/>
          <w:b/>
          <w:bCs/>
        </w:rPr>
        <w:br w:type="page"/>
      </w:r>
    </w:p>
    <w:p w14:paraId="2A8BD283" w14:textId="77777777" w:rsidR="0007512C" w:rsidRPr="0093694E" w:rsidRDefault="0007512C" w:rsidP="008A5304">
      <w:pPr>
        <w:numPr>
          <w:ilvl w:val="0"/>
          <w:numId w:val="8"/>
        </w:numPr>
        <w:spacing w:after="120" w:line="240" w:lineRule="auto"/>
        <w:contextualSpacing/>
        <w:jc w:val="right"/>
        <w:rPr>
          <w:rFonts w:ascii="Garamond" w:eastAsia="Times New Roman" w:hAnsi="Garamond" w:cs="Times New Roman"/>
          <w:lang w:eastAsia="en-GB"/>
        </w:rPr>
      </w:pPr>
      <w:r w:rsidRPr="0093694E">
        <w:rPr>
          <w:rFonts w:ascii="Garamond" w:eastAsia="Calibri" w:hAnsi="Garamond" w:cs="Times New Roman"/>
        </w:rPr>
        <w:lastRenderedPageBreak/>
        <w:t>számú</w:t>
      </w:r>
      <w:r w:rsidRPr="0093694E">
        <w:rPr>
          <w:rFonts w:ascii="Garamond" w:eastAsia="Times New Roman" w:hAnsi="Garamond" w:cs="Times New Roman"/>
          <w:lang w:eastAsia="en-GB"/>
        </w:rPr>
        <w:t xml:space="preserve"> melléklet</w:t>
      </w:r>
    </w:p>
    <w:p w14:paraId="5117A309" w14:textId="77777777" w:rsidR="0007512C" w:rsidRPr="0093694E" w:rsidRDefault="0007512C" w:rsidP="008A5304">
      <w:pPr>
        <w:spacing w:after="120" w:line="240" w:lineRule="auto"/>
        <w:jc w:val="center"/>
        <w:rPr>
          <w:rFonts w:ascii="Garamond" w:eastAsia="Times New Roman" w:hAnsi="Garamond" w:cs="Times New Roman"/>
          <w:bCs/>
          <w:lang w:eastAsia="en-GB"/>
        </w:rPr>
      </w:pPr>
    </w:p>
    <w:p w14:paraId="12D679FF" w14:textId="77777777" w:rsidR="0007512C" w:rsidRPr="0093694E" w:rsidRDefault="0007512C" w:rsidP="008A5304">
      <w:pPr>
        <w:spacing w:after="120" w:line="240" w:lineRule="auto"/>
        <w:jc w:val="center"/>
        <w:rPr>
          <w:rFonts w:ascii="Garamond" w:eastAsia="Times New Roman" w:hAnsi="Garamond" w:cs="Times New Roman"/>
          <w:b/>
          <w:bCs/>
          <w:lang w:eastAsia="en-GB"/>
        </w:rPr>
      </w:pPr>
      <w:r w:rsidRPr="0093694E">
        <w:rPr>
          <w:rFonts w:ascii="Garamond" w:eastAsia="Times New Roman" w:hAnsi="Garamond" w:cs="Times New Roman"/>
          <w:b/>
          <w:bCs/>
          <w:lang w:eastAsia="en-GB"/>
        </w:rPr>
        <w:t>NYILATKOZAT A KBT. 55. § (5) BEKEZDÉSE ALAPJÁN AZ ERŐFORRÁS RENDELKEZÉSRE BOCSÁTÁSÁRÓL</w:t>
      </w:r>
    </w:p>
    <w:p w14:paraId="4912EA6D" w14:textId="77777777" w:rsidR="0007512C" w:rsidRPr="0093694E" w:rsidRDefault="0007512C" w:rsidP="008A5304">
      <w:pPr>
        <w:spacing w:after="120" w:line="240" w:lineRule="auto"/>
        <w:ind w:left="851" w:right="-286" w:hanging="851"/>
        <w:jc w:val="both"/>
        <w:rPr>
          <w:rFonts w:ascii="Garamond" w:eastAsia="Calibri" w:hAnsi="Garamond" w:cs="Times New Roman"/>
          <w:lang w:eastAsia="hu-HU"/>
        </w:rPr>
      </w:pPr>
    </w:p>
    <w:p w14:paraId="75B839AD" w14:textId="453F5D02" w:rsidR="0007512C" w:rsidRPr="0093694E" w:rsidRDefault="0007512C" w:rsidP="008A5304">
      <w:pPr>
        <w:spacing w:after="120" w:line="240" w:lineRule="auto"/>
        <w:ind w:right="-284"/>
        <w:jc w:val="both"/>
        <w:rPr>
          <w:rFonts w:ascii="Garamond" w:eastAsia="Calibri" w:hAnsi="Garamond" w:cs="Times New Roman"/>
          <w:lang w:eastAsia="hu-HU"/>
        </w:rPr>
      </w:pPr>
      <w:r w:rsidRPr="0093694E">
        <w:rPr>
          <w:rFonts w:ascii="Garamond" w:eastAsia="Calibri" w:hAnsi="Garamond" w:cs="Times New Roman"/>
        </w:rPr>
        <w:t xml:space="preserve">Alulírott ……………………….., mint ……………………..erőforrást rendelkezésre bocsátó szervezet képviselője </w:t>
      </w:r>
      <w:r w:rsidR="006645B0" w:rsidRPr="0093694E">
        <w:rPr>
          <w:rFonts w:ascii="Garamond" w:eastAsia="Calibri" w:hAnsi="Garamond" w:cs="Times New Roman"/>
        </w:rPr>
        <w:t xml:space="preserve">a </w:t>
      </w:r>
      <w:r w:rsidR="006645B0" w:rsidRPr="0093694E">
        <w:rPr>
          <w:rFonts w:ascii="Garamond" w:eastAsia="Calibri" w:hAnsi="Garamond" w:cs="Times New Roman"/>
          <w:b/>
        </w:rPr>
        <w:t>„</w:t>
      </w:r>
      <w:r w:rsidR="00CC2F0A" w:rsidRPr="00EE222F">
        <w:rPr>
          <w:rFonts w:ascii="Garamond" w:eastAsia="Calibri" w:hAnsi="Garamond" w:cs="Times New Roman"/>
          <w:b/>
        </w:rPr>
        <w:t>Magyar Tudományos Akadémia köztestület intézményei villamos energia vételezése 2016.</w:t>
      </w:r>
      <w:r w:rsidR="006645B0" w:rsidRPr="0093694E">
        <w:rPr>
          <w:rFonts w:ascii="Garamond" w:eastAsia="Calibri" w:hAnsi="Garamond" w:cs="Times New Roman"/>
          <w:b/>
        </w:rPr>
        <w:t>”</w:t>
      </w:r>
      <w:r w:rsidRPr="0093694E">
        <w:rPr>
          <w:rFonts w:ascii="Garamond" w:eastAsia="Calibri" w:hAnsi="Garamond" w:cs="Times New Roman"/>
          <w:b/>
        </w:rPr>
        <w:t xml:space="preserve"> </w:t>
      </w:r>
      <w:r w:rsidRPr="0093694E">
        <w:rPr>
          <w:rFonts w:ascii="Garamond" w:eastAsia="Calibri" w:hAnsi="Garamond" w:cs="Times New Roman"/>
        </w:rPr>
        <w:t>tárgyú közbeszerzési eljárás kapcsán nyilatkozom</w:t>
      </w:r>
      <w:r w:rsidRPr="0093694E">
        <w:rPr>
          <w:rFonts w:ascii="Garamond" w:eastAsia="Calibri" w:hAnsi="Garamond" w:cs="Times New Roman"/>
          <w:lang w:eastAsia="hu-HU"/>
        </w:rPr>
        <w:t>, hogy tudomással bírok arról, hogy a fenti tárgyú közbeszerzési eljárásban a ……………………………..(ajánlattevő neve és címe) az Ajánlati felhívásban előírt alkalmassági követelményeknek való megfelelés érdekében a szervezetünket megnevezte, és a Kbt. 55. § (5) bekezdésben meghatározottak szerint, szervezetünk erőforrásaira támaszkodik.</w:t>
      </w:r>
    </w:p>
    <w:p w14:paraId="37899922" w14:textId="77777777" w:rsidR="0007512C" w:rsidRPr="0093694E" w:rsidRDefault="0007512C" w:rsidP="008A5304">
      <w:pPr>
        <w:spacing w:after="120" w:line="240" w:lineRule="auto"/>
        <w:ind w:right="-284"/>
        <w:jc w:val="both"/>
        <w:rPr>
          <w:rFonts w:ascii="Garamond" w:eastAsia="Calibri" w:hAnsi="Garamond" w:cs="Times New Roman"/>
          <w:lang w:eastAsia="hu-HU"/>
        </w:rPr>
      </w:pPr>
    </w:p>
    <w:p w14:paraId="34C48DC9" w14:textId="77777777" w:rsidR="0007512C" w:rsidRPr="0093694E" w:rsidRDefault="0007512C" w:rsidP="008A5304">
      <w:pPr>
        <w:spacing w:after="120" w:line="240" w:lineRule="auto"/>
        <w:ind w:right="-284"/>
        <w:jc w:val="both"/>
        <w:rPr>
          <w:rFonts w:ascii="Garamond" w:eastAsia="Calibri" w:hAnsi="Garamond" w:cs="Times New Roman"/>
          <w:lang w:eastAsia="hu-HU"/>
        </w:rPr>
      </w:pPr>
    </w:p>
    <w:p w14:paraId="73802917" w14:textId="77777777" w:rsidR="0007512C" w:rsidRPr="0093694E" w:rsidRDefault="0007512C" w:rsidP="008A5304">
      <w:pPr>
        <w:spacing w:after="120" w:line="240" w:lineRule="auto"/>
        <w:ind w:right="-284"/>
        <w:jc w:val="both"/>
        <w:rPr>
          <w:rFonts w:ascii="Garamond" w:eastAsia="Calibri" w:hAnsi="Garamond" w:cs="Times New Roman"/>
          <w:lang w:eastAsia="hu-HU"/>
        </w:rPr>
      </w:pPr>
      <w:r w:rsidRPr="0093694E">
        <w:rPr>
          <w:rFonts w:ascii="Garamond" w:eastAsia="Calibri" w:hAnsi="Garamond" w:cs="Times New Roman"/>
          <w:lang w:eastAsia="hu-HU"/>
        </w:rPr>
        <w:t xml:space="preserve">Nyilatkozom, hogy a fenti tárgyú közbeszerezési eljárás Ajánlati felhívásának III.2.2. és III.2.3. pontjában meghatározott </w:t>
      </w:r>
    </w:p>
    <w:p w14:paraId="16B545BA" w14:textId="77777777" w:rsidR="0007512C" w:rsidRPr="0093694E" w:rsidRDefault="0007512C" w:rsidP="008A5304">
      <w:pPr>
        <w:spacing w:after="120" w:line="240" w:lineRule="auto"/>
        <w:ind w:right="-286"/>
        <w:jc w:val="both"/>
        <w:rPr>
          <w:rFonts w:ascii="Garamond" w:eastAsia="Calibri" w:hAnsi="Garamond" w:cs="Times New Roman"/>
          <w:lang w:eastAsia="hu-HU"/>
        </w:rPr>
      </w:pPr>
    </w:p>
    <w:p w14:paraId="4340B97A" w14:textId="230562D8" w:rsidR="006645B0" w:rsidRPr="0093694E" w:rsidRDefault="0007512C" w:rsidP="008A5304">
      <w:pPr>
        <w:pStyle w:val="Listaszerbekezds"/>
        <w:numPr>
          <w:ilvl w:val="0"/>
          <w:numId w:val="16"/>
        </w:numPr>
        <w:spacing w:after="120" w:line="240" w:lineRule="auto"/>
        <w:ind w:right="-286"/>
        <w:jc w:val="both"/>
        <w:rPr>
          <w:rFonts w:ascii="Garamond" w:eastAsia="Calibri" w:hAnsi="Garamond" w:cs="Times New Roman"/>
          <w:lang w:eastAsia="hu-HU"/>
        </w:rPr>
      </w:pPr>
      <w:r w:rsidRPr="0093694E">
        <w:rPr>
          <w:rFonts w:ascii="Garamond" w:eastAsia="Calibri" w:hAnsi="Garamond" w:cs="Times New Roman"/>
          <w:lang w:eastAsia="hu-HU"/>
        </w:rPr>
        <w:t>árbevétel (P</w:t>
      </w:r>
      <w:r w:rsidR="00B43886">
        <w:rPr>
          <w:rFonts w:ascii="Garamond" w:eastAsia="Calibri" w:hAnsi="Garamond" w:cs="Times New Roman"/>
          <w:lang w:eastAsia="hu-HU"/>
        </w:rPr>
        <w:t>1</w:t>
      </w:r>
      <w:r w:rsidRPr="0093694E">
        <w:rPr>
          <w:rFonts w:ascii="Garamond" w:eastAsia="Calibri" w:hAnsi="Garamond" w:cs="Times New Roman"/>
          <w:lang w:eastAsia="hu-HU"/>
        </w:rPr>
        <w:t>)</w:t>
      </w:r>
    </w:p>
    <w:p w14:paraId="25184D0C" w14:textId="77777777" w:rsidR="0007512C" w:rsidRPr="0093694E" w:rsidRDefault="00F17394" w:rsidP="008A5304">
      <w:pPr>
        <w:pStyle w:val="Listaszerbekezds"/>
        <w:numPr>
          <w:ilvl w:val="0"/>
          <w:numId w:val="16"/>
        </w:numPr>
        <w:spacing w:after="120" w:line="240" w:lineRule="auto"/>
        <w:ind w:right="-286"/>
        <w:jc w:val="both"/>
        <w:rPr>
          <w:rFonts w:ascii="Garamond" w:eastAsia="Calibri" w:hAnsi="Garamond" w:cs="Times New Roman"/>
          <w:lang w:eastAsia="hu-HU"/>
        </w:rPr>
      </w:pPr>
      <w:r w:rsidRPr="0093694E">
        <w:rPr>
          <w:rFonts w:ascii="Garamond" w:eastAsia="Calibri" w:hAnsi="Garamond" w:cs="Times New Roman"/>
          <w:lang w:eastAsia="hu-HU"/>
        </w:rPr>
        <w:t>referencia (</w:t>
      </w:r>
      <w:r w:rsidR="0007512C" w:rsidRPr="0093694E">
        <w:rPr>
          <w:rFonts w:ascii="Garamond" w:eastAsia="Calibri" w:hAnsi="Garamond" w:cs="Times New Roman"/>
          <w:lang w:eastAsia="hu-HU"/>
        </w:rPr>
        <w:t>M1</w:t>
      </w:r>
      <w:r w:rsidRPr="0093694E">
        <w:rPr>
          <w:rFonts w:ascii="Garamond" w:eastAsia="Calibri" w:hAnsi="Garamond" w:cs="Times New Roman"/>
          <w:lang w:eastAsia="hu-HU"/>
        </w:rPr>
        <w:t>)</w:t>
      </w:r>
    </w:p>
    <w:p w14:paraId="30508307" w14:textId="7157E7F1" w:rsidR="0007512C" w:rsidRPr="0093694E" w:rsidRDefault="0007512C" w:rsidP="008A5304">
      <w:pPr>
        <w:spacing w:after="120" w:line="240" w:lineRule="auto"/>
        <w:ind w:left="851" w:right="-286"/>
        <w:jc w:val="both"/>
        <w:rPr>
          <w:rFonts w:ascii="Garamond" w:eastAsia="Calibri" w:hAnsi="Garamond" w:cs="Times New Roman"/>
          <w:lang w:eastAsia="hu-HU"/>
        </w:rPr>
      </w:pPr>
      <w:r w:rsidRPr="0093694E">
        <w:rPr>
          <w:rFonts w:ascii="Garamond" w:eastAsia="Calibri" w:hAnsi="Garamond" w:cs="Times New Roman"/>
          <w:lang w:eastAsia="hu-HU"/>
        </w:rPr>
        <w:t>alkalmassági követelménynek a szervezetünk megfelel.</w:t>
      </w:r>
      <w:r w:rsidR="00003DCC">
        <w:rPr>
          <w:rStyle w:val="Lbjegyzet-hivatkozs"/>
          <w:rFonts w:ascii="Garamond" w:eastAsia="Calibri" w:hAnsi="Garamond" w:cs="Times New Roman"/>
          <w:lang w:eastAsia="hu-HU"/>
        </w:rPr>
        <w:footnoteReference w:id="9"/>
      </w:r>
    </w:p>
    <w:p w14:paraId="194BAC08" w14:textId="77777777" w:rsidR="0007512C" w:rsidRPr="0093694E" w:rsidRDefault="0007512C" w:rsidP="008A5304">
      <w:pPr>
        <w:spacing w:after="120" w:line="240" w:lineRule="auto"/>
        <w:ind w:right="-286"/>
        <w:jc w:val="both"/>
        <w:rPr>
          <w:rFonts w:ascii="Garamond" w:eastAsia="Calibri" w:hAnsi="Garamond" w:cs="Times New Roman"/>
          <w:lang w:eastAsia="hu-HU"/>
        </w:rPr>
      </w:pPr>
    </w:p>
    <w:p w14:paraId="0713635C" w14:textId="77777777" w:rsidR="0007512C" w:rsidRPr="0093694E" w:rsidRDefault="0007512C" w:rsidP="008A5304">
      <w:pPr>
        <w:spacing w:after="120" w:line="240" w:lineRule="auto"/>
        <w:ind w:right="-284"/>
        <w:jc w:val="both"/>
        <w:rPr>
          <w:rFonts w:ascii="Garamond" w:eastAsia="Calibri" w:hAnsi="Garamond" w:cs="Times New Roman"/>
          <w:lang w:eastAsia="hu-HU"/>
        </w:rPr>
      </w:pPr>
      <w:r w:rsidRPr="0093694E">
        <w:rPr>
          <w:rFonts w:ascii="Garamond" w:eastAsia="Calibri" w:hAnsi="Garamond" w:cs="Times New Roman"/>
          <w:lang w:eastAsia="hu-HU"/>
        </w:rPr>
        <w:t>és ennek igazolására az ajánlattevővel kapcsolatban előírt igazolási módokkal azonos módon igazoljuk, hogy alkalmasak vagyunk a szerződés teljesítésére, azaz az Ajánlattételi felhívás vonatkozó pontjában előírt igazolásokat/vagy nyilatkozatokat csatoljuk.</w:t>
      </w:r>
    </w:p>
    <w:p w14:paraId="0DD77998" w14:textId="77777777" w:rsidR="0007512C" w:rsidRPr="0093694E" w:rsidRDefault="0007512C" w:rsidP="008A5304">
      <w:pPr>
        <w:spacing w:after="120" w:line="240" w:lineRule="auto"/>
        <w:ind w:right="-284"/>
        <w:jc w:val="both"/>
        <w:rPr>
          <w:rFonts w:ascii="Garamond" w:eastAsia="Calibri" w:hAnsi="Garamond" w:cs="Times New Roman"/>
          <w:lang w:eastAsia="hu-HU"/>
        </w:rPr>
      </w:pPr>
    </w:p>
    <w:p w14:paraId="1E608666" w14:textId="77777777" w:rsidR="0007512C" w:rsidRPr="0093694E" w:rsidRDefault="0007512C" w:rsidP="008A5304">
      <w:pPr>
        <w:spacing w:after="120" w:line="240" w:lineRule="auto"/>
        <w:ind w:right="-284"/>
        <w:jc w:val="both"/>
        <w:rPr>
          <w:rFonts w:ascii="Garamond" w:eastAsia="Calibri" w:hAnsi="Garamond" w:cs="Times New Roman"/>
          <w:lang w:eastAsia="hu-HU"/>
        </w:rPr>
      </w:pPr>
      <w:r w:rsidRPr="0093694E">
        <w:rPr>
          <w:rFonts w:ascii="Garamond" w:eastAsia="Calibri" w:hAnsi="Garamond" w:cs="Times New Roman"/>
          <w:lang w:eastAsia="hu-HU"/>
        </w:rPr>
        <w:t>Ezennel kijelentjük, a Kbt. 55. § (5) bekezdése alapján, hogy az alkalmasság igazolása érdekében biztosított erőforrások a szerződés teljesítésének a teljes időtartama alatt rendelkezésre fognak állni, továbbá kötelezzük magunkat arra, hogy ezen erőforrásokat a szerződés teljesítésének időtartama alatt az ajánlattevő rendelkezésére bocsátjuk.</w:t>
      </w:r>
    </w:p>
    <w:p w14:paraId="7810CA26" w14:textId="77777777" w:rsidR="0007512C" w:rsidRPr="0093694E" w:rsidRDefault="0007512C" w:rsidP="008A5304">
      <w:pPr>
        <w:tabs>
          <w:tab w:val="center" w:pos="2520"/>
          <w:tab w:val="center" w:pos="7088"/>
        </w:tabs>
        <w:spacing w:after="120" w:line="240" w:lineRule="auto"/>
        <w:ind w:left="539"/>
        <w:rPr>
          <w:rFonts w:ascii="Garamond" w:eastAsia="Times New Roman" w:hAnsi="Garamond" w:cs="Times New Roman"/>
          <w:lang w:eastAsia="en-GB"/>
        </w:rPr>
      </w:pPr>
    </w:p>
    <w:p w14:paraId="3727FE81"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rPr>
        <w:tab/>
        <w:t>201</w:t>
      </w:r>
      <w:r w:rsidR="00A47DE1" w:rsidRPr="0093694E">
        <w:rPr>
          <w:rFonts w:ascii="Garamond" w:eastAsia="Calibri" w:hAnsi="Garamond" w:cs="Times New Roman"/>
        </w:rPr>
        <w:t>5</w:t>
      </w:r>
      <w:r w:rsidRPr="0093694E">
        <w:rPr>
          <w:rFonts w:ascii="Garamond" w:eastAsia="Calibri" w:hAnsi="Garamond" w:cs="Times New Roman"/>
        </w:rPr>
        <w:t>.</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14:paraId="145B6785"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14:paraId="119F05D4" w14:textId="77777777" w:rsidR="0007512C" w:rsidRPr="0093694E" w:rsidRDefault="0007512C" w:rsidP="008A5304">
      <w:pPr>
        <w:tabs>
          <w:tab w:val="center" w:pos="6840"/>
        </w:tabs>
        <w:spacing w:after="120" w:line="240" w:lineRule="auto"/>
        <w:ind w:left="720"/>
        <w:contextualSpacing/>
        <w:rPr>
          <w:rFonts w:ascii="Garamond" w:eastAsia="Calibri" w:hAnsi="Garamond" w:cs="Times New Roman"/>
        </w:rPr>
      </w:pPr>
      <w:r w:rsidRPr="0093694E">
        <w:rPr>
          <w:rFonts w:ascii="Garamond" w:eastAsia="Calibri" w:hAnsi="Garamond" w:cs="Times New Roman"/>
        </w:rPr>
        <w:tab/>
        <w:t>……................................</w:t>
      </w:r>
    </w:p>
    <w:p w14:paraId="1CAF4573" w14:textId="77777777" w:rsidR="0007512C" w:rsidRPr="0093694E" w:rsidRDefault="0007512C" w:rsidP="008A5304">
      <w:pPr>
        <w:tabs>
          <w:tab w:val="center" w:pos="6840"/>
        </w:tabs>
        <w:spacing w:after="120" w:line="240" w:lineRule="auto"/>
        <w:ind w:left="720"/>
        <w:contextualSpacing/>
        <w:rPr>
          <w:rFonts w:ascii="Garamond" w:eastAsia="Calibri" w:hAnsi="Garamond" w:cs="Times New Roman"/>
          <w:b/>
        </w:rPr>
      </w:pPr>
      <w:r w:rsidRPr="0093694E">
        <w:rPr>
          <w:rFonts w:ascii="Garamond" w:eastAsia="Calibri" w:hAnsi="Garamond" w:cs="Times New Roman"/>
          <w:b/>
        </w:rPr>
        <w:tab/>
        <w:t>cégszerű aláírás</w:t>
      </w:r>
    </w:p>
    <w:p w14:paraId="0B07FF6F" w14:textId="77777777" w:rsidR="0007512C" w:rsidRPr="0093694E" w:rsidRDefault="0007512C" w:rsidP="008A5304">
      <w:pPr>
        <w:tabs>
          <w:tab w:val="center" w:pos="7088"/>
        </w:tabs>
        <w:spacing w:after="120" w:line="240" w:lineRule="auto"/>
        <w:rPr>
          <w:rFonts w:ascii="Garamond" w:eastAsia="Times New Roman" w:hAnsi="Garamond" w:cs="Times New Roman"/>
          <w:lang w:eastAsia="en-GB"/>
        </w:rPr>
      </w:pPr>
      <w:r w:rsidRPr="0093694E">
        <w:rPr>
          <w:rFonts w:ascii="Garamond" w:eastAsia="Times New Roman" w:hAnsi="Garamond" w:cs="Times New Roman"/>
          <w:lang w:eastAsia="en-GB"/>
        </w:rPr>
        <w:tab/>
        <w:t>(erőforrás szervezet részéről)</w:t>
      </w:r>
      <w:r w:rsidRPr="0093694E">
        <w:rPr>
          <w:rFonts w:ascii="Garamond" w:eastAsia="Times New Roman" w:hAnsi="Garamond" w:cs="Times New Roman"/>
          <w:lang w:eastAsia="en-GB"/>
        </w:rPr>
        <w:br w:type="page"/>
      </w:r>
    </w:p>
    <w:p w14:paraId="4CDEF0B5" w14:textId="77777777" w:rsidR="0007512C" w:rsidRPr="0093694E" w:rsidRDefault="0007512C" w:rsidP="008A5304">
      <w:pPr>
        <w:numPr>
          <w:ilvl w:val="0"/>
          <w:numId w:val="8"/>
        </w:numPr>
        <w:spacing w:after="120" w:line="240" w:lineRule="auto"/>
        <w:contextualSpacing/>
        <w:jc w:val="right"/>
        <w:rPr>
          <w:rFonts w:ascii="Garamond" w:eastAsia="Times New Roman" w:hAnsi="Garamond" w:cs="Times New Roman"/>
          <w:lang w:eastAsia="en-GB"/>
        </w:rPr>
      </w:pPr>
      <w:r w:rsidRPr="0093694E">
        <w:rPr>
          <w:rFonts w:ascii="Garamond" w:eastAsia="Calibri" w:hAnsi="Garamond" w:cs="Times New Roman"/>
        </w:rPr>
        <w:lastRenderedPageBreak/>
        <w:t>számú</w:t>
      </w:r>
      <w:r w:rsidRPr="0093694E">
        <w:rPr>
          <w:rFonts w:ascii="Garamond" w:eastAsia="Times New Roman" w:hAnsi="Garamond" w:cs="Times New Roman"/>
          <w:lang w:eastAsia="en-GB"/>
        </w:rPr>
        <w:t xml:space="preserve"> melléklet</w:t>
      </w:r>
    </w:p>
    <w:p w14:paraId="1FC5301D" w14:textId="77777777" w:rsidR="0007512C" w:rsidRPr="0093694E" w:rsidRDefault="0007512C" w:rsidP="008A5304">
      <w:pPr>
        <w:pStyle w:val="Listaszerbekezds"/>
        <w:spacing w:after="120" w:line="240" w:lineRule="auto"/>
        <w:jc w:val="both"/>
        <w:rPr>
          <w:rFonts w:ascii="Garamond" w:eastAsia="Times New Roman" w:hAnsi="Garamond" w:cs="Times New Roman"/>
          <w:lang w:eastAsia="en-GB"/>
        </w:rPr>
      </w:pPr>
    </w:p>
    <w:p w14:paraId="6AD392A3" w14:textId="77777777" w:rsidR="0007512C" w:rsidRPr="0093694E" w:rsidRDefault="0007512C" w:rsidP="008A5304">
      <w:pPr>
        <w:pStyle w:val="Listaszerbekezds"/>
        <w:spacing w:after="120" w:line="240" w:lineRule="auto"/>
        <w:ind w:left="0"/>
        <w:jc w:val="center"/>
        <w:rPr>
          <w:rFonts w:ascii="Garamond" w:eastAsia="Times New Roman" w:hAnsi="Garamond" w:cs="Times New Roman"/>
          <w:b/>
          <w:lang w:eastAsia="en-GB"/>
        </w:rPr>
      </w:pPr>
      <w:r w:rsidRPr="0093694E">
        <w:rPr>
          <w:rFonts w:ascii="Garamond" w:eastAsia="Times New Roman" w:hAnsi="Garamond" w:cs="Times New Roman"/>
          <w:b/>
          <w:lang w:eastAsia="en-GB"/>
        </w:rPr>
        <w:t>NYILATKOZAT A KBT. 36.§ (6) BEKEZDÉSÉRE VONATKOZÓAN</w:t>
      </w:r>
    </w:p>
    <w:p w14:paraId="51AD69B4" w14:textId="77777777" w:rsidR="0007512C" w:rsidRPr="0093694E" w:rsidRDefault="0007512C" w:rsidP="008A5304">
      <w:pPr>
        <w:spacing w:after="120" w:line="240" w:lineRule="auto"/>
        <w:jc w:val="center"/>
        <w:rPr>
          <w:rFonts w:ascii="Garamond" w:eastAsia="Times" w:hAnsi="Garamond"/>
          <w:caps/>
        </w:rPr>
      </w:pPr>
    </w:p>
    <w:p w14:paraId="04BD0D37" w14:textId="2ADFE155" w:rsidR="0007512C" w:rsidRPr="0093694E" w:rsidRDefault="0007512C" w:rsidP="008A5304">
      <w:pPr>
        <w:spacing w:after="120" w:line="240" w:lineRule="auto"/>
        <w:jc w:val="both"/>
        <w:rPr>
          <w:rFonts w:ascii="Garamond" w:eastAsia="Calibri" w:hAnsi="Garamond" w:cs="Times New Roman"/>
          <w:lang w:eastAsia="hu-HU"/>
        </w:rPr>
      </w:pPr>
      <w:r w:rsidRPr="0093694E">
        <w:rPr>
          <w:rFonts w:ascii="Garamond" w:eastAsia="Calibri" w:hAnsi="Garamond" w:cs="Times New Roman"/>
        </w:rPr>
        <w:t xml:space="preserve">Alulírott ……………………….., </w:t>
      </w:r>
      <w:r w:rsidRPr="0093694E">
        <w:rPr>
          <w:rFonts w:ascii="Garamond" w:eastAsia="Times New Roman" w:hAnsi="Garamond" w:cs="Times New Roman"/>
          <w:bCs/>
          <w:lang w:eastAsia="en-GB"/>
        </w:rPr>
        <w:t>mint ……………………..Ajánlattevő képviselője</w:t>
      </w:r>
      <w:r w:rsidRPr="0093694E">
        <w:rPr>
          <w:rFonts w:ascii="Garamond" w:eastAsia="Calibri" w:hAnsi="Garamond" w:cs="Times New Roman"/>
        </w:rPr>
        <w:t xml:space="preserve"> </w:t>
      </w:r>
      <w:r w:rsidR="00A47DE1" w:rsidRPr="0093694E">
        <w:rPr>
          <w:rFonts w:ascii="Garamond" w:eastAsia="Calibri" w:hAnsi="Garamond" w:cs="Times New Roman"/>
        </w:rPr>
        <w:t xml:space="preserve">a </w:t>
      </w:r>
      <w:r w:rsidR="00A47DE1" w:rsidRPr="0093694E">
        <w:rPr>
          <w:rFonts w:ascii="Garamond" w:eastAsia="Calibri" w:hAnsi="Garamond" w:cs="Times New Roman"/>
          <w:b/>
        </w:rPr>
        <w:t>„</w:t>
      </w:r>
      <w:r w:rsidR="00745618" w:rsidRPr="00EE222F">
        <w:rPr>
          <w:rFonts w:ascii="Garamond" w:eastAsia="Calibri" w:hAnsi="Garamond" w:cs="Times New Roman"/>
          <w:b/>
        </w:rPr>
        <w:t>Magyar Tudományos Akadémia köztestület intézményei villamos energia vételezése 2016.</w:t>
      </w:r>
      <w:r w:rsidR="00A47DE1" w:rsidRPr="0093694E">
        <w:rPr>
          <w:rFonts w:ascii="Garamond" w:eastAsia="Calibri" w:hAnsi="Garamond" w:cs="Times New Roman"/>
          <w:b/>
        </w:rPr>
        <w:t>”</w:t>
      </w:r>
      <w:r w:rsidRPr="0093694E">
        <w:rPr>
          <w:rFonts w:ascii="Garamond" w:eastAsia="Calibri" w:hAnsi="Garamond" w:cs="Times New Roman"/>
          <w:b/>
        </w:rPr>
        <w:t xml:space="preserve"> </w:t>
      </w:r>
      <w:r w:rsidRPr="0093694E">
        <w:rPr>
          <w:rFonts w:ascii="Garamond" w:eastAsia="Calibri" w:hAnsi="Garamond" w:cs="Times New Roman"/>
        </w:rPr>
        <w:t>tárgyú közbeszerzési eljárás kapcsán nyilatkozom</w:t>
      </w:r>
      <w:r w:rsidRPr="0093694E">
        <w:rPr>
          <w:rFonts w:ascii="Garamond" w:eastAsia="Calibri" w:hAnsi="Garamond" w:cs="Times New Roman"/>
          <w:lang w:eastAsia="hu-HU"/>
        </w:rPr>
        <w:t>, hogy az alábbiakat a Kbt. 36. § (5) bekezdése szerint kívánom igazolni az ajánlatban:</w:t>
      </w:r>
    </w:p>
    <w:p w14:paraId="63B09CE4" w14:textId="77777777" w:rsidR="0007512C" w:rsidRPr="0093694E" w:rsidRDefault="0007512C" w:rsidP="008A5304">
      <w:pPr>
        <w:spacing w:after="120" w:line="240" w:lineRule="auto"/>
        <w:rPr>
          <w:rFonts w:ascii="Garamond" w:eastAsia="Times" w:hAnsi="Garamon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2"/>
        <w:gridCol w:w="4602"/>
      </w:tblGrid>
      <w:tr w:rsidR="0007512C" w:rsidRPr="0093694E" w14:paraId="698C456D" w14:textId="77777777" w:rsidTr="00864E61">
        <w:tc>
          <w:tcPr>
            <w:tcW w:w="4602" w:type="dxa"/>
            <w:vAlign w:val="center"/>
          </w:tcPr>
          <w:p w14:paraId="097FD396" w14:textId="77777777" w:rsidR="0007512C" w:rsidRPr="0093694E" w:rsidRDefault="0007512C" w:rsidP="008A5304">
            <w:pPr>
              <w:spacing w:after="120" w:line="240" w:lineRule="auto"/>
              <w:jc w:val="center"/>
              <w:rPr>
                <w:rFonts w:ascii="Garamond" w:hAnsi="Garamond"/>
              </w:rPr>
            </w:pPr>
            <w:r w:rsidRPr="0093694E">
              <w:rPr>
                <w:rFonts w:ascii="Garamond" w:hAnsi="Garamond"/>
                <w:b/>
              </w:rPr>
              <w:t>Az igazolni kívánt tény vagy adat:</w:t>
            </w:r>
          </w:p>
          <w:p w14:paraId="07E4E588" w14:textId="77777777" w:rsidR="0007512C" w:rsidRPr="0093694E" w:rsidRDefault="0007512C" w:rsidP="008A5304">
            <w:pPr>
              <w:spacing w:after="120" w:line="240" w:lineRule="auto"/>
              <w:jc w:val="center"/>
              <w:rPr>
                <w:rFonts w:ascii="Garamond" w:hAnsi="Garamond"/>
              </w:rPr>
            </w:pPr>
          </w:p>
        </w:tc>
        <w:tc>
          <w:tcPr>
            <w:tcW w:w="4602" w:type="dxa"/>
            <w:vAlign w:val="center"/>
          </w:tcPr>
          <w:p w14:paraId="7346432F" w14:textId="77777777" w:rsidR="0007512C" w:rsidRPr="0093694E" w:rsidRDefault="0007512C" w:rsidP="008A5304">
            <w:pPr>
              <w:spacing w:after="120" w:line="240" w:lineRule="auto"/>
              <w:jc w:val="center"/>
              <w:rPr>
                <w:rFonts w:ascii="Garamond" w:hAnsi="Garamond"/>
              </w:rPr>
            </w:pPr>
            <w:r w:rsidRPr="0093694E">
              <w:rPr>
                <w:rFonts w:ascii="Garamond" w:hAnsi="Garamond"/>
                <w:b/>
              </w:rPr>
              <w:t>A tényt vagy adatot tartalmazó ingyenes, a közbeszerzési eljárás nyelvén rendelkezésre álló, elektronikus, hatósági vagy közhiteles nyilvántartás elektronikus elérhetősége:</w:t>
            </w:r>
          </w:p>
        </w:tc>
      </w:tr>
      <w:tr w:rsidR="0007512C" w:rsidRPr="0093694E" w14:paraId="4DFFD4B4" w14:textId="77777777" w:rsidTr="00864E61">
        <w:tc>
          <w:tcPr>
            <w:tcW w:w="4602" w:type="dxa"/>
          </w:tcPr>
          <w:p w14:paraId="45506168" w14:textId="77777777" w:rsidR="0007512C" w:rsidRPr="0093694E" w:rsidRDefault="0007512C" w:rsidP="008A5304">
            <w:pPr>
              <w:spacing w:after="120" w:line="240" w:lineRule="auto"/>
              <w:rPr>
                <w:rFonts w:ascii="Garamond" w:hAnsi="Garamond"/>
              </w:rPr>
            </w:pPr>
          </w:p>
        </w:tc>
        <w:tc>
          <w:tcPr>
            <w:tcW w:w="4602" w:type="dxa"/>
          </w:tcPr>
          <w:p w14:paraId="37B5A175" w14:textId="77777777" w:rsidR="0007512C" w:rsidRPr="0093694E" w:rsidRDefault="0007512C" w:rsidP="008A5304">
            <w:pPr>
              <w:spacing w:after="120" w:line="240" w:lineRule="auto"/>
              <w:rPr>
                <w:rFonts w:ascii="Garamond" w:hAnsi="Garamond"/>
              </w:rPr>
            </w:pPr>
          </w:p>
        </w:tc>
      </w:tr>
      <w:tr w:rsidR="0007512C" w:rsidRPr="0093694E" w14:paraId="23DCDB87" w14:textId="77777777" w:rsidTr="00864E61">
        <w:tc>
          <w:tcPr>
            <w:tcW w:w="4602" w:type="dxa"/>
          </w:tcPr>
          <w:p w14:paraId="6A8FD701" w14:textId="77777777" w:rsidR="0007512C" w:rsidRPr="0093694E" w:rsidRDefault="0007512C" w:rsidP="008A5304">
            <w:pPr>
              <w:spacing w:after="120" w:line="240" w:lineRule="auto"/>
              <w:rPr>
                <w:rFonts w:ascii="Garamond" w:hAnsi="Garamond"/>
              </w:rPr>
            </w:pPr>
          </w:p>
        </w:tc>
        <w:tc>
          <w:tcPr>
            <w:tcW w:w="4602" w:type="dxa"/>
          </w:tcPr>
          <w:p w14:paraId="2B38247F" w14:textId="77777777" w:rsidR="0007512C" w:rsidRPr="0093694E" w:rsidRDefault="0007512C" w:rsidP="008A5304">
            <w:pPr>
              <w:spacing w:after="120" w:line="240" w:lineRule="auto"/>
              <w:rPr>
                <w:rFonts w:ascii="Garamond" w:hAnsi="Garamond"/>
              </w:rPr>
            </w:pPr>
          </w:p>
        </w:tc>
      </w:tr>
      <w:tr w:rsidR="0007512C" w:rsidRPr="0093694E" w14:paraId="127CC1E9" w14:textId="77777777" w:rsidTr="00864E61">
        <w:tc>
          <w:tcPr>
            <w:tcW w:w="4602" w:type="dxa"/>
          </w:tcPr>
          <w:p w14:paraId="6ADE9724" w14:textId="77777777" w:rsidR="0007512C" w:rsidRPr="0093694E" w:rsidRDefault="0007512C" w:rsidP="008A5304">
            <w:pPr>
              <w:spacing w:after="120" w:line="240" w:lineRule="auto"/>
              <w:rPr>
                <w:rFonts w:ascii="Garamond" w:hAnsi="Garamond"/>
              </w:rPr>
            </w:pPr>
          </w:p>
        </w:tc>
        <w:tc>
          <w:tcPr>
            <w:tcW w:w="4602" w:type="dxa"/>
          </w:tcPr>
          <w:p w14:paraId="78593CC1" w14:textId="77777777" w:rsidR="0007512C" w:rsidRPr="0093694E" w:rsidRDefault="0007512C" w:rsidP="008A5304">
            <w:pPr>
              <w:spacing w:after="120" w:line="240" w:lineRule="auto"/>
              <w:rPr>
                <w:rFonts w:ascii="Garamond" w:hAnsi="Garamond"/>
              </w:rPr>
            </w:pPr>
          </w:p>
        </w:tc>
      </w:tr>
    </w:tbl>
    <w:p w14:paraId="5727BC9E" w14:textId="77777777" w:rsidR="0007512C" w:rsidRPr="0093694E" w:rsidRDefault="0007512C" w:rsidP="008A5304">
      <w:pPr>
        <w:spacing w:after="120" w:line="240" w:lineRule="auto"/>
        <w:ind w:right="-360"/>
        <w:jc w:val="both"/>
        <w:rPr>
          <w:rFonts w:ascii="Garamond" w:hAnsi="Garamond"/>
          <w:snapToGrid w:val="0"/>
        </w:rPr>
      </w:pPr>
    </w:p>
    <w:p w14:paraId="2A7BE359" w14:textId="77777777" w:rsidR="0007512C" w:rsidRPr="0093694E" w:rsidRDefault="0007512C" w:rsidP="008A5304">
      <w:pPr>
        <w:spacing w:after="120" w:line="240" w:lineRule="auto"/>
        <w:ind w:right="-360"/>
        <w:jc w:val="both"/>
        <w:rPr>
          <w:rFonts w:ascii="Garamond" w:hAnsi="Garamond"/>
          <w:snapToGrid w:val="0"/>
        </w:rPr>
      </w:pPr>
    </w:p>
    <w:p w14:paraId="6DCDA106"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contextualSpacing/>
        <w:rPr>
          <w:rFonts w:ascii="Garamond" w:eastAsia="Calibri" w:hAnsi="Garamond" w:cs="Times New Roman"/>
        </w:rPr>
      </w:pPr>
      <w:r w:rsidRPr="0093694E">
        <w:rPr>
          <w:rFonts w:ascii="Garamond" w:eastAsia="Calibri" w:hAnsi="Garamond" w:cs="Times New Roman"/>
        </w:rPr>
        <w:tab/>
      </w:r>
      <w:r w:rsidRPr="0093694E">
        <w:rPr>
          <w:rFonts w:ascii="Garamond" w:eastAsia="Calibri" w:hAnsi="Garamond" w:cs="Times New Roman"/>
        </w:rPr>
        <w:tab/>
        <w:t>201</w:t>
      </w:r>
      <w:r w:rsidR="00A47DE1" w:rsidRPr="0093694E">
        <w:rPr>
          <w:rFonts w:ascii="Garamond" w:eastAsia="Calibri" w:hAnsi="Garamond" w:cs="Times New Roman"/>
        </w:rPr>
        <w:t>5</w:t>
      </w:r>
      <w:r w:rsidRPr="0093694E">
        <w:rPr>
          <w:rFonts w:ascii="Garamond" w:eastAsia="Calibri" w:hAnsi="Garamond" w:cs="Times New Roman"/>
        </w:rPr>
        <w:t>.</w:t>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r w:rsidRPr="0093694E">
        <w:rPr>
          <w:rFonts w:ascii="Garamond" w:eastAsia="Calibri" w:hAnsi="Garamond" w:cs="Times New Roman"/>
        </w:rPr>
        <w:tab/>
      </w:r>
    </w:p>
    <w:p w14:paraId="04A75F44"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14:paraId="23FE5F63"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ind w:left="720"/>
        <w:contextualSpacing/>
        <w:rPr>
          <w:rFonts w:ascii="Garamond" w:eastAsia="Calibri" w:hAnsi="Garamond" w:cs="Times New Roman"/>
        </w:rPr>
      </w:pPr>
    </w:p>
    <w:p w14:paraId="709E2ED4" w14:textId="77777777" w:rsidR="0007512C" w:rsidRPr="0093694E" w:rsidRDefault="0007512C" w:rsidP="008A5304">
      <w:pPr>
        <w:tabs>
          <w:tab w:val="center" w:pos="6840"/>
        </w:tabs>
        <w:spacing w:after="120" w:line="240" w:lineRule="auto"/>
        <w:ind w:left="720"/>
        <w:contextualSpacing/>
        <w:rPr>
          <w:rFonts w:ascii="Garamond" w:eastAsia="Calibri" w:hAnsi="Garamond" w:cs="Times New Roman"/>
        </w:rPr>
      </w:pPr>
      <w:r w:rsidRPr="0093694E">
        <w:rPr>
          <w:rFonts w:ascii="Garamond" w:eastAsia="Calibri" w:hAnsi="Garamond" w:cs="Times New Roman"/>
        </w:rPr>
        <w:tab/>
        <w:t>……................................</w:t>
      </w:r>
    </w:p>
    <w:p w14:paraId="7F77815C" w14:textId="77777777" w:rsidR="0007512C" w:rsidRPr="0093694E" w:rsidRDefault="0007512C" w:rsidP="008A5304">
      <w:pPr>
        <w:tabs>
          <w:tab w:val="center" w:pos="6840"/>
        </w:tabs>
        <w:spacing w:after="120" w:line="240" w:lineRule="auto"/>
        <w:ind w:left="720"/>
        <w:contextualSpacing/>
        <w:rPr>
          <w:rFonts w:ascii="Garamond" w:eastAsia="Times New Roman" w:hAnsi="Garamond" w:cs="Times New Roman"/>
          <w:b/>
          <w:lang w:eastAsia="en-GB"/>
        </w:rPr>
      </w:pPr>
      <w:r w:rsidRPr="0093694E">
        <w:rPr>
          <w:rFonts w:ascii="Garamond" w:eastAsia="Calibri" w:hAnsi="Garamond" w:cs="Times New Roman"/>
          <w:b/>
        </w:rPr>
        <w:tab/>
        <w:t>cégszerű aláírás</w:t>
      </w:r>
      <w:r w:rsidRPr="0093694E">
        <w:rPr>
          <w:rFonts w:ascii="Garamond" w:eastAsia="Calibri" w:hAnsi="Garamond" w:cs="Times New Roman"/>
          <w:b/>
          <w:bCs/>
        </w:rPr>
        <w:br w:type="page"/>
      </w:r>
    </w:p>
    <w:p w14:paraId="26AA9A7D" w14:textId="77777777" w:rsidR="0007512C" w:rsidRPr="0093694E" w:rsidRDefault="0007512C" w:rsidP="008A5304">
      <w:pPr>
        <w:numPr>
          <w:ilvl w:val="0"/>
          <w:numId w:val="8"/>
        </w:numPr>
        <w:spacing w:after="120" w:line="240" w:lineRule="auto"/>
        <w:contextualSpacing/>
        <w:jc w:val="right"/>
        <w:rPr>
          <w:rFonts w:ascii="Garamond" w:eastAsia="Times New Roman" w:hAnsi="Garamond" w:cs="Times New Roman"/>
          <w:lang w:eastAsia="en-GB"/>
        </w:rPr>
      </w:pPr>
      <w:r w:rsidRPr="0093694E">
        <w:rPr>
          <w:rFonts w:ascii="Garamond" w:eastAsia="Times New Roman" w:hAnsi="Garamond" w:cs="Times New Roman"/>
          <w:lang w:eastAsia="en-GB"/>
        </w:rPr>
        <w:lastRenderedPageBreak/>
        <w:t>számú melléklet</w:t>
      </w:r>
    </w:p>
    <w:p w14:paraId="79F56ED2" w14:textId="77777777" w:rsidR="0007512C" w:rsidRPr="0093694E" w:rsidRDefault="0007512C" w:rsidP="008A5304">
      <w:pPr>
        <w:spacing w:after="120" w:line="240" w:lineRule="auto"/>
        <w:jc w:val="center"/>
        <w:rPr>
          <w:rFonts w:ascii="Garamond" w:eastAsia="Times New Roman" w:hAnsi="Garamond" w:cs="Times New Roman"/>
          <w:lang w:eastAsia="en-GB"/>
        </w:rPr>
      </w:pPr>
    </w:p>
    <w:p w14:paraId="57A95E15" w14:textId="77777777" w:rsidR="0007512C" w:rsidRPr="0093694E" w:rsidRDefault="0007512C" w:rsidP="008A5304">
      <w:pPr>
        <w:spacing w:after="120" w:line="240" w:lineRule="auto"/>
        <w:jc w:val="center"/>
        <w:rPr>
          <w:rFonts w:ascii="Garamond" w:eastAsia="Times New Roman" w:hAnsi="Garamond" w:cs="Times New Roman"/>
          <w:lang w:eastAsia="en-GB"/>
        </w:rPr>
      </w:pPr>
      <w:r w:rsidRPr="0093694E">
        <w:rPr>
          <w:rFonts w:ascii="Garamond" w:eastAsia="Times New Roman" w:hAnsi="Garamond" w:cs="Times New Roman"/>
          <w:b/>
          <w:lang w:eastAsia="en-GB"/>
        </w:rPr>
        <w:t>NYILATKOZAT VÁLTOZÁSBEJGYZÉSI KÉRELEMRŐL</w:t>
      </w:r>
    </w:p>
    <w:p w14:paraId="178B25C5" w14:textId="77777777" w:rsidR="0007512C" w:rsidRPr="0093694E" w:rsidRDefault="0007512C" w:rsidP="008A5304">
      <w:pPr>
        <w:spacing w:after="120" w:line="240" w:lineRule="auto"/>
        <w:rPr>
          <w:rFonts w:ascii="Garamond" w:eastAsia="Times New Roman" w:hAnsi="Garamond" w:cs="Times New Roman"/>
          <w:lang w:eastAsia="en-GB"/>
        </w:rPr>
      </w:pPr>
    </w:p>
    <w:p w14:paraId="5034BDBF" w14:textId="69D437EB" w:rsidR="0007512C" w:rsidRPr="0093694E" w:rsidRDefault="0007512C" w:rsidP="008A5304">
      <w:pPr>
        <w:spacing w:after="120" w:line="240" w:lineRule="auto"/>
        <w:jc w:val="both"/>
        <w:rPr>
          <w:rFonts w:ascii="Garamond" w:hAnsi="Garamond"/>
          <w:lang w:eastAsia="hu-HU"/>
        </w:rPr>
      </w:pPr>
      <w:r w:rsidRPr="0093694E">
        <w:rPr>
          <w:rFonts w:ascii="Garamond" w:eastAsia="Calibri" w:hAnsi="Garamond" w:cs="Times New Roman"/>
        </w:rPr>
        <w:t xml:space="preserve">Alulírott ……………………….., </w:t>
      </w:r>
      <w:r w:rsidRPr="0093694E">
        <w:rPr>
          <w:rFonts w:ascii="Garamond" w:eastAsia="Times New Roman" w:hAnsi="Garamond" w:cs="Times New Roman"/>
          <w:bCs/>
          <w:lang w:eastAsia="en-GB"/>
        </w:rPr>
        <w:t>mint ……………………..Ajánlattevő képviselője</w:t>
      </w:r>
      <w:r w:rsidRPr="0093694E">
        <w:rPr>
          <w:rFonts w:ascii="Garamond" w:eastAsia="Calibri" w:hAnsi="Garamond" w:cs="Times New Roman"/>
        </w:rPr>
        <w:t xml:space="preserve"> </w:t>
      </w:r>
      <w:r w:rsidR="00A47DE1" w:rsidRPr="0093694E">
        <w:rPr>
          <w:rFonts w:ascii="Garamond" w:eastAsia="Calibri" w:hAnsi="Garamond" w:cs="Times New Roman"/>
        </w:rPr>
        <w:t xml:space="preserve">a </w:t>
      </w:r>
      <w:r w:rsidR="00A47DE1" w:rsidRPr="0093694E">
        <w:rPr>
          <w:rFonts w:ascii="Garamond" w:eastAsia="Calibri" w:hAnsi="Garamond" w:cs="Times New Roman"/>
          <w:b/>
        </w:rPr>
        <w:t>„</w:t>
      </w:r>
      <w:r w:rsidR="00745618" w:rsidRPr="00EE222F">
        <w:rPr>
          <w:rFonts w:ascii="Garamond" w:eastAsia="Calibri" w:hAnsi="Garamond" w:cs="Times New Roman"/>
          <w:b/>
        </w:rPr>
        <w:t>Magyar Tudományos Akadémia köztestület intézményei villamos energia vételezése 2016.</w:t>
      </w:r>
      <w:r w:rsidR="00A47DE1" w:rsidRPr="0093694E">
        <w:rPr>
          <w:rFonts w:ascii="Garamond" w:eastAsia="Calibri" w:hAnsi="Garamond" w:cs="Times New Roman"/>
          <w:b/>
        </w:rPr>
        <w:t>”</w:t>
      </w:r>
      <w:r w:rsidRPr="0093694E">
        <w:rPr>
          <w:rFonts w:ascii="Garamond" w:eastAsia="Calibri" w:hAnsi="Garamond" w:cs="Times New Roman"/>
          <w:b/>
        </w:rPr>
        <w:t xml:space="preserve"> </w:t>
      </w:r>
      <w:r w:rsidRPr="0093694E">
        <w:rPr>
          <w:rFonts w:ascii="Garamond" w:eastAsia="Calibri" w:hAnsi="Garamond" w:cs="Times New Roman"/>
        </w:rPr>
        <w:t xml:space="preserve">tárgyú közbeszerzési eljárás kapcsán </w:t>
      </w:r>
      <w:r w:rsidRPr="0093694E">
        <w:rPr>
          <w:rFonts w:ascii="Garamond" w:hAnsi="Garamond"/>
          <w:lang w:eastAsia="hu-HU"/>
        </w:rPr>
        <w:t xml:space="preserve">310/2011.(XII.23.) Korm. rendelet 7. §-a alapján </w:t>
      </w:r>
      <w:r w:rsidRPr="0093694E">
        <w:rPr>
          <w:rFonts w:ascii="Garamond" w:eastAsia="Calibri" w:hAnsi="Garamond" w:cs="Times New Roman"/>
        </w:rPr>
        <w:t>nyilatkozom</w:t>
      </w:r>
      <w:r w:rsidRPr="0093694E">
        <w:rPr>
          <w:rFonts w:ascii="Garamond" w:hAnsi="Garamond"/>
          <w:lang w:eastAsia="hu-HU"/>
        </w:rPr>
        <w:t xml:space="preserve"> hogy az Ajánlattevő vonatkozásában folyamatban levő változásbejegyzés</w:t>
      </w:r>
    </w:p>
    <w:p w14:paraId="126037A9" w14:textId="77777777" w:rsidR="0007512C" w:rsidRPr="0093694E" w:rsidRDefault="0007512C" w:rsidP="008A5304">
      <w:pPr>
        <w:spacing w:after="120" w:line="240" w:lineRule="auto"/>
        <w:jc w:val="both"/>
        <w:rPr>
          <w:rFonts w:ascii="Garamond" w:eastAsia="Times New Roman" w:hAnsi="Garamond" w:cs="Times New Roman"/>
          <w:lang w:eastAsia="en-GB"/>
        </w:rPr>
      </w:pPr>
    </w:p>
    <w:p w14:paraId="1043F7C2" w14:textId="77777777" w:rsidR="0007512C" w:rsidRPr="0093694E" w:rsidRDefault="0007512C" w:rsidP="008A5304">
      <w:pPr>
        <w:pStyle w:val="Listaszerbekezds"/>
        <w:numPr>
          <w:ilvl w:val="0"/>
          <w:numId w:val="10"/>
        </w:numPr>
        <w:spacing w:after="120" w:line="240" w:lineRule="auto"/>
        <w:rPr>
          <w:rFonts w:ascii="Garamond" w:eastAsia="Times New Roman" w:hAnsi="Garamond" w:cs="Times New Roman"/>
          <w:lang w:eastAsia="en-GB"/>
        </w:rPr>
      </w:pPr>
      <w:r w:rsidRPr="0093694E">
        <w:rPr>
          <w:rFonts w:ascii="Garamond" w:eastAsia="Times New Roman" w:hAnsi="Garamond" w:cs="Times New Roman"/>
          <w:lang w:eastAsia="en-GB"/>
        </w:rPr>
        <w:t>NINCS</w:t>
      </w:r>
    </w:p>
    <w:p w14:paraId="1A848B25" w14:textId="77777777" w:rsidR="0007512C" w:rsidRPr="0093694E" w:rsidRDefault="0007512C" w:rsidP="008A5304">
      <w:pPr>
        <w:pStyle w:val="Listaszerbekezds"/>
        <w:spacing w:after="120" w:line="240" w:lineRule="auto"/>
        <w:rPr>
          <w:rFonts w:ascii="Garamond" w:eastAsia="Times New Roman" w:hAnsi="Garamond" w:cs="Times New Roman"/>
          <w:lang w:eastAsia="en-GB"/>
        </w:rPr>
      </w:pPr>
    </w:p>
    <w:p w14:paraId="69DAD0B9" w14:textId="77777777" w:rsidR="0007512C" w:rsidRPr="0093694E" w:rsidRDefault="0007512C" w:rsidP="008A5304">
      <w:pPr>
        <w:pStyle w:val="Listaszerbekezds"/>
        <w:numPr>
          <w:ilvl w:val="0"/>
          <w:numId w:val="10"/>
        </w:numPr>
        <w:spacing w:after="120" w:line="240" w:lineRule="auto"/>
        <w:rPr>
          <w:rFonts w:ascii="Garamond" w:eastAsia="Times New Roman" w:hAnsi="Garamond" w:cs="Times New Roman"/>
          <w:lang w:eastAsia="en-GB"/>
        </w:rPr>
      </w:pPr>
      <w:r w:rsidRPr="0093694E">
        <w:rPr>
          <w:rFonts w:ascii="Garamond" w:eastAsia="Times New Roman" w:hAnsi="Garamond" w:cs="Times New Roman"/>
          <w:lang w:eastAsia="en-GB"/>
        </w:rPr>
        <w:t>VAN</w:t>
      </w:r>
      <w:r w:rsidRPr="0093694E">
        <w:rPr>
          <w:rStyle w:val="Lbjegyzet-hivatkozs"/>
          <w:rFonts w:ascii="Garamond" w:eastAsia="Times New Roman" w:hAnsi="Garamond"/>
          <w:lang w:eastAsia="en-GB"/>
        </w:rPr>
        <w:footnoteReference w:id="10"/>
      </w:r>
    </w:p>
    <w:p w14:paraId="0A863196" w14:textId="77777777" w:rsidR="0007512C" w:rsidRPr="0093694E" w:rsidRDefault="0007512C" w:rsidP="008A5304">
      <w:pPr>
        <w:pStyle w:val="Listaszerbekezds"/>
        <w:tabs>
          <w:tab w:val="left" w:leader="dot" w:pos="1980"/>
          <w:tab w:val="left" w:pos="2160"/>
          <w:tab w:val="left" w:pos="2880"/>
          <w:tab w:val="left" w:leader="dot" w:pos="4680"/>
          <w:tab w:val="left" w:pos="4860"/>
          <w:tab w:val="left" w:leader="dot" w:pos="5400"/>
        </w:tabs>
        <w:spacing w:after="120" w:line="240" w:lineRule="auto"/>
        <w:jc w:val="both"/>
        <w:rPr>
          <w:rFonts w:ascii="Garamond" w:hAnsi="Garamond"/>
          <w:lang w:eastAsia="hu-HU"/>
        </w:rPr>
      </w:pPr>
    </w:p>
    <w:p w14:paraId="5928FBF1" w14:textId="77777777" w:rsidR="0007512C" w:rsidRPr="0093694E" w:rsidRDefault="0007512C" w:rsidP="008A5304">
      <w:pPr>
        <w:pStyle w:val="Listaszerbekezds"/>
        <w:tabs>
          <w:tab w:val="left" w:leader="dot" w:pos="1980"/>
          <w:tab w:val="left" w:pos="2160"/>
          <w:tab w:val="left" w:pos="2880"/>
          <w:tab w:val="left" w:leader="dot" w:pos="4680"/>
          <w:tab w:val="left" w:pos="4860"/>
          <w:tab w:val="left" w:leader="dot" w:pos="5400"/>
        </w:tabs>
        <w:spacing w:after="120" w:line="240" w:lineRule="auto"/>
        <w:ind w:left="0"/>
        <w:jc w:val="both"/>
        <w:rPr>
          <w:rFonts w:ascii="Garamond" w:eastAsia="Calibri" w:hAnsi="Garamond" w:cs="Times New Roman"/>
          <w:b/>
        </w:rPr>
      </w:pPr>
      <w:r w:rsidRPr="0093694E">
        <w:rPr>
          <w:rFonts w:ascii="Garamond" w:hAnsi="Garamond"/>
          <w:b/>
          <w:lang w:eastAsia="hu-HU"/>
        </w:rPr>
        <w:t>Folyamatban lévő változásbejegyzés esetén az ajánlathoz csatolni kell a cégbírósághoz benyújtott változásbejegyzési kérelmet és az annak érkezéséről a cégbíróság által megküldött igazolást is.</w:t>
      </w:r>
    </w:p>
    <w:p w14:paraId="14562C16" w14:textId="77777777" w:rsidR="0007512C" w:rsidRPr="0093694E" w:rsidRDefault="0007512C" w:rsidP="008A5304">
      <w:pPr>
        <w:pStyle w:val="Listaszerbekezds"/>
        <w:tabs>
          <w:tab w:val="left" w:leader="dot" w:pos="1980"/>
          <w:tab w:val="left" w:pos="2160"/>
          <w:tab w:val="left" w:pos="2880"/>
          <w:tab w:val="left" w:leader="dot" w:pos="4680"/>
          <w:tab w:val="left" w:pos="4860"/>
          <w:tab w:val="left" w:leader="dot" w:pos="5400"/>
        </w:tabs>
        <w:spacing w:after="120" w:line="240" w:lineRule="auto"/>
        <w:rPr>
          <w:rFonts w:ascii="Garamond" w:eastAsia="Calibri" w:hAnsi="Garamond" w:cs="Times New Roman"/>
        </w:rPr>
      </w:pPr>
    </w:p>
    <w:p w14:paraId="48E6122C" w14:textId="77777777" w:rsidR="0007512C" w:rsidRPr="0093694E" w:rsidRDefault="0007512C" w:rsidP="008A5304">
      <w:pPr>
        <w:pStyle w:val="Listaszerbekezds"/>
        <w:tabs>
          <w:tab w:val="left" w:leader="dot" w:pos="1980"/>
          <w:tab w:val="left" w:pos="2160"/>
          <w:tab w:val="left" w:pos="2880"/>
          <w:tab w:val="left" w:leader="dot" w:pos="4680"/>
          <w:tab w:val="left" w:pos="4860"/>
          <w:tab w:val="left" w:leader="dot" w:pos="5400"/>
        </w:tabs>
        <w:spacing w:after="120" w:line="240" w:lineRule="auto"/>
        <w:rPr>
          <w:rFonts w:ascii="Garamond" w:eastAsia="Calibri" w:hAnsi="Garamond" w:cs="Times New Roman"/>
        </w:rPr>
      </w:pPr>
    </w:p>
    <w:p w14:paraId="3D53F515" w14:textId="77777777" w:rsidR="0007512C" w:rsidRPr="00AC6D3A" w:rsidRDefault="0007512C" w:rsidP="008A5304">
      <w:pPr>
        <w:tabs>
          <w:tab w:val="left" w:leader="dot" w:pos="1980"/>
          <w:tab w:val="left" w:pos="2160"/>
          <w:tab w:val="left" w:pos="2880"/>
          <w:tab w:val="left" w:leader="dot" w:pos="4680"/>
          <w:tab w:val="left" w:pos="4860"/>
          <w:tab w:val="left" w:leader="dot" w:pos="5400"/>
        </w:tabs>
        <w:spacing w:after="120" w:line="240" w:lineRule="auto"/>
        <w:rPr>
          <w:rFonts w:ascii="Garamond" w:eastAsia="Calibri" w:hAnsi="Garamond" w:cs="Times New Roman"/>
        </w:rPr>
      </w:pPr>
      <w:r w:rsidRPr="00AC6D3A">
        <w:rPr>
          <w:rFonts w:ascii="Garamond" w:eastAsia="Calibri" w:hAnsi="Garamond" w:cs="Times New Roman"/>
        </w:rPr>
        <w:tab/>
      </w:r>
      <w:r w:rsidRPr="00AC6D3A">
        <w:rPr>
          <w:rFonts w:ascii="Garamond" w:eastAsia="Calibri" w:hAnsi="Garamond" w:cs="Times New Roman"/>
        </w:rPr>
        <w:tab/>
        <w:t>201</w:t>
      </w:r>
      <w:r w:rsidR="00A47DE1" w:rsidRPr="00AC6D3A">
        <w:rPr>
          <w:rFonts w:ascii="Garamond" w:eastAsia="Calibri" w:hAnsi="Garamond" w:cs="Times New Roman"/>
        </w:rPr>
        <w:t>5</w:t>
      </w:r>
      <w:r w:rsidRPr="00AC6D3A">
        <w:rPr>
          <w:rFonts w:ascii="Garamond" w:eastAsia="Calibri" w:hAnsi="Garamond" w:cs="Times New Roman"/>
        </w:rPr>
        <w:t>.</w:t>
      </w:r>
      <w:r w:rsidRPr="00AC6D3A">
        <w:rPr>
          <w:rFonts w:ascii="Garamond" w:eastAsia="Calibri" w:hAnsi="Garamond" w:cs="Times New Roman"/>
        </w:rPr>
        <w:tab/>
      </w:r>
      <w:r w:rsidRPr="00AC6D3A">
        <w:rPr>
          <w:rFonts w:ascii="Garamond" w:eastAsia="Calibri" w:hAnsi="Garamond" w:cs="Times New Roman"/>
        </w:rPr>
        <w:tab/>
      </w:r>
      <w:r w:rsidRPr="00AC6D3A">
        <w:rPr>
          <w:rFonts w:ascii="Garamond" w:eastAsia="Calibri" w:hAnsi="Garamond" w:cs="Times New Roman"/>
        </w:rPr>
        <w:tab/>
      </w:r>
      <w:r w:rsidRPr="00AC6D3A">
        <w:rPr>
          <w:rFonts w:ascii="Garamond" w:eastAsia="Calibri" w:hAnsi="Garamond" w:cs="Times New Roman"/>
        </w:rPr>
        <w:tab/>
      </w:r>
    </w:p>
    <w:p w14:paraId="58EDEAF6" w14:textId="77777777" w:rsidR="0007512C" w:rsidRPr="0093694E" w:rsidRDefault="0007512C" w:rsidP="008A5304">
      <w:pPr>
        <w:tabs>
          <w:tab w:val="left" w:leader="dot" w:pos="1980"/>
          <w:tab w:val="left" w:pos="2160"/>
          <w:tab w:val="left" w:pos="2880"/>
          <w:tab w:val="left" w:leader="dot" w:pos="4680"/>
          <w:tab w:val="left" w:pos="4860"/>
          <w:tab w:val="left" w:leader="dot" w:pos="5400"/>
        </w:tabs>
        <w:spacing w:after="120" w:line="240" w:lineRule="auto"/>
        <w:rPr>
          <w:rFonts w:ascii="Garamond" w:eastAsia="Calibri" w:hAnsi="Garamond" w:cs="Times New Roman"/>
        </w:rPr>
      </w:pPr>
    </w:p>
    <w:p w14:paraId="3A5BD262" w14:textId="77777777" w:rsidR="0007512C" w:rsidRPr="0093694E" w:rsidRDefault="0007512C" w:rsidP="008A5304">
      <w:pPr>
        <w:pStyle w:val="Listaszerbekezds"/>
        <w:tabs>
          <w:tab w:val="center" w:pos="6840"/>
        </w:tabs>
        <w:spacing w:after="120" w:line="240" w:lineRule="auto"/>
        <w:rPr>
          <w:rFonts w:ascii="Garamond" w:eastAsia="Calibri" w:hAnsi="Garamond" w:cs="Times New Roman"/>
        </w:rPr>
      </w:pPr>
    </w:p>
    <w:p w14:paraId="6FA2CC78" w14:textId="77777777" w:rsidR="0007512C" w:rsidRPr="0093694E" w:rsidRDefault="0007512C" w:rsidP="008A5304">
      <w:pPr>
        <w:pStyle w:val="Listaszerbekezds"/>
        <w:tabs>
          <w:tab w:val="center" w:pos="6840"/>
        </w:tabs>
        <w:spacing w:after="120" w:line="240" w:lineRule="auto"/>
        <w:rPr>
          <w:rFonts w:ascii="Garamond" w:eastAsia="Calibri" w:hAnsi="Garamond" w:cs="Times New Roman"/>
        </w:rPr>
      </w:pPr>
      <w:r w:rsidRPr="0093694E">
        <w:rPr>
          <w:rFonts w:ascii="Garamond" w:eastAsia="Calibri" w:hAnsi="Garamond" w:cs="Times New Roman"/>
        </w:rPr>
        <w:tab/>
        <w:t>……................................</w:t>
      </w:r>
    </w:p>
    <w:p w14:paraId="538B13C0" w14:textId="77777777" w:rsidR="0007512C" w:rsidRPr="0093694E" w:rsidRDefault="0007512C" w:rsidP="008A5304">
      <w:pPr>
        <w:pStyle w:val="Listaszerbekezds"/>
        <w:tabs>
          <w:tab w:val="center" w:pos="6840"/>
        </w:tabs>
        <w:spacing w:after="120" w:line="240" w:lineRule="auto"/>
        <w:rPr>
          <w:rFonts w:ascii="Garamond" w:eastAsia="Times New Roman" w:hAnsi="Garamond" w:cs="Times New Roman"/>
          <w:b/>
          <w:lang w:eastAsia="en-GB"/>
        </w:rPr>
      </w:pPr>
      <w:r w:rsidRPr="0093694E">
        <w:rPr>
          <w:rFonts w:ascii="Garamond" w:eastAsia="Calibri" w:hAnsi="Garamond" w:cs="Times New Roman"/>
          <w:b/>
        </w:rPr>
        <w:tab/>
        <w:t>cégszerű aláírás</w:t>
      </w:r>
    </w:p>
    <w:p w14:paraId="198185D8" w14:textId="77777777" w:rsidR="0007512C" w:rsidRPr="0093694E" w:rsidRDefault="0007512C" w:rsidP="008A5304">
      <w:pPr>
        <w:spacing w:after="120" w:line="240" w:lineRule="auto"/>
        <w:rPr>
          <w:rFonts w:ascii="Garamond" w:eastAsia="Times New Roman" w:hAnsi="Garamond" w:cs="Times New Roman"/>
          <w:lang w:eastAsia="en-GB"/>
        </w:rPr>
      </w:pPr>
    </w:p>
    <w:p w14:paraId="18F861D3" w14:textId="77777777" w:rsidR="0007512C" w:rsidRPr="0093694E" w:rsidRDefault="0007512C" w:rsidP="008A5304">
      <w:pPr>
        <w:spacing w:after="120" w:line="240" w:lineRule="auto"/>
        <w:rPr>
          <w:rFonts w:ascii="Garamond" w:eastAsia="Times New Roman" w:hAnsi="Garamond" w:cs="Times New Roman"/>
          <w:lang w:eastAsia="en-GB"/>
        </w:rPr>
      </w:pPr>
      <w:r w:rsidRPr="0093694E">
        <w:rPr>
          <w:rFonts w:ascii="Garamond" w:eastAsia="Times New Roman" w:hAnsi="Garamond" w:cs="Times New Roman"/>
          <w:lang w:eastAsia="en-GB"/>
        </w:rPr>
        <w:br w:type="page"/>
      </w:r>
    </w:p>
    <w:p w14:paraId="0BCD9188" w14:textId="77777777" w:rsidR="0007512C" w:rsidRDefault="0007512C" w:rsidP="008A5304">
      <w:pPr>
        <w:numPr>
          <w:ilvl w:val="0"/>
          <w:numId w:val="8"/>
        </w:numPr>
        <w:spacing w:after="120" w:line="240" w:lineRule="auto"/>
        <w:contextualSpacing/>
        <w:jc w:val="right"/>
        <w:rPr>
          <w:rFonts w:ascii="Garamond" w:eastAsia="Times New Roman" w:hAnsi="Garamond" w:cs="Times New Roman"/>
          <w:lang w:eastAsia="en-GB"/>
        </w:rPr>
      </w:pPr>
      <w:r w:rsidRPr="0093694E">
        <w:rPr>
          <w:rFonts w:ascii="Garamond" w:eastAsia="Times New Roman" w:hAnsi="Garamond" w:cs="Times New Roman"/>
          <w:lang w:eastAsia="en-GB"/>
        </w:rPr>
        <w:lastRenderedPageBreak/>
        <w:t>számú melléklet</w:t>
      </w:r>
    </w:p>
    <w:p w14:paraId="6854B285" w14:textId="77777777" w:rsidR="000A50A7" w:rsidRPr="0093694E" w:rsidRDefault="000A50A7" w:rsidP="008A5304">
      <w:pPr>
        <w:spacing w:after="120" w:line="240" w:lineRule="auto"/>
        <w:ind w:left="720"/>
        <w:contextualSpacing/>
        <w:jc w:val="center"/>
        <w:rPr>
          <w:rFonts w:ascii="Garamond" w:eastAsia="Times New Roman" w:hAnsi="Garamond" w:cs="Times New Roman"/>
          <w:lang w:eastAsia="en-GB"/>
        </w:rPr>
      </w:pPr>
    </w:p>
    <w:p w14:paraId="1451874A" w14:textId="77777777" w:rsidR="00605031" w:rsidRPr="00745618" w:rsidRDefault="000A50A7" w:rsidP="008A5304">
      <w:pPr>
        <w:spacing w:after="120" w:line="240" w:lineRule="auto"/>
        <w:jc w:val="center"/>
        <w:rPr>
          <w:rFonts w:ascii="Garamond" w:eastAsia="Times New Roman" w:hAnsi="Garamond" w:cs="Times New Roman"/>
          <w:b/>
          <w:lang w:eastAsia="en-GB"/>
        </w:rPr>
      </w:pPr>
      <w:r w:rsidRPr="00E41086">
        <w:rPr>
          <w:rFonts w:ascii="Garamond" w:eastAsia="Times New Roman" w:hAnsi="Garamond" w:cs="Times New Roman"/>
          <w:b/>
          <w:lang w:eastAsia="en-GB"/>
        </w:rPr>
        <w:t>NYILATKOZAT MÉRLEGKÖR FELELŐSKÉNT VALÓ ELJÁRÁSI JOGOSULTSÁGRÓL</w:t>
      </w:r>
      <w:r w:rsidRPr="00745618">
        <w:rPr>
          <w:rFonts w:ascii="Garamond" w:eastAsia="Times New Roman" w:hAnsi="Garamond" w:cs="Times New Roman"/>
          <w:b/>
          <w:lang w:eastAsia="en-GB"/>
        </w:rPr>
        <w:t xml:space="preserve"> </w:t>
      </w:r>
    </w:p>
    <w:p w14:paraId="16BFD5BC" w14:textId="77777777" w:rsidR="00605031" w:rsidRDefault="00605031" w:rsidP="008A5304">
      <w:pPr>
        <w:spacing w:after="120" w:line="240" w:lineRule="auto"/>
        <w:jc w:val="both"/>
      </w:pPr>
    </w:p>
    <w:p w14:paraId="58775B72" w14:textId="0D721B80" w:rsidR="00605031" w:rsidRPr="008E1FB8" w:rsidRDefault="00F26F55" w:rsidP="008A5304">
      <w:pPr>
        <w:spacing w:before="120" w:after="120" w:line="240" w:lineRule="auto"/>
        <w:jc w:val="both"/>
        <w:rPr>
          <w:rFonts w:ascii="Garamond" w:eastAsia="Times" w:hAnsi="Garamond"/>
        </w:rPr>
      </w:pPr>
      <w:r w:rsidRPr="0093694E">
        <w:rPr>
          <w:rFonts w:ascii="Garamond" w:eastAsia="Calibri" w:hAnsi="Garamond" w:cs="Times New Roman"/>
        </w:rPr>
        <w:t xml:space="preserve">Alulírott ……………………….., </w:t>
      </w:r>
      <w:r w:rsidRPr="0093694E">
        <w:rPr>
          <w:rFonts w:ascii="Garamond" w:eastAsia="Times New Roman" w:hAnsi="Garamond" w:cs="Times New Roman"/>
          <w:bCs/>
          <w:lang w:eastAsia="en-GB"/>
        </w:rPr>
        <w:t>mint ……………………..Ajánlattevő képviselője</w:t>
      </w:r>
      <w:r w:rsidRPr="0093694E">
        <w:rPr>
          <w:rFonts w:ascii="Garamond" w:eastAsia="Calibri" w:hAnsi="Garamond" w:cs="Times New Roman"/>
        </w:rPr>
        <w:t xml:space="preserve"> a </w:t>
      </w:r>
      <w:r w:rsidRPr="0093694E">
        <w:rPr>
          <w:rFonts w:ascii="Garamond" w:eastAsia="Calibri" w:hAnsi="Garamond" w:cs="Times New Roman"/>
          <w:b/>
        </w:rPr>
        <w:t>„</w:t>
      </w:r>
      <w:r w:rsidRPr="00EE222F">
        <w:rPr>
          <w:rFonts w:ascii="Garamond" w:eastAsia="Calibri" w:hAnsi="Garamond" w:cs="Times New Roman"/>
          <w:b/>
        </w:rPr>
        <w:t>Magyar Tudományos Akadémia köztestület intézményei villamos energia vételezése 2016.</w:t>
      </w:r>
      <w:r w:rsidRPr="0093694E">
        <w:rPr>
          <w:rFonts w:ascii="Garamond" w:eastAsia="Calibri" w:hAnsi="Garamond" w:cs="Times New Roman"/>
          <w:b/>
        </w:rPr>
        <w:t xml:space="preserve">” </w:t>
      </w:r>
      <w:r w:rsidRPr="0093694E">
        <w:rPr>
          <w:rFonts w:ascii="Garamond" w:eastAsia="Calibri" w:hAnsi="Garamond" w:cs="Times New Roman"/>
        </w:rPr>
        <w:t xml:space="preserve">tárgyú </w:t>
      </w:r>
      <w:r w:rsidR="00605031" w:rsidRPr="008E1FB8">
        <w:rPr>
          <w:rFonts w:ascii="Garamond" w:eastAsia="Times" w:hAnsi="Garamond"/>
        </w:rPr>
        <w:t xml:space="preserve">közbeszerzési eljárásában, mint a kötelezettség vállalásra jogosultja kijelentem, </w:t>
      </w:r>
    </w:p>
    <w:p w14:paraId="75FC0F8F" w14:textId="77777777" w:rsidR="00605031" w:rsidRPr="008E1FB8" w:rsidRDefault="00605031" w:rsidP="008A5304">
      <w:pPr>
        <w:spacing w:before="120" w:after="120" w:line="240" w:lineRule="auto"/>
        <w:jc w:val="both"/>
        <w:rPr>
          <w:rFonts w:ascii="Garamond" w:eastAsia="Times" w:hAnsi="Garamond"/>
        </w:rPr>
      </w:pPr>
    </w:p>
    <w:p w14:paraId="61EDD769" w14:textId="77777777" w:rsidR="00605031" w:rsidRPr="008E1FB8" w:rsidRDefault="00605031" w:rsidP="008A5304">
      <w:pPr>
        <w:numPr>
          <w:ilvl w:val="0"/>
          <w:numId w:val="21"/>
        </w:numPr>
        <w:spacing w:before="120" w:after="120" w:line="240" w:lineRule="auto"/>
        <w:jc w:val="both"/>
        <w:rPr>
          <w:rFonts w:ascii="Garamond" w:eastAsia="Times" w:hAnsi="Garamond"/>
        </w:rPr>
      </w:pPr>
      <w:r w:rsidRPr="008E1FB8">
        <w:rPr>
          <w:rFonts w:ascii="Garamond" w:eastAsia="Times" w:hAnsi="Garamond"/>
        </w:rPr>
        <w:t>hogy az általam képviselt cég rendelkezik</w:t>
      </w:r>
      <w:r w:rsidRPr="008E1FB8">
        <w:rPr>
          <w:rFonts w:ascii="Garamond" w:hAnsi="Garamond"/>
        </w:rPr>
        <w:t xml:space="preserve"> érvényes és hatályos mérlegkör szerződéssel a MAVIR ZRt.-vel, és így jogosult mérlegkör-felelősként eljárni</w:t>
      </w:r>
    </w:p>
    <w:p w14:paraId="7C6DB7B9" w14:textId="77777777" w:rsidR="00605031" w:rsidRPr="008E1FB8" w:rsidRDefault="00605031" w:rsidP="008A5304">
      <w:pPr>
        <w:spacing w:before="120" w:after="120" w:line="240" w:lineRule="auto"/>
        <w:jc w:val="both"/>
        <w:rPr>
          <w:rFonts w:ascii="Garamond" w:eastAsia="Times" w:hAnsi="Garamond"/>
        </w:rPr>
      </w:pPr>
    </w:p>
    <w:p w14:paraId="182E3995" w14:textId="77777777" w:rsidR="00605031" w:rsidRPr="008E1FB8" w:rsidRDefault="00605031" w:rsidP="008A5304">
      <w:pPr>
        <w:spacing w:before="120" w:after="120" w:line="240" w:lineRule="auto"/>
        <w:jc w:val="both"/>
        <w:rPr>
          <w:rFonts w:ascii="Garamond" w:eastAsia="Times" w:hAnsi="Garamond"/>
        </w:rPr>
      </w:pPr>
      <w:r w:rsidRPr="008E1FB8">
        <w:rPr>
          <w:rFonts w:ascii="Garamond" w:eastAsia="Times" w:hAnsi="Garamond"/>
        </w:rPr>
        <w:t>VAGY</w:t>
      </w:r>
    </w:p>
    <w:p w14:paraId="4063C8E5" w14:textId="77777777" w:rsidR="00605031" w:rsidRPr="008E1FB8" w:rsidRDefault="00605031" w:rsidP="008A5304">
      <w:pPr>
        <w:spacing w:before="120" w:after="120" w:line="240" w:lineRule="auto"/>
        <w:jc w:val="both"/>
        <w:rPr>
          <w:rFonts w:ascii="Garamond" w:eastAsia="Times" w:hAnsi="Garamond"/>
        </w:rPr>
      </w:pPr>
    </w:p>
    <w:p w14:paraId="4F1EC2C5" w14:textId="77777777" w:rsidR="00605031" w:rsidRPr="008E1FB8" w:rsidRDefault="00605031" w:rsidP="008A5304">
      <w:pPr>
        <w:spacing w:before="120" w:after="120" w:line="240" w:lineRule="auto"/>
        <w:ind w:left="709" w:hanging="283"/>
        <w:jc w:val="both"/>
        <w:rPr>
          <w:rFonts w:ascii="Garamond" w:eastAsia="Times" w:hAnsi="Garamond"/>
        </w:rPr>
      </w:pPr>
      <w:r w:rsidRPr="008E1FB8">
        <w:rPr>
          <w:rFonts w:ascii="Garamond" w:eastAsia="Times" w:hAnsi="Garamond"/>
        </w:rPr>
        <w:t>b) hogy az általam képviselt cég rendelkezik egy önálló mérlegkörrel rendelkező villamos energia kereskedői engedélyessel kötött hatályos megállapodással, amelynek értelmében jogosult a MAVIR ZRt.-vel Mérlegkör szerződéssel rendelkező villamos energia kereskedői engedélyes nevében mérlegkör-felelősként eljárni.</w:t>
      </w:r>
    </w:p>
    <w:p w14:paraId="6A22E7A4" w14:textId="77777777" w:rsidR="00605031" w:rsidRPr="008E1FB8" w:rsidRDefault="00605031" w:rsidP="008A5304">
      <w:pPr>
        <w:spacing w:before="120" w:after="120" w:line="240" w:lineRule="auto"/>
        <w:ind w:firstLine="708"/>
        <w:jc w:val="both"/>
        <w:rPr>
          <w:rFonts w:ascii="Garamond" w:eastAsia="Times" w:hAnsi="Garamond"/>
        </w:rPr>
      </w:pPr>
      <w:r w:rsidRPr="008E1FB8">
        <w:rPr>
          <w:rFonts w:ascii="Garamond" w:eastAsia="Times" w:hAnsi="Garamond"/>
        </w:rPr>
        <w:t>A Mérlegkör szerződéssel rendelkező engedélyes megnev</w:t>
      </w:r>
      <w:r w:rsidR="0073635A">
        <w:rPr>
          <w:rFonts w:ascii="Garamond" w:eastAsia="Times" w:hAnsi="Garamond"/>
        </w:rPr>
        <w:t>ezése:…………………………………</w:t>
      </w:r>
      <w:r w:rsidRPr="008E1FB8">
        <w:rPr>
          <w:rFonts w:ascii="Garamond" w:eastAsia="Times" w:hAnsi="Garamond"/>
        </w:rPr>
        <w:t>.</w:t>
      </w:r>
    </w:p>
    <w:p w14:paraId="581D63E1" w14:textId="77777777" w:rsidR="00605031" w:rsidRPr="008E1FB8" w:rsidRDefault="00605031" w:rsidP="008A5304">
      <w:pPr>
        <w:spacing w:after="120" w:line="240" w:lineRule="auto"/>
        <w:ind w:right="-360"/>
        <w:jc w:val="both"/>
        <w:rPr>
          <w:rFonts w:ascii="Garamond" w:eastAsia="Times" w:hAnsi="Garamond"/>
        </w:rPr>
      </w:pPr>
    </w:p>
    <w:p w14:paraId="7A8D9EC1" w14:textId="77777777" w:rsidR="0073635A" w:rsidRPr="00AC6D3A" w:rsidRDefault="0073635A" w:rsidP="008A5304">
      <w:pPr>
        <w:tabs>
          <w:tab w:val="left" w:leader="dot" w:pos="1980"/>
          <w:tab w:val="left" w:pos="2160"/>
          <w:tab w:val="left" w:pos="2880"/>
          <w:tab w:val="left" w:leader="dot" w:pos="4680"/>
          <w:tab w:val="left" w:pos="4860"/>
          <w:tab w:val="left" w:leader="dot" w:pos="5400"/>
        </w:tabs>
        <w:spacing w:after="120" w:line="240" w:lineRule="auto"/>
        <w:rPr>
          <w:rFonts w:ascii="Garamond" w:eastAsia="Calibri" w:hAnsi="Garamond" w:cs="Times New Roman"/>
        </w:rPr>
      </w:pPr>
      <w:r w:rsidRPr="00AC6D3A">
        <w:rPr>
          <w:rFonts w:ascii="Garamond" w:eastAsia="Calibri" w:hAnsi="Garamond" w:cs="Times New Roman"/>
        </w:rPr>
        <w:tab/>
      </w:r>
      <w:r w:rsidRPr="00AC6D3A">
        <w:rPr>
          <w:rFonts w:ascii="Garamond" w:eastAsia="Calibri" w:hAnsi="Garamond" w:cs="Times New Roman"/>
        </w:rPr>
        <w:tab/>
        <w:t>2015.</w:t>
      </w:r>
      <w:r w:rsidRPr="00AC6D3A">
        <w:rPr>
          <w:rFonts w:ascii="Garamond" w:eastAsia="Calibri" w:hAnsi="Garamond" w:cs="Times New Roman"/>
        </w:rPr>
        <w:tab/>
      </w:r>
      <w:r w:rsidRPr="00AC6D3A">
        <w:rPr>
          <w:rFonts w:ascii="Garamond" w:eastAsia="Calibri" w:hAnsi="Garamond" w:cs="Times New Roman"/>
        </w:rPr>
        <w:tab/>
      </w:r>
      <w:r w:rsidRPr="00AC6D3A">
        <w:rPr>
          <w:rFonts w:ascii="Garamond" w:eastAsia="Calibri" w:hAnsi="Garamond" w:cs="Times New Roman"/>
        </w:rPr>
        <w:tab/>
      </w:r>
      <w:r w:rsidRPr="00AC6D3A">
        <w:rPr>
          <w:rFonts w:ascii="Garamond" w:eastAsia="Calibri" w:hAnsi="Garamond" w:cs="Times New Roman"/>
        </w:rPr>
        <w:tab/>
      </w:r>
    </w:p>
    <w:p w14:paraId="26104129" w14:textId="77777777" w:rsidR="0073635A" w:rsidRPr="0093694E" w:rsidRDefault="0073635A" w:rsidP="008A5304">
      <w:pPr>
        <w:tabs>
          <w:tab w:val="left" w:leader="dot" w:pos="1980"/>
          <w:tab w:val="left" w:pos="2160"/>
          <w:tab w:val="left" w:pos="2880"/>
          <w:tab w:val="left" w:leader="dot" w:pos="4680"/>
          <w:tab w:val="left" w:pos="4860"/>
          <w:tab w:val="left" w:leader="dot" w:pos="5400"/>
        </w:tabs>
        <w:spacing w:after="120" w:line="240" w:lineRule="auto"/>
        <w:rPr>
          <w:rFonts w:ascii="Garamond" w:eastAsia="Calibri" w:hAnsi="Garamond" w:cs="Times New Roman"/>
        </w:rPr>
      </w:pPr>
    </w:p>
    <w:p w14:paraId="58A07CDD" w14:textId="77777777" w:rsidR="0073635A" w:rsidRPr="0093694E" w:rsidRDefault="0073635A" w:rsidP="008A5304">
      <w:pPr>
        <w:pStyle w:val="Listaszerbekezds"/>
        <w:tabs>
          <w:tab w:val="center" w:pos="6840"/>
        </w:tabs>
        <w:spacing w:after="120" w:line="240" w:lineRule="auto"/>
        <w:rPr>
          <w:rFonts w:ascii="Garamond" w:eastAsia="Calibri" w:hAnsi="Garamond" w:cs="Times New Roman"/>
        </w:rPr>
      </w:pPr>
    </w:p>
    <w:p w14:paraId="1FE30241" w14:textId="77777777" w:rsidR="0073635A" w:rsidRPr="0093694E" w:rsidRDefault="0073635A" w:rsidP="008A5304">
      <w:pPr>
        <w:pStyle w:val="Listaszerbekezds"/>
        <w:tabs>
          <w:tab w:val="center" w:pos="6840"/>
        </w:tabs>
        <w:spacing w:after="120" w:line="240" w:lineRule="auto"/>
        <w:rPr>
          <w:rFonts w:ascii="Garamond" w:eastAsia="Calibri" w:hAnsi="Garamond" w:cs="Times New Roman"/>
        </w:rPr>
      </w:pPr>
      <w:r w:rsidRPr="0093694E">
        <w:rPr>
          <w:rFonts w:ascii="Garamond" w:eastAsia="Calibri" w:hAnsi="Garamond" w:cs="Times New Roman"/>
        </w:rPr>
        <w:tab/>
        <w:t>……................................</w:t>
      </w:r>
    </w:p>
    <w:p w14:paraId="62DA3487" w14:textId="77777777" w:rsidR="0073635A" w:rsidRPr="0093694E" w:rsidRDefault="0073635A" w:rsidP="008A5304">
      <w:pPr>
        <w:pStyle w:val="Listaszerbekezds"/>
        <w:tabs>
          <w:tab w:val="center" w:pos="6840"/>
        </w:tabs>
        <w:spacing w:after="120" w:line="240" w:lineRule="auto"/>
        <w:rPr>
          <w:rFonts w:ascii="Garamond" w:eastAsia="Times New Roman" w:hAnsi="Garamond" w:cs="Times New Roman"/>
          <w:b/>
          <w:lang w:eastAsia="en-GB"/>
        </w:rPr>
      </w:pPr>
      <w:r w:rsidRPr="0093694E">
        <w:rPr>
          <w:rFonts w:ascii="Garamond" w:eastAsia="Calibri" w:hAnsi="Garamond" w:cs="Times New Roman"/>
          <w:b/>
        </w:rPr>
        <w:tab/>
        <w:t>cégszerű aláírás</w:t>
      </w:r>
    </w:p>
    <w:p w14:paraId="681E12BB" w14:textId="2367D900" w:rsidR="00380AAD" w:rsidRDefault="00380AAD" w:rsidP="008A5304">
      <w:pPr>
        <w:spacing w:after="120" w:line="240" w:lineRule="auto"/>
        <w:rPr>
          <w:rFonts w:ascii="Garamond" w:hAnsi="Garamond"/>
        </w:rPr>
      </w:pPr>
      <w:r>
        <w:rPr>
          <w:rFonts w:ascii="Garamond" w:hAnsi="Garamond"/>
        </w:rPr>
        <w:br w:type="page"/>
      </w:r>
    </w:p>
    <w:p w14:paraId="5A71164C" w14:textId="77777777" w:rsidR="00380AAD" w:rsidRDefault="00380AAD" w:rsidP="008A5304">
      <w:pPr>
        <w:numPr>
          <w:ilvl w:val="0"/>
          <w:numId w:val="8"/>
        </w:numPr>
        <w:spacing w:after="120" w:line="240" w:lineRule="auto"/>
        <w:contextualSpacing/>
        <w:jc w:val="right"/>
        <w:rPr>
          <w:rFonts w:ascii="Garamond" w:eastAsia="Times New Roman" w:hAnsi="Garamond" w:cs="Times New Roman"/>
          <w:lang w:eastAsia="en-GB"/>
        </w:rPr>
      </w:pPr>
      <w:r w:rsidRPr="0093694E">
        <w:rPr>
          <w:rFonts w:ascii="Garamond" w:eastAsia="Times New Roman" w:hAnsi="Garamond" w:cs="Times New Roman"/>
          <w:lang w:eastAsia="en-GB"/>
        </w:rPr>
        <w:lastRenderedPageBreak/>
        <w:t>számú melléklet</w:t>
      </w:r>
    </w:p>
    <w:p w14:paraId="3F713C6C" w14:textId="77777777" w:rsidR="00380AAD" w:rsidRPr="0093694E" w:rsidRDefault="00380AAD" w:rsidP="008A5304">
      <w:pPr>
        <w:spacing w:after="120" w:line="240" w:lineRule="auto"/>
        <w:ind w:left="720"/>
        <w:contextualSpacing/>
        <w:jc w:val="center"/>
        <w:rPr>
          <w:rFonts w:ascii="Garamond" w:eastAsia="Times New Roman" w:hAnsi="Garamond" w:cs="Times New Roman"/>
          <w:lang w:eastAsia="en-GB"/>
        </w:rPr>
      </w:pPr>
    </w:p>
    <w:p w14:paraId="3508C893" w14:textId="77777777" w:rsidR="00380AAD" w:rsidRPr="009F43E7" w:rsidRDefault="00380AAD" w:rsidP="008A5304">
      <w:pPr>
        <w:spacing w:after="120" w:line="240" w:lineRule="auto"/>
        <w:jc w:val="center"/>
        <w:rPr>
          <w:rFonts w:ascii="Totfalusi Antiqua" w:hAnsi="Totfalusi Antiqua"/>
          <w:b/>
        </w:rPr>
      </w:pPr>
      <w:r w:rsidRPr="009F43E7">
        <w:rPr>
          <w:rFonts w:ascii="Totfalusi Antiqua" w:hAnsi="Totfalusi Antiqua"/>
          <w:b/>
        </w:rPr>
        <w:t>NYILATKOZAT AZ ELEKTRONIKUSAN BENYÚJTOTT AJÁNLATRÓL</w:t>
      </w:r>
    </w:p>
    <w:p w14:paraId="2D036E1E" w14:textId="77777777" w:rsidR="00380AAD" w:rsidRPr="009F43E7" w:rsidRDefault="00380AAD" w:rsidP="008A5304">
      <w:pPr>
        <w:pStyle w:val="Section"/>
        <w:spacing w:after="120" w:line="240" w:lineRule="auto"/>
        <w:rPr>
          <w:rFonts w:ascii="Totfalusi Antiqua" w:hAnsi="Totfalusi Antiqua"/>
          <w:sz w:val="24"/>
          <w:szCs w:val="24"/>
        </w:rPr>
      </w:pPr>
    </w:p>
    <w:p w14:paraId="77A45002" w14:textId="77777777" w:rsidR="00380AAD" w:rsidRPr="009F43E7" w:rsidRDefault="00380AAD" w:rsidP="008A5304">
      <w:pPr>
        <w:spacing w:after="120" w:line="240" w:lineRule="auto"/>
        <w:ind w:left="720"/>
        <w:jc w:val="both"/>
        <w:rPr>
          <w:rFonts w:ascii="Totfalusi Antiqua" w:hAnsi="Totfalusi Antiqua"/>
        </w:rPr>
      </w:pPr>
    </w:p>
    <w:p w14:paraId="759E5821" w14:textId="77777777" w:rsidR="00380AAD" w:rsidRPr="009F43E7" w:rsidRDefault="00380AAD" w:rsidP="008A5304">
      <w:pPr>
        <w:pStyle w:val="Szvegtrzsbehzssal"/>
        <w:spacing w:line="240" w:lineRule="auto"/>
        <w:ind w:left="0"/>
        <w:jc w:val="center"/>
        <w:rPr>
          <w:rFonts w:ascii="Totfalusi Antiqua" w:hAnsi="Totfalusi Antiqua"/>
          <w:b/>
          <w:sz w:val="24"/>
          <w:szCs w:val="24"/>
        </w:rPr>
      </w:pPr>
    </w:p>
    <w:p w14:paraId="03C1A0B0" w14:textId="577C02CD" w:rsidR="00380AAD" w:rsidRPr="009F43E7" w:rsidRDefault="00E41086" w:rsidP="008A5304">
      <w:pPr>
        <w:pStyle w:val="Szvegtrzsbehzssal"/>
        <w:spacing w:line="240" w:lineRule="auto"/>
        <w:ind w:left="0"/>
        <w:jc w:val="both"/>
        <w:rPr>
          <w:rFonts w:ascii="Totfalusi Antiqua" w:hAnsi="Totfalusi Antiqua"/>
          <w:sz w:val="24"/>
          <w:szCs w:val="24"/>
        </w:rPr>
      </w:pPr>
      <w:r w:rsidRPr="0093694E">
        <w:rPr>
          <w:rFonts w:ascii="Garamond" w:eastAsia="Calibri" w:hAnsi="Garamond" w:cs="Times New Roman"/>
        </w:rPr>
        <w:t xml:space="preserve">Alulírott ……………………….., </w:t>
      </w:r>
      <w:r w:rsidRPr="0093694E">
        <w:rPr>
          <w:rFonts w:ascii="Garamond" w:eastAsia="Times New Roman" w:hAnsi="Garamond" w:cs="Times New Roman"/>
          <w:bCs/>
          <w:lang w:eastAsia="en-GB"/>
        </w:rPr>
        <w:t>mint ……………………..Ajánlattevő képviselője</w:t>
      </w:r>
      <w:r w:rsidRPr="0093694E">
        <w:rPr>
          <w:rFonts w:ascii="Garamond" w:eastAsia="Calibri" w:hAnsi="Garamond" w:cs="Times New Roman"/>
        </w:rPr>
        <w:t xml:space="preserve"> a </w:t>
      </w:r>
      <w:r w:rsidRPr="0093694E">
        <w:rPr>
          <w:rFonts w:ascii="Garamond" w:eastAsia="Calibri" w:hAnsi="Garamond" w:cs="Times New Roman"/>
          <w:b/>
        </w:rPr>
        <w:t>„</w:t>
      </w:r>
      <w:r w:rsidRPr="00EE222F">
        <w:rPr>
          <w:rFonts w:ascii="Garamond" w:eastAsia="Calibri" w:hAnsi="Garamond" w:cs="Times New Roman"/>
          <w:b/>
        </w:rPr>
        <w:t>Magyar Tudományos Akadémia köztestület intézményei villamos energia vételezése 2016.</w:t>
      </w:r>
      <w:r w:rsidRPr="0093694E">
        <w:rPr>
          <w:rFonts w:ascii="Garamond" w:eastAsia="Calibri" w:hAnsi="Garamond" w:cs="Times New Roman"/>
          <w:b/>
        </w:rPr>
        <w:t xml:space="preserve">” </w:t>
      </w:r>
      <w:r w:rsidRPr="0093694E">
        <w:rPr>
          <w:rFonts w:ascii="Garamond" w:eastAsia="Calibri" w:hAnsi="Garamond" w:cs="Times New Roman"/>
        </w:rPr>
        <w:t xml:space="preserve">tárgyú </w:t>
      </w:r>
      <w:r w:rsidRPr="008E1FB8">
        <w:rPr>
          <w:rFonts w:ascii="Garamond" w:eastAsia="Times" w:hAnsi="Garamond"/>
        </w:rPr>
        <w:t>közbeszerzési eljárásában,</w:t>
      </w:r>
    </w:p>
    <w:p w14:paraId="363E3909" w14:textId="77777777" w:rsidR="00380AAD" w:rsidRPr="009F43E7" w:rsidRDefault="00380AAD" w:rsidP="008A5304">
      <w:pPr>
        <w:pStyle w:val="Szvegtrzsbehzssal"/>
        <w:spacing w:line="240" w:lineRule="auto"/>
        <w:ind w:left="0"/>
        <w:rPr>
          <w:rFonts w:ascii="Totfalusi Antiqua" w:hAnsi="Totfalusi Antiqua"/>
          <w:sz w:val="24"/>
          <w:szCs w:val="24"/>
        </w:rPr>
      </w:pPr>
    </w:p>
    <w:p w14:paraId="0C1ED17C" w14:textId="77777777" w:rsidR="00380AAD" w:rsidRPr="009F43E7" w:rsidRDefault="00380AAD" w:rsidP="008A5304">
      <w:pPr>
        <w:spacing w:after="120" w:line="240" w:lineRule="auto"/>
        <w:jc w:val="center"/>
        <w:rPr>
          <w:rFonts w:ascii="Totfalusi Antiqua" w:hAnsi="Totfalusi Antiqua"/>
          <w:b/>
          <w:bCs/>
          <w:spacing w:val="56"/>
        </w:rPr>
      </w:pPr>
      <w:r w:rsidRPr="009F43E7">
        <w:rPr>
          <w:rFonts w:ascii="Totfalusi Antiqua" w:hAnsi="Totfalusi Antiqua"/>
          <w:b/>
          <w:bCs/>
          <w:spacing w:val="56"/>
        </w:rPr>
        <w:t>nyilatkozom,</w:t>
      </w:r>
    </w:p>
    <w:p w14:paraId="155732E7" w14:textId="77777777" w:rsidR="00380AAD" w:rsidRPr="009F43E7" w:rsidRDefault="00380AAD" w:rsidP="008A5304">
      <w:pPr>
        <w:spacing w:after="120" w:line="240" w:lineRule="auto"/>
        <w:jc w:val="both"/>
        <w:rPr>
          <w:rFonts w:ascii="Totfalusi Antiqua" w:hAnsi="Totfalusi Antiqua"/>
          <w:b/>
          <w:bCs/>
          <w:spacing w:val="56"/>
        </w:rPr>
      </w:pPr>
    </w:p>
    <w:p w14:paraId="732B06E9" w14:textId="30EE6284" w:rsidR="00380AAD" w:rsidRPr="009F43E7" w:rsidRDefault="00E41086" w:rsidP="008A5304">
      <w:pPr>
        <w:spacing w:after="120" w:line="240" w:lineRule="auto"/>
        <w:jc w:val="both"/>
        <w:rPr>
          <w:rFonts w:ascii="Totfalusi Antiqua" w:hAnsi="Totfalusi Antiqua"/>
        </w:rPr>
      </w:pPr>
      <w:r w:rsidRPr="00E41086">
        <w:rPr>
          <w:rFonts w:ascii="Totfalusi Antiqua" w:hAnsi="Totfalusi Antiqua"/>
        </w:rPr>
        <w:t>hogy a</w:t>
      </w:r>
      <w:r w:rsidR="00380AAD" w:rsidRPr="009F43E7">
        <w:rPr>
          <w:rFonts w:ascii="Totfalusi Antiqua" w:hAnsi="Totfalusi Antiqua"/>
          <w:bCs/>
          <w:iCs/>
        </w:rPr>
        <w:t xml:space="preserve"> közbeszerzési eljárásban </w:t>
      </w:r>
      <w:r w:rsidR="00380AAD" w:rsidRPr="009F43E7">
        <w:rPr>
          <w:rFonts w:ascii="Totfalusi Antiqua" w:hAnsi="Totfalusi Antiqua"/>
        </w:rPr>
        <w:t>az elektronikus formában benyújtott ajánlat mindenben megegyezik a papír alapú eredeti példánnyal.</w:t>
      </w:r>
    </w:p>
    <w:p w14:paraId="54B5001F" w14:textId="77777777" w:rsidR="00380AAD" w:rsidRPr="009F43E7" w:rsidRDefault="00380AAD" w:rsidP="008A5304">
      <w:pPr>
        <w:spacing w:after="120" w:line="240" w:lineRule="auto"/>
        <w:jc w:val="both"/>
        <w:rPr>
          <w:rFonts w:ascii="Totfalusi Antiqua" w:hAnsi="Totfalusi Antiqua"/>
        </w:rPr>
      </w:pPr>
    </w:p>
    <w:p w14:paraId="3A96A4DD" w14:textId="77777777" w:rsidR="00E41086" w:rsidRPr="008E1FB8" w:rsidRDefault="00E41086" w:rsidP="008A5304">
      <w:pPr>
        <w:spacing w:after="120" w:line="240" w:lineRule="auto"/>
        <w:ind w:right="-360"/>
        <w:jc w:val="both"/>
        <w:rPr>
          <w:rFonts w:ascii="Garamond" w:eastAsia="Times" w:hAnsi="Garamond"/>
        </w:rPr>
      </w:pPr>
    </w:p>
    <w:p w14:paraId="403F7918" w14:textId="77777777" w:rsidR="00E41086" w:rsidRPr="00AC6D3A" w:rsidRDefault="00E41086" w:rsidP="008A5304">
      <w:pPr>
        <w:tabs>
          <w:tab w:val="left" w:leader="dot" w:pos="1980"/>
          <w:tab w:val="left" w:pos="2160"/>
          <w:tab w:val="left" w:pos="2880"/>
          <w:tab w:val="left" w:leader="dot" w:pos="4680"/>
          <w:tab w:val="left" w:pos="4860"/>
          <w:tab w:val="left" w:leader="dot" w:pos="5400"/>
        </w:tabs>
        <w:spacing w:after="120" w:line="240" w:lineRule="auto"/>
        <w:rPr>
          <w:rFonts w:ascii="Garamond" w:eastAsia="Calibri" w:hAnsi="Garamond" w:cs="Times New Roman"/>
        </w:rPr>
      </w:pPr>
      <w:r w:rsidRPr="00AC6D3A">
        <w:rPr>
          <w:rFonts w:ascii="Garamond" w:eastAsia="Calibri" w:hAnsi="Garamond" w:cs="Times New Roman"/>
        </w:rPr>
        <w:tab/>
      </w:r>
      <w:r w:rsidRPr="00AC6D3A">
        <w:rPr>
          <w:rFonts w:ascii="Garamond" w:eastAsia="Calibri" w:hAnsi="Garamond" w:cs="Times New Roman"/>
        </w:rPr>
        <w:tab/>
        <w:t>2015.</w:t>
      </w:r>
      <w:r w:rsidRPr="00AC6D3A">
        <w:rPr>
          <w:rFonts w:ascii="Garamond" w:eastAsia="Calibri" w:hAnsi="Garamond" w:cs="Times New Roman"/>
        </w:rPr>
        <w:tab/>
      </w:r>
      <w:r w:rsidRPr="00AC6D3A">
        <w:rPr>
          <w:rFonts w:ascii="Garamond" w:eastAsia="Calibri" w:hAnsi="Garamond" w:cs="Times New Roman"/>
        </w:rPr>
        <w:tab/>
      </w:r>
      <w:r w:rsidRPr="00AC6D3A">
        <w:rPr>
          <w:rFonts w:ascii="Garamond" w:eastAsia="Calibri" w:hAnsi="Garamond" w:cs="Times New Roman"/>
        </w:rPr>
        <w:tab/>
      </w:r>
      <w:r w:rsidRPr="00AC6D3A">
        <w:rPr>
          <w:rFonts w:ascii="Garamond" w:eastAsia="Calibri" w:hAnsi="Garamond" w:cs="Times New Roman"/>
        </w:rPr>
        <w:tab/>
      </w:r>
    </w:p>
    <w:p w14:paraId="5E155A25" w14:textId="77777777" w:rsidR="00E41086" w:rsidRPr="0093694E" w:rsidRDefault="00E41086" w:rsidP="008A5304">
      <w:pPr>
        <w:tabs>
          <w:tab w:val="left" w:leader="dot" w:pos="1980"/>
          <w:tab w:val="left" w:pos="2160"/>
          <w:tab w:val="left" w:pos="2880"/>
          <w:tab w:val="left" w:leader="dot" w:pos="4680"/>
          <w:tab w:val="left" w:pos="4860"/>
          <w:tab w:val="left" w:leader="dot" w:pos="5400"/>
        </w:tabs>
        <w:spacing w:after="120" w:line="240" w:lineRule="auto"/>
        <w:rPr>
          <w:rFonts w:ascii="Garamond" w:eastAsia="Calibri" w:hAnsi="Garamond" w:cs="Times New Roman"/>
        </w:rPr>
      </w:pPr>
    </w:p>
    <w:p w14:paraId="743021C4" w14:textId="77777777" w:rsidR="00E41086" w:rsidRPr="0093694E" w:rsidRDefault="00E41086" w:rsidP="008A5304">
      <w:pPr>
        <w:pStyle w:val="Listaszerbekezds"/>
        <w:tabs>
          <w:tab w:val="center" w:pos="6840"/>
        </w:tabs>
        <w:spacing w:after="120" w:line="240" w:lineRule="auto"/>
        <w:rPr>
          <w:rFonts w:ascii="Garamond" w:eastAsia="Calibri" w:hAnsi="Garamond" w:cs="Times New Roman"/>
        </w:rPr>
      </w:pPr>
    </w:p>
    <w:p w14:paraId="758C64B8" w14:textId="77777777" w:rsidR="00E41086" w:rsidRPr="0093694E" w:rsidRDefault="00E41086" w:rsidP="008A5304">
      <w:pPr>
        <w:pStyle w:val="Listaszerbekezds"/>
        <w:tabs>
          <w:tab w:val="center" w:pos="6840"/>
        </w:tabs>
        <w:spacing w:after="120" w:line="240" w:lineRule="auto"/>
        <w:rPr>
          <w:rFonts w:ascii="Garamond" w:eastAsia="Calibri" w:hAnsi="Garamond" w:cs="Times New Roman"/>
        </w:rPr>
      </w:pPr>
      <w:r w:rsidRPr="0093694E">
        <w:rPr>
          <w:rFonts w:ascii="Garamond" w:eastAsia="Calibri" w:hAnsi="Garamond" w:cs="Times New Roman"/>
        </w:rPr>
        <w:tab/>
        <w:t>……................................</w:t>
      </w:r>
    </w:p>
    <w:p w14:paraId="2600E540" w14:textId="77777777" w:rsidR="00E41086" w:rsidRPr="0093694E" w:rsidRDefault="00E41086" w:rsidP="008A5304">
      <w:pPr>
        <w:pStyle w:val="Listaszerbekezds"/>
        <w:tabs>
          <w:tab w:val="center" w:pos="6840"/>
        </w:tabs>
        <w:spacing w:after="120" w:line="240" w:lineRule="auto"/>
        <w:rPr>
          <w:rFonts w:ascii="Garamond" w:eastAsia="Times New Roman" w:hAnsi="Garamond" w:cs="Times New Roman"/>
          <w:b/>
          <w:lang w:eastAsia="en-GB"/>
        </w:rPr>
      </w:pPr>
      <w:r w:rsidRPr="0093694E">
        <w:rPr>
          <w:rFonts w:ascii="Garamond" w:eastAsia="Calibri" w:hAnsi="Garamond" w:cs="Times New Roman"/>
          <w:b/>
        </w:rPr>
        <w:tab/>
        <w:t>cégszerű aláírás</w:t>
      </w:r>
    </w:p>
    <w:p w14:paraId="0A165573" w14:textId="77777777" w:rsidR="00380AAD" w:rsidRPr="009F43E7" w:rsidRDefault="00380AAD" w:rsidP="008A5304">
      <w:pPr>
        <w:spacing w:after="120" w:line="240" w:lineRule="auto"/>
        <w:jc w:val="both"/>
        <w:rPr>
          <w:rFonts w:ascii="Totfalusi Antiqua" w:hAnsi="Totfalusi Antiqua"/>
        </w:rPr>
      </w:pPr>
    </w:p>
    <w:p w14:paraId="15D8E5AF" w14:textId="77777777" w:rsidR="00380AAD" w:rsidRPr="009F43E7" w:rsidRDefault="00380AAD" w:rsidP="008A5304">
      <w:pPr>
        <w:spacing w:after="120" w:line="240" w:lineRule="auto"/>
        <w:ind w:left="218"/>
        <w:jc w:val="center"/>
        <w:rPr>
          <w:rFonts w:ascii="Totfalusi Antiqua" w:hAnsi="Totfalusi Antiqua" w:cs="Calibri"/>
          <w:b/>
        </w:rPr>
      </w:pPr>
    </w:p>
    <w:p w14:paraId="61FCA9BE" w14:textId="77777777" w:rsidR="00ED5B93" w:rsidRPr="0093694E" w:rsidRDefault="00ED5B93" w:rsidP="008A5304">
      <w:pPr>
        <w:spacing w:after="120" w:line="240" w:lineRule="auto"/>
        <w:rPr>
          <w:rFonts w:ascii="Garamond" w:hAnsi="Garamond"/>
        </w:rPr>
      </w:pPr>
    </w:p>
    <w:sectPr w:rsidR="00ED5B93" w:rsidRPr="0093694E">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8E135B" w15:done="0"/>
  <w15:commentEx w15:paraId="69B55777" w15:done="0"/>
  <w15:commentEx w15:paraId="6CE96CFC" w15:done="0"/>
  <w15:commentEx w15:paraId="5206F5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D5278" w14:textId="77777777" w:rsidR="00422262" w:rsidRDefault="00422262" w:rsidP="0007512C">
      <w:pPr>
        <w:spacing w:after="0" w:line="240" w:lineRule="auto"/>
      </w:pPr>
      <w:r>
        <w:separator/>
      </w:r>
    </w:p>
  </w:endnote>
  <w:endnote w:type="continuationSeparator" w:id="0">
    <w:p w14:paraId="572FEC72" w14:textId="77777777" w:rsidR="00422262" w:rsidRDefault="00422262" w:rsidP="00075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otfalusi Antiqua">
    <w:panose1 w:val="02000504080000020003"/>
    <w:charset w:val="EE"/>
    <w:family w:val="auto"/>
    <w:pitch w:val="variable"/>
    <w:sig w:usb0="800000AF" w:usb1="50000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61284"/>
      <w:docPartObj>
        <w:docPartGallery w:val="Page Numbers (Bottom of Page)"/>
        <w:docPartUnique/>
      </w:docPartObj>
    </w:sdtPr>
    <w:sdtEndPr/>
    <w:sdtContent>
      <w:p w14:paraId="42734237" w14:textId="77777777" w:rsidR="00422262" w:rsidRDefault="00422262">
        <w:pPr>
          <w:pStyle w:val="llb"/>
          <w:jc w:val="center"/>
        </w:pPr>
        <w:r>
          <w:fldChar w:fldCharType="begin"/>
        </w:r>
        <w:r>
          <w:instrText>PAGE   \* MERGEFORMAT</w:instrText>
        </w:r>
        <w:r>
          <w:fldChar w:fldCharType="separate"/>
        </w:r>
        <w:r w:rsidR="009B02F2">
          <w:rPr>
            <w:noProof/>
          </w:rPr>
          <w:t>2</w:t>
        </w:r>
        <w:r>
          <w:fldChar w:fldCharType="end"/>
        </w:r>
      </w:p>
    </w:sdtContent>
  </w:sdt>
  <w:p w14:paraId="5AC00D53" w14:textId="77777777" w:rsidR="00422262" w:rsidRDefault="0042226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E6236" w14:textId="77777777" w:rsidR="00422262" w:rsidRDefault="00422262" w:rsidP="0007512C">
      <w:pPr>
        <w:spacing w:after="0" w:line="240" w:lineRule="auto"/>
      </w:pPr>
      <w:r>
        <w:separator/>
      </w:r>
    </w:p>
  </w:footnote>
  <w:footnote w:type="continuationSeparator" w:id="0">
    <w:p w14:paraId="4834F862" w14:textId="77777777" w:rsidR="00422262" w:rsidRDefault="00422262" w:rsidP="0007512C">
      <w:pPr>
        <w:spacing w:after="0" w:line="240" w:lineRule="auto"/>
      </w:pPr>
      <w:r>
        <w:continuationSeparator/>
      </w:r>
    </w:p>
  </w:footnote>
  <w:footnote w:id="1">
    <w:p w14:paraId="3BD3F49B" w14:textId="77777777" w:rsidR="00422262" w:rsidRPr="00DE6043" w:rsidRDefault="00422262" w:rsidP="008A5304">
      <w:pPr>
        <w:pStyle w:val="Lbjegyzetszveg"/>
        <w:rPr>
          <w:rFonts w:ascii="Garamond" w:hAnsi="Garamond"/>
        </w:rPr>
      </w:pPr>
      <w:r>
        <w:rPr>
          <w:rStyle w:val="Lbjegyzet-hivatkozs"/>
        </w:rPr>
        <w:footnoteRef/>
      </w:r>
      <w:r>
        <w:t xml:space="preserve"> </w:t>
      </w:r>
      <w:r w:rsidRPr="00DE6043">
        <w:rPr>
          <w:rFonts w:ascii="Garamond" w:hAnsi="Garamond"/>
        </w:rPr>
        <w:t xml:space="preserve">A szerződés 22.6. pontja csak abban az esetben képezi részét a szerződésnek, amennyiben </w:t>
      </w:r>
      <w:r w:rsidRPr="00DE6043">
        <w:rPr>
          <w:rFonts w:ascii="Garamond" w:hAnsi="Garamond"/>
          <w:color w:val="000000"/>
        </w:rPr>
        <w:t xml:space="preserve">külföldi adóilletőségű Kereskedővel kerül megkötésre. Ellenkező esetben </w:t>
      </w:r>
      <w:r>
        <w:rPr>
          <w:rFonts w:ascii="Garamond" w:hAnsi="Garamond"/>
          <w:color w:val="000000"/>
        </w:rPr>
        <w:t xml:space="preserve">a 22.6. pont </w:t>
      </w:r>
      <w:r w:rsidRPr="00DE6043">
        <w:rPr>
          <w:rFonts w:ascii="Garamond" w:hAnsi="Garamond"/>
          <w:color w:val="000000"/>
        </w:rPr>
        <w:t>a szerződésből törlendő.</w:t>
      </w:r>
    </w:p>
  </w:footnote>
  <w:footnote w:id="2">
    <w:p w14:paraId="6C0CD889" w14:textId="77777777" w:rsidR="00422262" w:rsidRPr="007A07D7" w:rsidRDefault="00422262" w:rsidP="007A07D7">
      <w:pPr>
        <w:pStyle w:val="Lbjegyzetszveg"/>
        <w:jc w:val="both"/>
        <w:rPr>
          <w:rFonts w:ascii="Garamond" w:hAnsi="Garamond"/>
        </w:rPr>
      </w:pPr>
      <w:r>
        <w:rPr>
          <w:rStyle w:val="Lbjegyzet-hivatkozs"/>
        </w:rPr>
        <w:footnoteRef/>
      </w:r>
      <w:r>
        <w:t xml:space="preserve"> </w:t>
      </w:r>
      <w:r w:rsidRPr="007A07D7">
        <w:rPr>
          <w:rFonts w:ascii="Garamond" w:hAnsi="Garamond"/>
        </w:rPr>
        <w:t>Közös Ajánlattevők esetén kérjük, hogy az összes ajánlattevőt legyenek szívesek feltüntetni, és az összes közös Ajánlattevő írja alá a felolvasólapot.</w:t>
      </w:r>
    </w:p>
  </w:footnote>
  <w:footnote w:id="3">
    <w:p w14:paraId="43DBDF01" w14:textId="77777777" w:rsidR="00422262" w:rsidRPr="007A07D7" w:rsidRDefault="00422262" w:rsidP="00996B5D">
      <w:pPr>
        <w:pStyle w:val="Lbjegyzetszveg"/>
        <w:rPr>
          <w:rFonts w:ascii="Garamond" w:hAnsi="Garamond"/>
        </w:rPr>
      </w:pPr>
      <w:r w:rsidRPr="007A07D7">
        <w:rPr>
          <w:rStyle w:val="Lbjegyzet-hivatkozs"/>
          <w:rFonts w:ascii="Garamond" w:hAnsi="Garamond"/>
        </w:rPr>
        <w:footnoteRef/>
      </w:r>
      <w:r w:rsidRPr="007A07D7">
        <w:rPr>
          <w:rFonts w:ascii="Garamond" w:hAnsi="Garamond"/>
        </w:rPr>
        <w:t xml:space="preserve"> Megfelelő rész aláhúzandó!</w:t>
      </w:r>
    </w:p>
  </w:footnote>
  <w:footnote w:id="4">
    <w:p w14:paraId="6915704B" w14:textId="398B4EAA" w:rsidR="00003DCC" w:rsidRDefault="00003DCC">
      <w:pPr>
        <w:pStyle w:val="Lbjegyzetszveg"/>
      </w:pPr>
      <w:r>
        <w:rPr>
          <w:rStyle w:val="Lbjegyzet-hivatkozs"/>
        </w:rPr>
        <w:footnoteRef/>
      </w:r>
      <w:r>
        <w:t xml:space="preserve"> </w:t>
      </w:r>
      <w:r w:rsidRPr="007A07D7">
        <w:rPr>
          <w:rFonts w:ascii="Garamond" w:hAnsi="Garamond"/>
        </w:rPr>
        <w:t>Közös Ajánlattevők esetén kérjük, hogy az összes ajánlattevőt legyenek szívesek feltüntetni, és az összes közös Ajánlattevő írja alá</w:t>
      </w:r>
      <w:r>
        <w:rPr>
          <w:rFonts w:ascii="Garamond" w:hAnsi="Garamond"/>
        </w:rPr>
        <w:t>!</w:t>
      </w:r>
    </w:p>
  </w:footnote>
  <w:footnote w:id="5">
    <w:p w14:paraId="6506FE1B" w14:textId="77777777" w:rsidR="00422262" w:rsidRPr="00B177BB" w:rsidRDefault="00422262" w:rsidP="0007512C">
      <w:pPr>
        <w:pStyle w:val="Lbjegyzetszveg"/>
        <w:rPr>
          <w:rFonts w:ascii="Garamond" w:hAnsi="Garamond"/>
        </w:rPr>
      </w:pPr>
      <w:r>
        <w:rPr>
          <w:rStyle w:val="Lbjegyzet-hivatkozs"/>
        </w:rPr>
        <w:footnoteRef/>
      </w:r>
      <w:r>
        <w:t xml:space="preserve"> </w:t>
      </w:r>
      <w:r w:rsidRPr="00B177BB">
        <w:rPr>
          <w:rFonts w:ascii="Garamond" w:hAnsi="Garamond"/>
        </w:rPr>
        <w:t>Megfelelőt kérjük aláhúzni!</w:t>
      </w:r>
    </w:p>
  </w:footnote>
  <w:footnote w:id="6">
    <w:p w14:paraId="584F3C5B" w14:textId="77777777" w:rsidR="00422262" w:rsidRPr="00B177BB" w:rsidRDefault="00422262" w:rsidP="00CD32DB">
      <w:pPr>
        <w:pStyle w:val="Lbjegyzetszveg"/>
        <w:jc w:val="both"/>
        <w:rPr>
          <w:rFonts w:ascii="Garamond" w:hAnsi="Garamond"/>
        </w:rPr>
      </w:pPr>
      <w:r w:rsidRPr="002979BC">
        <w:rPr>
          <w:rStyle w:val="Lbjegyzet-hivatkozs"/>
          <w:rFonts w:ascii="Garamond" w:hAnsi="Garamond"/>
          <w:sz w:val="24"/>
        </w:rPr>
        <w:footnoteRef/>
      </w:r>
      <w:r w:rsidRPr="002979BC">
        <w:rPr>
          <w:rFonts w:ascii="Garamond" w:hAnsi="Garamond"/>
          <w:sz w:val="24"/>
        </w:rPr>
        <w:t xml:space="preserve"> </w:t>
      </w:r>
      <w:r w:rsidRPr="00B177BB">
        <w:rPr>
          <w:rFonts w:ascii="Garamond" w:hAnsi="Garamond"/>
        </w:rPr>
        <w:t>A Kbt. 56.§ (1) bekezdés f) és i) pontjai tekintetében közjegyző, vagy gazdasági, illetve szakmai kamara által hitelesített nyilatkozat szükséges</w:t>
      </w:r>
    </w:p>
  </w:footnote>
  <w:footnote w:id="7">
    <w:p w14:paraId="72CB5422" w14:textId="77777777" w:rsidR="00422262" w:rsidRPr="00B177BB" w:rsidRDefault="00422262" w:rsidP="0007512C">
      <w:pPr>
        <w:pStyle w:val="Lbjegyzetszveg"/>
        <w:rPr>
          <w:rFonts w:ascii="Garamond" w:hAnsi="Garamond"/>
        </w:rPr>
      </w:pPr>
      <w:r w:rsidRPr="00B177BB">
        <w:rPr>
          <w:rStyle w:val="Lbjegyzet-hivatkozs"/>
          <w:rFonts w:ascii="Garamond" w:hAnsi="Garamond"/>
        </w:rPr>
        <w:footnoteRef/>
      </w:r>
      <w:r w:rsidRPr="00B177BB">
        <w:rPr>
          <w:rFonts w:ascii="Garamond" w:hAnsi="Garamond"/>
        </w:rPr>
        <w:t xml:space="preserve"> A megfelelő rész aláhúzandó vagy a szervezet megnevezésével kitöltendő.</w:t>
      </w:r>
    </w:p>
  </w:footnote>
  <w:footnote w:id="8">
    <w:p w14:paraId="7D679DD3" w14:textId="77777777" w:rsidR="00422262" w:rsidRPr="00003DCC" w:rsidRDefault="00422262" w:rsidP="0007512C">
      <w:pPr>
        <w:pStyle w:val="Lbjegyzetszveg"/>
        <w:jc w:val="both"/>
        <w:rPr>
          <w:rFonts w:ascii="Garamond" w:hAnsi="Garamond"/>
          <w:sz w:val="22"/>
          <w:szCs w:val="22"/>
        </w:rPr>
      </w:pPr>
      <w:r w:rsidRPr="00B60A89">
        <w:rPr>
          <w:rStyle w:val="Lbjegyzet-hivatkozs"/>
          <w:rFonts w:ascii="Garamond" w:hAnsi="Garamond"/>
          <w:sz w:val="22"/>
          <w:szCs w:val="22"/>
        </w:rPr>
        <w:footnoteRef/>
      </w:r>
      <w:r w:rsidRPr="00B60A89">
        <w:rPr>
          <w:rFonts w:ascii="Garamond" w:hAnsi="Garamond"/>
          <w:sz w:val="22"/>
          <w:szCs w:val="22"/>
        </w:rPr>
        <w:t xml:space="preserve"> </w:t>
      </w:r>
      <w:r w:rsidRPr="00003DCC">
        <w:rPr>
          <w:rFonts w:ascii="Garamond" w:hAnsi="Garamond"/>
          <w:bCs/>
          <w:sz w:val="22"/>
          <w:szCs w:val="22"/>
        </w:rPr>
        <w:t>A nyilatkozatokat nemleges tartalom esetén is kifejezetten meg kell tenni, és az ajánlathoz csatolni!</w:t>
      </w:r>
    </w:p>
  </w:footnote>
  <w:footnote w:id="9">
    <w:p w14:paraId="5469F26C" w14:textId="63ABE94E" w:rsidR="00003DCC" w:rsidRPr="00003DCC" w:rsidRDefault="00003DCC">
      <w:pPr>
        <w:pStyle w:val="Lbjegyzetszveg"/>
      </w:pPr>
      <w:r>
        <w:rPr>
          <w:rStyle w:val="Lbjegyzet-hivatkozs"/>
        </w:rPr>
        <w:footnoteRef/>
      </w:r>
      <w:r>
        <w:t xml:space="preserve"> </w:t>
      </w:r>
      <w:r w:rsidRPr="00003DCC">
        <w:rPr>
          <w:rFonts w:ascii="Garamond" w:hAnsi="Garamond"/>
          <w:lang w:eastAsia="hu-HU"/>
        </w:rPr>
        <w:t>Megfelelő rész aláhúzandó!)</w:t>
      </w:r>
      <w:r w:rsidRPr="00003DCC">
        <w:rPr>
          <w:rStyle w:val="Jegyzethivatkozs"/>
        </w:rPr>
        <w:t/>
      </w:r>
    </w:p>
  </w:footnote>
  <w:footnote w:id="10">
    <w:p w14:paraId="0B1EA310" w14:textId="77777777" w:rsidR="00422262" w:rsidRPr="00D22779" w:rsidRDefault="00422262" w:rsidP="0007512C">
      <w:pPr>
        <w:pStyle w:val="Lbjegyzetszveg"/>
        <w:rPr>
          <w:rFonts w:ascii="Garamond" w:hAnsi="Garamond"/>
          <w:sz w:val="22"/>
          <w:szCs w:val="22"/>
        </w:rPr>
      </w:pPr>
      <w:r>
        <w:rPr>
          <w:rStyle w:val="Lbjegyzet-hivatkozs"/>
        </w:rPr>
        <w:footnoteRef/>
      </w:r>
      <w:r>
        <w:t xml:space="preserve"> </w:t>
      </w:r>
      <w:r w:rsidRPr="00D22779">
        <w:rPr>
          <w:rFonts w:ascii="Garamond" w:hAnsi="Garamond"/>
          <w:sz w:val="22"/>
          <w:szCs w:val="22"/>
        </w:rPr>
        <w:t>Megfelelő rész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2725E"/>
    <w:multiLevelType w:val="hybridMultilevel"/>
    <w:tmpl w:val="9AE0EF20"/>
    <w:lvl w:ilvl="0" w:tplc="DC6CCC78">
      <w:start w:val="2"/>
      <w:numFmt w:val="lowerLetter"/>
      <w:lvlText w:val="%1)"/>
      <w:lvlJc w:val="left"/>
      <w:pPr>
        <w:ind w:left="1440" w:hanging="360"/>
      </w:pPr>
      <w:rPr>
        <w:rFonts w:hint="default"/>
      </w:rPr>
    </w:lvl>
    <w:lvl w:ilvl="1" w:tplc="040E000F">
      <w:start w:val="1"/>
      <w:numFmt w:val="decimal"/>
      <w:lvlText w:val="%2."/>
      <w:lvlJc w:val="left"/>
      <w:pPr>
        <w:ind w:left="2160" w:hanging="360"/>
      </w:pPr>
    </w:lvl>
    <w:lvl w:ilvl="2" w:tplc="040E001B">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1AB7593"/>
    <w:multiLevelType w:val="hybridMultilevel"/>
    <w:tmpl w:val="00D8CE50"/>
    <w:lvl w:ilvl="0" w:tplc="C48A9C78">
      <w:start w:val="1"/>
      <w:numFmt w:val="decimal"/>
      <w:lvlText w:val="%1."/>
      <w:lvlJc w:val="left"/>
      <w:pPr>
        <w:tabs>
          <w:tab w:val="num" w:pos="720"/>
        </w:tabs>
        <w:ind w:left="720" w:hanging="360"/>
      </w:pPr>
      <w:rPr>
        <w:rFonts w:hint="default"/>
      </w:rPr>
    </w:lvl>
    <w:lvl w:ilvl="1" w:tplc="C48A9C78">
      <w:start w:val="1"/>
      <w:numFmt w:val="decimal"/>
      <w:lvlText w:val="%2."/>
      <w:lvlJc w:val="left"/>
      <w:pPr>
        <w:ind w:left="1440" w:hanging="360"/>
      </w:pPr>
      <w:rPr>
        <w:rFonts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2364322"/>
    <w:multiLevelType w:val="hybridMultilevel"/>
    <w:tmpl w:val="73BA12C6"/>
    <w:lvl w:ilvl="0" w:tplc="8FE26EA4">
      <w:start w:val="4"/>
      <w:numFmt w:val="upperRoman"/>
      <w:lvlText w:val="%1."/>
      <w:lvlJc w:val="left"/>
      <w:pPr>
        <w:ind w:left="1080" w:hanging="72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B6112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3C41B56"/>
    <w:multiLevelType w:val="hybridMultilevel"/>
    <w:tmpl w:val="5B1C9D92"/>
    <w:lvl w:ilvl="0" w:tplc="F51E4B6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D5A6925"/>
    <w:multiLevelType w:val="hybridMultilevel"/>
    <w:tmpl w:val="FA5898A8"/>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7">
    <w:nsid w:val="3E5F02D4"/>
    <w:multiLevelType w:val="multilevel"/>
    <w:tmpl w:val="BEC88C92"/>
    <w:lvl w:ilvl="0">
      <w:start w:val="1"/>
      <w:numFmt w:val="upperRoman"/>
      <w:lvlText w:val="%1."/>
      <w:lvlJc w:val="right"/>
      <w:pPr>
        <w:tabs>
          <w:tab w:val="num" w:pos="567"/>
        </w:tabs>
        <w:ind w:left="567" w:hanging="567"/>
      </w:pPr>
      <w:rPr>
        <w:rFonts w:hint="default"/>
        <w:b/>
        <w:i w:val="0"/>
        <w:sz w:val="20"/>
        <w:szCs w:val="24"/>
      </w:rPr>
    </w:lvl>
    <w:lvl w:ilvl="1">
      <w:start w:val="1"/>
      <w:numFmt w:val="decimal"/>
      <w:pStyle w:val="Cmsor2"/>
      <w:lvlText w:val="%1.%2"/>
      <w:lvlJc w:val="left"/>
      <w:pPr>
        <w:tabs>
          <w:tab w:val="num" w:pos="576"/>
        </w:tabs>
        <w:ind w:left="576" w:hanging="576"/>
      </w:pPr>
      <w:rPr>
        <w:rFonts w:ascii="Garamond" w:hAnsi="Garamond" w:hint="default"/>
        <w:b/>
        <w:i w:val="0"/>
        <w:sz w:val="20"/>
        <w:szCs w:val="24"/>
      </w:rPr>
    </w:lvl>
    <w:lvl w:ilvl="2">
      <w:start w:val="1"/>
      <w:numFmt w:val="decimal"/>
      <w:pStyle w:val="Cmsor3"/>
      <w:lvlText w:val="%1.%2.%3"/>
      <w:lvlJc w:val="left"/>
      <w:pPr>
        <w:tabs>
          <w:tab w:val="num" w:pos="720"/>
        </w:tabs>
        <w:ind w:left="720" w:hanging="720"/>
      </w:pPr>
      <w:rPr>
        <w:rFonts w:ascii="Garamond" w:hAnsi="Garamond" w:hint="default"/>
        <w:b w:val="0"/>
        <w:i w:val="0"/>
        <w:sz w:val="20"/>
        <w:szCs w:val="24"/>
      </w:rPr>
    </w:lvl>
    <w:lvl w:ilvl="3">
      <w:start w:val="1"/>
      <w:numFmt w:val="decimal"/>
      <w:pStyle w:val="Cmsor4"/>
      <w:lvlText w:val="%1.%2.%3.%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8">
    <w:nsid w:val="4262772C"/>
    <w:multiLevelType w:val="hybridMultilevel"/>
    <w:tmpl w:val="2E4453C2"/>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nsid w:val="46C669D2"/>
    <w:multiLevelType w:val="hybridMultilevel"/>
    <w:tmpl w:val="DFEAC2B2"/>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48105F57"/>
    <w:multiLevelType w:val="hybridMultilevel"/>
    <w:tmpl w:val="5994F3D6"/>
    <w:lvl w:ilvl="0" w:tplc="817CEA84">
      <w:start w:val="1139"/>
      <w:numFmt w:val="bullet"/>
      <w:lvlText w:val="-"/>
      <w:lvlJc w:val="left"/>
      <w:pPr>
        <w:tabs>
          <w:tab w:val="num" w:pos="930"/>
        </w:tabs>
        <w:ind w:left="930" w:hanging="360"/>
      </w:pPr>
      <w:rPr>
        <w:rFonts w:ascii="Times New Roman" w:eastAsia="Times New Roman" w:hAnsi="Times New Roman" w:cs="Times New Roman" w:hint="default"/>
      </w:rPr>
    </w:lvl>
    <w:lvl w:ilvl="1" w:tplc="040E0003">
      <w:start w:val="1"/>
      <w:numFmt w:val="bullet"/>
      <w:lvlText w:val="o"/>
      <w:lvlJc w:val="left"/>
      <w:pPr>
        <w:tabs>
          <w:tab w:val="num" w:pos="1650"/>
        </w:tabs>
        <w:ind w:left="1650" w:hanging="360"/>
      </w:pPr>
      <w:rPr>
        <w:rFonts w:ascii="Courier New" w:hAnsi="Courier New" w:hint="default"/>
      </w:rPr>
    </w:lvl>
    <w:lvl w:ilvl="2" w:tplc="040E0005" w:tentative="1">
      <w:start w:val="1"/>
      <w:numFmt w:val="bullet"/>
      <w:lvlText w:val=""/>
      <w:lvlJc w:val="left"/>
      <w:pPr>
        <w:tabs>
          <w:tab w:val="num" w:pos="2370"/>
        </w:tabs>
        <w:ind w:left="2370" w:hanging="360"/>
      </w:pPr>
      <w:rPr>
        <w:rFonts w:ascii="Wingdings" w:hAnsi="Wingdings" w:hint="default"/>
      </w:rPr>
    </w:lvl>
    <w:lvl w:ilvl="3" w:tplc="040E0001" w:tentative="1">
      <w:start w:val="1"/>
      <w:numFmt w:val="bullet"/>
      <w:lvlText w:val=""/>
      <w:lvlJc w:val="left"/>
      <w:pPr>
        <w:tabs>
          <w:tab w:val="num" w:pos="3090"/>
        </w:tabs>
        <w:ind w:left="3090" w:hanging="360"/>
      </w:pPr>
      <w:rPr>
        <w:rFonts w:ascii="Symbol" w:hAnsi="Symbol" w:hint="default"/>
      </w:rPr>
    </w:lvl>
    <w:lvl w:ilvl="4" w:tplc="040E0003" w:tentative="1">
      <w:start w:val="1"/>
      <w:numFmt w:val="bullet"/>
      <w:lvlText w:val="o"/>
      <w:lvlJc w:val="left"/>
      <w:pPr>
        <w:tabs>
          <w:tab w:val="num" w:pos="3810"/>
        </w:tabs>
        <w:ind w:left="3810" w:hanging="360"/>
      </w:pPr>
      <w:rPr>
        <w:rFonts w:ascii="Courier New" w:hAnsi="Courier New" w:hint="default"/>
      </w:rPr>
    </w:lvl>
    <w:lvl w:ilvl="5" w:tplc="040E0005" w:tentative="1">
      <w:start w:val="1"/>
      <w:numFmt w:val="bullet"/>
      <w:lvlText w:val=""/>
      <w:lvlJc w:val="left"/>
      <w:pPr>
        <w:tabs>
          <w:tab w:val="num" w:pos="4530"/>
        </w:tabs>
        <w:ind w:left="4530" w:hanging="360"/>
      </w:pPr>
      <w:rPr>
        <w:rFonts w:ascii="Wingdings" w:hAnsi="Wingdings" w:hint="default"/>
      </w:rPr>
    </w:lvl>
    <w:lvl w:ilvl="6" w:tplc="040E0001" w:tentative="1">
      <w:start w:val="1"/>
      <w:numFmt w:val="bullet"/>
      <w:lvlText w:val=""/>
      <w:lvlJc w:val="left"/>
      <w:pPr>
        <w:tabs>
          <w:tab w:val="num" w:pos="5250"/>
        </w:tabs>
        <w:ind w:left="5250" w:hanging="360"/>
      </w:pPr>
      <w:rPr>
        <w:rFonts w:ascii="Symbol" w:hAnsi="Symbol" w:hint="default"/>
      </w:rPr>
    </w:lvl>
    <w:lvl w:ilvl="7" w:tplc="040E0003" w:tentative="1">
      <w:start w:val="1"/>
      <w:numFmt w:val="bullet"/>
      <w:lvlText w:val="o"/>
      <w:lvlJc w:val="left"/>
      <w:pPr>
        <w:tabs>
          <w:tab w:val="num" w:pos="5970"/>
        </w:tabs>
        <w:ind w:left="5970" w:hanging="360"/>
      </w:pPr>
      <w:rPr>
        <w:rFonts w:ascii="Courier New" w:hAnsi="Courier New" w:hint="default"/>
      </w:rPr>
    </w:lvl>
    <w:lvl w:ilvl="8" w:tplc="040E0005" w:tentative="1">
      <w:start w:val="1"/>
      <w:numFmt w:val="bullet"/>
      <w:lvlText w:val=""/>
      <w:lvlJc w:val="left"/>
      <w:pPr>
        <w:tabs>
          <w:tab w:val="num" w:pos="6690"/>
        </w:tabs>
        <w:ind w:left="6690" w:hanging="360"/>
      </w:pPr>
      <w:rPr>
        <w:rFonts w:ascii="Wingdings" w:hAnsi="Wingdings" w:hint="default"/>
      </w:rPr>
    </w:lvl>
  </w:abstractNum>
  <w:abstractNum w:abstractNumId="11">
    <w:nsid w:val="499104E2"/>
    <w:multiLevelType w:val="hybridMultilevel"/>
    <w:tmpl w:val="DFD6C48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13">
    <w:nsid w:val="592F28EF"/>
    <w:multiLevelType w:val="multilevel"/>
    <w:tmpl w:val="164A98EA"/>
    <w:lvl w:ilvl="0">
      <w:start w:val="2"/>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04A45E7"/>
    <w:multiLevelType w:val="hybridMultilevel"/>
    <w:tmpl w:val="0FCC5D88"/>
    <w:lvl w:ilvl="0" w:tplc="56742586">
      <w:start w:val="1"/>
      <w:numFmt w:val="upperRoman"/>
      <w:lvlText w:val="%1."/>
      <w:lvlJc w:val="left"/>
      <w:pPr>
        <w:ind w:left="1080" w:hanging="72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60903E5E"/>
    <w:multiLevelType w:val="hybridMultilevel"/>
    <w:tmpl w:val="C9380C3C"/>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67BE2E16"/>
    <w:multiLevelType w:val="hybridMultilevel"/>
    <w:tmpl w:val="8180A39E"/>
    <w:lvl w:ilvl="0" w:tplc="9CACF6D2">
      <w:start w:val="1"/>
      <w:numFmt w:val="bullet"/>
      <w:lvlText w:val=""/>
      <w:lvlJc w:val="left"/>
      <w:pPr>
        <w:tabs>
          <w:tab w:val="num" w:pos="2520"/>
        </w:tabs>
        <w:ind w:left="2520" w:hanging="360"/>
      </w:pPr>
      <w:rPr>
        <w:rFonts w:ascii="Symbol" w:hAnsi="Symbol" w:hint="default"/>
        <w:b w:val="0"/>
        <w:i w:val="0"/>
        <w:sz w:val="16"/>
      </w:rPr>
    </w:lvl>
    <w:lvl w:ilvl="1" w:tplc="040E0003" w:tentative="1">
      <w:start w:val="1"/>
      <w:numFmt w:val="bullet"/>
      <w:lvlText w:val="o"/>
      <w:lvlJc w:val="left"/>
      <w:pPr>
        <w:tabs>
          <w:tab w:val="num" w:pos="1980"/>
        </w:tabs>
        <w:ind w:left="1980" w:hanging="360"/>
      </w:pPr>
      <w:rPr>
        <w:rFonts w:ascii="Courier New" w:hAnsi="Courier New" w:hint="default"/>
      </w:rPr>
    </w:lvl>
    <w:lvl w:ilvl="2" w:tplc="040E0005" w:tentative="1">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17">
    <w:nsid w:val="69E30350"/>
    <w:multiLevelType w:val="hybridMultilevel"/>
    <w:tmpl w:val="78C0ED4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A005466"/>
    <w:multiLevelType w:val="multilevel"/>
    <w:tmpl w:val="9284413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B061D78"/>
    <w:multiLevelType w:val="hybridMultilevel"/>
    <w:tmpl w:val="B16C265C"/>
    <w:lvl w:ilvl="0" w:tplc="B63A7FF0">
      <w:start w:val="1"/>
      <w:numFmt w:val="upperRoman"/>
      <w:lvlText w:val="%1."/>
      <w:lvlJc w:val="left"/>
      <w:pPr>
        <w:ind w:left="1080" w:hanging="72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6D3A1E35"/>
    <w:multiLevelType w:val="hybridMultilevel"/>
    <w:tmpl w:val="18F4CAB0"/>
    <w:lvl w:ilvl="0" w:tplc="040E000B">
      <w:start w:val="1"/>
      <w:numFmt w:val="bullet"/>
      <w:lvlText w:val=""/>
      <w:lvlJc w:val="left"/>
      <w:pPr>
        <w:ind w:left="1400" w:hanging="360"/>
      </w:pPr>
      <w:rPr>
        <w:rFonts w:ascii="Wingdings" w:hAnsi="Wingdings"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21">
    <w:nsid w:val="6D540C4E"/>
    <w:multiLevelType w:val="multilevel"/>
    <w:tmpl w:val="164A98EA"/>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0DA3946"/>
    <w:multiLevelType w:val="hybridMultilevel"/>
    <w:tmpl w:val="E5928D06"/>
    <w:lvl w:ilvl="0" w:tplc="72964FEE">
      <w:start w:val="1"/>
      <w:numFmt w:val="lowerLetter"/>
      <w:lvlText w:val="%1)"/>
      <w:lvlJc w:val="left"/>
      <w:pPr>
        <w:ind w:left="720" w:hanging="360"/>
      </w:pPr>
      <w:rPr>
        <w:rFonts w:eastAsiaTheme="minorHAnsi" w:cstheme="minorBid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736243D2"/>
    <w:multiLevelType w:val="multilevel"/>
    <w:tmpl w:val="0E5A0A9C"/>
    <w:lvl w:ilvl="0">
      <w:numFmt w:val="bullet"/>
      <w:lvlText w:val="-"/>
      <w:lvlJc w:val="left"/>
      <w:pPr>
        <w:tabs>
          <w:tab w:val="num" w:pos="720"/>
        </w:tabs>
        <w:ind w:left="720" w:hanging="360"/>
      </w:pPr>
      <w:rPr>
        <w:rFonts w:ascii="Symbol" w:eastAsia="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41D49D3"/>
    <w:multiLevelType w:val="hybridMultilevel"/>
    <w:tmpl w:val="63D68E78"/>
    <w:lvl w:ilvl="0" w:tplc="8E804570">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5">
    <w:nsid w:val="74F24BF9"/>
    <w:multiLevelType w:val="multilevel"/>
    <w:tmpl w:val="4F6E7DC0"/>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65F6B41"/>
    <w:multiLevelType w:val="hybridMultilevel"/>
    <w:tmpl w:val="DC6E2C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693324F"/>
    <w:multiLevelType w:val="hybridMultilevel"/>
    <w:tmpl w:val="958ECE2C"/>
    <w:lvl w:ilvl="0" w:tplc="C48A9C78">
      <w:start w:val="1"/>
      <w:numFmt w:val="decimal"/>
      <w:lvlText w:val="%1."/>
      <w:lvlJc w:val="left"/>
      <w:pPr>
        <w:tabs>
          <w:tab w:val="num" w:pos="720"/>
        </w:tabs>
        <w:ind w:left="720" w:hanging="360"/>
      </w:pPr>
      <w:rPr>
        <w:rFonts w:hint="default"/>
      </w:rPr>
    </w:lvl>
    <w:lvl w:ilvl="1" w:tplc="C48A9C78">
      <w:start w:val="1"/>
      <w:numFmt w:val="decimal"/>
      <w:lvlText w:val="%2."/>
      <w:lvlJc w:val="left"/>
      <w:pPr>
        <w:ind w:left="1440" w:hanging="360"/>
      </w:pPr>
      <w:rPr>
        <w:rFonts w:hint="default"/>
      </w:r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83257AF"/>
    <w:multiLevelType w:val="hybridMultilevel"/>
    <w:tmpl w:val="4CE66888"/>
    <w:lvl w:ilvl="0" w:tplc="0CB4D31A">
      <w:start w:val="1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7BCF034E"/>
    <w:multiLevelType w:val="hybridMultilevel"/>
    <w:tmpl w:val="BFC6B55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3"/>
  </w:num>
  <w:num w:numId="2">
    <w:abstractNumId w:val="21"/>
  </w:num>
  <w:num w:numId="3">
    <w:abstractNumId w:val="0"/>
  </w:num>
  <w:num w:numId="4">
    <w:abstractNumId w:val="10"/>
  </w:num>
  <w:num w:numId="5">
    <w:abstractNumId w:val="16"/>
  </w:num>
  <w:num w:numId="6">
    <w:abstractNumId w:val="2"/>
  </w:num>
  <w:num w:numId="7">
    <w:abstractNumId w:val="27"/>
  </w:num>
  <w:num w:numId="8">
    <w:abstractNumId w:val="5"/>
  </w:num>
  <w:num w:numId="9">
    <w:abstractNumId w:val="8"/>
  </w:num>
  <w:num w:numId="10">
    <w:abstractNumId w:val="23"/>
  </w:num>
  <w:num w:numId="11">
    <w:abstractNumId w:val="19"/>
  </w:num>
  <w:num w:numId="12">
    <w:abstractNumId w:val="3"/>
  </w:num>
  <w:num w:numId="13">
    <w:abstractNumId w:val="1"/>
  </w:num>
  <w:num w:numId="14">
    <w:abstractNumId w:val="24"/>
  </w:num>
  <w:num w:numId="15">
    <w:abstractNumId w:val="26"/>
  </w:num>
  <w:num w:numId="16">
    <w:abstractNumId w:val="6"/>
  </w:num>
  <w:num w:numId="17">
    <w:abstractNumId w:val="7"/>
  </w:num>
  <w:num w:numId="18">
    <w:abstractNumId w:val="14"/>
  </w:num>
  <w:num w:numId="19">
    <w:abstractNumId w:val="22"/>
  </w:num>
  <w:num w:numId="20">
    <w:abstractNumId w:val="15"/>
  </w:num>
  <w:num w:numId="21">
    <w:abstractNumId w:val="29"/>
  </w:num>
  <w:num w:numId="22">
    <w:abstractNumId w:val="11"/>
  </w:num>
  <w:num w:numId="23">
    <w:abstractNumId w:val="18"/>
  </w:num>
  <w:num w:numId="24">
    <w:abstractNumId w:val="12"/>
  </w:num>
  <w:num w:numId="25">
    <w:abstractNumId w:val="25"/>
  </w:num>
  <w:num w:numId="26">
    <w:abstractNumId w:val="4"/>
  </w:num>
  <w:num w:numId="27">
    <w:abstractNumId w:val="28"/>
  </w:num>
  <w:num w:numId="28">
    <w:abstractNumId w:val="20"/>
  </w:num>
  <w:num w:numId="29">
    <w:abstractNumId w:val="17"/>
  </w:num>
  <w:num w:numId="30">
    <w:abstractNumId w:val="9"/>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ümegh Balázs">
    <w15:presenceInfo w15:providerId="AD" w15:userId="S-1-5-21-123072592-3365404900-81834276-1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2C"/>
    <w:rsid w:val="00003DCC"/>
    <w:rsid w:val="000107D0"/>
    <w:rsid w:val="00020BF5"/>
    <w:rsid w:val="00022ECF"/>
    <w:rsid w:val="0003227D"/>
    <w:rsid w:val="0004574C"/>
    <w:rsid w:val="0005699C"/>
    <w:rsid w:val="00065136"/>
    <w:rsid w:val="00066265"/>
    <w:rsid w:val="0007512C"/>
    <w:rsid w:val="00087409"/>
    <w:rsid w:val="00096DBA"/>
    <w:rsid w:val="000A50A7"/>
    <w:rsid w:val="000B1D7B"/>
    <w:rsid w:val="000C734C"/>
    <w:rsid w:val="000D1A41"/>
    <w:rsid w:val="000D2F88"/>
    <w:rsid w:val="000D5AA9"/>
    <w:rsid w:val="000F5060"/>
    <w:rsid w:val="0010174F"/>
    <w:rsid w:val="00102C6B"/>
    <w:rsid w:val="001235A4"/>
    <w:rsid w:val="001277FA"/>
    <w:rsid w:val="0014114B"/>
    <w:rsid w:val="00142650"/>
    <w:rsid w:val="001A3CCE"/>
    <w:rsid w:val="001D06D6"/>
    <w:rsid w:val="00205B8C"/>
    <w:rsid w:val="00236A25"/>
    <w:rsid w:val="00257AFE"/>
    <w:rsid w:val="002836D2"/>
    <w:rsid w:val="00294D55"/>
    <w:rsid w:val="002964EF"/>
    <w:rsid w:val="002A15FF"/>
    <w:rsid w:val="002A7B56"/>
    <w:rsid w:val="002B0063"/>
    <w:rsid w:val="002B5A59"/>
    <w:rsid w:val="0030014A"/>
    <w:rsid w:val="003049D8"/>
    <w:rsid w:val="00336EB7"/>
    <w:rsid w:val="003370AB"/>
    <w:rsid w:val="00343030"/>
    <w:rsid w:val="00346CB6"/>
    <w:rsid w:val="0035112A"/>
    <w:rsid w:val="0036493F"/>
    <w:rsid w:val="00366D95"/>
    <w:rsid w:val="00370C45"/>
    <w:rsid w:val="00380AAD"/>
    <w:rsid w:val="00381061"/>
    <w:rsid w:val="003B2FC9"/>
    <w:rsid w:val="003C1D71"/>
    <w:rsid w:val="003D3934"/>
    <w:rsid w:val="003D5E16"/>
    <w:rsid w:val="003E34EC"/>
    <w:rsid w:val="00421AB9"/>
    <w:rsid w:val="00422262"/>
    <w:rsid w:val="004321CB"/>
    <w:rsid w:val="00435C4F"/>
    <w:rsid w:val="0045231A"/>
    <w:rsid w:val="004576DC"/>
    <w:rsid w:val="00461C75"/>
    <w:rsid w:val="00465278"/>
    <w:rsid w:val="00474A56"/>
    <w:rsid w:val="0047524F"/>
    <w:rsid w:val="004775E3"/>
    <w:rsid w:val="00492FE8"/>
    <w:rsid w:val="004B6433"/>
    <w:rsid w:val="004C2DD4"/>
    <w:rsid w:val="004D20B0"/>
    <w:rsid w:val="004D73BA"/>
    <w:rsid w:val="0051125B"/>
    <w:rsid w:val="00524F5A"/>
    <w:rsid w:val="005258BA"/>
    <w:rsid w:val="00545062"/>
    <w:rsid w:val="0054580C"/>
    <w:rsid w:val="00566E58"/>
    <w:rsid w:val="00576485"/>
    <w:rsid w:val="005F6DA8"/>
    <w:rsid w:val="00605031"/>
    <w:rsid w:val="00605259"/>
    <w:rsid w:val="006131A9"/>
    <w:rsid w:val="006138DA"/>
    <w:rsid w:val="006303DA"/>
    <w:rsid w:val="0063249F"/>
    <w:rsid w:val="006406FA"/>
    <w:rsid w:val="00641FD4"/>
    <w:rsid w:val="006645B0"/>
    <w:rsid w:val="00694152"/>
    <w:rsid w:val="006A0273"/>
    <w:rsid w:val="006B5DE5"/>
    <w:rsid w:val="006B61D6"/>
    <w:rsid w:val="006E7381"/>
    <w:rsid w:val="006E7D6D"/>
    <w:rsid w:val="00712539"/>
    <w:rsid w:val="0073635A"/>
    <w:rsid w:val="00745618"/>
    <w:rsid w:val="007565D8"/>
    <w:rsid w:val="007619EC"/>
    <w:rsid w:val="0078021D"/>
    <w:rsid w:val="007A07D7"/>
    <w:rsid w:val="007A3ABF"/>
    <w:rsid w:val="007A5810"/>
    <w:rsid w:val="007B5A79"/>
    <w:rsid w:val="007B66AE"/>
    <w:rsid w:val="007E3A25"/>
    <w:rsid w:val="007F1657"/>
    <w:rsid w:val="00804F24"/>
    <w:rsid w:val="008574CC"/>
    <w:rsid w:val="008619AA"/>
    <w:rsid w:val="00864E61"/>
    <w:rsid w:val="00870D76"/>
    <w:rsid w:val="00880C46"/>
    <w:rsid w:val="008A47FB"/>
    <w:rsid w:val="008A5304"/>
    <w:rsid w:val="008D21DE"/>
    <w:rsid w:val="008E18B7"/>
    <w:rsid w:val="008E1FB8"/>
    <w:rsid w:val="008E2D50"/>
    <w:rsid w:val="008E49E2"/>
    <w:rsid w:val="008F44EE"/>
    <w:rsid w:val="00915294"/>
    <w:rsid w:val="00921AA7"/>
    <w:rsid w:val="0093694E"/>
    <w:rsid w:val="00940EC6"/>
    <w:rsid w:val="00950817"/>
    <w:rsid w:val="00952E32"/>
    <w:rsid w:val="00960E49"/>
    <w:rsid w:val="00964F53"/>
    <w:rsid w:val="00971103"/>
    <w:rsid w:val="00971C3E"/>
    <w:rsid w:val="00996B5D"/>
    <w:rsid w:val="009A3A77"/>
    <w:rsid w:val="009B02F2"/>
    <w:rsid w:val="009C3520"/>
    <w:rsid w:val="009C6A93"/>
    <w:rsid w:val="009E3D2F"/>
    <w:rsid w:val="009F2ABE"/>
    <w:rsid w:val="00A1328B"/>
    <w:rsid w:val="00A2113B"/>
    <w:rsid w:val="00A347CB"/>
    <w:rsid w:val="00A40080"/>
    <w:rsid w:val="00A44501"/>
    <w:rsid w:val="00A47DE1"/>
    <w:rsid w:val="00A60EB3"/>
    <w:rsid w:val="00A74145"/>
    <w:rsid w:val="00A819A1"/>
    <w:rsid w:val="00A90BB4"/>
    <w:rsid w:val="00AB09BF"/>
    <w:rsid w:val="00AC6D3A"/>
    <w:rsid w:val="00B04FD5"/>
    <w:rsid w:val="00B16FF0"/>
    <w:rsid w:val="00B177BB"/>
    <w:rsid w:val="00B25E0B"/>
    <w:rsid w:val="00B43886"/>
    <w:rsid w:val="00B56FBE"/>
    <w:rsid w:val="00B60A89"/>
    <w:rsid w:val="00B61092"/>
    <w:rsid w:val="00B64667"/>
    <w:rsid w:val="00B70699"/>
    <w:rsid w:val="00B91723"/>
    <w:rsid w:val="00B9698E"/>
    <w:rsid w:val="00BD7089"/>
    <w:rsid w:val="00C051ED"/>
    <w:rsid w:val="00C24475"/>
    <w:rsid w:val="00C357F2"/>
    <w:rsid w:val="00C45DD7"/>
    <w:rsid w:val="00C6017F"/>
    <w:rsid w:val="00C66C0B"/>
    <w:rsid w:val="00C721DE"/>
    <w:rsid w:val="00C83705"/>
    <w:rsid w:val="00C84D60"/>
    <w:rsid w:val="00CA5DC9"/>
    <w:rsid w:val="00CA6CBF"/>
    <w:rsid w:val="00CB7143"/>
    <w:rsid w:val="00CC2F0A"/>
    <w:rsid w:val="00CC51A9"/>
    <w:rsid w:val="00CC66F2"/>
    <w:rsid w:val="00CD06BD"/>
    <w:rsid w:val="00CD32DB"/>
    <w:rsid w:val="00CD60BE"/>
    <w:rsid w:val="00CD78AC"/>
    <w:rsid w:val="00CE1740"/>
    <w:rsid w:val="00CF0EC6"/>
    <w:rsid w:val="00CF6AAD"/>
    <w:rsid w:val="00D1430C"/>
    <w:rsid w:val="00D17EDF"/>
    <w:rsid w:val="00D20005"/>
    <w:rsid w:val="00D22779"/>
    <w:rsid w:val="00D24676"/>
    <w:rsid w:val="00D3624F"/>
    <w:rsid w:val="00D47B08"/>
    <w:rsid w:val="00D50CD9"/>
    <w:rsid w:val="00D80D5C"/>
    <w:rsid w:val="00D83100"/>
    <w:rsid w:val="00D87E30"/>
    <w:rsid w:val="00D92C26"/>
    <w:rsid w:val="00D92D33"/>
    <w:rsid w:val="00DA240E"/>
    <w:rsid w:val="00DD1F45"/>
    <w:rsid w:val="00DF7C66"/>
    <w:rsid w:val="00E04414"/>
    <w:rsid w:val="00E133E9"/>
    <w:rsid w:val="00E2240D"/>
    <w:rsid w:val="00E33FAC"/>
    <w:rsid w:val="00E3551F"/>
    <w:rsid w:val="00E3668A"/>
    <w:rsid w:val="00E41086"/>
    <w:rsid w:val="00E6081D"/>
    <w:rsid w:val="00E6188F"/>
    <w:rsid w:val="00E64E74"/>
    <w:rsid w:val="00E80617"/>
    <w:rsid w:val="00EB4ED2"/>
    <w:rsid w:val="00ED5B93"/>
    <w:rsid w:val="00EE06EF"/>
    <w:rsid w:val="00EE20BA"/>
    <w:rsid w:val="00EE222F"/>
    <w:rsid w:val="00EE340A"/>
    <w:rsid w:val="00EE7B83"/>
    <w:rsid w:val="00F17394"/>
    <w:rsid w:val="00F26F55"/>
    <w:rsid w:val="00F30398"/>
    <w:rsid w:val="00F359F6"/>
    <w:rsid w:val="00F42D68"/>
    <w:rsid w:val="00F44B4A"/>
    <w:rsid w:val="00F72EA7"/>
    <w:rsid w:val="00F73C77"/>
    <w:rsid w:val="00FA0968"/>
    <w:rsid w:val="00FA0EA6"/>
    <w:rsid w:val="00FC3234"/>
    <w:rsid w:val="00FC694E"/>
    <w:rsid w:val="00FF6A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C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rsid w:val="0007512C"/>
  </w:style>
  <w:style w:type="paragraph" w:styleId="Cmsor1">
    <w:name w:val="heading 1"/>
    <w:basedOn w:val="Norml"/>
    <w:next w:val="Norml"/>
    <w:link w:val="Cmsor1Char"/>
    <w:uiPriority w:val="9"/>
    <w:qFormat/>
    <w:rsid w:val="00960E49"/>
    <w:pPr>
      <w:keepNext/>
      <w:spacing w:before="240" w:after="180" w:line="240" w:lineRule="auto"/>
      <w:outlineLvl w:val="0"/>
    </w:pPr>
    <w:rPr>
      <w:rFonts w:ascii="Garamond" w:eastAsia="Times New Roman" w:hAnsi="Garamond" w:cs="Arial"/>
      <w:b/>
      <w:bCs/>
      <w:kern w:val="32"/>
      <w:sz w:val="24"/>
      <w:szCs w:val="32"/>
      <w:lang w:eastAsia="hu-HU"/>
    </w:rPr>
  </w:style>
  <w:style w:type="paragraph" w:styleId="Cmsor2">
    <w:name w:val="heading 2"/>
    <w:basedOn w:val="Norml"/>
    <w:next w:val="Norml"/>
    <w:link w:val="Cmsor2Char"/>
    <w:uiPriority w:val="99"/>
    <w:qFormat/>
    <w:rsid w:val="00960E49"/>
    <w:pPr>
      <w:widowControl w:val="0"/>
      <w:numPr>
        <w:ilvl w:val="1"/>
        <w:numId w:val="17"/>
      </w:numPr>
      <w:spacing w:before="120" w:after="60" w:line="240" w:lineRule="auto"/>
      <w:jc w:val="both"/>
      <w:outlineLvl w:val="1"/>
    </w:pPr>
    <w:rPr>
      <w:rFonts w:ascii="Garamond" w:eastAsia="Times New Roman" w:hAnsi="Garamond" w:cs="Arial"/>
      <w:bCs/>
      <w:iCs/>
      <w:sz w:val="24"/>
      <w:szCs w:val="28"/>
      <w:lang w:eastAsia="hu-HU"/>
    </w:rPr>
  </w:style>
  <w:style w:type="paragraph" w:styleId="Cmsor3">
    <w:name w:val="heading 3"/>
    <w:basedOn w:val="Norml"/>
    <w:next w:val="Norml"/>
    <w:link w:val="Cmsor3Char"/>
    <w:uiPriority w:val="9"/>
    <w:qFormat/>
    <w:rsid w:val="00960E49"/>
    <w:pPr>
      <w:numPr>
        <w:ilvl w:val="2"/>
        <w:numId w:val="17"/>
      </w:numPr>
      <w:spacing w:before="120" w:after="60" w:line="240" w:lineRule="auto"/>
      <w:outlineLvl w:val="2"/>
    </w:pPr>
    <w:rPr>
      <w:rFonts w:ascii="Times New Roman" w:eastAsia="Times New Roman" w:hAnsi="Times New Roman" w:cs="Arial"/>
      <w:bCs/>
      <w:sz w:val="24"/>
      <w:szCs w:val="26"/>
      <w:lang w:eastAsia="hu-HU"/>
    </w:rPr>
  </w:style>
  <w:style w:type="paragraph" w:styleId="Cmsor4">
    <w:name w:val="heading 4"/>
    <w:basedOn w:val="Norml"/>
    <w:next w:val="Norml"/>
    <w:link w:val="Cmsor4Char"/>
    <w:uiPriority w:val="9"/>
    <w:qFormat/>
    <w:rsid w:val="00960E49"/>
    <w:pPr>
      <w:keepNext/>
      <w:numPr>
        <w:ilvl w:val="3"/>
        <w:numId w:val="17"/>
      </w:numPr>
      <w:spacing w:before="240" w:after="60" w:line="240" w:lineRule="auto"/>
      <w:outlineLvl w:val="3"/>
    </w:pPr>
    <w:rPr>
      <w:rFonts w:ascii="Times New Roman" w:eastAsia="Times New Roman" w:hAnsi="Times New Roman" w:cs="Times New Roman"/>
      <w:b/>
      <w:bCs/>
      <w:sz w:val="28"/>
      <w:szCs w:val="28"/>
      <w:lang w:eastAsia="hu-HU"/>
    </w:rPr>
  </w:style>
  <w:style w:type="paragraph" w:styleId="Cmsor5">
    <w:name w:val="heading 5"/>
    <w:basedOn w:val="Norml"/>
    <w:next w:val="Norml"/>
    <w:link w:val="Cmsor5Char"/>
    <w:uiPriority w:val="99"/>
    <w:qFormat/>
    <w:rsid w:val="00960E49"/>
    <w:pPr>
      <w:numPr>
        <w:ilvl w:val="4"/>
        <w:numId w:val="17"/>
      </w:numPr>
      <w:spacing w:before="240" w:after="60" w:line="240" w:lineRule="auto"/>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uiPriority w:val="99"/>
    <w:qFormat/>
    <w:rsid w:val="00960E49"/>
    <w:pPr>
      <w:numPr>
        <w:ilvl w:val="5"/>
        <w:numId w:val="17"/>
      </w:numPr>
      <w:spacing w:before="240" w:after="60" w:line="240" w:lineRule="auto"/>
      <w:outlineLvl w:val="5"/>
    </w:pPr>
    <w:rPr>
      <w:rFonts w:ascii="Times New Roman" w:eastAsia="Times New Roman" w:hAnsi="Times New Roman" w:cs="Times New Roman"/>
      <w:b/>
      <w:bCs/>
      <w:lang w:eastAsia="hu-HU"/>
    </w:rPr>
  </w:style>
  <w:style w:type="paragraph" w:styleId="Cmsor7">
    <w:name w:val="heading 7"/>
    <w:basedOn w:val="Norml"/>
    <w:next w:val="Norml"/>
    <w:link w:val="Cmsor7Char"/>
    <w:uiPriority w:val="9"/>
    <w:qFormat/>
    <w:rsid w:val="00960E49"/>
    <w:pPr>
      <w:numPr>
        <w:ilvl w:val="6"/>
        <w:numId w:val="17"/>
      </w:numPr>
      <w:spacing w:before="240" w:after="60" w:line="240" w:lineRule="auto"/>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uiPriority w:val="9"/>
    <w:qFormat/>
    <w:rsid w:val="00960E49"/>
    <w:pPr>
      <w:numPr>
        <w:ilvl w:val="7"/>
        <w:numId w:val="17"/>
      </w:numPr>
      <w:spacing w:before="240" w:after="60" w:line="240" w:lineRule="auto"/>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uiPriority w:val="99"/>
    <w:qFormat/>
    <w:rsid w:val="00960E49"/>
    <w:pPr>
      <w:numPr>
        <w:ilvl w:val="8"/>
        <w:numId w:val="17"/>
      </w:numPr>
      <w:spacing w:before="240" w:after="60" w:line="240" w:lineRule="auto"/>
      <w:outlineLvl w:val="8"/>
    </w:pPr>
    <w:rPr>
      <w:rFonts w:ascii="Times New Roman" w:eastAsia="Times New Roman" w:hAnsi="Times New Roman" w:cs="Aria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07512C"/>
    <w:pPr>
      <w:ind w:left="720"/>
      <w:contextualSpacing/>
    </w:pPr>
  </w:style>
  <w:style w:type="paragraph" w:styleId="Szvegtrzsbehzssal2">
    <w:name w:val="Body Text Indent 2"/>
    <w:basedOn w:val="Norml"/>
    <w:link w:val="Szvegtrzsbehzssal2Char"/>
    <w:uiPriority w:val="99"/>
    <w:unhideWhenUsed/>
    <w:rsid w:val="0007512C"/>
    <w:pPr>
      <w:spacing w:after="120" w:line="480" w:lineRule="auto"/>
      <w:ind w:left="283"/>
    </w:pPr>
  </w:style>
  <w:style w:type="character" w:customStyle="1" w:styleId="Szvegtrzsbehzssal2Char">
    <w:name w:val="Szövegtörzs behúzással 2 Char"/>
    <w:basedOn w:val="Bekezdsalapbettpusa"/>
    <w:link w:val="Szvegtrzsbehzssal2"/>
    <w:uiPriority w:val="99"/>
    <w:rsid w:val="0007512C"/>
  </w:style>
  <w:style w:type="paragraph" w:customStyle="1" w:styleId="WW-BodyTextIndent2">
    <w:name w:val="WW-Body Text Indent 2"/>
    <w:basedOn w:val="Norml"/>
    <w:rsid w:val="0007512C"/>
    <w:pPr>
      <w:widowControl w:val="0"/>
      <w:suppressAutoHyphens/>
      <w:spacing w:after="0" w:line="240" w:lineRule="auto"/>
      <w:ind w:left="720" w:hanging="12"/>
      <w:jc w:val="both"/>
    </w:pPr>
    <w:rPr>
      <w:rFonts w:ascii="Arial" w:eastAsia="Times New Roman" w:hAnsi="Arial" w:cs="Times New Roman"/>
      <w:sz w:val="24"/>
      <w:szCs w:val="20"/>
      <w:lang w:eastAsia="ar-SA"/>
    </w:rPr>
  </w:style>
  <w:style w:type="paragraph" w:styleId="Szvegtrzs">
    <w:name w:val="Body Text"/>
    <w:aliases w:val="Standard paragraph,normabeh"/>
    <w:basedOn w:val="Norml"/>
    <w:link w:val="SzvegtrzsChar"/>
    <w:uiPriority w:val="99"/>
    <w:unhideWhenUsed/>
    <w:rsid w:val="0007512C"/>
    <w:pPr>
      <w:spacing w:after="120"/>
    </w:pPr>
  </w:style>
  <w:style w:type="character" w:customStyle="1" w:styleId="SzvegtrzsChar">
    <w:name w:val="Szövegtörzs Char"/>
    <w:aliases w:val="Standard paragraph Char1,normabeh Char1"/>
    <w:basedOn w:val="Bekezdsalapbettpusa"/>
    <w:link w:val="Szvegtrzs"/>
    <w:uiPriority w:val="99"/>
    <w:semiHidden/>
    <w:rsid w:val="0007512C"/>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1 Char Char Char"/>
    <w:basedOn w:val="Norml"/>
    <w:link w:val="LbjegyzetszvegChar"/>
    <w:unhideWhenUsed/>
    <w:rsid w:val="0007512C"/>
    <w:pPr>
      <w:spacing w:after="0" w:line="240" w:lineRule="auto"/>
    </w:pPr>
    <w:rPr>
      <w:rFonts w:ascii="Calibri" w:eastAsia="Calibri" w:hAnsi="Calibri" w:cs="Times New Roman"/>
      <w:sz w:val="20"/>
      <w:szCs w:val="20"/>
    </w:rPr>
  </w:style>
  <w:style w:type="character" w:customStyle="1" w:styleId="LbjegyzetszvegChar">
    <w:name w:val="Lábjegyzetszöveg Char"/>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rsid w:val="0007512C"/>
    <w:rPr>
      <w:rFonts w:ascii="Calibri" w:eastAsia="Calibri" w:hAnsi="Calibri" w:cs="Times New Roman"/>
      <w:sz w:val="20"/>
      <w:szCs w:val="20"/>
    </w:rPr>
  </w:style>
  <w:style w:type="character" w:styleId="Lbjegyzet-hivatkozs">
    <w:name w:val="footnote reference"/>
    <w:aliases w:val="BVI fnr,Footnote symbol,Times 10 Point,Exposant 3 Point,Footnote Reference Number, Exposant 3 Point"/>
    <w:uiPriority w:val="99"/>
    <w:unhideWhenUsed/>
    <w:rsid w:val="0007512C"/>
    <w:rPr>
      <w:vertAlign w:val="superscript"/>
    </w:rPr>
  </w:style>
  <w:style w:type="table" w:styleId="Rcsostblzat">
    <w:name w:val="Table Grid"/>
    <w:basedOn w:val="Normltblzat"/>
    <w:uiPriority w:val="99"/>
    <w:rsid w:val="0007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3B2FC9"/>
    <w:rPr>
      <w:sz w:val="16"/>
      <w:szCs w:val="16"/>
    </w:rPr>
  </w:style>
  <w:style w:type="paragraph" w:styleId="Jegyzetszveg">
    <w:name w:val="annotation text"/>
    <w:basedOn w:val="Norml"/>
    <w:link w:val="JegyzetszvegChar"/>
    <w:uiPriority w:val="99"/>
    <w:unhideWhenUsed/>
    <w:rsid w:val="003B2FC9"/>
    <w:pPr>
      <w:spacing w:line="240" w:lineRule="auto"/>
    </w:pPr>
    <w:rPr>
      <w:sz w:val="20"/>
      <w:szCs w:val="20"/>
    </w:rPr>
  </w:style>
  <w:style w:type="character" w:customStyle="1" w:styleId="JegyzetszvegChar">
    <w:name w:val="Jegyzetszöveg Char"/>
    <w:basedOn w:val="Bekezdsalapbettpusa"/>
    <w:link w:val="Jegyzetszveg"/>
    <w:uiPriority w:val="99"/>
    <w:rsid w:val="003B2FC9"/>
    <w:rPr>
      <w:sz w:val="20"/>
      <w:szCs w:val="20"/>
    </w:rPr>
  </w:style>
  <w:style w:type="paragraph" w:styleId="Megjegyzstrgya">
    <w:name w:val="annotation subject"/>
    <w:basedOn w:val="Jegyzetszveg"/>
    <w:next w:val="Jegyzetszveg"/>
    <w:link w:val="MegjegyzstrgyaChar"/>
    <w:uiPriority w:val="99"/>
    <w:semiHidden/>
    <w:unhideWhenUsed/>
    <w:rsid w:val="003B2FC9"/>
    <w:rPr>
      <w:b/>
      <w:bCs/>
    </w:rPr>
  </w:style>
  <w:style w:type="character" w:customStyle="1" w:styleId="MegjegyzstrgyaChar">
    <w:name w:val="Megjegyzés tárgya Char"/>
    <w:basedOn w:val="JegyzetszvegChar"/>
    <w:link w:val="Megjegyzstrgya"/>
    <w:uiPriority w:val="99"/>
    <w:semiHidden/>
    <w:rsid w:val="003B2FC9"/>
    <w:rPr>
      <w:b/>
      <w:bCs/>
      <w:sz w:val="20"/>
      <w:szCs w:val="20"/>
    </w:rPr>
  </w:style>
  <w:style w:type="paragraph" w:styleId="Buborkszveg">
    <w:name w:val="Balloon Text"/>
    <w:basedOn w:val="Norml"/>
    <w:link w:val="BuborkszvegChar"/>
    <w:uiPriority w:val="99"/>
    <w:semiHidden/>
    <w:unhideWhenUsed/>
    <w:rsid w:val="003B2FC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B2FC9"/>
    <w:rPr>
      <w:rFonts w:ascii="Tahoma" w:hAnsi="Tahoma" w:cs="Tahoma"/>
      <w:sz w:val="16"/>
      <w:szCs w:val="16"/>
    </w:rPr>
  </w:style>
  <w:style w:type="paragraph" w:styleId="lfej">
    <w:name w:val="header"/>
    <w:aliases w:val="Header1,ƒl?fej,okean_uj_elofej"/>
    <w:basedOn w:val="Norml"/>
    <w:link w:val="lfejChar"/>
    <w:uiPriority w:val="99"/>
    <w:unhideWhenUsed/>
    <w:rsid w:val="00CD32DB"/>
    <w:pPr>
      <w:tabs>
        <w:tab w:val="center" w:pos="4536"/>
        <w:tab w:val="right" w:pos="9072"/>
      </w:tabs>
      <w:spacing w:after="0" w:line="240" w:lineRule="auto"/>
    </w:pPr>
  </w:style>
  <w:style w:type="character" w:customStyle="1" w:styleId="lfejChar">
    <w:name w:val="Élőfej Char"/>
    <w:aliases w:val="Header1 Char,ƒl?fej Char,okean_uj_elofej Char"/>
    <w:basedOn w:val="Bekezdsalapbettpusa"/>
    <w:link w:val="lfej"/>
    <w:uiPriority w:val="99"/>
    <w:rsid w:val="00CD32DB"/>
  </w:style>
  <w:style w:type="paragraph" w:styleId="llb">
    <w:name w:val="footer"/>
    <w:basedOn w:val="Norml"/>
    <w:link w:val="llbChar"/>
    <w:uiPriority w:val="99"/>
    <w:unhideWhenUsed/>
    <w:rsid w:val="00CD32DB"/>
    <w:pPr>
      <w:tabs>
        <w:tab w:val="center" w:pos="4536"/>
        <w:tab w:val="right" w:pos="9072"/>
      </w:tabs>
      <w:spacing w:after="0" w:line="240" w:lineRule="auto"/>
    </w:pPr>
  </w:style>
  <w:style w:type="character" w:customStyle="1" w:styleId="llbChar">
    <w:name w:val="Élőláb Char"/>
    <w:basedOn w:val="Bekezdsalapbettpusa"/>
    <w:link w:val="llb"/>
    <w:uiPriority w:val="99"/>
    <w:rsid w:val="00CD32DB"/>
  </w:style>
  <w:style w:type="character" w:customStyle="1" w:styleId="Cmsor1Char">
    <w:name w:val="Címsor 1 Char"/>
    <w:basedOn w:val="Bekezdsalapbettpusa"/>
    <w:link w:val="Cmsor1"/>
    <w:uiPriority w:val="9"/>
    <w:rsid w:val="00960E49"/>
    <w:rPr>
      <w:rFonts w:ascii="Garamond" w:eastAsia="Times New Roman" w:hAnsi="Garamond" w:cs="Arial"/>
      <w:b/>
      <w:bCs/>
      <w:kern w:val="32"/>
      <w:sz w:val="24"/>
      <w:szCs w:val="32"/>
      <w:lang w:eastAsia="hu-HU"/>
    </w:rPr>
  </w:style>
  <w:style w:type="character" w:customStyle="1" w:styleId="Cmsor2Char">
    <w:name w:val="Címsor 2 Char"/>
    <w:basedOn w:val="Bekezdsalapbettpusa"/>
    <w:link w:val="Cmsor2"/>
    <w:uiPriority w:val="99"/>
    <w:rsid w:val="00960E49"/>
    <w:rPr>
      <w:rFonts w:ascii="Garamond" w:eastAsia="Times New Roman" w:hAnsi="Garamond" w:cs="Arial"/>
      <w:bCs/>
      <w:iCs/>
      <w:sz w:val="24"/>
      <w:szCs w:val="28"/>
      <w:lang w:eastAsia="hu-HU"/>
    </w:rPr>
  </w:style>
  <w:style w:type="character" w:customStyle="1" w:styleId="Cmsor3Char">
    <w:name w:val="Címsor 3 Char"/>
    <w:basedOn w:val="Bekezdsalapbettpusa"/>
    <w:link w:val="Cmsor3"/>
    <w:uiPriority w:val="9"/>
    <w:rsid w:val="00960E49"/>
    <w:rPr>
      <w:rFonts w:ascii="Times New Roman" w:eastAsia="Times New Roman" w:hAnsi="Times New Roman" w:cs="Arial"/>
      <w:bCs/>
      <w:sz w:val="24"/>
      <w:szCs w:val="26"/>
      <w:lang w:eastAsia="hu-HU"/>
    </w:rPr>
  </w:style>
  <w:style w:type="character" w:customStyle="1" w:styleId="Cmsor4Char">
    <w:name w:val="Címsor 4 Char"/>
    <w:basedOn w:val="Bekezdsalapbettpusa"/>
    <w:link w:val="Cmsor4"/>
    <w:uiPriority w:val="9"/>
    <w:rsid w:val="00960E49"/>
    <w:rPr>
      <w:rFonts w:ascii="Times New Roman" w:eastAsia="Times New Roman" w:hAnsi="Times New Roman" w:cs="Times New Roman"/>
      <w:b/>
      <w:bCs/>
      <w:sz w:val="28"/>
      <w:szCs w:val="28"/>
      <w:lang w:eastAsia="hu-HU"/>
    </w:rPr>
  </w:style>
  <w:style w:type="character" w:customStyle="1" w:styleId="Cmsor5Char">
    <w:name w:val="Címsor 5 Char"/>
    <w:basedOn w:val="Bekezdsalapbettpusa"/>
    <w:link w:val="Cmsor5"/>
    <w:uiPriority w:val="99"/>
    <w:rsid w:val="00960E49"/>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uiPriority w:val="99"/>
    <w:rsid w:val="00960E49"/>
    <w:rPr>
      <w:rFonts w:ascii="Times New Roman" w:eastAsia="Times New Roman" w:hAnsi="Times New Roman" w:cs="Times New Roman"/>
      <w:b/>
      <w:bCs/>
      <w:lang w:eastAsia="hu-HU"/>
    </w:rPr>
  </w:style>
  <w:style w:type="character" w:customStyle="1" w:styleId="Cmsor7Char">
    <w:name w:val="Címsor 7 Char"/>
    <w:basedOn w:val="Bekezdsalapbettpusa"/>
    <w:link w:val="Cmsor7"/>
    <w:uiPriority w:val="9"/>
    <w:rsid w:val="00960E49"/>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uiPriority w:val="9"/>
    <w:rsid w:val="00960E49"/>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uiPriority w:val="99"/>
    <w:rsid w:val="00960E49"/>
    <w:rPr>
      <w:rFonts w:ascii="Times New Roman" w:eastAsia="Times New Roman" w:hAnsi="Times New Roman" w:cs="Arial"/>
      <w:lang w:eastAsia="hu-HU"/>
    </w:rPr>
  </w:style>
  <w:style w:type="character" w:customStyle="1" w:styleId="apple-converted-space">
    <w:name w:val="apple-converted-space"/>
    <w:basedOn w:val="Bekezdsalapbettpusa"/>
    <w:uiPriority w:val="99"/>
    <w:rsid w:val="006E7D6D"/>
  </w:style>
  <w:style w:type="character" w:styleId="Hiperhivatkozs">
    <w:name w:val="Hyperlink"/>
    <w:basedOn w:val="Bekezdsalapbettpusa"/>
    <w:unhideWhenUsed/>
    <w:rsid w:val="006E7D6D"/>
    <w:rPr>
      <w:color w:val="0000FF"/>
      <w:u w:val="single"/>
    </w:rPr>
  </w:style>
  <w:style w:type="paragraph" w:customStyle="1" w:styleId="tigrseq1">
    <w:name w:val="tigrseq1"/>
    <w:basedOn w:val="Norml"/>
    <w:rsid w:val="00915294"/>
    <w:pPr>
      <w:spacing w:before="100" w:beforeAutospacing="1" w:after="150" w:line="270" w:lineRule="atLeast"/>
    </w:pPr>
    <w:rPr>
      <w:rFonts w:ascii="Arial" w:eastAsia="Times New Roman" w:hAnsi="Arial" w:cs="Arial"/>
      <w:b/>
      <w:bCs/>
      <w:sz w:val="24"/>
      <w:szCs w:val="24"/>
      <w:u w:val="single"/>
      <w:lang w:eastAsia="hu-HU"/>
    </w:rPr>
  </w:style>
  <w:style w:type="character" w:customStyle="1" w:styleId="nomark5">
    <w:name w:val="nomark5"/>
    <w:basedOn w:val="Bekezdsalapbettpusa"/>
    <w:rsid w:val="00915294"/>
    <w:rPr>
      <w:vanish w:val="0"/>
      <w:webHidden w:val="0"/>
      <w:specVanish w:val="0"/>
    </w:rPr>
  </w:style>
  <w:style w:type="character" w:customStyle="1" w:styleId="timark5">
    <w:name w:val="timark5"/>
    <w:basedOn w:val="Bekezdsalapbettpusa"/>
    <w:rsid w:val="00915294"/>
    <w:rPr>
      <w:b/>
      <w:bCs/>
      <w:vanish w:val="0"/>
      <w:webHidden w:val="0"/>
      <w:specVanish w:val="0"/>
    </w:rPr>
  </w:style>
  <w:style w:type="character" w:customStyle="1" w:styleId="nutscode">
    <w:name w:val="nutscode"/>
    <w:basedOn w:val="Bekezdsalapbettpusa"/>
    <w:rsid w:val="00915294"/>
  </w:style>
  <w:style w:type="character" w:customStyle="1" w:styleId="cpvcode3">
    <w:name w:val="cpvcode3"/>
    <w:basedOn w:val="Bekezdsalapbettpusa"/>
    <w:rsid w:val="00915294"/>
    <w:rPr>
      <w:color w:val="FF0000"/>
    </w:rPr>
  </w:style>
  <w:style w:type="paragraph" w:customStyle="1" w:styleId="Stlus1">
    <w:name w:val="Stílus1"/>
    <w:basedOn w:val="Norml"/>
    <w:uiPriority w:val="99"/>
    <w:rsid w:val="009C6A93"/>
    <w:pPr>
      <w:spacing w:after="0" w:line="360" w:lineRule="auto"/>
      <w:jc w:val="both"/>
    </w:pPr>
    <w:rPr>
      <w:rFonts w:ascii="Times New Roman" w:eastAsia="Times New Roman" w:hAnsi="Times New Roman" w:cs="Times New Roman"/>
      <w:sz w:val="24"/>
      <w:szCs w:val="20"/>
      <w:lang w:eastAsia="hu-HU"/>
    </w:rPr>
  </w:style>
  <w:style w:type="character" w:customStyle="1" w:styleId="Lbjegyzet-karakterek">
    <w:name w:val="Lábjegyzet-karakterek"/>
    <w:rsid w:val="00605031"/>
    <w:rPr>
      <w:vertAlign w:val="superscript"/>
    </w:rPr>
  </w:style>
  <w:style w:type="character" w:customStyle="1" w:styleId="Lbjegyzet-hivatkozs1">
    <w:name w:val="Lábjegyzet-hivatkozás1"/>
    <w:rsid w:val="00605031"/>
    <w:rPr>
      <w:vertAlign w:val="superscript"/>
    </w:rPr>
  </w:style>
  <w:style w:type="character" w:customStyle="1" w:styleId="apple-style-span">
    <w:name w:val="apple-style-span"/>
    <w:rsid w:val="008E1FB8"/>
    <w:rPr>
      <w:rFonts w:cs="Times New Roman"/>
    </w:rPr>
  </w:style>
  <w:style w:type="paragraph" w:styleId="Vltozat">
    <w:name w:val="Revision"/>
    <w:hidden/>
    <w:uiPriority w:val="99"/>
    <w:semiHidden/>
    <w:rsid w:val="009A3A77"/>
    <w:pPr>
      <w:spacing w:after="0" w:line="240" w:lineRule="auto"/>
    </w:pPr>
  </w:style>
  <w:style w:type="paragraph" w:styleId="Szvegtrzsbehzssal">
    <w:name w:val="Body Text Indent"/>
    <w:basedOn w:val="Norml"/>
    <w:link w:val="SzvegtrzsbehzssalChar"/>
    <w:uiPriority w:val="99"/>
    <w:unhideWhenUsed/>
    <w:rsid w:val="00380AAD"/>
    <w:pPr>
      <w:spacing w:after="120"/>
      <w:ind w:left="283"/>
    </w:pPr>
  </w:style>
  <w:style w:type="character" w:customStyle="1" w:styleId="SzvegtrzsbehzssalChar">
    <w:name w:val="Szövegtörzs behúzással Char"/>
    <w:basedOn w:val="Bekezdsalapbettpusa"/>
    <w:link w:val="Szvegtrzsbehzssal"/>
    <w:uiPriority w:val="99"/>
    <w:rsid w:val="00380AAD"/>
  </w:style>
  <w:style w:type="paragraph" w:customStyle="1" w:styleId="Section">
    <w:name w:val="Section"/>
    <w:basedOn w:val="Norml"/>
    <w:rsid w:val="00380AAD"/>
    <w:pPr>
      <w:widowControl w:val="0"/>
      <w:suppressAutoHyphens/>
      <w:overflowPunct w:val="0"/>
      <w:autoSpaceDE w:val="0"/>
      <w:spacing w:after="0" w:line="360" w:lineRule="auto"/>
      <w:jc w:val="center"/>
      <w:textAlignment w:val="baseline"/>
    </w:pPr>
    <w:rPr>
      <w:rFonts w:ascii="Times New Roman" w:eastAsia="Times New Roman" w:hAnsi="Times New Roman" w:cs="Times New Roman"/>
      <w:b/>
      <w:sz w:val="32"/>
      <w:szCs w:val="20"/>
      <w:lang w:val="cs-CZ" w:eastAsia="ar-SA"/>
    </w:rPr>
  </w:style>
  <w:style w:type="paragraph" w:styleId="Szvegtrzs3">
    <w:name w:val="Body Text 3"/>
    <w:basedOn w:val="Norml"/>
    <w:link w:val="Szvegtrzs3Char"/>
    <w:uiPriority w:val="99"/>
    <w:unhideWhenUsed/>
    <w:rsid w:val="008A5304"/>
    <w:pPr>
      <w:spacing w:after="120"/>
    </w:pPr>
    <w:rPr>
      <w:sz w:val="16"/>
      <w:szCs w:val="16"/>
    </w:rPr>
  </w:style>
  <w:style w:type="character" w:customStyle="1" w:styleId="Szvegtrzs3Char">
    <w:name w:val="Szövegtörzs 3 Char"/>
    <w:basedOn w:val="Bekezdsalapbettpusa"/>
    <w:link w:val="Szvegtrzs3"/>
    <w:uiPriority w:val="99"/>
    <w:rsid w:val="008A5304"/>
    <w:rPr>
      <w:sz w:val="16"/>
      <w:szCs w:val="16"/>
    </w:rPr>
  </w:style>
  <w:style w:type="paragraph" w:styleId="Szvegtrzs2">
    <w:name w:val="Body Text 2"/>
    <w:basedOn w:val="Norml"/>
    <w:link w:val="Szvegtrzs2Char"/>
    <w:uiPriority w:val="99"/>
    <w:unhideWhenUsed/>
    <w:rsid w:val="008A5304"/>
    <w:pPr>
      <w:spacing w:after="120" w:line="480" w:lineRule="auto"/>
    </w:pPr>
  </w:style>
  <w:style w:type="character" w:customStyle="1" w:styleId="Szvegtrzs2Char">
    <w:name w:val="Szövegtörzs 2 Char"/>
    <w:basedOn w:val="Bekezdsalapbettpusa"/>
    <w:link w:val="Szvegtrzs2"/>
    <w:uiPriority w:val="99"/>
    <w:rsid w:val="008A5304"/>
  </w:style>
  <w:style w:type="character" w:customStyle="1" w:styleId="CharChar4">
    <w:name w:val="Char Char4"/>
    <w:rsid w:val="008A5304"/>
    <w:rPr>
      <w:sz w:val="24"/>
      <w:lang w:val="en-US"/>
    </w:rPr>
  </w:style>
  <w:style w:type="paragraph" w:styleId="NormlWeb">
    <w:name w:val="Normal (Web)"/>
    <w:basedOn w:val="Norml"/>
    <w:link w:val="NormlWebChar"/>
    <w:uiPriority w:val="99"/>
    <w:rsid w:val="008A5304"/>
    <w:pPr>
      <w:spacing w:before="100" w:beforeAutospacing="1" w:after="100" w:afterAutospacing="1" w:line="240" w:lineRule="auto"/>
    </w:pPr>
    <w:rPr>
      <w:rFonts w:ascii="Times New Roman" w:eastAsia="Times New Roman" w:hAnsi="Times New Roman" w:cs="Times New Roman"/>
      <w:color w:val="000000"/>
      <w:sz w:val="24"/>
      <w:szCs w:val="24"/>
      <w:lang w:val="x-none" w:eastAsia="hu-HU"/>
    </w:rPr>
  </w:style>
  <w:style w:type="paragraph" w:customStyle="1" w:styleId="Doksihoz">
    <w:name w:val="Doksihoz"/>
    <w:basedOn w:val="Norml"/>
    <w:uiPriority w:val="99"/>
    <w:qFormat/>
    <w:rsid w:val="008A5304"/>
    <w:pPr>
      <w:keepLines/>
      <w:numPr>
        <w:ilvl w:val="1"/>
        <w:numId w:val="23"/>
      </w:numPr>
      <w:spacing w:before="120" w:after="120"/>
      <w:jc w:val="both"/>
    </w:pPr>
    <w:rPr>
      <w:rFonts w:ascii="Times New Roman" w:eastAsia="Times New Roman" w:hAnsi="Times New Roman" w:cs="Times New Roman"/>
      <w:sz w:val="24"/>
      <w:szCs w:val="24"/>
      <w:lang w:eastAsia="hu-HU"/>
    </w:rPr>
  </w:style>
  <w:style w:type="paragraph" w:customStyle="1" w:styleId="Char">
    <w:name w:val="Char"/>
    <w:basedOn w:val="Norml"/>
    <w:rsid w:val="008A5304"/>
    <w:pPr>
      <w:spacing w:after="160" w:line="240" w:lineRule="exact"/>
    </w:pPr>
    <w:rPr>
      <w:rFonts w:ascii="Verdana" w:eastAsia="Times New Roman" w:hAnsi="Verdana" w:cs="Times New Roman"/>
      <w:sz w:val="20"/>
      <w:szCs w:val="24"/>
    </w:rPr>
  </w:style>
  <w:style w:type="paragraph" w:styleId="TJ2">
    <w:name w:val="toc 2"/>
    <w:next w:val="Norml"/>
    <w:autoRedefine/>
    <w:uiPriority w:val="99"/>
    <w:unhideWhenUsed/>
    <w:qFormat/>
    <w:rsid w:val="008A5304"/>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99"/>
    <w:unhideWhenUsed/>
    <w:qFormat/>
    <w:rsid w:val="008A5304"/>
    <w:pPr>
      <w:keepNext w:val="0"/>
      <w:spacing w:before="120" w:after="120"/>
      <w:jc w:val="both"/>
      <w:outlineLvl w:val="9"/>
    </w:pPr>
    <w:rPr>
      <w:rFonts w:ascii="Times New Roman" w:hAnsi="Times New Roman" w:cs="Times New Roman"/>
      <w:caps/>
      <w:kern w:val="0"/>
      <w:szCs w:val="22"/>
      <w:lang w:val="en-US"/>
    </w:rPr>
  </w:style>
  <w:style w:type="paragraph" w:styleId="TJ3">
    <w:name w:val="toc 3"/>
    <w:basedOn w:val="Norml"/>
    <w:next w:val="Norml"/>
    <w:autoRedefine/>
    <w:uiPriority w:val="99"/>
    <w:unhideWhenUsed/>
    <w:qFormat/>
    <w:rsid w:val="008A5304"/>
    <w:pPr>
      <w:spacing w:after="0" w:line="240" w:lineRule="auto"/>
    </w:pPr>
    <w:rPr>
      <w:rFonts w:ascii="Calibri" w:eastAsia="Times New Roman" w:hAnsi="Calibri" w:cs="Times New Roman"/>
      <w:smallCaps/>
      <w:lang w:eastAsia="hu-HU"/>
    </w:rPr>
  </w:style>
  <w:style w:type="paragraph" w:styleId="Tartalomjegyzkcmsora">
    <w:name w:val="TOC Heading"/>
    <w:basedOn w:val="Cmsor1"/>
    <w:next w:val="Norml"/>
    <w:qFormat/>
    <w:rsid w:val="008A5304"/>
    <w:pPr>
      <w:keepLines/>
      <w:spacing w:before="480" w:after="0" w:line="276" w:lineRule="auto"/>
      <w:outlineLvl w:val="9"/>
    </w:pPr>
    <w:rPr>
      <w:rFonts w:ascii="Cambria" w:hAnsi="Cambria" w:cs="Times New Roman"/>
      <w:color w:val="365F91"/>
      <w:kern w:val="0"/>
      <w:sz w:val="28"/>
      <w:szCs w:val="28"/>
      <w:lang w:eastAsia="en-US"/>
    </w:rPr>
  </w:style>
  <w:style w:type="paragraph" w:styleId="TJ4">
    <w:name w:val="toc 4"/>
    <w:basedOn w:val="Norml"/>
    <w:next w:val="Norml"/>
    <w:autoRedefine/>
    <w:unhideWhenUsed/>
    <w:rsid w:val="008A5304"/>
    <w:pPr>
      <w:spacing w:after="0" w:line="240" w:lineRule="auto"/>
    </w:pPr>
    <w:rPr>
      <w:rFonts w:ascii="Calibri" w:eastAsia="Times New Roman" w:hAnsi="Calibri" w:cs="Times New Roman"/>
      <w:lang w:eastAsia="hu-HU"/>
    </w:rPr>
  </w:style>
  <w:style w:type="paragraph" w:styleId="TJ5">
    <w:name w:val="toc 5"/>
    <w:basedOn w:val="Norml"/>
    <w:next w:val="Norml"/>
    <w:autoRedefine/>
    <w:unhideWhenUsed/>
    <w:rsid w:val="008A5304"/>
    <w:pPr>
      <w:spacing w:after="0" w:line="240" w:lineRule="auto"/>
    </w:pPr>
    <w:rPr>
      <w:rFonts w:ascii="Calibri" w:eastAsia="Times New Roman" w:hAnsi="Calibri" w:cs="Times New Roman"/>
      <w:lang w:eastAsia="hu-HU"/>
    </w:rPr>
  </w:style>
  <w:style w:type="paragraph" w:styleId="TJ6">
    <w:name w:val="toc 6"/>
    <w:basedOn w:val="Norml"/>
    <w:next w:val="Norml"/>
    <w:autoRedefine/>
    <w:unhideWhenUsed/>
    <w:rsid w:val="008A5304"/>
    <w:pPr>
      <w:spacing w:after="0" w:line="240" w:lineRule="auto"/>
    </w:pPr>
    <w:rPr>
      <w:rFonts w:ascii="Calibri" w:eastAsia="Times New Roman" w:hAnsi="Calibri" w:cs="Times New Roman"/>
      <w:lang w:eastAsia="hu-HU"/>
    </w:rPr>
  </w:style>
  <w:style w:type="paragraph" w:styleId="TJ7">
    <w:name w:val="toc 7"/>
    <w:basedOn w:val="Norml"/>
    <w:next w:val="Norml"/>
    <w:autoRedefine/>
    <w:unhideWhenUsed/>
    <w:rsid w:val="008A5304"/>
    <w:pPr>
      <w:spacing w:after="0" w:line="240" w:lineRule="auto"/>
    </w:pPr>
    <w:rPr>
      <w:rFonts w:ascii="Calibri" w:eastAsia="Times New Roman" w:hAnsi="Calibri" w:cs="Times New Roman"/>
      <w:lang w:eastAsia="hu-HU"/>
    </w:rPr>
  </w:style>
  <w:style w:type="paragraph" w:styleId="TJ8">
    <w:name w:val="toc 8"/>
    <w:basedOn w:val="Norml"/>
    <w:next w:val="Norml"/>
    <w:autoRedefine/>
    <w:unhideWhenUsed/>
    <w:rsid w:val="008A5304"/>
    <w:pPr>
      <w:spacing w:after="0" w:line="240" w:lineRule="auto"/>
    </w:pPr>
    <w:rPr>
      <w:rFonts w:ascii="Calibri" w:eastAsia="Times New Roman" w:hAnsi="Calibri" w:cs="Times New Roman"/>
      <w:lang w:eastAsia="hu-HU"/>
    </w:rPr>
  </w:style>
  <w:style w:type="paragraph" w:styleId="TJ9">
    <w:name w:val="toc 9"/>
    <w:basedOn w:val="Norml"/>
    <w:next w:val="Norml"/>
    <w:autoRedefine/>
    <w:unhideWhenUsed/>
    <w:rsid w:val="008A5304"/>
    <w:pPr>
      <w:spacing w:after="0" w:line="240" w:lineRule="auto"/>
    </w:pPr>
    <w:rPr>
      <w:rFonts w:ascii="Calibri" w:eastAsia="Times New Roman" w:hAnsi="Calibri" w:cs="Times New Roman"/>
      <w:lang w:eastAsia="hu-HU"/>
    </w:rPr>
  </w:style>
  <w:style w:type="paragraph" w:customStyle="1" w:styleId="Szvegtrzs21">
    <w:name w:val="Szövegtörzs 21"/>
    <w:basedOn w:val="Norml"/>
    <w:uiPriority w:val="99"/>
    <w:rsid w:val="008A5304"/>
    <w:pPr>
      <w:spacing w:after="120" w:line="480" w:lineRule="auto"/>
    </w:pPr>
    <w:rPr>
      <w:rFonts w:ascii="Arial" w:eastAsia="Times New Roman" w:hAnsi="Arial" w:cs="Arial"/>
      <w:sz w:val="24"/>
      <w:szCs w:val="24"/>
      <w:lang w:eastAsia="hu-HU"/>
    </w:rPr>
  </w:style>
  <w:style w:type="paragraph" w:styleId="Cm">
    <w:name w:val="Title"/>
    <w:basedOn w:val="Norml"/>
    <w:link w:val="CmChar"/>
    <w:uiPriority w:val="99"/>
    <w:qFormat/>
    <w:rsid w:val="008A5304"/>
    <w:pPr>
      <w:spacing w:after="0" w:line="240" w:lineRule="auto"/>
      <w:jc w:val="center"/>
    </w:pPr>
    <w:rPr>
      <w:rFonts w:ascii="Arial" w:eastAsia="Times New Roman" w:hAnsi="Arial" w:cs="Times New Roman"/>
      <w:b/>
      <w:i/>
      <w:sz w:val="28"/>
      <w:szCs w:val="24"/>
      <w:lang w:eastAsia="hu-HU"/>
    </w:rPr>
  </w:style>
  <w:style w:type="character" w:customStyle="1" w:styleId="CmChar">
    <w:name w:val="Cím Char"/>
    <w:basedOn w:val="Bekezdsalapbettpusa"/>
    <w:link w:val="Cm"/>
    <w:uiPriority w:val="99"/>
    <w:rsid w:val="008A5304"/>
    <w:rPr>
      <w:rFonts w:ascii="Arial" w:eastAsia="Times New Roman" w:hAnsi="Arial" w:cs="Times New Roman"/>
      <w:b/>
      <w:i/>
      <w:sz w:val="28"/>
      <w:szCs w:val="24"/>
      <w:lang w:eastAsia="hu-HU"/>
    </w:rPr>
  </w:style>
  <w:style w:type="paragraph" w:customStyle="1" w:styleId="Rub1CharChar">
    <w:name w:val="Rub1 Char Char"/>
    <w:basedOn w:val="Norml"/>
    <w:rsid w:val="008A5304"/>
    <w:pPr>
      <w:tabs>
        <w:tab w:val="left" w:pos="1276"/>
      </w:tabs>
      <w:spacing w:after="0" w:line="240" w:lineRule="auto"/>
      <w:jc w:val="both"/>
    </w:pPr>
    <w:rPr>
      <w:rFonts w:ascii="Times New Roman" w:eastAsia="Times New Roman" w:hAnsi="Times New Roman" w:cs="Times New Roman"/>
      <w:b/>
      <w:smallCaps/>
      <w:sz w:val="24"/>
      <w:szCs w:val="24"/>
      <w:lang w:val="en-GB" w:eastAsia="hu-HU"/>
    </w:rPr>
  </w:style>
  <w:style w:type="character" w:customStyle="1" w:styleId="szurkeszoveg2">
    <w:name w:val="szurkeszoveg2"/>
    <w:rsid w:val="008A5304"/>
    <w:rPr>
      <w:rFonts w:ascii="Verdana" w:hAnsi="Verdana" w:hint="default"/>
      <w:b w:val="0"/>
      <w:bCs w:val="0"/>
      <w:color w:val="666E71"/>
      <w:sz w:val="17"/>
      <w:szCs w:val="17"/>
    </w:rPr>
  </w:style>
  <w:style w:type="paragraph" w:customStyle="1" w:styleId="CharCharCharChar">
    <w:name w:val="Char Char Char Char"/>
    <w:basedOn w:val="Norml"/>
    <w:rsid w:val="008A5304"/>
    <w:pPr>
      <w:spacing w:after="160" w:line="240" w:lineRule="exact"/>
    </w:pPr>
    <w:rPr>
      <w:rFonts w:ascii="Verdana" w:eastAsia="Times New Roman" w:hAnsi="Verdana" w:cs="Times New Roman"/>
      <w:sz w:val="20"/>
      <w:szCs w:val="20"/>
      <w:lang w:val="en-US"/>
    </w:rPr>
  </w:style>
  <w:style w:type="paragraph" w:customStyle="1" w:styleId="szvegtrzs0">
    <w:name w:val="szövegtörzs"/>
    <w:link w:val="szvegtrzsCharChar"/>
    <w:rsid w:val="008A5304"/>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link w:val="szvegtrzs0"/>
    <w:rsid w:val="008A5304"/>
    <w:rPr>
      <w:rFonts w:ascii="Times New Roman" w:eastAsia="Times New Roman" w:hAnsi="Times New Roman" w:cs="Times New Roman"/>
      <w:sz w:val="24"/>
      <w:szCs w:val="20"/>
      <w:lang w:eastAsia="hu-HU"/>
    </w:rPr>
  </w:style>
  <w:style w:type="paragraph" w:customStyle="1" w:styleId="flecs">
    <w:name w:val="fülecs"/>
    <w:basedOn w:val="Norml"/>
    <w:uiPriority w:val="99"/>
    <w:rsid w:val="008A5304"/>
    <w:pPr>
      <w:widowControl w:val="0"/>
      <w:numPr>
        <w:numId w:val="24"/>
      </w:numPr>
      <w:spacing w:before="20" w:after="20" w:line="240" w:lineRule="auto"/>
      <w:ind w:left="568" w:hanging="284"/>
      <w:jc w:val="both"/>
    </w:pPr>
    <w:rPr>
      <w:rFonts w:ascii="Times New Roman" w:eastAsia="Times New Roman" w:hAnsi="Times New Roman" w:cs="Times New Roman"/>
      <w:color w:val="000000"/>
      <w:sz w:val="24"/>
      <w:szCs w:val="20"/>
      <w:lang w:eastAsia="hu-HU"/>
    </w:rPr>
  </w:style>
  <w:style w:type="paragraph" w:customStyle="1" w:styleId="jbekezds">
    <w:name w:val="újbekezdés"/>
    <w:basedOn w:val="Norml"/>
    <w:rsid w:val="008A5304"/>
    <w:pPr>
      <w:tabs>
        <w:tab w:val="center" w:pos="2835"/>
        <w:tab w:val="center" w:pos="6804"/>
      </w:tabs>
      <w:spacing w:before="120" w:after="0" w:line="240" w:lineRule="auto"/>
      <w:jc w:val="both"/>
    </w:pPr>
    <w:rPr>
      <w:rFonts w:ascii="Times New Roman" w:eastAsia="Times New Roman" w:hAnsi="Times New Roman" w:cs="Times New Roman"/>
      <w:sz w:val="24"/>
      <w:szCs w:val="20"/>
      <w:lang w:eastAsia="hu-HU"/>
    </w:rPr>
  </w:style>
  <w:style w:type="paragraph" w:customStyle="1" w:styleId="kiemeltszveg12-es">
    <w:name w:val="kiemelt szöveg 12-es"/>
    <w:basedOn w:val="szvegtrzs0"/>
    <w:link w:val="kiemeltszveg12-esChar"/>
    <w:rsid w:val="008A5304"/>
    <w:pPr>
      <w:tabs>
        <w:tab w:val="center" w:pos="2835"/>
        <w:tab w:val="center" w:pos="4536"/>
      </w:tabs>
    </w:pPr>
    <w:rPr>
      <w:b/>
    </w:rPr>
  </w:style>
  <w:style w:type="character" w:customStyle="1" w:styleId="kiemeltszveg12-esChar">
    <w:name w:val="kiemelt szöveg 12-es Char"/>
    <w:link w:val="kiemeltszveg12-es"/>
    <w:rsid w:val="008A5304"/>
    <w:rPr>
      <w:rFonts w:ascii="Times New Roman" w:eastAsia="Times New Roman" w:hAnsi="Times New Roman" w:cs="Times New Roman"/>
      <w:b/>
      <w:sz w:val="24"/>
      <w:szCs w:val="20"/>
      <w:lang w:eastAsia="hu-HU"/>
    </w:rPr>
  </w:style>
  <w:style w:type="character" w:customStyle="1" w:styleId="SzvegtrzsChar1">
    <w:name w:val="Szövegtörzs Char1"/>
    <w:aliases w:val="Szövegtörzs Char Char,Standard paragraph Char,normabeh Char"/>
    <w:uiPriority w:val="99"/>
    <w:rsid w:val="008A5304"/>
    <w:rPr>
      <w:rFonts w:ascii="Arial" w:eastAsia="Times New Roman" w:hAnsi="Arial" w:cs="Arial"/>
      <w:sz w:val="24"/>
      <w:szCs w:val="24"/>
      <w:lang w:eastAsia="hu-HU"/>
    </w:rPr>
  </w:style>
  <w:style w:type="paragraph" w:customStyle="1" w:styleId="Char1">
    <w:name w:val="Char1"/>
    <w:basedOn w:val="Norml"/>
    <w:rsid w:val="008A5304"/>
    <w:pPr>
      <w:spacing w:after="160" w:line="240" w:lineRule="exact"/>
    </w:pPr>
    <w:rPr>
      <w:rFonts w:ascii="Verdana" w:eastAsia="Times New Roman" w:hAnsi="Verdana" w:cs="Times New Roman"/>
      <w:sz w:val="20"/>
      <w:szCs w:val="24"/>
    </w:rPr>
  </w:style>
  <w:style w:type="character" w:customStyle="1" w:styleId="CharChar13">
    <w:name w:val="Char Char13"/>
    <w:rsid w:val="008A5304"/>
    <w:rPr>
      <w:rFonts w:eastAsia="Times"/>
      <w:b/>
      <w:caps/>
      <w:shadow/>
      <w:sz w:val="32"/>
      <w:lang w:val="hu-HU" w:eastAsia="hu-HU" w:bidi="ar-SA"/>
    </w:rPr>
  </w:style>
  <w:style w:type="character" w:customStyle="1" w:styleId="CharChar12">
    <w:name w:val="Char Char12"/>
    <w:rsid w:val="008A5304"/>
    <w:rPr>
      <w:rFonts w:ascii="Times New Roman" w:eastAsia="Times New Roman" w:hAnsi="Times New Roman"/>
      <w:b/>
      <w:smallCaps/>
      <w:shadow/>
      <w:color w:val="000000"/>
      <w:sz w:val="28"/>
      <w:szCs w:val="24"/>
      <w:shd w:val="clear" w:color="auto" w:fill="F2F2F2"/>
    </w:rPr>
  </w:style>
  <w:style w:type="character" w:customStyle="1" w:styleId="CharChar8">
    <w:name w:val="Char Char8"/>
    <w:rsid w:val="008A5304"/>
    <w:rPr>
      <w:sz w:val="24"/>
      <w:lang w:val="en-US"/>
    </w:rPr>
  </w:style>
  <w:style w:type="character" w:customStyle="1" w:styleId="nomark">
    <w:name w:val="nomark"/>
    <w:basedOn w:val="Bekezdsalapbettpusa"/>
    <w:rsid w:val="008A5304"/>
  </w:style>
  <w:style w:type="numbering" w:customStyle="1" w:styleId="Nemlista1">
    <w:name w:val="Nem lista1"/>
    <w:next w:val="Nemlista"/>
    <w:semiHidden/>
    <w:unhideWhenUsed/>
    <w:rsid w:val="008A5304"/>
  </w:style>
  <w:style w:type="character" w:styleId="Mrltotthiperhivatkozs">
    <w:name w:val="FollowedHyperlink"/>
    <w:semiHidden/>
    <w:unhideWhenUsed/>
    <w:rsid w:val="008A5304"/>
    <w:rPr>
      <w:color w:val="800080"/>
      <w:u w:val="single"/>
    </w:rPr>
  </w:style>
  <w:style w:type="character" w:customStyle="1" w:styleId="grame">
    <w:name w:val="grame"/>
    <w:basedOn w:val="Bekezdsalapbettpusa"/>
    <w:rsid w:val="008A5304"/>
  </w:style>
  <w:style w:type="character" w:customStyle="1" w:styleId="spelle">
    <w:name w:val="spelle"/>
    <w:basedOn w:val="Bekezdsalapbettpusa"/>
    <w:rsid w:val="008A5304"/>
  </w:style>
  <w:style w:type="character" w:customStyle="1" w:styleId="normalszoveg">
    <w:name w:val="normalszoveg"/>
    <w:basedOn w:val="Bekezdsalapbettpusa"/>
    <w:rsid w:val="008A5304"/>
  </w:style>
  <w:style w:type="character" w:styleId="Kiemels2">
    <w:name w:val="Strong"/>
    <w:uiPriority w:val="99"/>
    <w:qFormat/>
    <w:rsid w:val="008A5304"/>
    <w:rPr>
      <w:b/>
      <w:bCs/>
    </w:rPr>
  </w:style>
  <w:style w:type="character" w:styleId="Oldalszm">
    <w:name w:val="page number"/>
    <w:uiPriority w:val="99"/>
    <w:rsid w:val="008A5304"/>
    <w:rPr>
      <w:rFonts w:cs="Times New Roman"/>
    </w:rPr>
  </w:style>
  <w:style w:type="paragraph" w:styleId="Dokumentumtrkp">
    <w:name w:val="Document Map"/>
    <w:basedOn w:val="Norml"/>
    <w:link w:val="DokumentumtrkpChar"/>
    <w:uiPriority w:val="99"/>
    <w:semiHidden/>
    <w:rsid w:val="008A5304"/>
    <w:pPr>
      <w:shd w:val="clear" w:color="auto" w:fill="000080"/>
      <w:spacing w:after="0" w:line="240" w:lineRule="auto"/>
    </w:pPr>
    <w:rPr>
      <w:rFonts w:ascii="Tahoma" w:eastAsia="Times New Roman" w:hAnsi="Tahoma" w:cs="Times New Roman"/>
      <w:sz w:val="20"/>
      <w:szCs w:val="20"/>
      <w:lang w:eastAsia="hu-HU"/>
    </w:rPr>
  </w:style>
  <w:style w:type="character" w:customStyle="1" w:styleId="DokumentumtrkpChar">
    <w:name w:val="Dokumentumtérkép Char"/>
    <w:basedOn w:val="Bekezdsalapbettpusa"/>
    <w:link w:val="Dokumentumtrkp"/>
    <w:uiPriority w:val="99"/>
    <w:semiHidden/>
    <w:rsid w:val="008A5304"/>
    <w:rPr>
      <w:rFonts w:ascii="Tahoma" w:eastAsia="Times New Roman" w:hAnsi="Tahoma" w:cs="Times New Roman"/>
      <w:sz w:val="20"/>
      <w:szCs w:val="20"/>
      <w:shd w:val="clear" w:color="auto" w:fill="000080"/>
      <w:lang w:eastAsia="hu-HU"/>
    </w:rPr>
  </w:style>
  <w:style w:type="paragraph" w:styleId="Szvegtrzsbehzssal3">
    <w:name w:val="Body Text Indent 3"/>
    <w:basedOn w:val="Norml"/>
    <w:link w:val="Szvegtrzsbehzssal3Char"/>
    <w:uiPriority w:val="99"/>
    <w:rsid w:val="008A5304"/>
    <w:pPr>
      <w:spacing w:after="120" w:line="240" w:lineRule="auto"/>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uiPriority w:val="99"/>
    <w:rsid w:val="008A5304"/>
    <w:rPr>
      <w:rFonts w:ascii="Times New Roman" w:eastAsia="Times New Roman" w:hAnsi="Times New Roman" w:cs="Times New Roman"/>
      <w:sz w:val="16"/>
      <w:szCs w:val="16"/>
      <w:lang w:eastAsia="hu-HU"/>
    </w:rPr>
  </w:style>
  <w:style w:type="character" w:customStyle="1" w:styleId="tartalom">
    <w:name w:val="tartalom"/>
    <w:uiPriority w:val="99"/>
    <w:rsid w:val="008A5304"/>
    <w:rPr>
      <w:rFonts w:cs="Times New Roman"/>
    </w:rPr>
  </w:style>
  <w:style w:type="paragraph" w:customStyle="1" w:styleId="font5">
    <w:name w:val="font5"/>
    <w:basedOn w:val="Norml"/>
    <w:uiPriority w:val="99"/>
    <w:rsid w:val="008A530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26">
    <w:name w:val="xl26"/>
    <w:basedOn w:val="Norml"/>
    <w:uiPriority w:val="99"/>
    <w:rsid w:val="008A5304"/>
    <w:pPr>
      <w:spacing w:before="100" w:beforeAutospacing="1" w:after="100" w:afterAutospacing="1" w:line="240" w:lineRule="auto"/>
    </w:pPr>
    <w:rPr>
      <w:rFonts w:ascii="Arial" w:eastAsia="Times New Roman" w:hAnsi="Arial" w:cs="Arial"/>
      <w:b/>
      <w:bCs/>
      <w:sz w:val="24"/>
      <w:szCs w:val="24"/>
      <w:lang w:eastAsia="hu-HU"/>
    </w:rPr>
  </w:style>
  <w:style w:type="paragraph" w:styleId="Szvegblokk">
    <w:name w:val="Block Text"/>
    <w:basedOn w:val="Norml"/>
    <w:uiPriority w:val="99"/>
    <w:rsid w:val="008A5304"/>
    <w:pPr>
      <w:tabs>
        <w:tab w:val="left" w:pos="7820"/>
      </w:tabs>
      <w:spacing w:after="0" w:line="240" w:lineRule="auto"/>
      <w:ind w:left="970" w:right="2228"/>
    </w:pPr>
    <w:rPr>
      <w:rFonts w:ascii="Times New Roman" w:eastAsia="Times New Roman" w:hAnsi="Times New Roman" w:cs="Times New Roman"/>
      <w:bCs/>
      <w:sz w:val="26"/>
      <w:szCs w:val="26"/>
      <w:lang w:eastAsia="hu-HU"/>
    </w:rPr>
  </w:style>
  <w:style w:type="paragraph" w:customStyle="1" w:styleId="rub3">
    <w:name w:val="rub3"/>
    <w:basedOn w:val="Norml"/>
    <w:uiPriority w:val="99"/>
    <w:rsid w:val="008A5304"/>
    <w:pPr>
      <w:spacing w:after="0" w:line="240" w:lineRule="auto"/>
      <w:jc w:val="both"/>
    </w:pPr>
    <w:rPr>
      <w:rFonts w:ascii="&amp;#39" w:eastAsia="Times New Roman" w:hAnsi="&amp;#39" w:cs="Times New Roman"/>
      <w:b/>
      <w:bCs/>
      <w:i/>
      <w:iCs/>
      <w:sz w:val="24"/>
      <w:szCs w:val="24"/>
      <w:lang w:eastAsia="hu-HU"/>
    </w:rPr>
  </w:style>
  <w:style w:type="paragraph" w:customStyle="1" w:styleId="rub2">
    <w:name w:val="rub2"/>
    <w:basedOn w:val="Norml"/>
    <w:uiPriority w:val="99"/>
    <w:rsid w:val="008A5304"/>
    <w:pPr>
      <w:spacing w:after="0" w:line="240" w:lineRule="auto"/>
      <w:ind w:right="-743"/>
    </w:pPr>
    <w:rPr>
      <w:rFonts w:ascii="&amp;#39" w:eastAsia="Times New Roman" w:hAnsi="&amp;#39" w:cs="Times New Roman"/>
      <w:smallCaps/>
      <w:sz w:val="24"/>
      <w:szCs w:val="24"/>
      <w:lang w:eastAsia="hu-HU"/>
    </w:rPr>
  </w:style>
  <w:style w:type="paragraph" w:customStyle="1" w:styleId="rub1">
    <w:name w:val="rub1"/>
    <w:basedOn w:val="Norml"/>
    <w:uiPriority w:val="99"/>
    <w:rsid w:val="008A5304"/>
    <w:pPr>
      <w:spacing w:after="0" w:line="240" w:lineRule="auto"/>
      <w:jc w:val="both"/>
    </w:pPr>
    <w:rPr>
      <w:rFonts w:ascii="&amp;#39" w:eastAsia="Times New Roman" w:hAnsi="&amp;#39" w:cs="Times New Roman"/>
      <w:b/>
      <w:bCs/>
      <w:smallCaps/>
      <w:sz w:val="24"/>
      <w:szCs w:val="24"/>
      <w:lang w:eastAsia="hu-HU"/>
    </w:rPr>
  </w:style>
  <w:style w:type="paragraph" w:customStyle="1" w:styleId="textbody">
    <w:name w:val="textbody"/>
    <w:basedOn w:val="Norml"/>
    <w:uiPriority w:val="99"/>
    <w:rsid w:val="008A5304"/>
    <w:pPr>
      <w:spacing w:before="150" w:after="150" w:line="240" w:lineRule="auto"/>
    </w:pPr>
    <w:rPr>
      <w:rFonts w:ascii="&amp;#39" w:eastAsia="Times New Roman" w:hAnsi="&amp;#39" w:cs="Times New Roman"/>
      <w:sz w:val="24"/>
      <w:szCs w:val="24"/>
      <w:lang w:eastAsia="hu-HU"/>
    </w:rPr>
  </w:style>
  <w:style w:type="paragraph" w:customStyle="1" w:styleId="standard">
    <w:name w:val="standard"/>
    <w:basedOn w:val="Norml"/>
    <w:uiPriority w:val="99"/>
    <w:rsid w:val="008A5304"/>
    <w:pPr>
      <w:spacing w:after="0" w:line="240" w:lineRule="auto"/>
    </w:pPr>
    <w:rPr>
      <w:rFonts w:ascii="&amp;#39" w:eastAsia="Times New Roman" w:hAnsi="&amp;#39" w:cs="Times New Roman"/>
      <w:sz w:val="24"/>
      <w:szCs w:val="24"/>
      <w:lang w:eastAsia="hu-HU"/>
    </w:rPr>
  </w:style>
  <w:style w:type="paragraph" w:styleId="Feladcmebortkon">
    <w:name w:val="envelope return"/>
    <w:basedOn w:val="Norml"/>
    <w:uiPriority w:val="99"/>
    <w:rsid w:val="008A5304"/>
    <w:pPr>
      <w:spacing w:after="0" w:line="240" w:lineRule="auto"/>
    </w:pPr>
    <w:rPr>
      <w:rFonts w:ascii="Times New Roman" w:eastAsia="Times New Roman" w:hAnsi="Times New Roman" w:cs="Arial"/>
      <w:sz w:val="24"/>
      <w:szCs w:val="20"/>
      <w:lang w:eastAsia="hu-HU"/>
    </w:rPr>
  </w:style>
  <w:style w:type="character" w:customStyle="1" w:styleId="bold1">
    <w:name w:val="bold1"/>
    <w:uiPriority w:val="99"/>
    <w:rsid w:val="008A5304"/>
    <w:rPr>
      <w:b/>
    </w:rPr>
  </w:style>
  <w:style w:type="paragraph" w:customStyle="1" w:styleId="CharChar1CharCharCharChar">
    <w:name w:val="Char Char1 Char Char Char Char"/>
    <w:basedOn w:val="Norml"/>
    <w:uiPriority w:val="99"/>
    <w:rsid w:val="008A5304"/>
    <w:pPr>
      <w:spacing w:after="160" w:line="240" w:lineRule="exact"/>
    </w:pPr>
    <w:rPr>
      <w:rFonts w:ascii="Tahoma" w:eastAsia="Times New Roman" w:hAnsi="Tahoma" w:cs="Times New Roman"/>
      <w:sz w:val="20"/>
      <w:szCs w:val="20"/>
      <w:lang w:val="en-US"/>
    </w:rPr>
  </w:style>
  <w:style w:type="paragraph" w:customStyle="1" w:styleId="CharChar1CharCharChar1CharCharCharChar">
    <w:name w:val="Char Char1 Char Char Char1 Char Char Char Char"/>
    <w:basedOn w:val="Norml"/>
    <w:uiPriority w:val="99"/>
    <w:rsid w:val="008A5304"/>
    <w:pPr>
      <w:spacing w:after="160" w:line="240" w:lineRule="exact"/>
    </w:pPr>
    <w:rPr>
      <w:rFonts w:ascii="Tahoma" w:eastAsia="Times New Roman" w:hAnsi="Tahoma" w:cs="Times New Roman"/>
      <w:sz w:val="20"/>
      <w:szCs w:val="20"/>
      <w:lang w:val="en-US"/>
    </w:rPr>
  </w:style>
  <w:style w:type="paragraph" w:styleId="Hivatkozsjegyzk-fej">
    <w:name w:val="toa heading"/>
    <w:basedOn w:val="Norml"/>
    <w:next w:val="Norml"/>
    <w:uiPriority w:val="99"/>
    <w:semiHidden/>
    <w:rsid w:val="008A5304"/>
    <w:pPr>
      <w:spacing w:before="120" w:after="0" w:line="240" w:lineRule="auto"/>
    </w:pPr>
    <w:rPr>
      <w:rFonts w:ascii="Arial" w:eastAsia="Times New Roman" w:hAnsi="Arial" w:cs="Arial"/>
      <w:b/>
      <w:bCs/>
      <w:sz w:val="24"/>
      <w:szCs w:val="24"/>
      <w:lang w:eastAsia="hu-HU"/>
    </w:rPr>
  </w:style>
  <w:style w:type="paragraph" w:customStyle="1" w:styleId="Default">
    <w:name w:val="Default"/>
    <w:uiPriority w:val="99"/>
    <w:rsid w:val="008A5304"/>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NormlWebChar">
    <w:name w:val="Normál (Web) Char"/>
    <w:link w:val="NormlWeb"/>
    <w:uiPriority w:val="99"/>
    <w:locked/>
    <w:rsid w:val="008A5304"/>
    <w:rPr>
      <w:rFonts w:ascii="Times New Roman" w:eastAsia="Times New Roman" w:hAnsi="Times New Roman" w:cs="Times New Roman"/>
      <w:color w:val="000000"/>
      <w:sz w:val="24"/>
      <w:szCs w:val="24"/>
      <w:lang w:val="x-none" w:eastAsia="hu-HU"/>
    </w:rPr>
  </w:style>
  <w:style w:type="paragraph" w:customStyle="1" w:styleId="Norml2">
    <w:name w:val="Normál_2"/>
    <w:basedOn w:val="Norml"/>
    <w:uiPriority w:val="99"/>
    <w:rsid w:val="008A5304"/>
    <w:pPr>
      <w:tabs>
        <w:tab w:val="left" w:pos="720"/>
      </w:tabs>
      <w:spacing w:before="120" w:after="0" w:line="240" w:lineRule="auto"/>
      <w:ind w:left="720" w:hanging="720"/>
      <w:jc w:val="both"/>
    </w:pPr>
    <w:rPr>
      <w:rFonts w:ascii="Garamond" w:eastAsia="Times New Roman" w:hAnsi="Garamond" w:cs="Times New Roman"/>
      <w:sz w:val="24"/>
      <w:szCs w:val="24"/>
    </w:rPr>
  </w:style>
  <w:style w:type="character" w:customStyle="1" w:styleId="CharChar">
    <w:name w:val="Char Char"/>
    <w:uiPriority w:val="99"/>
    <w:rsid w:val="008A5304"/>
    <w:rPr>
      <w:sz w:val="24"/>
      <w:lang w:val="hu-HU" w:eastAsia="hu-HU"/>
    </w:rPr>
  </w:style>
  <w:style w:type="paragraph" w:styleId="Nincstrkz">
    <w:name w:val="No Spacing"/>
    <w:uiPriority w:val="99"/>
    <w:qFormat/>
    <w:rsid w:val="008A5304"/>
    <w:pPr>
      <w:spacing w:after="0" w:line="240" w:lineRule="auto"/>
    </w:pPr>
    <w:rPr>
      <w:rFonts w:ascii="Calibri" w:eastAsia="Times New Roman" w:hAnsi="Calibri" w:cs="Times New Roman"/>
    </w:rPr>
  </w:style>
  <w:style w:type="paragraph" w:styleId="Csakszveg">
    <w:name w:val="Plain Text"/>
    <w:basedOn w:val="Norml"/>
    <w:link w:val="CsakszvegChar"/>
    <w:uiPriority w:val="99"/>
    <w:rsid w:val="008A5304"/>
    <w:pPr>
      <w:spacing w:after="0" w:line="240" w:lineRule="auto"/>
    </w:pPr>
    <w:rPr>
      <w:rFonts w:ascii="Consolas" w:eastAsia="Times New Roman" w:hAnsi="Consolas" w:cs="Times New Roman"/>
      <w:sz w:val="21"/>
      <w:szCs w:val="21"/>
    </w:rPr>
  </w:style>
  <w:style w:type="character" w:customStyle="1" w:styleId="CsakszvegChar">
    <w:name w:val="Csak szöveg Char"/>
    <w:basedOn w:val="Bekezdsalapbettpusa"/>
    <w:link w:val="Csakszveg"/>
    <w:uiPriority w:val="99"/>
    <w:rsid w:val="008A5304"/>
    <w:rPr>
      <w:rFonts w:ascii="Consolas" w:eastAsia="Times New Roman" w:hAnsi="Consolas" w:cs="Times New Roman"/>
      <w:sz w:val="21"/>
      <w:szCs w:val="21"/>
    </w:rPr>
  </w:style>
  <w:style w:type="paragraph" w:customStyle="1" w:styleId="Stlus2">
    <w:name w:val="Stílus2"/>
    <w:basedOn w:val="Stlus1"/>
    <w:uiPriority w:val="99"/>
    <w:rsid w:val="008A5304"/>
    <w:pPr>
      <w:tabs>
        <w:tab w:val="left" w:pos="-388"/>
      </w:tabs>
      <w:spacing w:line="240" w:lineRule="auto"/>
    </w:pPr>
    <w:rPr>
      <w:color w:val="FF0000"/>
      <w:szCs w:val="24"/>
    </w:rPr>
  </w:style>
  <w:style w:type="paragraph" w:customStyle="1" w:styleId="tigrseq">
    <w:name w:val="tigrseq"/>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timark">
    <w:name w:val="timark"/>
    <w:basedOn w:val="Bekezdsalapbettpusa"/>
    <w:rsid w:val="004576DC"/>
  </w:style>
  <w:style w:type="paragraph" w:customStyle="1" w:styleId="addr">
    <w:name w:val="addr"/>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ft">
    <w:name w:val="ft"/>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xurl">
    <w:name w:val="txurl"/>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xcpv">
    <w:name w:val="txcpv"/>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pvcode">
    <w:name w:val="cpvcode"/>
    <w:basedOn w:val="Bekezdsalapbettpusa"/>
    <w:rsid w:val="004576DC"/>
  </w:style>
  <w:style w:type="paragraph" w:customStyle="1" w:styleId="p">
    <w:name w:val="p"/>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rsid w:val="0007512C"/>
  </w:style>
  <w:style w:type="paragraph" w:styleId="Cmsor1">
    <w:name w:val="heading 1"/>
    <w:basedOn w:val="Norml"/>
    <w:next w:val="Norml"/>
    <w:link w:val="Cmsor1Char"/>
    <w:uiPriority w:val="9"/>
    <w:qFormat/>
    <w:rsid w:val="00960E49"/>
    <w:pPr>
      <w:keepNext/>
      <w:spacing w:before="240" w:after="180" w:line="240" w:lineRule="auto"/>
      <w:outlineLvl w:val="0"/>
    </w:pPr>
    <w:rPr>
      <w:rFonts w:ascii="Garamond" w:eastAsia="Times New Roman" w:hAnsi="Garamond" w:cs="Arial"/>
      <w:b/>
      <w:bCs/>
      <w:kern w:val="32"/>
      <w:sz w:val="24"/>
      <w:szCs w:val="32"/>
      <w:lang w:eastAsia="hu-HU"/>
    </w:rPr>
  </w:style>
  <w:style w:type="paragraph" w:styleId="Cmsor2">
    <w:name w:val="heading 2"/>
    <w:basedOn w:val="Norml"/>
    <w:next w:val="Norml"/>
    <w:link w:val="Cmsor2Char"/>
    <w:uiPriority w:val="99"/>
    <w:qFormat/>
    <w:rsid w:val="00960E49"/>
    <w:pPr>
      <w:widowControl w:val="0"/>
      <w:numPr>
        <w:ilvl w:val="1"/>
        <w:numId w:val="17"/>
      </w:numPr>
      <w:spacing w:before="120" w:after="60" w:line="240" w:lineRule="auto"/>
      <w:jc w:val="both"/>
      <w:outlineLvl w:val="1"/>
    </w:pPr>
    <w:rPr>
      <w:rFonts w:ascii="Garamond" w:eastAsia="Times New Roman" w:hAnsi="Garamond" w:cs="Arial"/>
      <w:bCs/>
      <w:iCs/>
      <w:sz w:val="24"/>
      <w:szCs w:val="28"/>
      <w:lang w:eastAsia="hu-HU"/>
    </w:rPr>
  </w:style>
  <w:style w:type="paragraph" w:styleId="Cmsor3">
    <w:name w:val="heading 3"/>
    <w:basedOn w:val="Norml"/>
    <w:next w:val="Norml"/>
    <w:link w:val="Cmsor3Char"/>
    <w:uiPriority w:val="9"/>
    <w:qFormat/>
    <w:rsid w:val="00960E49"/>
    <w:pPr>
      <w:numPr>
        <w:ilvl w:val="2"/>
        <w:numId w:val="17"/>
      </w:numPr>
      <w:spacing w:before="120" w:after="60" w:line="240" w:lineRule="auto"/>
      <w:outlineLvl w:val="2"/>
    </w:pPr>
    <w:rPr>
      <w:rFonts w:ascii="Times New Roman" w:eastAsia="Times New Roman" w:hAnsi="Times New Roman" w:cs="Arial"/>
      <w:bCs/>
      <w:sz w:val="24"/>
      <w:szCs w:val="26"/>
      <w:lang w:eastAsia="hu-HU"/>
    </w:rPr>
  </w:style>
  <w:style w:type="paragraph" w:styleId="Cmsor4">
    <w:name w:val="heading 4"/>
    <w:basedOn w:val="Norml"/>
    <w:next w:val="Norml"/>
    <w:link w:val="Cmsor4Char"/>
    <w:uiPriority w:val="9"/>
    <w:qFormat/>
    <w:rsid w:val="00960E49"/>
    <w:pPr>
      <w:keepNext/>
      <w:numPr>
        <w:ilvl w:val="3"/>
        <w:numId w:val="17"/>
      </w:numPr>
      <w:spacing w:before="240" w:after="60" w:line="240" w:lineRule="auto"/>
      <w:outlineLvl w:val="3"/>
    </w:pPr>
    <w:rPr>
      <w:rFonts w:ascii="Times New Roman" w:eastAsia="Times New Roman" w:hAnsi="Times New Roman" w:cs="Times New Roman"/>
      <w:b/>
      <w:bCs/>
      <w:sz w:val="28"/>
      <w:szCs w:val="28"/>
      <w:lang w:eastAsia="hu-HU"/>
    </w:rPr>
  </w:style>
  <w:style w:type="paragraph" w:styleId="Cmsor5">
    <w:name w:val="heading 5"/>
    <w:basedOn w:val="Norml"/>
    <w:next w:val="Norml"/>
    <w:link w:val="Cmsor5Char"/>
    <w:uiPriority w:val="99"/>
    <w:qFormat/>
    <w:rsid w:val="00960E49"/>
    <w:pPr>
      <w:numPr>
        <w:ilvl w:val="4"/>
        <w:numId w:val="17"/>
      </w:numPr>
      <w:spacing w:before="240" w:after="60" w:line="240" w:lineRule="auto"/>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uiPriority w:val="99"/>
    <w:qFormat/>
    <w:rsid w:val="00960E49"/>
    <w:pPr>
      <w:numPr>
        <w:ilvl w:val="5"/>
        <w:numId w:val="17"/>
      </w:numPr>
      <w:spacing w:before="240" w:after="60" w:line="240" w:lineRule="auto"/>
      <w:outlineLvl w:val="5"/>
    </w:pPr>
    <w:rPr>
      <w:rFonts w:ascii="Times New Roman" w:eastAsia="Times New Roman" w:hAnsi="Times New Roman" w:cs="Times New Roman"/>
      <w:b/>
      <w:bCs/>
      <w:lang w:eastAsia="hu-HU"/>
    </w:rPr>
  </w:style>
  <w:style w:type="paragraph" w:styleId="Cmsor7">
    <w:name w:val="heading 7"/>
    <w:basedOn w:val="Norml"/>
    <w:next w:val="Norml"/>
    <w:link w:val="Cmsor7Char"/>
    <w:uiPriority w:val="9"/>
    <w:qFormat/>
    <w:rsid w:val="00960E49"/>
    <w:pPr>
      <w:numPr>
        <w:ilvl w:val="6"/>
        <w:numId w:val="17"/>
      </w:numPr>
      <w:spacing w:before="240" w:after="60" w:line="240" w:lineRule="auto"/>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uiPriority w:val="9"/>
    <w:qFormat/>
    <w:rsid w:val="00960E49"/>
    <w:pPr>
      <w:numPr>
        <w:ilvl w:val="7"/>
        <w:numId w:val="17"/>
      </w:numPr>
      <w:spacing w:before="240" w:after="60" w:line="240" w:lineRule="auto"/>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uiPriority w:val="99"/>
    <w:qFormat/>
    <w:rsid w:val="00960E49"/>
    <w:pPr>
      <w:numPr>
        <w:ilvl w:val="8"/>
        <w:numId w:val="17"/>
      </w:numPr>
      <w:spacing w:before="240" w:after="60" w:line="240" w:lineRule="auto"/>
      <w:outlineLvl w:val="8"/>
    </w:pPr>
    <w:rPr>
      <w:rFonts w:ascii="Times New Roman" w:eastAsia="Times New Roman" w:hAnsi="Times New Roman" w:cs="Aria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07512C"/>
    <w:pPr>
      <w:ind w:left="720"/>
      <w:contextualSpacing/>
    </w:pPr>
  </w:style>
  <w:style w:type="paragraph" w:styleId="Szvegtrzsbehzssal2">
    <w:name w:val="Body Text Indent 2"/>
    <w:basedOn w:val="Norml"/>
    <w:link w:val="Szvegtrzsbehzssal2Char"/>
    <w:uiPriority w:val="99"/>
    <w:unhideWhenUsed/>
    <w:rsid w:val="0007512C"/>
    <w:pPr>
      <w:spacing w:after="120" w:line="480" w:lineRule="auto"/>
      <w:ind w:left="283"/>
    </w:pPr>
  </w:style>
  <w:style w:type="character" w:customStyle="1" w:styleId="Szvegtrzsbehzssal2Char">
    <w:name w:val="Szövegtörzs behúzással 2 Char"/>
    <w:basedOn w:val="Bekezdsalapbettpusa"/>
    <w:link w:val="Szvegtrzsbehzssal2"/>
    <w:uiPriority w:val="99"/>
    <w:rsid w:val="0007512C"/>
  </w:style>
  <w:style w:type="paragraph" w:customStyle="1" w:styleId="WW-BodyTextIndent2">
    <w:name w:val="WW-Body Text Indent 2"/>
    <w:basedOn w:val="Norml"/>
    <w:rsid w:val="0007512C"/>
    <w:pPr>
      <w:widowControl w:val="0"/>
      <w:suppressAutoHyphens/>
      <w:spacing w:after="0" w:line="240" w:lineRule="auto"/>
      <w:ind w:left="720" w:hanging="12"/>
      <w:jc w:val="both"/>
    </w:pPr>
    <w:rPr>
      <w:rFonts w:ascii="Arial" w:eastAsia="Times New Roman" w:hAnsi="Arial" w:cs="Times New Roman"/>
      <w:sz w:val="24"/>
      <w:szCs w:val="20"/>
      <w:lang w:eastAsia="ar-SA"/>
    </w:rPr>
  </w:style>
  <w:style w:type="paragraph" w:styleId="Szvegtrzs">
    <w:name w:val="Body Text"/>
    <w:aliases w:val="Standard paragraph,normabeh"/>
    <w:basedOn w:val="Norml"/>
    <w:link w:val="SzvegtrzsChar"/>
    <w:uiPriority w:val="99"/>
    <w:unhideWhenUsed/>
    <w:rsid w:val="0007512C"/>
    <w:pPr>
      <w:spacing w:after="120"/>
    </w:pPr>
  </w:style>
  <w:style w:type="character" w:customStyle="1" w:styleId="SzvegtrzsChar">
    <w:name w:val="Szövegtörzs Char"/>
    <w:aliases w:val="Standard paragraph Char1,normabeh Char1"/>
    <w:basedOn w:val="Bekezdsalapbettpusa"/>
    <w:link w:val="Szvegtrzs"/>
    <w:uiPriority w:val="99"/>
    <w:semiHidden/>
    <w:rsid w:val="0007512C"/>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1 Char Char Char"/>
    <w:basedOn w:val="Norml"/>
    <w:link w:val="LbjegyzetszvegChar"/>
    <w:unhideWhenUsed/>
    <w:rsid w:val="0007512C"/>
    <w:pPr>
      <w:spacing w:after="0" w:line="240" w:lineRule="auto"/>
    </w:pPr>
    <w:rPr>
      <w:rFonts w:ascii="Calibri" w:eastAsia="Calibri" w:hAnsi="Calibri" w:cs="Times New Roman"/>
      <w:sz w:val="20"/>
      <w:szCs w:val="20"/>
    </w:rPr>
  </w:style>
  <w:style w:type="character" w:customStyle="1" w:styleId="LbjegyzetszvegChar">
    <w:name w:val="Lábjegyzetszöveg Char"/>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rsid w:val="0007512C"/>
    <w:rPr>
      <w:rFonts w:ascii="Calibri" w:eastAsia="Calibri" w:hAnsi="Calibri" w:cs="Times New Roman"/>
      <w:sz w:val="20"/>
      <w:szCs w:val="20"/>
    </w:rPr>
  </w:style>
  <w:style w:type="character" w:styleId="Lbjegyzet-hivatkozs">
    <w:name w:val="footnote reference"/>
    <w:aliases w:val="BVI fnr,Footnote symbol,Times 10 Point,Exposant 3 Point,Footnote Reference Number, Exposant 3 Point"/>
    <w:uiPriority w:val="99"/>
    <w:unhideWhenUsed/>
    <w:rsid w:val="0007512C"/>
    <w:rPr>
      <w:vertAlign w:val="superscript"/>
    </w:rPr>
  </w:style>
  <w:style w:type="table" w:styleId="Rcsostblzat">
    <w:name w:val="Table Grid"/>
    <w:basedOn w:val="Normltblzat"/>
    <w:uiPriority w:val="99"/>
    <w:rsid w:val="0007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3B2FC9"/>
    <w:rPr>
      <w:sz w:val="16"/>
      <w:szCs w:val="16"/>
    </w:rPr>
  </w:style>
  <w:style w:type="paragraph" w:styleId="Jegyzetszveg">
    <w:name w:val="annotation text"/>
    <w:basedOn w:val="Norml"/>
    <w:link w:val="JegyzetszvegChar"/>
    <w:uiPriority w:val="99"/>
    <w:unhideWhenUsed/>
    <w:rsid w:val="003B2FC9"/>
    <w:pPr>
      <w:spacing w:line="240" w:lineRule="auto"/>
    </w:pPr>
    <w:rPr>
      <w:sz w:val="20"/>
      <w:szCs w:val="20"/>
    </w:rPr>
  </w:style>
  <w:style w:type="character" w:customStyle="1" w:styleId="JegyzetszvegChar">
    <w:name w:val="Jegyzetszöveg Char"/>
    <w:basedOn w:val="Bekezdsalapbettpusa"/>
    <w:link w:val="Jegyzetszveg"/>
    <w:uiPriority w:val="99"/>
    <w:rsid w:val="003B2FC9"/>
    <w:rPr>
      <w:sz w:val="20"/>
      <w:szCs w:val="20"/>
    </w:rPr>
  </w:style>
  <w:style w:type="paragraph" w:styleId="Megjegyzstrgya">
    <w:name w:val="annotation subject"/>
    <w:basedOn w:val="Jegyzetszveg"/>
    <w:next w:val="Jegyzetszveg"/>
    <w:link w:val="MegjegyzstrgyaChar"/>
    <w:uiPriority w:val="99"/>
    <w:semiHidden/>
    <w:unhideWhenUsed/>
    <w:rsid w:val="003B2FC9"/>
    <w:rPr>
      <w:b/>
      <w:bCs/>
    </w:rPr>
  </w:style>
  <w:style w:type="character" w:customStyle="1" w:styleId="MegjegyzstrgyaChar">
    <w:name w:val="Megjegyzés tárgya Char"/>
    <w:basedOn w:val="JegyzetszvegChar"/>
    <w:link w:val="Megjegyzstrgya"/>
    <w:uiPriority w:val="99"/>
    <w:semiHidden/>
    <w:rsid w:val="003B2FC9"/>
    <w:rPr>
      <w:b/>
      <w:bCs/>
      <w:sz w:val="20"/>
      <w:szCs w:val="20"/>
    </w:rPr>
  </w:style>
  <w:style w:type="paragraph" w:styleId="Buborkszveg">
    <w:name w:val="Balloon Text"/>
    <w:basedOn w:val="Norml"/>
    <w:link w:val="BuborkszvegChar"/>
    <w:uiPriority w:val="99"/>
    <w:semiHidden/>
    <w:unhideWhenUsed/>
    <w:rsid w:val="003B2FC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B2FC9"/>
    <w:rPr>
      <w:rFonts w:ascii="Tahoma" w:hAnsi="Tahoma" w:cs="Tahoma"/>
      <w:sz w:val="16"/>
      <w:szCs w:val="16"/>
    </w:rPr>
  </w:style>
  <w:style w:type="paragraph" w:styleId="lfej">
    <w:name w:val="header"/>
    <w:aliases w:val="Header1,ƒl?fej,okean_uj_elofej"/>
    <w:basedOn w:val="Norml"/>
    <w:link w:val="lfejChar"/>
    <w:uiPriority w:val="99"/>
    <w:unhideWhenUsed/>
    <w:rsid w:val="00CD32DB"/>
    <w:pPr>
      <w:tabs>
        <w:tab w:val="center" w:pos="4536"/>
        <w:tab w:val="right" w:pos="9072"/>
      </w:tabs>
      <w:spacing w:after="0" w:line="240" w:lineRule="auto"/>
    </w:pPr>
  </w:style>
  <w:style w:type="character" w:customStyle="1" w:styleId="lfejChar">
    <w:name w:val="Élőfej Char"/>
    <w:aliases w:val="Header1 Char,ƒl?fej Char,okean_uj_elofej Char"/>
    <w:basedOn w:val="Bekezdsalapbettpusa"/>
    <w:link w:val="lfej"/>
    <w:uiPriority w:val="99"/>
    <w:rsid w:val="00CD32DB"/>
  </w:style>
  <w:style w:type="paragraph" w:styleId="llb">
    <w:name w:val="footer"/>
    <w:basedOn w:val="Norml"/>
    <w:link w:val="llbChar"/>
    <w:uiPriority w:val="99"/>
    <w:unhideWhenUsed/>
    <w:rsid w:val="00CD32DB"/>
    <w:pPr>
      <w:tabs>
        <w:tab w:val="center" w:pos="4536"/>
        <w:tab w:val="right" w:pos="9072"/>
      </w:tabs>
      <w:spacing w:after="0" w:line="240" w:lineRule="auto"/>
    </w:pPr>
  </w:style>
  <w:style w:type="character" w:customStyle="1" w:styleId="llbChar">
    <w:name w:val="Élőláb Char"/>
    <w:basedOn w:val="Bekezdsalapbettpusa"/>
    <w:link w:val="llb"/>
    <w:uiPriority w:val="99"/>
    <w:rsid w:val="00CD32DB"/>
  </w:style>
  <w:style w:type="character" w:customStyle="1" w:styleId="Cmsor1Char">
    <w:name w:val="Címsor 1 Char"/>
    <w:basedOn w:val="Bekezdsalapbettpusa"/>
    <w:link w:val="Cmsor1"/>
    <w:uiPriority w:val="9"/>
    <w:rsid w:val="00960E49"/>
    <w:rPr>
      <w:rFonts w:ascii="Garamond" w:eastAsia="Times New Roman" w:hAnsi="Garamond" w:cs="Arial"/>
      <w:b/>
      <w:bCs/>
      <w:kern w:val="32"/>
      <w:sz w:val="24"/>
      <w:szCs w:val="32"/>
      <w:lang w:eastAsia="hu-HU"/>
    </w:rPr>
  </w:style>
  <w:style w:type="character" w:customStyle="1" w:styleId="Cmsor2Char">
    <w:name w:val="Címsor 2 Char"/>
    <w:basedOn w:val="Bekezdsalapbettpusa"/>
    <w:link w:val="Cmsor2"/>
    <w:uiPriority w:val="99"/>
    <w:rsid w:val="00960E49"/>
    <w:rPr>
      <w:rFonts w:ascii="Garamond" w:eastAsia="Times New Roman" w:hAnsi="Garamond" w:cs="Arial"/>
      <w:bCs/>
      <w:iCs/>
      <w:sz w:val="24"/>
      <w:szCs w:val="28"/>
      <w:lang w:eastAsia="hu-HU"/>
    </w:rPr>
  </w:style>
  <w:style w:type="character" w:customStyle="1" w:styleId="Cmsor3Char">
    <w:name w:val="Címsor 3 Char"/>
    <w:basedOn w:val="Bekezdsalapbettpusa"/>
    <w:link w:val="Cmsor3"/>
    <w:uiPriority w:val="9"/>
    <w:rsid w:val="00960E49"/>
    <w:rPr>
      <w:rFonts w:ascii="Times New Roman" w:eastAsia="Times New Roman" w:hAnsi="Times New Roman" w:cs="Arial"/>
      <w:bCs/>
      <w:sz w:val="24"/>
      <w:szCs w:val="26"/>
      <w:lang w:eastAsia="hu-HU"/>
    </w:rPr>
  </w:style>
  <w:style w:type="character" w:customStyle="1" w:styleId="Cmsor4Char">
    <w:name w:val="Címsor 4 Char"/>
    <w:basedOn w:val="Bekezdsalapbettpusa"/>
    <w:link w:val="Cmsor4"/>
    <w:uiPriority w:val="9"/>
    <w:rsid w:val="00960E49"/>
    <w:rPr>
      <w:rFonts w:ascii="Times New Roman" w:eastAsia="Times New Roman" w:hAnsi="Times New Roman" w:cs="Times New Roman"/>
      <w:b/>
      <w:bCs/>
      <w:sz w:val="28"/>
      <w:szCs w:val="28"/>
      <w:lang w:eastAsia="hu-HU"/>
    </w:rPr>
  </w:style>
  <w:style w:type="character" w:customStyle="1" w:styleId="Cmsor5Char">
    <w:name w:val="Címsor 5 Char"/>
    <w:basedOn w:val="Bekezdsalapbettpusa"/>
    <w:link w:val="Cmsor5"/>
    <w:uiPriority w:val="99"/>
    <w:rsid w:val="00960E49"/>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uiPriority w:val="99"/>
    <w:rsid w:val="00960E49"/>
    <w:rPr>
      <w:rFonts w:ascii="Times New Roman" w:eastAsia="Times New Roman" w:hAnsi="Times New Roman" w:cs="Times New Roman"/>
      <w:b/>
      <w:bCs/>
      <w:lang w:eastAsia="hu-HU"/>
    </w:rPr>
  </w:style>
  <w:style w:type="character" w:customStyle="1" w:styleId="Cmsor7Char">
    <w:name w:val="Címsor 7 Char"/>
    <w:basedOn w:val="Bekezdsalapbettpusa"/>
    <w:link w:val="Cmsor7"/>
    <w:uiPriority w:val="9"/>
    <w:rsid w:val="00960E49"/>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uiPriority w:val="9"/>
    <w:rsid w:val="00960E49"/>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uiPriority w:val="99"/>
    <w:rsid w:val="00960E49"/>
    <w:rPr>
      <w:rFonts w:ascii="Times New Roman" w:eastAsia="Times New Roman" w:hAnsi="Times New Roman" w:cs="Arial"/>
      <w:lang w:eastAsia="hu-HU"/>
    </w:rPr>
  </w:style>
  <w:style w:type="character" w:customStyle="1" w:styleId="apple-converted-space">
    <w:name w:val="apple-converted-space"/>
    <w:basedOn w:val="Bekezdsalapbettpusa"/>
    <w:uiPriority w:val="99"/>
    <w:rsid w:val="006E7D6D"/>
  </w:style>
  <w:style w:type="character" w:styleId="Hiperhivatkozs">
    <w:name w:val="Hyperlink"/>
    <w:basedOn w:val="Bekezdsalapbettpusa"/>
    <w:unhideWhenUsed/>
    <w:rsid w:val="006E7D6D"/>
    <w:rPr>
      <w:color w:val="0000FF"/>
      <w:u w:val="single"/>
    </w:rPr>
  </w:style>
  <w:style w:type="paragraph" w:customStyle="1" w:styleId="tigrseq1">
    <w:name w:val="tigrseq1"/>
    <w:basedOn w:val="Norml"/>
    <w:rsid w:val="00915294"/>
    <w:pPr>
      <w:spacing w:before="100" w:beforeAutospacing="1" w:after="150" w:line="270" w:lineRule="atLeast"/>
    </w:pPr>
    <w:rPr>
      <w:rFonts w:ascii="Arial" w:eastAsia="Times New Roman" w:hAnsi="Arial" w:cs="Arial"/>
      <w:b/>
      <w:bCs/>
      <w:sz w:val="24"/>
      <w:szCs w:val="24"/>
      <w:u w:val="single"/>
      <w:lang w:eastAsia="hu-HU"/>
    </w:rPr>
  </w:style>
  <w:style w:type="character" w:customStyle="1" w:styleId="nomark5">
    <w:name w:val="nomark5"/>
    <w:basedOn w:val="Bekezdsalapbettpusa"/>
    <w:rsid w:val="00915294"/>
    <w:rPr>
      <w:vanish w:val="0"/>
      <w:webHidden w:val="0"/>
      <w:specVanish w:val="0"/>
    </w:rPr>
  </w:style>
  <w:style w:type="character" w:customStyle="1" w:styleId="timark5">
    <w:name w:val="timark5"/>
    <w:basedOn w:val="Bekezdsalapbettpusa"/>
    <w:rsid w:val="00915294"/>
    <w:rPr>
      <w:b/>
      <w:bCs/>
      <w:vanish w:val="0"/>
      <w:webHidden w:val="0"/>
      <w:specVanish w:val="0"/>
    </w:rPr>
  </w:style>
  <w:style w:type="character" w:customStyle="1" w:styleId="nutscode">
    <w:name w:val="nutscode"/>
    <w:basedOn w:val="Bekezdsalapbettpusa"/>
    <w:rsid w:val="00915294"/>
  </w:style>
  <w:style w:type="character" w:customStyle="1" w:styleId="cpvcode3">
    <w:name w:val="cpvcode3"/>
    <w:basedOn w:val="Bekezdsalapbettpusa"/>
    <w:rsid w:val="00915294"/>
    <w:rPr>
      <w:color w:val="FF0000"/>
    </w:rPr>
  </w:style>
  <w:style w:type="paragraph" w:customStyle="1" w:styleId="Stlus1">
    <w:name w:val="Stílus1"/>
    <w:basedOn w:val="Norml"/>
    <w:uiPriority w:val="99"/>
    <w:rsid w:val="009C6A93"/>
    <w:pPr>
      <w:spacing w:after="0" w:line="360" w:lineRule="auto"/>
      <w:jc w:val="both"/>
    </w:pPr>
    <w:rPr>
      <w:rFonts w:ascii="Times New Roman" w:eastAsia="Times New Roman" w:hAnsi="Times New Roman" w:cs="Times New Roman"/>
      <w:sz w:val="24"/>
      <w:szCs w:val="20"/>
      <w:lang w:eastAsia="hu-HU"/>
    </w:rPr>
  </w:style>
  <w:style w:type="character" w:customStyle="1" w:styleId="Lbjegyzet-karakterek">
    <w:name w:val="Lábjegyzet-karakterek"/>
    <w:rsid w:val="00605031"/>
    <w:rPr>
      <w:vertAlign w:val="superscript"/>
    </w:rPr>
  </w:style>
  <w:style w:type="character" w:customStyle="1" w:styleId="Lbjegyzet-hivatkozs1">
    <w:name w:val="Lábjegyzet-hivatkozás1"/>
    <w:rsid w:val="00605031"/>
    <w:rPr>
      <w:vertAlign w:val="superscript"/>
    </w:rPr>
  </w:style>
  <w:style w:type="character" w:customStyle="1" w:styleId="apple-style-span">
    <w:name w:val="apple-style-span"/>
    <w:rsid w:val="008E1FB8"/>
    <w:rPr>
      <w:rFonts w:cs="Times New Roman"/>
    </w:rPr>
  </w:style>
  <w:style w:type="paragraph" w:styleId="Vltozat">
    <w:name w:val="Revision"/>
    <w:hidden/>
    <w:uiPriority w:val="99"/>
    <w:semiHidden/>
    <w:rsid w:val="009A3A77"/>
    <w:pPr>
      <w:spacing w:after="0" w:line="240" w:lineRule="auto"/>
    </w:pPr>
  </w:style>
  <w:style w:type="paragraph" w:styleId="Szvegtrzsbehzssal">
    <w:name w:val="Body Text Indent"/>
    <w:basedOn w:val="Norml"/>
    <w:link w:val="SzvegtrzsbehzssalChar"/>
    <w:uiPriority w:val="99"/>
    <w:unhideWhenUsed/>
    <w:rsid w:val="00380AAD"/>
    <w:pPr>
      <w:spacing w:after="120"/>
      <w:ind w:left="283"/>
    </w:pPr>
  </w:style>
  <w:style w:type="character" w:customStyle="1" w:styleId="SzvegtrzsbehzssalChar">
    <w:name w:val="Szövegtörzs behúzással Char"/>
    <w:basedOn w:val="Bekezdsalapbettpusa"/>
    <w:link w:val="Szvegtrzsbehzssal"/>
    <w:uiPriority w:val="99"/>
    <w:rsid w:val="00380AAD"/>
  </w:style>
  <w:style w:type="paragraph" w:customStyle="1" w:styleId="Section">
    <w:name w:val="Section"/>
    <w:basedOn w:val="Norml"/>
    <w:rsid w:val="00380AAD"/>
    <w:pPr>
      <w:widowControl w:val="0"/>
      <w:suppressAutoHyphens/>
      <w:overflowPunct w:val="0"/>
      <w:autoSpaceDE w:val="0"/>
      <w:spacing w:after="0" w:line="360" w:lineRule="auto"/>
      <w:jc w:val="center"/>
      <w:textAlignment w:val="baseline"/>
    </w:pPr>
    <w:rPr>
      <w:rFonts w:ascii="Times New Roman" w:eastAsia="Times New Roman" w:hAnsi="Times New Roman" w:cs="Times New Roman"/>
      <w:b/>
      <w:sz w:val="32"/>
      <w:szCs w:val="20"/>
      <w:lang w:val="cs-CZ" w:eastAsia="ar-SA"/>
    </w:rPr>
  </w:style>
  <w:style w:type="paragraph" w:styleId="Szvegtrzs3">
    <w:name w:val="Body Text 3"/>
    <w:basedOn w:val="Norml"/>
    <w:link w:val="Szvegtrzs3Char"/>
    <w:uiPriority w:val="99"/>
    <w:unhideWhenUsed/>
    <w:rsid w:val="008A5304"/>
    <w:pPr>
      <w:spacing w:after="120"/>
    </w:pPr>
    <w:rPr>
      <w:sz w:val="16"/>
      <w:szCs w:val="16"/>
    </w:rPr>
  </w:style>
  <w:style w:type="character" w:customStyle="1" w:styleId="Szvegtrzs3Char">
    <w:name w:val="Szövegtörzs 3 Char"/>
    <w:basedOn w:val="Bekezdsalapbettpusa"/>
    <w:link w:val="Szvegtrzs3"/>
    <w:uiPriority w:val="99"/>
    <w:rsid w:val="008A5304"/>
    <w:rPr>
      <w:sz w:val="16"/>
      <w:szCs w:val="16"/>
    </w:rPr>
  </w:style>
  <w:style w:type="paragraph" w:styleId="Szvegtrzs2">
    <w:name w:val="Body Text 2"/>
    <w:basedOn w:val="Norml"/>
    <w:link w:val="Szvegtrzs2Char"/>
    <w:uiPriority w:val="99"/>
    <w:unhideWhenUsed/>
    <w:rsid w:val="008A5304"/>
    <w:pPr>
      <w:spacing w:after="120" w:line="480" w:lineRule="auto"/>
    </w:pPr>
  </w:style>
  <w:style w:type="character" w:customStyle="1" w:styleId="Szvegtrzs2Char">
    <w:name w:val="Szövegtörzs 2 Char"/>
    <w:basedOn w:val="Bekezdsalapbettpusa"/>
    <w:link w:val="Szvegtrzs2"/>
    <w:uiPriority w:val="99"/>
    <w:rsid w:val="008A5304"/>
  </w:style>
  <w:style w:type="character" w:customStyle="1" w:styleId="CharChar4">
    <w:name w:val="Char Char4"/>
    <w:rsid w:val="008A5304"/>
    <w:rPr>
      <w:sz w:val="24"/>
      <w:lang w:val="en-US"/>
    </w:rPr>
  </w:style>
  <w:style w:type="paragraph" w:styleId="NormlWeb">
    <w:name w:val="Normal (Web)"/>
    <w:basedOn w:val="Norml"/>
    <w:link w:val="NormlWebChar"/>
    <w:uiPriority w:val="99"/>
    <w:rsid w:val="008A5304"/>
    <w:pPr>
      <w:spacing w:before="100" w:beforeAutospacing="1" w:after="100" w:afterAutospacing="1" w:line="240" w:lineRule="auto"/>
    </w:pPr>
    <w:rPr>
      <w:rFonts w:ascii="Times New Roman" w:eastAsia="Times New Roman" w:hAnsi="Times New Roman" w:cs="Times New Roman"/>
      <w:color w:val="000000"/>
      <w:sz w:val="24"/>
      <w:szCs w:val="24"/>
      <w:lang w:val="x-none" w:eastAsia="hu-HU"/>
    </w:rPr>
  </w:style>
  <w:style w:type="paragraph" w:customStyle="1" w:styleId="Doksihoz">
    <w:name w:val="Doksihoz"/>
    <w:basedOn w:val="Norml"/>
    <w:uiPriority w:val="99"/>
    <w:qFormat/>
    <w:rsid w:val="008A5304"/>
    <w:pPr>
      <w:keepLines/>
      <w:numPr>
        <w:ilvl w:val="1"/>
        <w:numId w:val="23"/>
      </w:numPr>
      <w:spacing w:before="120" w:after="120"/>
      <w:jc w:val="both"/>
    </w:pPr>
    <w:rPr>
      <w:rFonts w:ascii="Times New Roman" w:eastAsia="Times New Roman" w:hAnsi="Times New Roman" w:cs="Times New Roman"/>
      <w:sz w:val="24"/>
      <w:szCs w:val="24"/>
      <w:lang w:eastAsia="hu-HU"/>
    </w:rPr>
  </w:style>
  <w:style w:type="paragraph" w:customStyle="1" w:styleId="Char">
    <w:name w:val="Char"/>
    <w:basedOn w:val="Norml"/>
    <w:rsid w:val="008A5304"/>
    <w:pPr>
      <w:spacing w:after="160" w:line="240" w:lineRule="exact"/>
    </w:pPr>
    <w:rPr>
      <w:rFonts w:ascii="Verdana" w:eastAsia="Times New Roman" w:hAnsi="Verdana" w:cs="Times New Roman"/>
      <w:sz w:val="20"/>
      <w:szCs w:val="24"/>
    </w:rPr>
  </w:style>
  <w:style w:type="paragraph" w:styleId="TJ2">
    <w:name w:val="toc 2"/>
    <w:next w:val="Norml"/>
    <w:autoRedefine/>
    <w:uiPriority w:val="99"/>
    <w:unhideWhenUsed/>
    <w:qFormat/>
    <w:rsid w:val="008A5304"/>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99"/>
    <w:unhideWhenUsed/>
    <w:qFormat/>
    <w:rsid w:val="008A5304"/>
    <w:pPr>
      <w:keepNext w:val="0"/>
      <w:spacing w:before="120" w:after="120"/>
      <w:jc w:val="both"/>
      <w:outlineLvl w:val="9"/>
    </w:pPr>
    <w:rPr>
      <w:rFonts w:ascii="Times New Roman" w:hAnsi="Times New Roman" w:cs="Times New Roman"/>
      <w:caps/>
      <w:kern w:val="0"/>
      <w:szCs w:val="22"/>
      <w:lang w:val="en-US"/>
    </w:rPr>
  </w:style>
  <w:style w:type="paragraph" w:styleId="TJ3">
    <w:name w:val="toc 3"/>
    <w:basedOn w:val="Norml"/>
    <w:next w:val="Norml"/>
    <w:autoRedefine/>
    <w:uiPriority w:val="99"/>
    <w:unhideWhenUsed/>
    <w:qFormat/>
    <w:rsid w:val="008A5304"/>
    <w:pPr>
      <w:spacing w:after="0" w:line="240" w:lineRule="auto"/>
    </w:pPr>
    <w:rPr>
      <w:rFonts w:ascii="Calibri" w:eastAsia="Times New Roman" w:hAnsi="Calibri" w:cs="Times New Roman"/>
      <w:smallCaps/>
      <w:lang w:eastAsia="hu-HU"/>
    </w:rPr>
  </w:style>
  <w:style w:type="paragraph" w:styleId="Tartalomjegyzkcmsora">
    <w:name w:val="TOC Heading"/>
    <w:basedOn w:val="Cmsor1"/>
    <w:next w:val="Norml"/>
    <w:qFormat/>
    <w:rsid w:val="008A5304"/>
    <w:pPr>
      <w:keepLines/>
      <w:spacing w:before="480" w:after="0" w:line="276" w:lineRule="auto"/>
      <w:outlineLvl w:val="9"/>
    </w:pPr>
    <w:rPr>
      <w:rFonts w:ascii="Cambria" w:hAnsi="Cambria" w:cs="Times New Roman"/>
      <w:color w:val="365F91"/>
      <w:kern w:val="0"/>
      <w:sz w:val="28"/>
      <w:szCs w:val="28"/>
      <w:lang w:eastAsia="en-US"/>
    </w:rPr>
  </w:style>
  <w:style w:type="paragraph" w:styleId="TJ4">
    <w:name w:val="toc 4"/>
    <w:basedOn w:val="Norml"/>
    <w:next w:val="Norml"/>
    <w:autoRedefine/>
    <w:unhideWhenUsed/>
    <w:rsid w:val="008A5304"/>
    <w:pPr>
      <w:spacing w:after="0" w:line="240" w:lineRule="auto"/>
    </w:pPr>
    <w:rPr>
      <w:rFonts w:ascii="Calibri" w:eastAsia="Times New Roman" w:hAnsi="Calibri" w:cs="Times New Roman"/>
      <w:lang w:eastAsia="hu-HU"/>
    </w:rPr>
  </w:style>
  <w:style w:type="paragraph" w:styleId="TJ5">
    <w:name w:val="toc 5"/>
    <w:basedOn w:val="Norml"/>
    <w:next w:val="Norml"/>
    <w:autoRedefine/>
    <w:unhideWhenUsed/>
    <w:rsid w:val="008A5304"/>
    <w:pPr>
      <w:spacing w:after="0" w:line="240" w:lineRule="auto"/>
    </w:pPr>
    <w:rPr>
      <w:rFonts w:ascii="Calibri" w:eastAsia="Times New Roman" w:hAnsi="Calibri" w:cs="Times New Roman"/>
      <w:lang w:eastAsia="hu-HU"/>
    </w:rPr>
  </w:style>
  <w:style w:type="paragraph" w:styleId="TJ6">
    <w:name w:val="toc 6"/>
    <w:basedOn w:val="Norml"/>
    <w:next w:val="Norml"/>
    <w:autoRedefine/>
    <w:unhideWhenUsed/>
    <w:rsid w:val="008A5304"/>
    <w:pPr>
      <w:spacing w:after="0" w:line="240" w:lineRule="auto"/>
    </w:pPr>
    <w:rPr>
      <w:rFonts w:ascii="Calibri" w:eastAsia="Times New Roman" w:hAnsi="Calibri" w:cs="Times New Roman"/>
      <w:lang w:eastAsia="hu-HU"/>
    </w:rPr>
  </w:style>
  <w:style w:type="paragraph" w:styleId="TJ7">
    <w:name w:val="toc 7"/>
    <w:basedOn w:val="Norml"/>
    <w:next w:val="Norml"/>
    <w:autoRedefine/>
    <w:unhideWhenUsed/>
    <w:rsid w:val="008A5304"/>
    <w:pPr>
      <w:spacing w:after="0" w:line="240" w:lineRule="auto"/>
    </w:pPr>
    <w:rPr>
      <w:rFonts w:ascii="Calibri" w:eastAsia="Times New Roman" w:hAnsi="Calibri" w:cs="Times New Roman"/>
      <w:lang w:eastAsia="hu-HU"/>
    </w:rPr>
  </w:style>
  <w:style w:type="paragraph" w:styleId="TJ8">
    <w:name w:val="toc 8"/>
    <w:basedOn w:val="Norml"/>
    <w:next w:val="Norml"/>
    <w:autoRedefine/>
    <w:unhideWhenUsed/>
    <w:rsid w:val="008A5304"/>
    <w:pPr>
      <w:spacing w:after="0" w:line="240" w:lineRule="auto"/>
    </w:pPr>
    <w:rPr>
      <w:rFonts w:ascii="Calibri" w:eastAsia="Times New Roman" w:hAnsi="Calibri" w:cs="Times New Roman"/>
      <w:lang w:eastAsia="hu-HU"/>
    </w:rPr>
  </w:style>
  <w:style w:type="paragraph" w:styleId="TJ9">
    <w:name w:val="toc 9"/>
    <w:basedOn w:val="Norml"/>
    <w:next w:val="Norml"/>
    <w:autoRedefine/>
    <w:unhideWhenUsed/>
    <w:rsid w:val="008A5304"/>
    <w:pPr>
      <w:spacing w:after="0" w:line="240" w:lineRule="auto"/>
    </w:pPr>
    <w:rPr>
      <w:rFonts w:ascii="Calibri" w:eastAsia="Times New Roman" w:hAnsi="Calibri" w:cs="Times New Roman"/>
      <w:lang w:eastAsia="hu-HU"/>
    </w:rPr>
  </w:style>
  <w:style w:type="paragraph" w:customStyle="1" w:styleId="Szvegtrzs21">
    <w:name w:val="Szövegtörzs 21"/>
    <w:basedOn w:val="Norml"/>
    <w:uiPriority w:val="99"/>
    <w:rsid w:val="008A5304"/>
    <w:pPr>
      <w:spacing w:after="120" w:line="480" w:lineRule="auto"/>
    </w:pPr>
    <w:rPr>
      <w:rFonts w:ascii="Arial" w:eastAsia="Times New Roman" w:hAnsi="Arial" w:cs="Arial"/>
      <w:sz w:val="24"/>
      <w:szCs w:val="24"/>
      <w:lang w:eastAsia="hu-HU"/>
    </w:rPr>
  </w:style>
  <w:style w:type="paragraph" w:styleId="Cm">
    <w:name w:val="Title"/>
    <w:basedOn w:val="Norml"/>
    <w:link w:val="CmChar"/>
    <w:uiPriority w:val="99"/>
    <w:qFormat/>
    <w:rsid w:val="008A5304"/>
    <w:pPr>
      <w:spacing w:after="0" w:line="240" w:lineRule="auto"/>
      <w:jc w:val="center"/>
    </w:pPr>
    <w:rPr>
      <w:rFonts w:ascii="Arial" w:eastAsia="Times New Roman" w:hAnsi="Arial" w:cs="Times New Roman"/>
      <w:b/>
      <w:i/>
      <w:sz w:val="28"/>
      <w:szCs w:val="24"/>
      <w:lang w:eastAsia="hu-HU"/>
    </w:rPr>
  </w:style>
  <w:style w:type="character" w:customStyle="1" w:styleId="CmChar">
    <w:name w:val="Cím Char"/>
    <w:basedOn w:val="Bekezdsalapbettpusa"/>
    <w:link w:val="Cm"/>
    <w:uiPriority w:val="99"/>
    <w:rsid w:val="008A5304"/>
    <w:rPr>
      <w:rFonts w:ascii="Arial" w:eastAsia="Times New Roman" w:hAnsi="Arial" w:cs="Times New Roman"/>
      <w:b/>
      <w:i/>
      <w:sz w:val="28"/>
      <w:szCs w:val="24"/>
      <w:lang w:eastAsia="hu-HU"/>
    </w:rPr>
  </w:style>
  <w:style w:type="paragraph" w:customStyle="1" w:styleId="Rub1CharChar">
    <w:name w:val="Rub1 Char Char"/>
    <w:basedOn w:val="Norml"/>
    <w:rsid w:val="008A5304"/>
    <w:pPr>
      <w:tabs>
        <w:tab w:val="left" w:pos="1276"/>
      </w:tabs>
      <w:spacing w:after="0" w:line="240" w:lineRule="auto"/>
      <w:jc w:val="both"/>
    </w:pPr>
    <w:rPr>
      <w:rFonts w:ascii="Times New Roman" w:eastAsia="Times New Roman" w:hAnsi="Times New Roman" w:cs="Times New Roman"/>
      <w:b/>
      <w:smallCaps/>
      <w:sz w:val="24"/>
      <w:szCs w:val="24"/>
      <w:lang w:val="en-GB" w:eastAsia="hu-HU"/>
    </w:rPr>
  </w:style>
  <w:style w:type="character" w:customStyle="1" w:styleId="szurkeszoveg2">
    <w:name w:val="szurkeszoveg2"/>
    <w:rsid w:val="008A5304"/>
    <w:rPr>
      <w:rFonts w:ascii="Verdana" w:hAnsi="Verdana" w:hint="default"/>
      <w:b w:val="0"/>
      <w:bCs w:val="0"/>
      <w:color w:val="666E71"/>
      <w:sz w:val="17"/>
      <w:szCs w:val="17"/>
    </w:rPr>
  </w:style>
  <w:style w:type="paragraph" w:customStyle="1" w:styleId="CharCharCharChar">
    <w:name w:val="Char Char Char Char"/>
    <w:basedOn w:val="Norml"/>
    <w:rsid w:val="008A5304"/>
    <w:pPr>
      <w:spacing w:after="160" w:line="240" w:lineRule="exact"/>
    </w:pPr>
    <w:rPr>
      <w:rFonts w:ascii="Verdana" w:eastAsia="Times New Roman" w:hAnsi="Verdana" w:cs="Times New Roman"/>
      <w:sz w:val="20"/>
      <w:szCs w:val="20"/>
      <w:lang w:val="en-US"/>
    </w:rPr>
  </w:style>
  <w:style w:type="paragraph" w:customStyle="1" w:styleId="szvegtrzs0">
    <w:name w:val="szövegtörzs"/>
    <w:link w:val="szvegtrzsCharChar"/>
    <w:rsid w:val="008A5304"/>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link w:val="szvegtrzs0"/>
    <w:rsid w:val="008A5304"/>
    <w:rPr>
      <w:rFonts w:ascii="Times New Roman" w:eastAsia="Times New Roman" w:hAnsi="Times New Roman" w:cs="Times New Roman"/>
      <w:sz w:val="24"/>
      <w:szCs w:val="20"/>
      <w:lang w:eastAsia="hu-HU"/>
    </w:rPr>
  </w:style>
  <w:style w:type="paragraph" w:customStyle="1" w:styleId="flecs">
    <w:name w:val="fülecs"/>
    <w:basedOn w:val="Norml"/>
    <w:uiPriority w:val="99"/>
    <w:rsid w:val="008A5304"/>
    <w:pPr>
      <w:widowControl w:val="0"/>
      <w:numPr>
        <w:numId w:val="24"/>
      </w:numPr>
      <w:spacing w:before="20" w:after="20" w:line="240" w:lineRule="auto"/>
      <w:ind w:left="568" w:hanging="284"/>
      <w:jc w:val="both"/>
    </w:pPr>
    <w:rPr>
      <w:rFonts w:ascii="Times New Roman" w:eastAsia="Times New Roman" w:hAnsi="Times New Roman" w:cs="Times New Roman"/>
      <w:color w:val="000000"/>
      <w:sz w:val="24"/>
      <w:szCs w:val="20"/>
      <w:lang w:eastAsia="hu-HU"/>
    </w:rPr>
  </w:style>
  <w:style w:type="paragraph" w:customStyle="1" w:styleId="jbekezds">
    <w:name w:val="újbekezdés"/>
    <w:basedOn w:val="Norml"/>
    <w:rsid w:val="008A5304"/>
    <w:pPr>
      <w:tabs>
        <w:tab w:val="center" w:pos="2835"/>
        <w:tab w:val="center" w:pos="6804"/>
      </w:tabs>
      <w:spacing w:before="120" w:after="0" w:line="240" w:lineRule="auto"/>
      <w:jc w:val="both"/>
    </w:pPr>
    <w:rPr>
      <w:rFonts w:ascii="Times New Roman" w:eastAsia="Times New Roman" w:hAnsi="Times New Roman" w:cs="Times New Roman"/>
      <w:sz w:val="24"/>
      <w:szCs w:val="20"/>
      <w:lang w:eastAsia="hu-HU"/>
    </w:rPr>
  </w:style>
  <w:style w:type="paragraph" w:customStyle="1" w:styleId="kiemeltszveg12-es">
    <w:name w:val="kiemelt szöveg 12-es"/>
    <w:basedOn w:val="szvegtrzs0"/>
    <w:link w:val="kiemeltszveg12-esChar"/>
    <w:rsid w:val="008A5304"/>
    <w:pPr>
      <w:tabs>
        <w:tab w:val="center" w:pos="2835"/>
        <w:tab w:val="center" w:pos="4536"/>
      </w:tabs>
    </w:pPr>
    <w:rPr>
      <w:b/>
    </w:rPr>
  </w:style>
  <w:style w:type="character" w:customStyle="1" w:styleId="kiemeltszveg12-esChar">
    <w:name w:val="kiemelt szöveg 12-es Char"/>
    <w:link w:val="kiemeltszveg12-es"/>
    <w:rsid w:val="008A5304"/>
    <w:rPr>
      <w:rFonts w:ascii="Times New Roman" w:eastAsia="Times New Roman" w:hAnsi="Times New Roman" w:cs="Times New Roman"/>
      <w:b/>
      <w:sz w:val="24"/>
      <w:szCs w:val="20"/>
      <w:lang w:eastAsia="hu-HU"/>
    </w:rPr>
  </w:style>
  <w:style w:type="character" w:customStyle="1" w:styleId="SzvegtrzsChar1">
    <w:name w:val="Szövegtörzs Char1"/>
    <w:aliases w:val="Szövegtörzs Char Char,Standard paragraph Char,normabeh Char"/>
    <w:uiPriority w:val="99"/>
    <w:rsid w:val="008A5304"/>
    <w:rPr>
      <w:rFonts w:ascii="Arial" w:eastAsia="Times New Roman" w:hAnsi="Arial" w:cs="Arial"/>
      <w:sz w:val="24"/>
      <w:szCs w:val="24"/>
      <w:lang w:eastAsia="hu-HU"/>
    </w:rPr>
  </w:style>
  <w:style w:type="paragraph" w:customStyle="1" w:styleId="Char1">
    <w:name w:val="Char1"/>
    <w:basedOn w:val="Norml"/>
    <w:rsid w:val="008A5304"/>
    <w:pPr>
      <w:spacing w:after="160" w:line="240" w:lineRule="exact"/>
    </w:pPr>
    <w:rPr>
      <w:rFonts w:ascii="Verdana" w:eastAsia="Times New Roman" w:hAnsi="Verdana" w:cs="Times New Roman"/>
      <w:sz w:val="20"/>
      <w:szCs w:val="24"/>
    </w:rPr>
  </w:style>
  <w:style w:type="character" w:customStyle="1" w:styleId="CharChar13">
    <w:name w:val="Char Char13"/>
    <w:rsid w:val="008A5304"/>
    <w:rPr>
      <w:rFonts w:eastAsia="Times"/>
      <w:b/>
      <w:caps/>
      <w:shadow/>
      <w:sz w:val="32"/>
      <w:lang w:val="hu-HU" w:eastAsia="hu-HU" w:bidi="ar-SA"/>
    </w:rPr>
  </w:style>
  <w:style w:type="character" w:customStyle="1" w:styleId="CharChar12">
    <w:name w:val="Char Char12"/>
    <w:rsid w:val="008A5304"/>
    <w:rPr>
      <w:rFonts w:ascii="Times New Roman" w:eastAsia="Times New Roman" w:hAnsi="Times New Roman"/>
      <w:b/>
      <w:smallCaps/>
      <w:shadow/>
      <w:color w:val="000000"/>
      <w:sz w:val="28"/>
      <w:szCs w:val="24"/>
      <w:shd w:val="clear" w:color="auto" w:fill="F2F2F2"/>
    </w:rPr>
  </w:style>
  <w:style w:type="character" w:customStyle="1" w:styleId="CharChar8">
    <w:name w:val="Char Char8"/>
    <w:rsid w:val="008A5304"/>
    <w:rPr>
      <w:sz w:val="24"/>
      <w:lang w:val="en-US"/>
    </w:rPr>
  </w:style>
  <w:style w:type="character" w:customStyle="1" w:styleId="nomark">
    <w:name w:val="nomark"/>
    <w:basedOn w:val="Bekezdsalapbettpusa"/>
    <w:rsid w:val="008A5304"/>
  </w:style>
  <w:style w:type="numbering" w:customStyle="1" w:styleId="Nemlista1">
    <w:name w:val="Nem lista1"/>
    <w:next w:val="Nemlista"/>
    <w:semiHidden/>
    <w:unhideWhenUsed/>
    <w:rsid w:val="008A5304"/>
  </w:style>
  <w:style w:type="character" w:styleId="Mrltotthiperhivatkozs">
    <w:name w:val="FollowedHyperlink"/>
    <w:semiHidden/>
    <w:unhideWhenUsed/>
    <w:rsid w:val="008A5304"/>
    <w:rPr>
      <w:color w:val="800080"/>
      <w:u w:val="single"/>
    </w:rPr>
  </w:style>
  <w:style w:type="character" w:customStyle="1" w:styleId="grame">
    <w:name w:val="grame"/>
    <w:basedOn w:val="Bekezdsalapbettpusa"/>
    <w:rsid w:val="008A5304"/>
  </w:style>
  <w:style w:type="character" w:customStyle="1" w:styleId="spelle">
    <w:name w:val="spelle"/>
    <w:basedOn w:val="Bekezdsalapbettpusa"/>
    <w:rsid w:val="008A5304"/>
  </w:style>
  <w:style w:type="character" w:customStyle="1" w:styleId="normalszoveg">
    <w:name w:val="normalszoveg"/>
    <w:basedOn w:val="Bekezdsalapbettpusa"/>
    <w:rsid w:val="008A5304"/>
  </w:style>
  <w:style w:type="character" w:styleId="Kiemels2">
    <w:name w:val="Strong"/>
    <w:uiPriority w:val="99"/>
    <w:qFormat/>
    <w:rsid w:val="008A5304"/>
    <w:rPr>
      <w:b/>
      <w:bCs/>
    </w:rPr>
  </w:style>
  <w:style w:type="character" w:styleId="Oldalszm">
    <w:name w:val="page number"/>
    <w:uiPriority w:val="99"/>
    <w:rsid w:val="008A5304"/>
    <w:rPr>
      <w:rFonts w:cs="Times New Roman"/>
    </w:rPr>
  </w:style>
  <w:style w:type="paragraph" w:styleId="Dokumentumtrkp">
    <w:name w:val="Document Map"/>
    <w:basedOn w:val="Norml"/>
    <w:link w:val="DokumentumtrkpChar"/>
    <w:uiPriority w:val="99"/>
    <w:semiHidden/>
    <w:rsid w:val="008A5304"/>
    <w:pPr>
      <w:shd w:val="clear" w:color="auto" w:fill="000080"/>
      <w:spacing w:after="0" w:line="240" w:lineRule="auto"/>
    </w:pPr>
    <w:rPr>
      <w:rFonts w:ascii="Tahoma" w:eastAsia="Times New Roman" w:hAnsi="Tahoma" w:cs="Times New Roman"/>
      <w:sz w:val="20"/>
      <w:szCs w:val="20"/>
      <w:lang w:eastAsia="hu-HU"/>
    </w:rPr>
  </w:style>
  <w:style w:type="character" w:customStyle="1" w:styleId="DokumentumtrkpChar">
    <w:name w:val="Dokumentumtérkép Char"/>
    <w:basedOn w:val="Bekezdsalapbettpusa"/>
    <w:link w:val="Dokumentumtrkp"/>
    <w:uiPriority w:val="99"/>
    <w:semiHidden/>
    <w:rsid w:val="008A5304"/>
    <w:rPr>
      <w:rFonts w:ascii="Tahoma" w:eastAsia="Times New Roman" w:hAnsi="Tahoma" w:cs="Times New Roman"/>
      <w:sz w:val="20"/>
      <w:szCs w:val="20"/>
      <w:shd w:val="clear" w:color="auto" w:fill="000080"/>
      <w:lang w:eastAsia="hu-HU"/>
    </w:rPr>
  </w:style>
  <w:style w:type="paragraph" w:styleId="Szvegtrzsbehzssal3">
    <w:name w:val="Body Text Indent 3"/>
    <w:basedOn w:val="Norml"/>
    <w:link w:val="Szvegtrzsbehzssal3Char"/>
    <w:uiPriority w:val="99"/>
    <w:rsid w:val="008A5304"/>
    <w:pPr>
      <w:spacing w:after="120" w:line="240" w:lineRule="auto"/>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uiPriority w:val="99"/>
    <w:rsid w:val="008A5304"/>
    <w:rPr>
      <w:rFonts w:ascii="Times New Roman" w:eastAsia="Times New Roman" w:hAnsi="Times New Roman" w:cs="Times New Roman"/>
      <w:sz w:val="16"/>
      <w:szCs w:val="16"/>
      <w:lang w:eastAsia="hu-HU"/>
    </w:rPr>
  </w:style>
  <w:style w:type="character" w:customStyle="1" w:styleId="tartalom">
    <w:name w:val="tartalom"/>
    <w:uiPriority w:val="99"/>
    <w:rsid w:val="008A5304"/>
    <w:rPr>
      <w:rFonts w:cs="Times New Roman"/>
    </w:rPr>
  </w:style>
  <w:style w:type="paragraph" w:customStyle="1" w:styleId="font5">
    <w:name w:val="font5"/>
    <w:basedOn w:val="Norml"/>
    <w:uiPriority w:val="99"/>
    <w:rsid w:val="008A530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26">
    <w:name w:val="xl26"/>
    <w:basedOn w:val="Norml"/>
    <w:uiPriority w:val="99"/>
    <w:rsid w:val="008A5304"/>
    <w:pPr>
      <w:spacing w:before="100" w:beforeAutospacing="1" w:after="100" w:afterAutospacing="1" w:line="240" w:lineRule="auto"/>
    </w:pPr>
    <w:rPr>
      <w:rFonts w:ascii="Arial" w:eastAsia="Times New Roman" w:hAnsi="Arial" w:cs="Arial"/>
      <w:b/>
      <w:bCs/>
      <w:sz w:val="24"/>
      <w:szCs w:val="24"/>
      <w:lang w:eastAsia="hu-HU"/>
    </w:rPr>
  </w:style>
  <w:style w:type="paragraph" w:styleId="Szvegblokk">
    <w:name w:val="Block Text"/>
    <w:basedOn w:val="Norml"/>
    <w:uiPriority w:val="99"/>
    <w:rsid w:val="008A5304"/>
    <w:pPr>
      <w:tabs>
        <w:tab w:val="left" w:pos="7820"/>
      </w:tabs>
      <w:spacing w:after="0" w:line="240" w:lineRule="auto"/>
      <w:ind w:left="970" w:right="2228"/>
    </w:pPr>
    <w:rPr>
      <w:rFonts w:ascii="Times New Roman" w:eastAsia="Times New Roman" w:hAnsi="Times New Roman" w:cs="Times New Roman"/>
      <w:bCs/>
      <w:sz w:val="26"/>
      <w:szCs w:val="26"/>
      <w:lang w:eastAsia="hu-HU"/>
    </w:rPr>
  </w:style>
  <w:style w:type="paragraph" w:customStyle="1" w:styleId="rub3">
    <w:name w:val="rub3"/>
    <w:basedOn w:val="Norml"/>
    <w:uiPriority w:val="99"/>
    <w:rsid w:val="008A5304"/>
    <w:pPr>
      <w:spacing w:after="0" w:line="240" w:lineRule="auto"/>
      <w:jc w:val="both"/>
    </w:pPr>
    <w:rPr>
      <w:rFonts w:ascii="&amp;#39" w:eastAsia="Times New Roman" w:hAnsi="&amp;#39" w:cs="Times New Roman"/>
      <w:b/>
      <w:bCs/>
      <w:i/>
      <w:iCs/>
      <w:sz w:val="24"/>
      <w:szCs w:val="24"/>
      <w:lang w:eastAsia="hu-HU"/>
    </w:rPr>
  </w:style>
  <w:style w:type="paragraph" w:customStyle="1" w:styleId="rub2">
    <w:name w:val="rub2"/>
    <w:basedOn w:val="Norml"/>
    <w:uiPriority w:val="99"/>
    <w:rsid w:val="008A5304"/>
    <w:pPr>
      <w:spacing w:after="0" w:line="240" w:lineRule="auto"/>
      <w:ind w:right="-743"/>
    </w:pPr>
    <w:rPr>
      <w:rFonts w:ascii="&amp;#39" w:eastAsia="Times New Roman" w:hAnsi="&amp;#39" w:cs="Times New Roman"/>
      <w:smallCaps/>
      <w:sz w:val="24"/>
      <w:szCs w:val="24"/>
      <w:lang w:eastAsia="hu-HU"/>
    </w:rPr>
  </w:style>
  <w:style w:type="paragraph" w:customStyle="1" w:styleId="rub1">
    <w:name w:val="rub1"/>
    <w:basedOn w:val="Norml"/>
    <w:uiPriority w:val="99"/>
    <w:rsid w:val="008A5304"/>
    <w:pPr>
      <w:spacing w:after="0" w:line="240" w:lineRule="auto"/>
      <w:jc w:val="both"/>
    </w:pPr>
    <w:rPr>
      <w:rFonts w:ascii="&amp;#39" w:eastAsia="Times New Roman" w:hAnsi="&amp;#39" w:cs="Times New Roman"/>
      <w:b/>
      <w:bCs/>
      <w:smallCaps/>
      <w:sz w:val="24"/>
      <w:szCs w:val="24"/>
      <w:lang w:eastAsia="hu-HU"/>
    </w:rPr>
  </w:style>
  <w:style w:type="paragraph" w:customStyle="1" w:styleId="textbody">
    <w:name w:val="textbody"/>
    <w:basedOn w:val="Norml"/>
    <w:uiPriority w:val="99"/>
    <w:rsid w:val="008A5304"/>
    <w:pPr>
      <w:spacing w:before="150" w:after="150" w:line="240" w:lineRule="auto"/>
    </w:pPr>
    <w:rPr>
      <w:rFonts w:ascii="&amp;#39" w:eastAsia="Times New Roman" w:hAnsi="&amp;#39" w:cs="Times New Roman"/>
      <w:sz w:val="24"/>
      <w:szCs w:val="24"/>
      <w:lang w:eastAsia="hu-HU"/>
    </w:rPr>
  </w:style>
  <w:style w:type="paragraph" w:customStyle="1" w:styleId="standard">
    <w:name w:val="standard"/>
    <w:basedOn w:val="Norml"/>
    <w:uiPriority w:val="99"/>
    <w:rsid w:val="008A5304"/>
    <w:pPr>
      <w:spacing w:after="0" w:line="240" w:lineRule="auto"/>
    </w:pPr>
    <w:rPr>
      <w:rFonts w:ascii="&amp;#39" w:eastAsia="Times New Roman" w:hAnsi="&amp;#39" w:cs="Times New Roman"/>
      <w:sz w:val="24"/>
      <w:szCs w:val="24"/>
      <w:lang w:eastAsia="hu-HU"/>
    </w:rPr>
  </w:style>
  <w:style w:type="paragraph" w:styleId="Feladcmebortkon">
    <w:name w:val="envelope return"/>
    <w:basedOn w:val="Norml"/>
    <w:uiPriority w:val="99"/>
    <w:rsid w:val="008A5304"/>
    <w:pPr>
      <w:spacing w:after="0" w:line="240" w:lineRule="auto"/>
    </w:pPr>
    <w:rPr>
      <w:rFonts w:ascii="Times New Roman" w:eastAsia="Times New Roman" w:hAnsi="Times New Roman" w:cs="Arial"/>
      <w:sz w:val="24"/>
      <w:szCs w:val="20"/>
      <w:lang w:eastAsia="hu-HU"/>
    </w:rPr>
  </w:style>
  <w:style w:type="character" w:customStyle="1" w:styleId="bold1">
    <w:name w:val="bold1"/>
    <w:uiPriority w:val="99"/>
    <w:rsid w:val="008A5304"/>
    <w:rPr>
      <w:b/>
    </w:rPr>
  </w:style>
  <w:style w:type="paragraph" w:customStyle="1" w:styleId="CharChar1CharCharCharChar">
    <w:name w:val="Char Char1 Char Char Char Char"/>
    <w:basedOn w:val="Norml"/>
    <w:uiPriority w:val="99"/>
    <w:rsid w:val="008A5304"/>
    <w:pPr>
      <w:spacing w:after="160" w:line="240" w:lineRule="exact"/>
    </w:pPr>
    <w:rPr>
      <w:rFonts w:ascii="Tahoma" w:eastAsia="Times New Roman" w:hAnsi="Tahoma" w:cs="Times New Roman"/>
      <w:sz w:val="20"/>
      <w:szCs w:val="20"/>
      <w:lang w:val="en-US"/>
    </w:rPr>
  </w:style>
  <w:style w:type="paragraph" w:customStyle="1" w:styleId="CharChar1CharCharChar1CharCharCharChar">
    <w:name w:val="Char Char1 Char Char Char1 Char Char Char Char"/>
    <w:basedOn w:val="Norml"/>
    <w:uiPriority w:val="99"/>
    <w:rsid w:val="008A5304"/>
    <w:pPr>
      <w:spacing w:after="160" w:line="240" w:lineRule="exact"/>
    </w:pPr>
    <w:rPr>
      <w:rFonts w:ascii="Tahoma" w:eastAsia="Times New Roman" w:hAnsi="Tahoma" w:cs="Times New Roman"/>
      <w:sz w:val="20"/>
      <w:szCs w:val="20"/>
      <w:lang w:val="en-US"/>
    </w:rPr>
  </w:style>
  <w:style w:type="paragraph" w:styleId="Hivatkozsjegyzk-fej">
    <w:name w:val="toa heading"/>
    <w:basedOn w:val="Norml"/>
    <w:next w:val="Norml"/>
    <w:uiPriority w:val="99"/>
    <w:semiHidden/>
    <w:rsid w:val="008A5304"/>
    <w:pPr>
      <w:spacing w:before="120" w:after="0" w:line="240" w:lineRule="auto"/>
    </w:pPr>
    <w:rPr>
      <w:rFonts w:ascii="Arial" w:eastAsia="Times New Roman" w:hAnsi="Arial" w:cs="Arial"/>
      <w:b/>
      <w:bCs/>
      <w:sz w:val="24"/>
      <w:szCs w:val="24"/>
      <w:lang w:eastAsia="hu-HU"/>
    </w:rPr>
  </w:style>
  <w:style w:type="paragraph" w:customStyle="1" w:styleId="Default">
    <w:name w:val="Default"/>
    <w:uiPriority w:val="99"/>
    <w:rsid w:val="008A5304"/>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NormlWebChar">
    <w:name w:val="Normál (Web) Char"/>
    <w:link w:val="NormlWeb"/>
    <w:uiPriority w:val="99"/>
    <w:locked/>
    <w:rsid w:val="008A5304"/>
    <w:rPr>
      <w:rFonts w:ascii="Times New Roman" w:eastAsia="Times New Roman" w:hAnsi="Times New Roman" w:cs="Times New Roman"/>
      <w:color w:val="000000"/>
      <w:sz w:val="24"/>
      <w:szCs w:val="24"/>
      <w:lang w:val="x-none" w:eastAsia="hu-HU"/>
    </w:rPr>
  </w:style>
  <w:style w:type="paragraph" w:customStyle="1" w:styleId="Norml2">
    <w:name w:val="Normál_2"/>
    <w:basedOn w:val="Norml"/>
    <w:uiPriority w:val="99"/>
    <w:rsid w:val="008A5304"/>
    <w:pPr>
      <w:tabs>
        <w:tab w:val="left" w:pos="720"/>
      </w:tabs>
      <w:spacing w:before="120" w:after="0" w:line="240" w:lineRule="auto"/>
      <w:ind w:left="720" w:hanging="720"/>
      <w:jc w:val="both"/>
    </w:pPr>
    <w:rPr>
      <w:rFonts w:ascii="Garamond" w:eastAsia="Times New Roman" w:hAnsi="Garamond" w:cs="Times New Roman"/>
      <w:sz w:val="24"/>
      <w:szCs w:val="24"/>
    </w:rPr>
  </w:style>
  <w:style w:type="character" w:customStyle="1" w:styleId="CharChar">
    <w:name w:val="Char Char"/>
    <w:uiPriority w:val="99"/>
    <w:rsid w:val="008A5304"/>
    <w:rPr>
      <w:sz w:val="24"/>
      <w:lang w:val="hu-HU" w:eastAsia="hu-HU"/>
    </w:rPr>
  </w:style>
  <w:style w:type="paragraph" w:styleId="Nincstrkz">
    <w:name w:val="No Spacing"/>
    <w:uiPriority w:val="99"/>
    <w:qFormat/>
    <w:rsid w:val="008A5304"/>
    <w:pPr>
      <w:spacing w:after="0" w:line="240" w:lineRule="auto"/>
    </w:pPr>
    <w:rPr>
      <w:rFonts w:ascii="Calibri" w:eastAsia="Times New Roman" w:hAnsi="Calibri" w:cs="Times New Roman"/>
    </w:rPr>
  </w:style>
  <w:style w:type="paragraph" w:styleId="Csakszveg">
    <w:name w:val="Plain Text"/>
    <w:basedOn w:val="Norml"/>
    <w:link w:val="CsakszvegChar"/>
    <w:uiPriority w:val="99"/>
    <w:rsid w:val="008A5304"/>
    <w:pPr>
      <w:spacing w:after="0" w:line="240" w:lineRule="auto"/>
    </w:pPr>
    <w:rPr>
      <w:rFonts w:ascii="Consolas" w:eastAsia="Times New Roman" w:hAnsi="Consolas" w:cs="Times New Roman"/>
      <w:sz w:val="21"/>
      <w:szCs w:val="21"/>
    </w:rPr>
  </w:style>
  <w:style w:type="character" w:customStyle="1" w:styleId="CsakszvegChar">
    <w:name w:val="Csak szöveg Char"/>
    <w:basedOn w:val="Bekezdsalapbettpusa"/>
    <w:link w:val="Csakszveg"/>
    <w:uiPriority w:val="99"/>
    <w:rsid w:val="008A5304"/>
    <w:rPr>
      <w:rFonts w:ascii="Consolas" w:eastAsia="Times New Roman" w:hAnsi="Consolas" w:cs="Times New Roman"/>
      <w:sz w:val="21"/>
      <w:szCs w:val="21"/>
    </w:rPr>
  </w:style>
  <w:style w:type="paragraph" w:customStyle="1" w:styleId="Stlus2">
    <w:name w:val="Stílus2"/>
    <w:basedOn w:val="Stlus1"/>
    <w:uiPriority w:val="99"/>
    <w:rsid w:val="008A5304"/>
    <w:pPr>
      <w:tabs>
        <w:tab w:val="left" w:pos="-388"/>
      </w:tabs>
      <w:spacing w:line="240" w:lineRule="auto"/>
    </w:pPr>
    <w:rPr>
      <w:color w:val="FF0000"/>
      <w:szCs w:val="24"/>
    </w:rPr>
  </w:style>
  <w:style w:type="paragraph" w:customStyle="1" w:styleId="tigrseq">
    <w:name w:val="tigrseq"/>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timark">
    <w:name w:val="timark"/>
    <w:basedOn w:val="Bekezdsalapbettpusa"/>
    <w:rsid w:val="004576DC"/>
  </w:style>
  <w:style w:type="paragraph" w:customStyle="1" w:styleId="addr">
    <w:name w:val="addr"/>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ft">
    <w:name w:val="ft"/>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xurl">
    <w:name w:val="txurl"/>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xcpv">
    <w:name w:val="txcpv"/>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pvcode">
    <w:name w:val="cpvcode"/>
    <w:basedOn w:val="Bekezdsalapbettpusa"/>
    <w:rsid w:val="004576DC"/>
  </w:style>
  <w:style w:type="paragraph" w:customStyle="1" w:styleId="p">
    <w:name w:val="p"/>
    <w:basedOn w:val="Norml"/>
    <w:rsid w:val="004576DC"/>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328173">
      <w:bodyDiv w:val="1"/>
      <w:marLeft w:val="0"/>
      <w:marRight w:val="0"/>
      <w:marTop w:val="0"/>
      <w:marBottom w:val="0"/>
      <w:divBdr>
        <w:top w:val="none" w:sz="0" w:space="0" w:color="auto"/>
        <w:left w:val="none" w:sz="0" w:space="0" w:color="auto"/>
        <w:bottom w:val="none" w:sz="0" w:space="0" w:color="auto"/>
        <w:right w:val="none" w:sz="0" w:space="0" w:color="auto"/>
      </w:divBdr>
      <w:divsChild>
        <w:div w:id="1429499512">
          <w:marLeft w:val="0"/>
          <w:marRight w:val="0"/>
          <w:marTop w:val="0"/>
          <w:marBottom w:val="0"/>
          <w:divBdr>
            <w:top w:val="none" w:sz="0" w:space="0" w:color="auto"/>
            <w:left w:val="none" w:sz="0" w:space="0" w:color="auto"/>
            <w:bottom w:val="none" w:sz="0" w:space="0" w:color="auto"/>
            <w:right w:val="none" w:sz="0" w:space="0" w:color="auto"/>
          </w:divBdr>
          <w:divsChild>
            <w:div w:id="477456113">
              <w:marLeft w:val="0"/>
              <w:marRight w:val="0"/>
              <w:marTop w:val="0"/>
              <w:marBottom w:val="0"/>
              <w:divBdr>
                <w:top w:val="none" w:sz="0" w:space="0" w:color="auto"/>
                <w:left w:val="none" w:sz="0" w:space="0" w:color="auto"/>
                <w:bottom w:val="none" w:sz="0" w:space="0" w:color="auto"/>
                <w:right w:val="none" w:sz="0" w:space="0" w:color="auto"/>
              </w:divBdr>
              <w:divsChild>
                <w:div w:id="2063555917">
                  <w:marLeft w:val="0"/>
                  <w:marRight w:val="0"/>
                  <w:marTop w:val="0"/>
                  <w:marBottom w:val="0"/>
                  <w:divBdr>
                    <w:top w:val="none" w:sz="0" w:space="0" w:color="auto"/>
                    <w:left w:val="none" w:sz="0" w:space="0" w:color="auto"/>
                    <w:bottom w:val="none" w:sz="0" w:space="0" w:color="auto"/>
                    <w:right w:val="none" w:sz="0" w:space="0" w:color="auto"/>
                  </w:divBdr>
                  <w:divsChild>
                    <w:div w:id="1830486710">
                      <w:marLeft w:val="0"/>
                      <w:marRight w:val="0"/>
                      <w:marTop w:val="0"/>
                      <w:marBottom w:val="0"/>
                      <w:divBdr>
                        <w:top w:val="none" w:sz="0" w:space="0" w:color="auto"/>
                        <w:left w:val="none" w:sz="0" w:space="0" w:color="auto"/>
                        <w:bottom w:val="none" w:sz="0" w:space="0" w:color="auto"/>
                        <w:right w:val="none" w:sz="0" w:space="0" w:color="auto"/>
                      </w:divBdr>
                    </w:div>
                  </w:divsChild>
                </w:div>
                <w:div w:id="802574266">
                  <w:marLeft w:val="0"/>
                  <w:marRight w:val="0"/>
                  <w:marTop w:val="0"/>
                  <w:marBottom w:val="0"/>
                  <w:divBdr>
                    <w:top w:val="none" w:sz="0" w:space="0" w:color="auto"/>
                    <w:left w:val="none" w:sz="0" w:space="0" w:color="auto"/>
                    <w:bottom w:val="none" w:sz="0" w:space="0" w:color="auto"/>
                    <w:right w:val="none" w:sz="0" w:space="0" w:color="auto"/>
                  </w:divBdr>
                  <w:divsChild>
                    <w:div w:id="2050639698">
                      <w:marLeft w:val="0"/>
                      <w:marRight w:val="0"/>
                      <w:marTop w:val="0"/>
                      <w:marBottom w:val="0"/>
                      <w:divBdr>
                        <w:top w:val="none" w:sz="0" w:space="0" w:color="auto"/>
                        <w:left w:val="none" w:sz="0" w:space="0" w:color="auto"/>
                        <w:bottom w:val="none" w:sz="0" w:space="0" w:color="auto"/>
                        <w:right w:val="none" w:sz="0" w:space="0" w:color="auto"/>
                      </w:divBdr>
                    </w:div>
                  </w:divsChild>
                </w:div>
                <w:div w:id="1742554107">
                  <w:marLeft w:val="0"/>
                  <w:marRight w:val="0"/>
                  <w:marTop w:val="0"/>
                  <w:marBottom w:val="0"/>
                  <w:divBdr>
                    <w:top w:val="none" w:sz="0" w:space="0" w:color="auto"/>
                    <w:left w:val="none" w:sz="0" w:space="0" w:color="auto"/>
                    <w:bottom w:val="none" w:sz="0" w:space="0" w:color="auto"/>
                    <w:right w:val="none" w:sz="0" w:space="0" w:color="auto"/>
                  </w:divBdr>
                  <w:divsChild>
                    <w:div w:id="1165628467">
                      <w:marLeft w:val="0"/>
                      <w:marRight w:val="0"/>
                      <w:marTop w:val="0"/>
                      <w:marBottom w:val="0"/>
                      <w:divBdr>
                        <w:top w:val="none" w:sz="0" w:space="0" w:color="auto"/>
                        <w:left w:val="none" w:sz="0" w:space="0" w:color="auto"/>
                        <w:bottom w:val="none" w:sz="0" w:space="0" w:color="auto"/>
                        <w:right w:val="none" w:sz="0" w:space="0" w:color="auto"/>
                      </w:divBdr>
                    </w:div>
                  </w:divsChild>
                </w:div>
                <w:div w:id="1958562375">
                  <w:marLeft w:val="0"/>
                  <w:marRight w:val="0"/>
                  <w:marTop w:val="0"/>
                  <w:marBottom w:val="0"/>
                  <w:divBdr>
                    <w:top w:val="none" w:sz="0" w:space="0" w:color="auto"/>
                    <w:left w:val="none" w:sz="0" w:space="0" w:color="auto"/>
                    <w:bottom w:val="none" w:sz="0" w:space="0" w:color="auto"/>
                    <w:right w:val="none" w:sz="0" w:space="0" w:color="auto"/>
                  </w:divBdr>
                  <w:divsChild>
                    <w:div w:id="1488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4010">
              <w:marLeft w:val="0"/>
              <w:marRight w:val="0"/>
              <w:marTop w:val="0"/>
              <w:marBottom w:val="0"/>
              <w:divBdr>
                <w:top w:val="none" w:sz="0" w:space="0" w:color="auto"/>
                <w:left w:val="none" w:sz="0" w:space="0" w:color="auto"/>
                <w:bottom w:val="none" w:sz="0" w:space="0" w:color="auto"/>
                <w:right w:val="none" w:sz="0" w:space="0" w:color="auto"/>
              </w:divBdr>
              <w:divsChild>
                <w:div w:id="1251038585">
                  <w:marLeft w:val="0"/>
                  <w:marRight w:val="0"/>
                  <w:marTop w:val="0"/>
                  <w:marBottom w:val="0"/>
                  <w:divBdr>
                    <w:top w:val="none" w:sz="0" w:space="0" w:color="auto"/>
                    <w:left w:val="none" w:sz="0" w:space="0" w:color="auto"/>
                    <w:bottom w:val="none" w:sz="0" w:space="0" w:color="auto"/>
                    <w:right w:val="none" w:sz="0" w:space="0" w:color="auto"/>
                  </w:divBdr>
                </w:div>
                <w:div w:id="1805613117">
                  <w:marLeft w:val="0"/>
                  <w:marRight w:val="0"/>
                  <w:marTop w:val="0"/>
                  <w:marBottom w:val="0"/>
                  <w:divBdr>
                    <w:top w:val="none" w:sz="0" w:space="0" w:color="auto"/>
                    <w:left w:val="none" w:sz="0" w:space="0" w:color="auto"/>
                    <w:bottom w:val="none" w:sz="0" w:space="0" w:color="auto"/>
                    <w:right w:val="none" w:sz="0" w:space="0" w:color="auto"/>
                  </w:divBdr>
                  <w:divsChild>
                    <w:div w:id="753940707">
                      <w:marLeft w:val="0"/>
                      <w:marRight w:val="0"/>
                      <w:marTop w:val="0"/>
                      <w:marBottom w:val="0"/>
                      <w:divBdr>
                        <w:top w:val="none" w:sz="0" w:space="0" w:color="auto"/>
                        <w:left w:val="none" w:sz="0" w:space="0" w:color="auto"/>
                        <w:bottom w:val="none" w:sz="0" w:space="0" w:color="auto"/>
                        <w:right w:val="none" w:sz="0" w:space="0" w:color="auto"/>
                      </w:divBdr>
                    </w:div>
                  </w:divsChild>
                </w:div>
                <w:div w:id="1917205130">
                  <w:marLeft w:val="0"/>
                  <w:marRight w:val="0"/>
                  <w:marTop w:val="0"/>
                  <w:marBottom w:val="0"/>
                  <w:divBdr>
                    <w:top w:val="none" w:sz="0" w:space="0" w:color="auto"/>
                    <w:left w:val="none" w:sz="0" w:space="0" w:color="auto"/>
                    <w:bottom w:val="none" w:sz="0" w:space="0" w:color="auto"/>
                    <w:right w:val="none" w:sz="0" w:space="0" w:color="auto"/>
                  </w:divBdr>
                  <w:divsChild>
                    <w:div w:id="2016416582">
                      <w:marLeft w:val="0"/>
                      <w:marRight w:val="0"/>
                      <w:marTop w:val="0"/>
                      <w:marBottom w:val="0"/>
                      <w:divBdr>
                        <w:top w:val="none" w:sz="0" w:space="0" w:color="auto"/>
                        <w:left w:val="none" w:sz="0" w:space="0" w:color="auto"/>
                        <w:bottom w:val="none" w:sz="0" w:space="0" w:color="auto"/>
                        <w:right w:val="none" w:sz="0" w:space="0" w:color="auto"/>
                      </w:divBdr>
                    </w:div>
                  </w:divsChild>
                </w:div>
                <w:div w:id="467094373">
                  <w:marLeft w:val="0"/>
                  <w:marRight w:val="0"/>
                  <w:marTop w:val="0"/>
                  <w:marBottom w:val="0"/>
                  <w:divBdr>
                    <w:top w:val="none" w:sz="0" w:space="0" w:color="auto"/>
                    <w:left w:val="none" w:sz="0" w:space="0" w:color="auto"/>
                    <w:bottom w:val="none" w:sz="0" w:space="0" w:color="auto"/>
                    <w:right w:val="none" w:sz="0" w:space="0" w:color="auto"/>
                  </w:divBdr>
                  <w:divsChild>
                    <w:div w:id="1324430881">
                      <w:marLeft w:val="0"/>
                      <w:marRight w:val="0"/>
                      <w:marTop w:val="0"/>
                      <w:marBottom w:val="0"/>
                      <w:divBdr>
                        <w:top w:val="none" w:sz="0" w:space="0" w:color="auto"/>
                        <w:left w:val="none" w:sz="0" w:space="0" w:color="auto"/>
                        <w:bottom w:val="none" w:sz="0" w:space="0" w:color="auto"/>
                        <w:right w:val="none" w:sz="0" w:space="0" w:color="auto"/>
                      </w:divBdr>
                    </w:div>
                  </w:divsChild>
                </w:div>
                <w:div w:id="1999650148">
                  <w:marLeft w:val="0"/>
                  <w:marRight w:val="0"/>
                  <w:marTop w:val="0"/>
                  <w:marBottom w:val="0"/>
                  <w:divBdr>
                    <w:top w:val="none" w:sz="0" w:space="0" w:color="auto"/>
                    <w:left w:val="none" w:sz="0" w:space="0" w:color="auto"/>
                    <w:bottom w:val="none" w:sz="0" w:space="0" w:color="auto"/>
                    <w:right w:val="none" w:sz="0" w:space="0" w:color="auto"/>
                  </w:divBdr>
                </w:div>
                <w:div w:id="1733230799">
                  <w:marLeft w:val="0"/>
                  <w:marRight w:val="0"/>
                  <w:marTop w:val="0"/>
                  <w:marBottom w:val="0"/>
                  <w:divBdr>
                    <w:top w:val="none" w:sz="0" w:space="0" w:color="auto"/>
                    <w:left w:val="none" w:sz="0" w:space="0" w:color="auto"/>
                    <w:bottom w:val="none" w:sz="0" w:space="0" w:color="auto"/>
                    <w:right w:val="none" w:sz="0" w:space="0" w:color="auto"/>
                  </w:divBdr>
                  <w:divsChild>
                    <w:div w:id="792482361">
                      <w:marLeft w:val="0"/>
                      <w:marRight w:val="0"/>
                      <w:marTop w:val="0"/>
                      <w:marBottom w:val="0"/>
                      <w:divBdr>
                        <w:top w:val="none" w:sz="0" w:space="0" w:color="auto"/>
                        <w:left w:val="none" w:sz="0" w:space="0" w:color="auto"/>
                        <w:bottom w:val="none" w:sz="0" w:space="0" w:color="auto"/>
                        <w:right w:val="none" w:sz="0" w:space="0" w:color="auto"/>
                      </w:divBdr>
                    </w:div>
                  </w:divsChild>
                </w:div>
                <w:div w:id="1102261924">
                  <w:marLeft w:val="0"/>
                  <w:marRight w:val="0"/>
                  <w:marTop w:val="0"/>
                  <w:marBottom w:val="0"/>
                  <w:divBdr>
                    <w:top w:val="none" w:sz="0" w:space="0" w:color="auto"/>
                    <w:left w:val="none" w:sz="0" w:space="0" w:color="auto"/>
                    <w:bottom w:val="none" w:sz="0" w:space="0" w:color="auto"/>
                    <w:right w:val="none" w:sz="0" w:space="0" w:color="auto"/>
                  </w:divBdr>
                  <w:divsChild>
                    <w:div w:id="263344275">
                      <w:marLeft w:val="0"/>
                      <w:marRight w:val="0"/>
                      <w:marTop w:val="0"/>
                      <w:marBottom w:val="0"/>
                      <w:divBdr>
                        <w:top w:val="none" w:sz="0" w:space="0" w:color="auto"/>
                        <w:left w:val="none" w:sz="0" w:space="0" w:color="auto"/>
                        <w:bottom w:val="none" w:sz="0" w:space="0" w:color="auto"/>
                        <w:right w:val="none" w:sz="0" w:space="0" w:color="auto"/>
                      </w:divBdr>
                    </w:div>
                  </w:divsChild>
                </w:div>
                <w:div w:id="1480228854">
                  <w:marLeft w:val="0"/>
                  <w:marRight w:val="0"/>
                  <w:marTop w:val="0"/>
                  <w:marBottom w:val="0"/>
                  <w:divBdr>
                    <w:top w:val="none" w:sz="0" w:space="0" w:color="auto"/>
                    <w:left w:val="none" w:sz="0" w:space="0" w:color="auto"/>
                    <w:bottom w:val="none" w:sz="0" w:space="0" w:color="auto"/>
                    <w:right w:val="none" w:sz="0" w:space="0" w:color="auto"/>
                  </w:divBdr>
                  <w:divsChild>
                    <w:div w:id="1376657205">
                      <w:marLeft w:val="0"/>
                      <w:marRight w:val="0"/>
                      <w:marTop w:val="0"/>
                      <w:marBottom w:val="0"/>
                      <w:divBdr>
                        <w:top w:val="none" w:sz="0" w:space="0" w:color="auto"/>
                        <w:left w:val="none" w:sz="0" w:space="0" w:color="auto"/>
                        <w:bottom w:val="none" w:sz="0" w:space="0" w:color="auto"/>
                        <w:right w:val="none" w:sz="0" w:space="0" w:color="auto"/>
                      </w:divBdr>
                    </w:div>
                  </w:divsChild>
                </w:div>
                <w:div w:id="1238397429">
                  <w:marLeft w:val="0"/>
                  <w:marRight w:val="0"/>
                  <w:marTop w:val="0"/>
                  <w:marBottom w:val="0"/>
                  <w:divBdr>
                    <w:top w:val="none" w:sz="0" w:space="0" w:color="auto"/>
                    <w:left w:val="none" w:sz="0" w:space="0" w:color="auto"/>
                    <w:bottom w:val="none" w:sz="0" w:space="0" w:color="auto"/>
                    <w:right w:val="none" w:sz="0" w:space="0" w:color="auto"/>
                  </w:divBdr>
                  <w:divsChild>
                    <w:div w:id="780028448">
                      <w:marLeft w:val="0"/>
                      <w:marRight w:val="0"/>
                      <w:marTop w:val="0"/>
                      <w:marBottom w:val="0"/>
                      <w:divBdr>
                        <w:top w:val="none" w:sz="0" w:space="0" w:color="auto"/>
                        <w:left w:val="none" w:sz="0" w:space="0" w:color="auto"/>
                        <w:bottom w:val="none" w:sz="0" w:space="0" w:color="auto"/>
                        <w:right w:val="none" w:sz="0" w:space="0" w:color="auto"/>
                      </w:divBdr>
                    </w:div>
                  </w:divsChild>
                </w:div>
                <w:div w:id="1217156582">
                  <w:marLeft w:val="0"/>
                  <w:marRight w:val="0"/>
                  <w:marTop w:val="0"/>
                  <w:marBottom w:val="0"/>
                  <w:divBdr>
                    <w:top w:val="none" w:sz="0" w:space="0" w:color="auto"/>
                    <w:left w:val="none" w:sz="0" w:space="0" w:color="auto"/>
                    <w:bottom w:val="none" w:sz="0" w:space="0" w:color="auto"/>
                    <w:right w:val="none" w:sz="0" w:space="0" w:color="auto"/>
                  </w:divBdr>
                  <w:divsChild>
                    <w:div w:id="1754356160">
                      <w:marLeft w:val="0"/>
                      <w:marRight w:val="0"/>
                      <w:marTop w:val="0"/>
                      <w:marBottom w:val="0"/>
                      <w:divBdr>
                        <w:top w:val="none" w:sz="0" w:space="0" w:color="auto"/>
                        <w:left w:val="none" w:sz="0" w:space="0" w:color="auto"/>
                        <w:bottom w:val="none" w:sz="0" w:space="0" w:color="auto"/>
                        <w:right w:val="none" w:sz="0" w:space="0" w:color="auto"/>
                      </w:divBdr>
                    </w:div>
                  </w:divsChild>
                </w:div>
                <w:div w:id="182745655">
                  <w:marLeft w:val="0"/>
                  <w:marRight w:val="0"/>
                  <w:marTop w:val="0"/>
                  <w:marBottom w:val="0"/>
                  <w:divBdr>
                    <w:top w:val="none" w:sz="0" w:space="0" w:color="auto"/>
                    <w:left w:val="none" w:sz="0" w:space="0" w:color="auto"/>
                    <w:bottom w:val="none" w:sz="0" w:space="0" w:color="auto"/>
                    <w:right w:val="none" w:sz="0" w:space="0" w:color="auto"/>
                  </w:divBdr>
                </w:div>
                <w:div w:id="46995156">
                  <w:marLeft w:val="0"/>
                  <w:marRight w:val="0"/>
                  <w:marTop w:val="0"/>
                  <w:marBottom w:val="0"/>
                  <w:divBdr>
                    <w:top w:val="none" w:sz="0" w:space="0" w:color="auto"/>
                    <w:left w:val="none" w:sz="0" w:space="0" w:color="auto"/>
                    <w:bottom w:val="none" w:sz="0" w:space="0" w:color="auto"/>
                    <w:right w:val="none" w:sz="0" w:space="0" w:color="auto"/>
                  </w:divBdr>
                  <w:divsChild>
                    <w:div w:id="725030413">
                      <w:marLeft w:val="0"/>
                      <w:marRight w:val="0"/>
                      <w:marTop w:val="0"/>
                      <w:marBottom w:val="0"/>
                      <w:divBdr>
                        <w:top w:val="none" w:sz="0" w:space="0" w:color="auto"/>
                        <w:left w:val="none" w:sz="0" w:space="0" w:color="auto"/>
                        <w:bottom w:val="none" w:sz="0" w:space="0" w:color="auto"/>
                        <w:right w:val="none" w:sz="0" w:space="0" w:color="auto"/>
                      </w:divBdr>
                    </w:div>
                  </w:divsChild>
                </w:div>
                <w:div w:id="816609664">
                  <w:marLeft w:val="0"/>
                  <w:marRight w:val="0"/>
                  <w:marTop w:val="0"/>
                  <w:marBottom w:val="0"/>
                  <w:divBdr>
                    <w:top w:val="none" w:sz="0" w:space="0" w:color="auto"/>
                    <w:left w:val="none" w:sz="0" w:space="0" w:color="auto"/>
                    <w:bottom w:val="none" w:sz="0" w:space="0" w:color="auto"/>
                    <w:right w:val="none" w:sz="0" w:space="0" w:color="auto"/>
                  </w:divBdr>
                  <w:divsChild>
                    <w:div w:id="1533348993">
                      <w:marLeft w:val="0"/>
                      <w:marRight w:val="0"/>
                      <w:marTop w:val="0"/>
                      <w:marBottom w:val="0"/>
                      <w:divBdr>
                        <w:top w:val="none" w:sz="0" w:space="0" w:color="auto"/>
                        <w:left w:val="none" w:sz="0" w:space="0" w:color="auto"/>
                        <w:bottom w:val="none" w:sz="0" w:space="0" w:color="auto"/>
                        <w:right w:val="none" w:sz="0" w:space="0" w:color="auto"/>
                      </w:divBdr>
                    </w:div>
                  </w:divsChild>
                </w:div>
                <w:div w:id="767116255">
                  <w:marLeft w:val="0"/>
                  <w:marRight w:val="0"/>
                  <w:marTop w:val="0"/>
                  <w:marBottom w:val="0"/>
                  <w:divBdr>
                    <w:top w:val="none" w:sz="0" w:space="0" w:color="auto"/>
                    <w:left w:val="none" w:sz="0" w:space="0" w:color="auto"/>
                    <w:bottom w:val="none" w:sz="0" w:space="0" w:color="auto"/>
                    <w:right w:val="none" w:sz="0" w:space="0" w:color="auto"/>
                  </w:divBdr>
                  <w:divsChild>
                    <w:div w:id="1471631480">
                      <w:marLeft w:val="0"/>
                      <w:marRight w:val="0"/>
                      <w:marTop w:val="0"/>
                      <w:marBottom w:val="0"/>
                      <w:divBdr>
                        <w:top w:val="none" w:sz="0" w:space="0" w:color="auto"/>
                        <w:left w:val="none" w:sz="0" w:space="0" w:color="auto"/>
                        <w:bottom w:val="none" w:sz="0" w:space="0" w:color="auto"/>
                        <w:right w:val="none" w:sz="0" w:space="0" w:color="auto"/>
                      </w:divBdr>
                    </w:div>
                  </w:divsChild>
                </w:div>
                <w:div w:id="1325402626">
                  <w:marLeft w:val="0"/>
                  <w:marRight w:val="0"/>
                  <w:marTop w:val="0"/>
                  <w:marBottom w:val="0"/>
                  <w:divBdr>
                    <w:top w:val="none" w:sz="0" w:space="0" w:color="auto"/>
                    <w:left w:val="none" w:sz="0" w:space="0" w:color="auto"/>
                    <w:bottom w:val="none" w:sz="0" w:space="0" w:color="auto"/>
                    <w:right w:val="none" w:sz="0" w:space="0" w:color="auto"/>
                  </w:divBdr>
                  <w:divsChild>
                    <w:div w:id="13791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9519">
              <w:marLeft w:val="0"/>
              <w:marRight w:val="0"/>
              <w:marTop w:val="0"/>
              <w:marBottom w:val="0"/>
              <w:divBdr>
                <w:top w:val="none" w:sz="0" w:space="0" w:color="auto"/>
                <w:left w:val="none" w:sz="0" w:space="0" w:color="auto"/>
                <w:bottom w:val="none" w:sz="0" w:space="0" w:color="auto"/>
                <w:right w:val="none" w:sz="0" w:space="0" w:color="auto"/>
              </w:divBdr>
              <w:divsChild>
                <w:div w:id="1329409507">
                  <w:marLeft w:val="0"/>
                  <w:marRight w:val="0"/>
                  <w:marTop w:val="0"/>
                  <w:marBottom w:val="0"/>
                  <w:divBdr>
                    <w:top w:val="none" w:sz="0" w:space="0" w:color="auto"/>
                    <w:left w:val="none" w:sz="0" w:space="0" w:color="auto"/>
                    <w:bottom w:val="none" w:sz="0" w:space="0" w:color="auto"/>
                    <w:right w:val="none" w:sz="0" w:space="0" w:color="auto"/>
                  </w:divBdr>
                </w:div>
                <w:div w:id="146629059">
                  <w:marLeft w:val="0"/>
                  <w:marRight w:val="0"/>
                  <w:marTop w:val="0"/>
                  <w:marBottom w:val="0"/>
                  <w:divBdr>
                    <w:top w:val="none" w:sz="0" w:space="0" w:color="auto"/>
                    <w:left w:val="none" w:sz="0" w:space="0" w:color="auto"/>
                    <w:bottom w:val="none" w:sz="0" w:space="0" w:color="auto"/>
                    <w:right w:val="none" w:sz="0" w:space="0" w:color="auto"/>
                  </w:divBdr>
                  <w:divsChild>
                    <w:div w:id="1919048287">
                      <w:marLeft w:val="0"/>
                      <w:marRight w:val="0"/>
                      <w:marTop w:val="0"/>
                      <w:marBottom w:val="0"/>
                      <w:divBdr>
                        <w:top w:val="none" w:sz="0" w:space="0" w:color="auto"/>
                        <w:left w:val="none" w:sz="0" w:space="0" w:color="auto"/>
                        <w:bottom w:val="none" w:sz="0" w:space="0" w:color="auto"/>
                        <w:right w:val="none" w:sz="0" w:space="0" w:color="auto"/>
                      </w:divBdr>
                    </w:div>
                  </w:divsChild>
                </w:div>
                <w:div w:id="719935544">
                  <w:marLeft w:val="0"/>
                  <w:marRight w:val="0"/>
                  <w:marTop w:val="0"/>
                  <w:marBottom w:val="0"/>
                  <w:divBdr>
                    <w:top w:val="none" w:sz="0" w:space="0" w:color="auto"/>
                    <w:left w:val="none" w:sz="0" w:space="0" w:color="auto"/>
                    <w:bottom w:val="none" w:sz="0" w:space="0" w:color="auto"/>
                    <w:right w:val="none" w:sz="0" w:space="0" w:color="auto"/>
                  </w:divBdr>
                  <w:divsChild>
                    <w:div w:id="447898612">
                      <w:marLeft w:val="0"/>
                      <w:marRight w:val="0"/>
                      <w:marTop w:val="0"/>
                      <w:marBottom w:val="0"/>
                      <w:divBdr>
                        <w:top w:val="none" w:sz="0" w:space="0" w:color="auto"/>
                        <w:left w:val="none" w:sz="0" w:space="0" w:color="auto"/>
                        <w:bottom w:val="none" w:sz="0" w:space="0" w:color="auto"/>
                        <w:right w:val="none" w:sz="0" w:space="0" w:color="auto"/>
                      </w:divBdr>
                    </w:div>
                  </w:divsChild>
                </w:div>
                <w:div w:id="841897752">
                  <w:marLeft w:val="0"/>
                  <w:marRight w:val="0"/>
                  <w:marTop w:val="0"/>
                  <w:marBottom w:val="0"/>
                  <w:divBdr>
                    <w:top w:val="none" w:sz="0" w:space="0" w:color="auto"/>
                    <w:left w:val="none" w:sz="0" w:space="0" w:color="auto"/>
                    <w:bottom w:val="none" w:sz="0" w:space="0" w:color="auto"/>
                    <w:right w:val="none" w:sz="0" w:space="0" w:color="auto"/>
                  </w:divBdr>
                  <w:divsChild>
                    <w:div w:id="1922829264">
                      <w:marLeft w:val="0"/>
                      <w:marRight w:val="0"/>
                      <w:marTop w:val="0"/>
                      <w:marBottom w:val="0"/>
                      <w:divBdr>
                        <w:top w:val="none" w:sz="0" w:space="0" w:color="auto"/>
                        <w:left w:val="none" w:sz="0" w:space="0" w:color="auto"/>
                        <w:bottom w:val="none" w:sz="0" w:space="0" w:color="auto"/>
                        <w:right w:val="none" w:sz="0" w:space="0" w:color="auto"/>
                      </w:divBdr>
                    </w:div>
                  </w:divsChild>
                </w:div>
                <w:div w:id="1907259882">
                  <w:marLeft w:val="0"/>
                  <w:marRight w:val="0"/>
                  <w:marTop w:val="0"/>
                  <w:marBottom w:val="0"/>
                  <w:divBdr>
                    <w:top w:val="none" w:sz="0" w:space="0" w:color="auto"/>
                    <w:left w:val="none" w:sz="0" w:space="0" w:color="auto"/>
                    <w:bottom w:val="none" w:sz="0" w:space="0" w:color="auto"/>
                    <w:right w:val="none" w:sz="0" w:space="0" w:color="auto"/>
                  </w:divBdr>
                  <w:divsChild>
                    <w:div w:id="1578903514">
                      <w:marLeft w:val="0"/>
                      <w:marRight w:val="0"/>
                      <w:marTop w:val="0"/>
                      <w:marBottom w:val="0"/>
                      <w:divBdr>
                        <w:top w:val="none" w:sz="0" w:space="0" w:color="auto"/>
                        <w:left w:val="none" w:sz="0" w:space="0" w:color="auto"/>
                        <w:bottom w:val="none" w:sz="0" w:space="0" w:color="auto"/>
                        <w:right w:val="none" w:sz="0" w:space="0" w:color="auto"/>
                      </w:divBdr>
                    </w:div>
                  </w:divsChild>
                </w:div>
                <w:div w:id="1010570708">
                  <w:marLeft w:val="0"/>
                  <w:marRight w:val="0"/>
                  <w:marTop w:val="0"/>
                  <w:marBottom w:val="0"/>
                  <w:divBdr>
                    <w:top w:val="none" w:sz="0" w:space="0" w:color="auto"/>
                    <w:left w:val="none" w:sz="0" w:space="0" w:color="auto"/>
                    <w:bottom w:val="none" w:sz="0" w:space="0" w:color="auto"/>
                    <w:right w:val="none" w:sz="0" w:space="0" w:color="auto"/>
                  </w:divBdr>
                </w:div>
                <w:div w:id="1528062474">
                  <w:marLeft w:val="0"/>
                  <w:marRight w:val="0"/>
                  <w:marTop w:val="0"/>
                  <w:marBottom w:val="0"/>
                  <w:divBdr>
                    <w:top w:val="none" w:sz="0" w:space="0" w:color="auto"/>
                    <w:left w:val="none" w:sz="0" w:space="0" w:color="auto"/>
                    <w:bottom w:val="none" w:sz="0" w:space="0" w:color="auto"/>
                    <w:right w:val="none" w:sz="0" w:space="0" w:color="auto"/>
                  </w:divBdr>
                  <w:divsChild>
                    <w:div w:id="1946573986">
                      <w:marLeft w:val="0"/>
                      <w:marRight w:val="0"/>
                      <w:marTop w:val="0"/>
                      <w:marBottom w:val="0"/>
                      <w:divBdr>
                        <w:top w:val="none" w:sz="0" w:space="0" w:color="auto"/>
                        <w:left w:val="none" w:sz="0" w:space="0" w:color="auto"/>
                        <w:bottom w:val="none" w:sz="0" w:space="0" w:color="auto"/>
                        <w:right w:val="none" w:sz="0" w:space="0" w:color="auto"/>
                      </w:divBdr>
                    </w:div>
                  </w:divsChild>
                </w:div>
                <w:div w:id="1475564646">
                  <w:marLeft w:val="0"/>
                  <w:marRight w:val="0"/>
                  <w:marTop w:val="0"/>
                  <w:marBottom w:val="0"/>
                  <w:divBdr>
                    <w:top w:val="none" w:sz="0" w:space="0" w:color="auto"/>
                    <w:left w:val="none" w:sz="0" w:space="0" w:color="auto"/>
                    <w:bottom w:val="none" w:sz="0" w:space="0" w:color="auto"/>
                    <w:right w:val="none" w:sz="0" w:space="0" w:color="auto"/>
                  </w:divBdr>
                  <w:divsChild>
                    <w:div w:id="902328800">
                      <w:marLeft w:val="0"/>
                      <w:marRight w:val="0"/>
                      <w:marTop w:val="0"/>
                      <w:marBottom w:val="0"/>
                      <w:divBdr>
                        <w:top w:val="none" w:sz="0" w:space="0" w:color="auto"/>
                        <w:left w:val="none" w:sz="0" w:space="0" w:color="auto"/>
                        <w:bottom w:val="none" w:sz="0" w:space="0" w:color="auto"/>
                        <w:right w:val="none" w:sz="0" w:space="0" w:color="auto"/>
                      </w:divBdr>
                    </w:div>
                  </w:divsChild>
                </w:div>
                <w:div w:id="1774399469">
                  <w:marLeft w:val="0"/>
                  <w:marRight w:val="0"/>
                  <w:marTop w:val="0"/>
                  <w:marBottom w:val="0"/>
                  <w:divBdr>
                    <w:top w:val="none" w:sz="0" w:space="0" w:color="auto"/>
                    <w:left w:val="none" w:sz="0" w:space="0" w:color="auto"/>
                    <w:bottom w:val="none" w:sz="0" w:space="0" w:color="auto"/>
                    <w:right w:val="none" w:sz="0" w:space="0" w:color="auto"/>
                  </w:divBdr>
                  <w:divsChild>
                    <w:div w:id="2128161734">
                      <w:marLeft w:val="0"/>
                      <w:marRight w:val="0"/>
                      <w:marTop w:val="0"/>
                      <w:marBottom w:val="0"/>
                      <w:divBdr>
                        <w:top w:val="none" w:sz="0" w:space="0" w:color="auto"/>
                        <w:left w:val="none" w:sz="0" w:space="0" w:color="auto"/>
                        <w:bottom w:val="none" w:sz="0" w:space="0" w:color="auto"/>
                        <w:right w:val="none" w:sz="0" w:space="0" w:color="auto"/>
                      </w:divBdr>
                    </w:div>
                  </w:divsChild>
                </w:div>
                <w:div w:id="1081563237">
                  <w:marLeft w:val="0"/>
                  <w:marRight w:val="0"/>
                  <w:marTop w:val="0"/>
                  <w:marBottom w:val="0"/>
                  <w:divBdr>
                    <w:top w:val="none" w:sz="0" w:space="0" w:color="auto"/>
                    <w:left w:val="none" w:sz="0" w:space="0" w:color="auto"/>
                    <w:bottom w:val="none" w:sz="0" w:space="0" w:color="auto"/>
                    <w:right w:val="none" w:sz="0" w:space="0" w:color="auto"/>
                  </w:divBdr>
                </w:div>
                <w:div w:id="763458455">
                  <w:marLeft w:val="0"/>
                  <w:marRight w:val="0"/>
                  <w:marTop w:val="0"/>
                  <w:marBottom w:val="0"/>
                  <w:divBdr>
                    <w:top w:val="none" w:sz="0" w:space="0" w:color="auto"/>
                    <w:left w:val="none" w:sz="0" w:space="0" w:color="auto"/>
                    <w:bottom w:val="none" w:sz="0" w:space="0" w:color="auto"/>
                    <w:right w:val="none" w:sz="0" w:space="0" w:color="auto"/>
                  </w:divBdr>
                </w:div>
                <w:div w:id="252710506">
                  <w:marLeft w:val="0"/>
                  <w:marRight w:val="0"/>
                  <w:marTop w:val="0"/>
                  <w:marBottom w:val="0"/>
                  <w:divBdr>
                    <w:top w:val="none" w:sz="0" w:space="0" w:color="auto"/>
                    <w:left w:val="none" w:sz="0" w:space="0" w:color="auto"/>
                    <w:bottom w:val="none" w:sz="0" w:space="0" w:color="auto"/>
                    <w:right w:val="none" w:sz="0" w:space="0" w:color="auto"/>
                  </w:divBdr>
                </w:div>
                <w:div w:id="2070885286">
                  <w:marLeft w:val="0"/>
                  <w:marRight w:val="0"/>
                  <w:marTop w:val="0"/>
                  <w:marBottom w:val="0"/>
                  <w:divBdr>
                    <w:top w:val="none" w:sz="0" w:space="0" w:color="auto"/>
                    <w:left w:val="none" w:sz="0" w:space="0" w:color="auto"/>
                    <w:bottom w:val="none" w:sz="0" w:space="0" w:color="auto"/>
                    <w:right w:val="none" w:sz="0" w:space="0" w:color="auto"/>
                  </w:divBdr>
                </w:div>
              </w:divsChild>
            </w:div>
            <w:div w:id="1960069271">
              <w:marLeft w:val="0"/>
              <w:marRight w:val="0"/>
              <w:marTop w:val="0"/>
              <w:marBottom w:val="0"/>
              <w:divBdr>
                <w:top w:val="none" w:sz="0" w:space="0" w:color="auto"/>
                <w:left w:val="none" w:sz="0" w:space="0" w:color="auto"/>
                <w:bottom w:val="none" w:sz="0" w:space="0" w:color="auto"/>
                <w:right w:val="none" w:sz="0" w:space="0" w:color="auto"/>
              </w:divBdr>
              <w:divsChild>
                <w:div w:id="596793484">
                  <w:marLeft w:val="0"/>
                  <w:marRight w:val="0"/>
                  <w:marTop w:val="0"/>
                  <w:marBottom w:val="0"/>
                  <w:divBdr>
                    <w:top w:val="none" w:sz="0" w:space="0" w:color="auto"/>
                    <w:left w:val="none" w:sz="0" w:space="0" w:color="auto"/>
                    <w:bottom w:val="none" w:sz="0" w:space="0" w:color="auto"/>
                    <w:right w:val="none" w:sz="0" w:space="0" w:color="auto"/>
                  </w:divBdr>
                </w:div>
                <w:div w:id="1382904306">
                  <w:marLeft w:val="0"/>
                  <w:marRight w:val="0"/>
                  <w:marTop w:val="0"/>
                  <w:marBottom w:val="0"/>
                  <w:divBdr>
                    <w:top w:val="none" w:sz="0" w:space="0" w:color="auto"/>
                    <w:left w:val="none" w:sz="0" w:space="0" w:color="auto"/>
                    <w:bottom w:val="none" w:sz="0" w:space="0" w:color="auto"/>
                    <w:right w:val="none" w:sz="0" w:space="0" w:color="auto"/>
                  </w:divBdr>
                  <w:divsChild>
                    <w:div w:id="166480676">
                      <w:marLeft w:val="0"/>
                      <w:marRight w:val="0"/>
                      <w:marTop w:val="0"/>
                      <w:marBottom w:val="0"/>
                      <w:divBdr>
                        <w:top w:val="none" w:sz="0" w:space="0" w:color="auto"/>
                        <w:left w:val="none" w:sz="0" w:space="0" w:color="auto"/>
                        <w:bottom w:val="none" w:sz="0" w:space="0" w:color="auto"/>
                        <w:right w:val="none" w:sz="0" w:space="0" w:color="auto"/>
                      </w:divBdr>
                    </w:div>
                  </w:divsChild>
                </w:div>
                <w:div w:id="119542110">
                  <w:marLeft w:val="0"/>
                  <w:marRight w:val="0"/>
                  <w:marTop w:val="0"/>
                  <w:marBottom w:val="0"/>
                  <w:divBdr>
                    <w:top w:val="none" w:sz="0" w:space="0" w:color="auto"/>
                    <w:left w:val="none" w:sz="0" w:space="0" w:color="auto"/>
                    <w:bottom w:val="none" w:sz="0" w:space="0" w:color="auto"/>
                    <w:right w:val="none" w:sz="0" w:space="0" w:color="auto"/>
                  </w:divBdr>
                </w:div>
                <w:div w:id="1639459911">
                  <w:marLeft w:val="0"/>
                  <w:marRight w:val="0"/>
                  <w:marTop w:val="0"/>
                  <w:marBottom w:val="0"/>
                  <w:divBdr>
                    <w:top w:val="none" w:sz="0" w:space="0" w:color="auto"/>
                    <w:left w:val="none" w:sz="0" w:space="0" w:color="auto"/>
                    <w:bottom w:val="none" w:sz="0" w:space="0" w:color="auto"/>
                    <w:right w:val="none" w:sz="0" w:space="0" w:color="auto"/>
                  </w:divBdr>
                </w:div>
                <w:div w:id="616837285">
                  <w:marLeft w:val="0"/>
                  <w:marRight w:val="0"/>
                  <w:marTop w:val="0"/>
                  <w:marBottom w:val="0"/>
                  <w:divBdr>
                    <w:top w:val="none" w:sz="0" w:space="0" w:color="auto"/>
                    <w:left w:val="none" w:sz="0" w:space="0" w:color="auto"/>
                    <w:bottom w:val="none" w:sz="0" w:space="0" w:color="auto"/>
                    <w:right w:val="none" w:sz="0" w:space="0" w:color="auto"/>
                  </w:divBdr>
                </w:div>
                <w:div w:id="255946132">
                  <w:marLeft w:val="0"/>
                  <w:marRight w:val="0"/>
                  <w:marTop w:val="0"/>
                  <w:marBottom w:val="0"/>
                  <w:divBdr>
                    <w:top w:val="none" w:sz="0" w:space="0" w:color="auto"/>
                    <w:left w:val="none" w:sz="0" w:space="0" w:color="auto"/>
                    <w:bottom w:val="none" w:sz="0" w:space="0" w:color="auto"/>
                    <w:right w:val="none" w:sz="0" w:space="0" w:color="auto"/>
                  </w:divBdr>
                  <w:divsChild>
                    <w:div w:id="1167861379">
                      <w:marLeft w:val="0"/>
                      <w:marRight w:val="0"/>
                      <w:marTop w:val="0"/>
                      <w:marBottom w:val="0"/>
                      <w:divBdr>
                        <w:top w:val="none" w:sz="0" w:space="0" w:color="auto"/>
                        <w:left w:val="none" w:sz="0" w:space="0" w:color="auto"/>
                        <w:bottom w:val="none" w:sz="0" w:space="0" w:color="auto"/>
                        <w:right w:val="none" w:sz="0" w:space="0" w:color="auto"/>
                      </w:divBdr>
                    </w:div>
                  </w:divsChild>
                </w:div>
                <w:div w:id="1094014191">
                  <w:marLeft w:val="0"/>
                  <w:marRight w:val="0"/>
                  <w:marTop w:val="0"/>
                  <w:marBottom w:val="0"/>
                  <w:divBdr>
                    <w:top w:val="none" w:sz="0" w:space="0" w:color="auto"/>
                    <w:left w:val="none" w:sz="0" w:space="0" w:color="auto"/>
                    <w:bottom w:val="none" w:sz="0" w:space="0" w:color="auto"/>
                    <w:right w:val="none" w:sz="0" w:space="0" w:color="auto"/>
                  </w:divBdr>
                  <w:divsChild>
                    <w:div w:id="15887666">
                      <w:marLeft w:val="0"/>
                      <w:marRight w:val="0"/>
                      <w:marTop w:val="0"/>
                      <w:marBottom w:val="0"/>
                      <w:divBdr>
                        <w:top w:val="none" w:sz="0" w:space="0" w:color="auto"/>
                        <w:left w:val="none" w:sz="0" w:space="0" w:color="auto"/>
                        <w:bottom w:val="none" w:sz="0" w:space="0" w:color="auto"/>
                        <w:right w:val="none" w:sz="0" w:space="0" w:color="auto"/>
                      </w:divBdr>
                    </w:div>
                  </w:divsChild>
                </w:div>
                <w:div w:id="1844707441">
                  <w:marLeft w:val="0"/>
                  <w:marRight w:val="0"/>
                  <w:marTop w:val="0"/>
                  <w:marBottom w:val="0"/>
                  <w:divBdr>
                    <w:top w:val="none" w:sz="0" w:space="0" w:color="auto"/>
                    <w:left w:val="none" w:sz="0" w:space="0" w:color="auto"/>
                    <w:bottom w:val="none" w:sz="0" w:space="0" w:color="auto"/>
                    <w:right w:val="none" w:sz="0" w:space="0" w:color="auto"/>
                  </w:divBdr>
                </w:div>
                <w:div w:id="198007851">
                  <w:marLeft w:val="0"/>
                  <w:marRight w:val="0"/>
                  <w:marTop w:val="0"/>
                  <w:marBottom w:val="0"/>
                  <w:divBdr>
                    <w:top w:val="none" w:sz="0" w:space="0" w:color="auto"/>
                    <w:left w:val="none" w:sz="0" w:space="0" w:color="auto"/>
                    <w:bottom w:val="none" w:sz="0" w:space="0" w:color="auto"/>
                    <w:right w:val="none" w:sz="0" w:space="0" w:color="auto"/>
                  </w:divBdr>
                  <w:divsChild>
                    <w:div w:id="1827432609">
                      <w:marLeft w:val="0"/>
                      <w:marRight w:val="0"/>
                      <w:marTop w:val="0"/>
                      <w:marBottom w:val="0"/>
                      <w:divBdr>
                        <w:top w:val="none" w:sz="0" w:space="0" w:color="auto"/>
                        <w:left w:val="none" w:sz="0" w:space="0" w:color="auto"/>
                        <w:bottom w:val="none" w:sz="0" w:space="0" w:color="auto"/>
                        <w:right w:val="none" w:sz="0" w:space="0" w:color="auto"/>
                      </w:divBdr>
                    </w:div>
                  </w:divsChild>
                </w:div>
                <w:div w:id="1242913789">
                  <w:marLeft w:val="0"/>
                  <w:marRight w:val="0"/>
                  <w:marTop w:val="0"/>
                  <w:marBottom w:val="0"/>
                  <w:divBdr>
                    <w:top w:val="none" w:sz="0" w:space="0" w:color="auto"/>
                    <w:left w:val="none" w:sz="0" w:space="0" w:color="auto"/>
                    <w:bottom w:val="none" w:sz="0" w:space="0" w:color="auto"/>
                    <w:right w:val="none" w:sz="0" w:space="0" w:color="auto"/>
                  </w:divBdr>
                  <w:divsChild>
                    <w:div w:id="1991590595">
                      <w:marLeft w:val="0"/>
                      <w:marRight w:val="0"/>
                      <w:marTop w:val="0"/>
                      <w:marBottom w:val="0"/>
                      <w:divBdr>
                        <w:top w:val="none" w:sz="0" w:space="0" w:color="auto"/>
                        <w:left w:val="none" w:sz="0" w:space="0" w:color="auto"/>
                        <w:bottom w:val="none" w:sz="0" w:space="0" w:color="auto"/>
                        <w:right w:val="none" w:sz="0" w:space="0" w:color="auto"/>
                      </w:divBdr>
                    </w:div>
                  </w:divsChild>
                </w:div>
                <w:div w:id="1461921972">
                  <w:marLeft w:val="0"/>
                  <w:marRight w:val="0"/>
                  <w:marTop w:val="0"/>
                  <w:marBottom w:val="0"/>
                  <w:divBdr>
                    <w:top w:val="none" w:sz="0" w:space="0" w:color="auto"/>
                    <w:left w:val="none" w:sz="0" w:space="0" w:color="auto"/>
                    <w:bottom w:val="none" w:sz="0" w:space="0" w:color="auto"/>
                    <w:right w:val="none" w:sz="0" w:space="0" w:color="auto"/>
                  </w:divBdr>
                  <w:divsChild>
                    <w:div w:id="579370242">
                      <w:marLeft w:val="0"/>
                      <w:marRight w:val="0"/>
                      <w:marTop w:val="0"/>
                      <w:marBottom w:val="0"/>
                      <w:divBdr>
                        <w:top w:val="none" w:sz="0" w:space="0" w:color="auto"/>
                        <w:left w:val="none" w:sz="0" w:space="0" w:color="auto"/>
                        <w:bottom w:val="none" w:sz="0" w:space="0" w:color="auto"/>
                        <w:right w:val="none" w:sz="0" w:space="0" w:color="auto"/>
                      </w:divBdr>
                    </w:div>
                  </w:divsChild>
                </w:div>
                <w:div w:id="232199161">
                  <w:marLeft w:val="0"/>
                  <w:marRight w:val="0"/>
                  <w:marTop w:val="0"/>
                  <w:marBottom w:val="0"/>
                  <w:divBdr>
                    <w:top w:val="none" w:sz="0" w:space="0" w:color="auto"/>
                    <w:left w:val="none" w:sz="0" w:space="0" w:color="auto"/>
                    <w:bottom w:val="none" w:sz="0" w:space="0" w:color="auto"/>
                    <w:right w:val="none" w:sz="0" w:space="0" w:color="auto"/>
                  </w:divBdr>
                  <w:divsChild>
                    <w:div w:id="62798349">
                      <w:marLeft w:val="0"/>
                      <w:marRight w:val="0"/>
                      <w:marTop w:val="0"/>
                      <w:marBottom w:val="0"/>
                      <w:divBdr>
                        <w:top w:val="none" w:sz="0" w:space="0" w:color="auto"/>
                        <w:left w:val="none" w:sz="0" w:space="0" w:color="auto"/>
                        <w:bottom w:val="none" w:sz="0" w:space="0" w:color="auto"/>
                        <w:right w:val="none" w:sz="0" w:space="0" w:color="auto"/>
                      </w:divBdr>
                    </w:div>
                  </w:divsChild>
                </w:div>
                <w:div w:id="856970131">
                  <w:marLeft w:val="0"/>
                  <w:marRight w:val="0"/>
                  <w:marTop w:val="0"/>
                  <w:marBottom w:val="0"/>
                  <w:divBdr>
                    <w:top w:val="none" w:sz="0" w:space="0" w:color="auto"/>
                    <w:left w:val="none" w:sz="0" w:space="0" w:color="auto"/>
                    <w:bottom w:val="none" w:sz="0" w:space="0" w:color="auto"/>
                    <w:right w:val="none" w:sz="0" w:space="0" w:color="auto"/>
                  </w:divBdr>
                </w:div>
                <w:div w:id="1999189975">
                  <w:marLeft w:val="0"/>
                  <w:marRight w:val="0"/>
                  <w:marTop w:val="0"/>
                  <w:marBottom w:val="0"/>
                  <w:divBdr>
                    <w:top w:val="none" w:sz="0" w:space="0" w:color="auto"/>
                    <w:left w:val="none" w:sz="0" w:space="0" w:color="auto"/>
                    <w:bottom w:val="none" w:sz="0" w:space="0" w:color="auto"/>
                    <w:right w:val="none" w:sz="0" w:space="0" w:color="auto"/>
                  </w:divBdr>
                  <w:divsChild>
                    <w:div w:id="1447890518">
                      <w:marLeft w:val="0"/>
                      <w:marRight w:val="0"/>
                      <w:marTop w:val="0"/>
                      <w:marBottom w:val="0"/>
                      <w:divBdr>
                        <w:top w:val="none" w:sz="0" w:space="0" w:color="auto"/>
                        <w:left w:val="none" w:sz="0" w:space="0" w:color="auto"/>
                        <w:bottom w:val="none" w:sz="0" w:space="0" w:color="auto"/>
                        <w:right w:val="none" w:sz="0" w:space="0" w:color="auto"/>
                      </w:divBdr>
                    </w:div>
                  </w:divsChild>
                </w:div>
                <w:div w:id="2132941024">
                  <w:marLeft w:val="0"/>
                  <w:marRight w:val="0"/>
                  <w:marTop w:val="0"/>
                  <w:marBottom w:val="0"/>
                  <w:divBdr>
                    <w:top w:val="none" w:sz="0" w:space="0" w:color="auto"/>
                    <w:left w:val="none" w:sz="0" w:space="0" w:color="auto"/>
                    <w:bottom w:val="none" w:sz="0" w:space="0" w:color="auto"/>
                    <w:right w:val="none" w:sz="0" w:space="0" w:color="auto"/>
                  </w:divBdr>
                  <w:divsChild>
                    <w:div w:id="970943085">
                      <w:marLeft w:val="0"/>
                      <w:marRight w:val="0"/>
                      <w:marTop w:val="0"/>
                      <w:marBottom w:val="0"/>
                      <w:divBdr>
                        <w:top w:val="none" w:sz="0" w:space="0" w:color="auto"/>
                        <w:left w:val="none" w:sz="0" w:space="0" w:color="auto"/>
                        <w:bottom w:val="none" w:sz="0" w:space="0" w:color="auto"/>
                        <w:right w:val="none" w:sz="0" w:space="0" w:color="auto"/>
                      </w:divBdr>
                    </w:div>
                  </w:divsChild>
                </w:div>
                <w:div w:id="1312059102">
                  <w:marLeft w:val="0"/>
                  <w:marRight w:val="0"/>
                  <w:marTop w:val="0"/>
                  <w:marBottom w:val="0"/>
                  <w:divBdr>
                    <w:top w:val="none" w:sz="0" w:space="0" w:color="auto"/>
                    <w:left w:val="none" w:sz="0" w:space="0" w:color="auto"/>
                    <w:bottom w:val="none" w:sz="0" w:space="0" w:color="auto"/>
                    <w:right w:val="none" w:sz="0" w:space="0" w:color="auto"/>
                  </w:divBdr>
                  <w:divsChild>
                    <w:div w:id="15826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6767">
              <w:marLeft w:val="0"/>
              <w:marRight w:val="0"/>
              <w:marTop w:val="0"/>
              <w:marBottom w:val="0"/>
              <w:divBdr>
                <w:top w:val="none" w:sz="0" w:space="0" w:color="auto"/>
                <w:left w:val="none" w:sz="0" w:space="0" w:color="auto"/>
                <w:bottom w:val="none" w:sz="0" w:space="0" w:color="auto"/>
                <w:right w:val="none" w:sz="0" w:space="0" w:color="auto"/>
              </w:divBdr>
              <w:divsChild>
                <w:div w:id="387143581">
                  <w:marLeft w:val="0"/>
                  <w:marRight w:val="0"/>
                  <w:marTop w:val="0"/>
                  <w:marBottom w:val="0"/>
                  <w:divBdr>
                    <w:top w:val="none" w:sz="0" w:space="0" w:color="auto"/>
                    <w:left w:val="none" w:sz="0" w:space="0" w:color="auto"/>
                    <w:bottom w:val="none" w:sz="0" w:space="0" w:color="auto"/>
                    <w:right w:val="none" w:sz="0" w:space="0" w:color="auto"/>
                  </w:divBdr>
                  <w:divsChild>
                    <w:div w:id="1401708785">
                      <w:marLeft w:val="0"/>
                      <w:marRight w:val="0"/>
                      <w:marTop w:val="0"/>
                      <w:marBottom w:val="0"/>
                      <w:divBdr>
                        <w:top w:val="none" w:sz="0" w:space="0" w:color="auto"/>
                        <w:left w:val="none" w:sz="0" w:space="0" w:color="auto"/>
                        <w:bottom w:val="none" w:sz="0" w:space="0" w:color="auto"/>
                        <w:right w:val="none" w:sz="0" w:space="0" w:color="auto"/>
                      </w:divBdr>
                    </w:div>
                  </w:divsChild>
                </w:div>
                <w:div w:id="164705718">
                  <w:marLeft w:val="0"/>
                  <w:marRight w:val="0"/>
                  <w:marTop w:val="0"/>
                  <w:marBottom w:val="0"/>
                  <w:divBdr>
                    <w:top w:val="none" w:sz="0" w:space="0" w:color="auto"/>
                    <w:left w:val="none" w:sz="0" w:space="0" w:color="auto"/>
                    <w:bottom w:val="none" w:sz="0" w:space="0" w:color="auto"/>
                    <w:right w:val="none" w:sz="0" w:space="0" w:color="auto"/>
                  </w:divBdr>
                  <w:divsChild>
                    <w:div w:id="1241913329">
                      <w:marLeft w:val="0"/>
                      <w:marRight w:val="0"/>
                      <w:marTop w:val="0"/>
                      <w:marBottom w:val="0"/>
                      <w:divBdr>
                        <w:top w:val="none" w:sz="0" w:space="0" w:color="auto"/>
                        <w:left w:val="none" w:sz="0" w:space="0" w:color="auto"/>
                        <w:bottom w:val="none" w:sz="0" w:space="0" w:color="auto"/>
                        <w:right w:val="none" w:sz="0" w:space="0" w:color="auto"/>
                      </w:divBdr>
                    </w:div>
                  </w:divsChild>
                </w:div>
                <w:div w:id="2049333216">
                  <w:marLeft w:val="0"/>
                  <w:marRight w:val="0"/>
                  <w:marTop w:val="0"/>
                  <w:marBottom w:val="0"/>
                  <w:divBdr>
                    <w:top w:val="none" w:sz="0" w:space="0" w:color="auto"/>
                    <w:left w:val="none" w:sz="0" w:space="0" w:color="auto"/>
                    <w:bottom w:val="none" w:sz="0" w:space="0" w:color="auto"/>
                    <w:right w:val="none" w:sz="0" w:space="0" w:color="auto"/>
                  </w:divBdr>
                  <w:divsChild>
                    <w:div w:id="453014522">
                      <w:marLeft w:val="0"/>
                      <w:marRight w:val="0"/>
                      <w:marTop w:val="0"/>
                      <w:marBottom w:val="0"/>
                      <w:divBdr>
                        <w:top w:val="none" w:sz="0" w:space="0" w:color="auto"/>
                        <w:left w:val="none" w:sz="0" w:space="0" w:color="auto"/>
                        <w:bottom w:val="none" w:sz="0" w:space="0" w:color="auto"/>
                        <w:right w:val="none" w:sz="0" w:space="0" w:color="auto"/>
                      </w:divBdr>
                    </w:div>
                  </w:divsChild>
                </w:div>
                <w:div w:id="1548178416">
                  <w:marLeft w:val="0"/>
                  <w:marRight w:val="0"/>
                  <w:marTop w:val="0"/>
                  <w:marBottom w:val="0"/>
                  <w:divBdr>
                    <w:top w:val="none" w:sz="0" w:space="0" w:color="auto"/>
                    <w:left w:val="none" w:sz="0" w:space="0" w:color="auto"/>
                    <w:bottom w:val="none" w:sz="0" w:space="0" w:color="auto"/>
                    <w:right w:val="none" w:sz="0" w:space="0" w:color="auto"/>
                  </w:divBdr>
                </w:div>
                <w:div w:id="1091241316">
                  <w:marLeft w:val="0"/>
                  <w:marRight w:val="0"/>
                  <w:marTop w:val="0"/>
                  <w:marBottom w:val="0"/>
                  <w:divBdr>
                    <w:top w:val="none" w:sz="0" w:space="0" w:color="auto"/>
                    <w:left w:val="none" w:sz="0" w:space="0" w:color="auto"/>
                    <w:bottom w:val="none" w:sz="0" w:space="0" w:color="auto"/>
                    <w:right w:val="none" w:sz="0" w:space="0" w:color="auto"/>
                  </w:divBdr>
                  <w:divsChild>
                    <w:div w:id="1379235990">
                      <w:marLeft w:val="0"/>
                      <w:marRight w:val="0"/>
                      <w:marTop w:val="0"/>
                      <w:marBottom w:val="0"/>
                      <w:divBdr>
                        <w:top w:val="none" w:sz="0" w:space="0" w:color="auto"/>
                        <w:left w:val="none" w:sz="0" w:space="0" w:color="auto"/>
                        <w:bottom w:val="none" w:sz="0" w:space="0" w:color="auto"/>
                        <w:right w:val="none" w:sz="0" w:space="0" w:color="auto"/>
                      </w:divBdr>
                    </w:div>
                  </w:divsChild>
                </w:div>
                <w:div w:id="1710908956">
                  <w:marLeft w:val="0"/>
                  <w:marRight w:val="0"/>
                  <w:marTop w:val="0"/>
                  <w:marBottom w:val="0"/>
                  <w:divBdr>
                    <w:top w:val="none" w:sz="0" w:space="0" w:color="auto"/>
                    <w:left w:val="none" w:sz="0" w:space="0" w:color="auto"/>
                    <w:bottom w:val="none" w:sz="0" w:space="0" w:color="auto"/>
                    <w:right w:val="none" w:sz="0" w:space="0" w:color="auto"/>
                  </w:divBdr>
                  <w:divsChild>
                    <w:div w:id="1380714302">
                      <w:marLeft w:val="0"/>
                      <w:marRight w:val="0"/>
                      <w:marTop w:val="0"/>
                      <w:marBottom w:val="0"/>
                      <w:divBdr>
                        <w:top w:val="none" w:sz="0" w:space="0" w:color="auto"/>
                        <w:left w:val="none" w:sz="0" w:space="0" w:color="auto"/>
                        <w:bottom w:val="none" w:sz="0" w:space="0" w:color="auto"/>
                        <w:right w:val="none" w:sz="0" w:space="0" w:color="auto"/>
                      </w:divBdr>
                    </w:div>
                  </w:divsChild>
                </w:div>
                <w:div w:id="1709143937">
                  <w:marLeft w:val="0"/>
                  <w:marRight w:val="0"/>
                  <w:marTop w:val="0"/>
                  <w:marBottom w:val="0"/>
                  <w:divBdr>
                    <w:top w:val="none" w:sz="0" w:space="0" w:color="auto"/>
                    <w:left w:val="none" w:sz="0" w:space="0" w:color="auto"/>
                    <w:bottom w:val="none" w:sz="0" w:space="0" w:color="auto"/>
                    <w:right w:val="none" w:sz="0" w:space="0" w:color="auto"/>
                  </w:divBdr>
                </w:div>
                <w:div w:id="1134517631">
                  <w:marLeft w:val="0"/>
                  <w:marRight w:val="0"/>
                  <w:marTop w:val="0"/>
                  <w:marBottom w:val="0"/>
                  <w:divBdr>
                    <w:top w:val="none" w:sz="0" w:space="0" w:color="auto"/>
                    <w:left w:val="none" w:sz="0" w:space="0" w:color="auto"/>
                    <w:bottom w:val="none" w:sz="0" w:space="0" w:color="auto"/>
                    <w:right w:val="none" w:sz="0" w:space="0" w:color="auto"/>
                  </w:divBdr>
                  <w:divsChild>
                    <w:div w:id="73625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91568">
      <w:bodyDiv w:val="1"/>
      <w:marLeft w:val="0"/>
      <w:marRight w:val="0"/>
      <w:marTop w:val="0"/>
      <w:marBottom w:val="0"/>
      <w:divBdr>
        <w:top w:val="none" w:sz="0" w:space="0" w:color="auto"/>
        <w:left w:val="none" w:sz="0" w:space="0" w:color="auto"/>
        <w:bottom w:val="none" w:sz="0" w:space="0" w:color="auto"/>
        <w:right w:val="none" w:sz="0" w:space="0" w:color="auto"/>
      </w:divBdr>
      <w:divsChild>
        <w:div w:id="146367631">
          <w:marLeft w:val="0"/>
          <w:marRight w:val="0"/>
          <w:marTop w:val="0"/>
          <w:marBottom w:val="0"/>
          <w:divBdr>
            <w:top w:val="none" w:sz="0" w:space="0" w:color="auto"/>
            <w:left w:val="none" w:sz="0" w:space="0" w:color="auto"/>
            <w:bottom w:val="none" w:sz="0" w:space="0" w:color="auto"/>
            <w:right w:val="none" w:sz="0" w:space="0" w:color="auto"/>
          </w:divBdr>
          <w:divsChild>
            <w:div w:id="212039485">
              <w:marLeft w:val="3030"/>
              <w:marRight w:val="225"/>
              <w:marTop w:val="0"/>
              <w:marBottom w:val="300"/>
              <w:divBdr>
                <w:top w:val="none" w:sz="0" w:space="0" w:color="auto"/>
                <w:left w:val="none" w:sz="0" w:space="0" w:color="auto"/>
                <w:bottom w:val="none" w:sz="0" w:space="0" w:color="auto"/>
                <w:right w:val="none" w:sz="0" w:space="0" w:color="auto"/>
              </w:divBdr>
              <w:divsChild>
                <w:div w:id="1821535216">
                  <w:marLeft w:val="0"/>
                  <w:marRight w:val="0"/>
                  <w:marTop w:val="0"/>
                  <w:marBottom w:val="0"/>
                  <w:divBdr>
                    <w:top w:val="none" w:sz="0" w:space="0" w:color="auto"/>
                    <w:left w:val="single" w:sz="6" w:space="0" w:color="000000"/>
                    <w:bottom w:val="single" w:sz="6" w:space="0" w:color="000000"/>
                    <w:right w:val="single" w:sz="6" w:space="0" w:color="000000"/>
                  </w:divBdr>
                  <w:divsChild>
                    <w:div w:id="1308975691">
                      <w:marLeft w:val="0"/>
                      <w:marRight w:val="0"/>
                      <w:marTop w:val="0"/>
                      <w:marBottom w:val="300"/>
                      <w:divBdr>
                        <w:top w:val="none" w:sz="0" w:space="0" w:color="auto"/>
                        <w:left w:val="none" w:sz="0" w:space="0" w:color="auto"/>
                        <w:bottom w:val="none" w:sz="0" w:space="0" w:color="auto"/>
                        <w:right w:val="none" w:sz="0" w:space="0" w:color="auto"/>
                      </w:divBdr>
                      <w:divsChild>
                        <w:div w:id="713774528">
                          <w:marLeft w:val="0"/>
                          <w:marRight w:val="0"/>
                          <w:marTop w:val="0"/>
                          <w:marBottom w:val="0"/>
                          <w:divBdr>
                            <w:top w:val="none" w:sz="0" w:space="0" w:color="auto"/>
                            <w:left w:val="none" w:sz="0" w:space="0" w:color="auto"/>
                            <w:bottom w:val="none" w:sz="0" w:space="0" w:color="auto"/>
                            <w:right w:val="none" w:sz="0" w:space="0" w:color="auto"/>
                          </w:divBdr>
                          <w:divsChild>
                            <w:div w:id="846098718">
                              <w:marLeft w:val="0"/>
                              <w:marRight w:val="0"/>
                              <w:marTop w:val="0"/>
                              <w:marBottom w:val="0"/>
                              <w:divBdr>
                                <w:top w:val="none" w:sz="0" w:space="0" w:color="auto"/>
                                <w:left w:val="none" w:sz="0" w:space="0" w:color="auto"/>
                                <w:bottom w:val="none" w:sz="0" w:space="0" w:color="auto"/>
                                <w:right w:val="none" w:sz="0" w:space="0" w:color="auto"/>
                              </w:divBdr>
                              <w:divsChild>
                                <w:div w:id="2027436167">
                                  <w:marLeft w:val="0"/>
                                  <w:marRight w:val="0"/>
                                  <w:marTop w:val="0"/>
                                  <w:marBottom w:val="0"/>
                                  <w:divBdr>
                                    <w:top w:val="none" w:sz="0" w:space="0" w:color="auto"/>
                                    <w:left w:val="none" w:sz="0" w:space="0" w:color="auto"/>
                                    <w:bottom w:val="none" w:sz="0" w:space="0" w:color="auto"/>
                                    <w:right w:val="none" w:sz="0" w:space="0" w:color="auto"/>
                                  </w:divBdr>
                                  <w:divsChild>
                                    <w:div w:id="1557620839">
                                      <w:marLeft w:val="0"/>
                                      <w:marRight w:val="0"/>
                                      <w:marTop w:val="150"/>
                                      <w:marBottom w:val="150"/>
                                      <w:divBdr>
                                        <w:top w:val="none" w:sz="0" w:space="0" w:color="auto"/>
                                        <w:left w:val="none" w:sz="0" w:space="0" w:color="auto"/>
                                        <w:bottom w:val="none" w:sz="0" w:space="0" w:color="auto"/>
                                        <w:right w:val="none" w:sz="0" w:space="0" w:color="auto"/>
                                      </w:divBdr>
                                      <w:divsChild>
                                        <w:div w:id="1086270155">
                                          <w:marLeft w:val="300"/>
                                          <w:marRight w:val="0"/>
                                          <w:marTop w:val="75"/>
                                          <w:marBottom w:val="0"/>
                                          <w:divBdr>
                                            <w:top w:val="none" w:sz="0" w:space="0" w:color="auto"/>
                                            <w:left w:val="none" w:sz="0" w:space="0" w:color="auto"/>
                                            <w:bottom w:val="none" w:sz="0" w:space="0" w:color="auto"/>
                                            <w:right w:val="none" w:sz="0" w:space="0" w:color="auto"/>
                                          </w:divBdr>
                                          <w:divsChild>
                                            <w:div w:id="1018628432">
                                              <w:marLeft w:val="750"/>
                                              <w:marRight w:val="0"/>
                                              <w:marTop w:val="0"/>
                                              <w:marBottom w:val="0"/>
                                              <w:divBdr>
                                                <w:top w:val="none" w:sz="0" w:space="0" w:color="auto"/>
                                                <w:left w:val="none" w:sz="0" w:space="0" w:color="auto"/>
                                                <w:bottom w:val="none" w:sz="0" w:space="0" w:color="auto"/>
                                                <w:right w:val="none" w:sz="0" w:space="0" w:color="auto"/>
                                              </w:divBdr>
                                            </w:div>
                                          </w:divsChild>
                                        </w:div>
                                        <w:div w:id="418213048">
                                          <w:marLeft w:val="300"/>
                                          <w:marRight w:val="0"/>
                                          <w:marTop w:val="75"/>
                                          <w:marBottom w:val="0"/>
                                          <w:divBdr>
                                            <w:top w:val="none" w:sz="0" w:space="0" w:color="auto"/>
                                            <w:left w:val="none" w:sz="0" w:space="0" w:color="auto"/>
                                            <w:bottom w:val="none" w:sz="0" w:space="0" w:color="auto"/>
                                            <w:right w:val="none" w:sz="0" w:space="0" w:color="auto"/>
                                          </w:divBdr>
                                          <w:divsChild>
                                            <w:div w:id="973753240">
                                              <w:marLeft w:val="750"/>
                                              <w:marRight w:val="0"/>
                                              <w:marTop w:val="0"/>
                                              <w:marBottom w:val="0"/>
                                              <w:divBdr>
                                                <w:top w:val="none" w:sz="0" w:space="0" w:color="auto"/>
                                                <w:left w:val="none" w:sz="0" w:space="0" w:color="auto"/>
                                                <w:bottom w:val="none" w:sz="0" w:space="0" w:color="auto"/>
                                                <w:right w:val="none" w:sz="0" w:space="0" w:color="auto"/>
                                              </w:divBdr>
                                            </w:div>
                                          </w:divsChild>
                                        </w:div>
                                        <w:div w:id="1917977448">
                                          <w:marLeft w:val="300"/>
                                          <w:marRight w:val="0"/>
                                          <w:marTop w:val="75"/>
                                          <w:marBottom w:val="0"/>
                                          <w:divBdr>
                                            <w:top w:val="none" w:sz="0" w:space="0" w:color="auto"/>
                                            <w:left w:val="none" w:sz="0" w:space="0" w:color="auto"/>
                                            <w:bottom w:val="none" w:sz="0" w:space="0" w:color="auto"/>
                                            <w:right w:val="none" w:sz="0" w:space="0" w:color="auto"/>
                                          </w:divBdr>
                                          <w:divsChild>
                                            <w:div w:id="1691907226">
                                              <w:marLeft w:val="750"/>
                                              <w:marRight w:val="0"/>
                                              <w:marTop w:val="0"/>
                                              <w:marBottom w:val="0"/>
                                              <w:divBdr>
                                                <w:top w:val="none" w:sz="0" w:space="0" w:color="auto"/>
                                                <w:left w:val="none" w:sz="0" w:space="0" w:color="auto"/>
                                                <w:bottom w:val="none" w:sz="0" w:space="0" w:color="auto"/>
                                                <w:right w:val="none" w:sz="0" w:space="0" w:color="auto"/>
                                              </w:divBdr>
                                            </w:div>
                                          </w:divsChild>
                                        </w:div>
                                        <w:div w:id="1043021874">
                                          <w:marLeft w:val="300"/>
                                          <w:marRight w:val="0"/>
                                          <w:marTop w:val="75"/>
                                          <w:marBottom w:val="0"/>
                                          <w:divBdr>
                                            <w:top w:val="none" w:sz="0" w:space="0" w:color="auto"/>
                                            <w:left w:val="none" w:sz="0" w:space="0" w:color="auto"/>
                                            <w:bottom w:val="none" w:sz="0" w:space="0" w:color="auto"/>
                                            <w:right w:val="none" w:sz="0" w:space="0" w:color="auto"/>
                                          </w:divBdr>
                                          <w:divsChild>
                                            <w:div w:id="111917792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802767551">
                                      <w:marLeft w:val="0"/>
                                      <w:marRight w:val="0"/>
                                      <w:marTop w:val="150"/>
                                      <w:marBottom w:val="150"/>
                                      <w:divBdr>
                                        <w:top w:val="none" w:sz="0" w:space="0" w:color="auto"/>
                                        <w:left w:val="none" w:sz="0" w:space="0" w:color="auto"/>
                                        <w:bottom w:val="none" w:sz="0" w:space="0" w:color="auto"/>
                                        <w:right w:val="none" w:sz="0" w:space="0" w:color="auto"/>
                                      </w:divBdr>
                                      <w:divsChild>
                                        <w:div w:id="1726905120">
                                          <w:marLeft w:val="300"/>
                                          <w:marRight w:val="0"/>
                                          <w:marTop w:val="75"/>
                                          <w:marBottom w:val="0"/>
                                          <w:divBdr>
                                            <w:top w:val="none" w:sz="0" w:space="0" w:color="auto"/>
                                            <w:left w:val="none" w:sz="0" w:space="0" w:color="auto"/>
                                            <w:bottom w:val="none" w:sz="0" w:space="0" w:color="auto"/>
                                            <w:right w:val="none" w:sz="0" w:space="0" w:color="auto"/>
                                          </w:divBdr>
                                        </w:div>
                                        <w:div w:id="449932584">
                                          <w:marLeft w:val="300"/>
                                          <w:marRight w:val="0"/>
                                          <w:marTop w:val="75"/>
                                          <w:marBottom w:val="0"/>
                                          <w:divBdr>
                                            <w:top w:val="none" w:sz="0" w:space="0" w:color="auto"/>
                                            <w:left w:val="none" w:sz="0" w:space="0" w:color="auto"/>
                                            <w:bottom w:val="none" w:sz="0" w:space="0" w:color="auto"/>
                                            <w:right w:val="none" w:sz="0" w:space="0" w:color="auto"/>
                                          </w:divBdr>
                                          <w:divsChild>
                                            <w:div w:id="567764996">
                                              <w:marLeft w:val="750"/>
                                              <w:marRight w:val="0"/>
                                              <w:marTop w:val="0"/>
                                              <w:marBottom w:val="0"/>
                                              <w:divBdr>
                                                <w:top w:val="none" w:sz="0" w:space="0" w:color="auto"/>
                                                <w:left w:val="none" w:sz="0" w:space="0" w:color="auto"/>
                                                <w:bottom w:val="none" w:sz="0" w:space="0" w:color="auto"/>
                                                <w:right w:val="none" w:sz="0" w:space="0" w:color="auto"/>
                                              </w:divBdr>
                                            </w:div>
                                          </w:divsChild>
                                        </w:div>
                                        <w:div w:id="1728451623">
                                          <w:marLeft w:val="300"/>
                                          <w:marRight w:val="0"/>
                                          <w:marTop w:val="75"/>
                                          <w:marBottom w:val="0"/>
                                          <w:divBdr>
                                            <w:top w:val="none" w:sz="0" w:space="0" w:color="auto"/>
                                            <w:left w:val="none" w:sz="0" w:space="0" w:color="auto"/>
                                            <w:bottom w:val="none" w:sz="0" w:space="0" w:color="auto"/>
                                            <w:right w:val="none" w:sz="0" w:space="0" w:color="auto"/>
                                          </w:divBdr>
                                          <w:divsChild>
                                            <w:div w:id="1090735045">
                                              <w:marLeft w:val="750"/>
                                              <w:marRight w:val="0"/>
                                              <w:marTop w:val="0"/>
                                              <w:marBottom w:val="0"/>
                                              <w:divBdr>
                                                <w:top w:val="none" w:sz="0" w:space="0" w:color="auto"/>
                                                <w:left w:val="none" w:sz="0" w:space="0" w:color="auto"/>
                                                <w:bottom w:val="none" w:sz="0" w:space="0" w:color="auto"/>
                                                <w:right w:val="none" w:sz="0" w:space="0" w:color="auto"/>
                                              </w:divBdr>
                                            </w:div>
                                          </w:divsChild>
                                        </w:div>
                                        <w:div w:id="880746153">
                                          <w:marLeft w:val="300"/>
                                          <w:marRight w:val="0"/>
                                          <w:marTop w:val="75"/>
                                          <w:marBottom w:val="0"/>
                                          <w:divBdr>
                                            <w:top w:val="none" w:sz="0" w:space="0" w:color="auto"/>
                                            <w:left w:val="none" w:sz="0" w:space="0" w:color="auto"/>
                                            <w:bottom w:val="none" w:sz="0" w:space="0" w:color="auto"/>
                                            <w:right w:val="none" w:sz="0" w:space="0" w:color="auto"/>
                                          </w:divBdr>
                                          <w:divsChild>
                                            <w:div w:id="897204703">
                                              <w:marLeft w:val="750"/>
                                              <w:marRight w:val="0"/>
                                              <w:marTop w:val="0"/>
                                              <w:marBottom w:val="0"/>
                                              <w:divBdr>
                                                <w:top w:val="none" w:sz="0" w:space="0" w:color="auto"/>
                                                <w:left w:val="none" w:sz="0" w:space="0" w:color="auto"/>
                                                <w:bottom w:val="none" w:sz="0" w:space="0" w:color="auto"/>
                                                <w:right w:val="none" w:sz="0" w:space="0" w:color="auto"/>
                                              </w:divBdr>
                                            </w:div>
                                          </w:divsChild>
                                        </w:div>
                                        <w:div w:id="1136606195">
                                          <w:marLeft w:val="300"/>
                                          <w:marRight w:val="0"/>
                                          <w:marTop w:val="75"/>
                                          <w:marBottom w:val="0"/>
                                          <w:divBdr>
                                            <w:top w:val="none" w:sz="0" w:space="0" w:color="auto"/>
                                            <w:left w:val="none" w:sz="0" w:space="0" w:color="auto"/>
                                            <w:bottom w:val="none" w:sz="0" w:space="0" w:color="auto"/>
                                            <w:right w:val="none" w:sz="0" w:space="0" w:color="auto"/>
                                          </w:divBdr>
                                        </w:div>
                                        <w:div w:id="1994530197">
                                          <w:marLeft w:val="300"/>
                                          <w:marRight w:val="0"/>
                                          <w:marTop w:val="75"/>
                                          <w:marBottom w:val="0"/>
                                          <w:divBdr>
                                            <w:top w:val="none" w:sz="0" w:space="0" w:color="auto"/>
                                            <w:left w:val="none" w:sz="0" w:space="0" w:color="auto"/>
                                            <w:bottom w:val="none" w:sz="0" w:space="0" w:color="auto"/>
                                            <w:right w:val="none" w:sz="0" w:space="0" w:color="auto"/>
                                          </w:divBdr>
                                          <w:divsChild>
                                            <w:div w:id="2083673404">
                                              <w:marLeft w:val="750"/>
                                              <w:marRight w:val="0"/>
                                              <w:marTop w:val="0"/>
                                              <w:marBottom w:val="0"/>
                                              <w:divBdr>
                                                <w:top w:val="none" w:sz="0" w:space="0" w:color="auto"/>
                                                <w:left w:val="none" w:sz="0" w:space="0" w:color="auto"/>
                                                <w:bottom w:val="none" w:sz="0" w:space="0" w:color="auto"/>
                                                <w:right w:val="none" w:sz="0" w:space="0" w:color="auto"/>
                                              </w:divBdr>
                                            </w:div>
                                          </w:divsChild>
                                        </w:div>
                                        <w:div w:id="1232614355">
                                          <w:marLeft w:val="300"/>
                                          <w:marRight w:val="0"/>
                                          <w:marTop w:val="75"/>
                                          <w:marBottom w:val="0"/>
                                          <w:divBdr>
                                            <w:top w:val="none" w:sz="0" w:space="0" w:color="auto"/>
                                            <w:left w:val="none" w:sz="0" w:space="0" w:color="auto"/>
                                            <w:bottom w:val="none" w:sz="0" w:space="0" w:color="auto"/>
                                            <w:right w:val="none" w:sz="0" w:space="0" w:color="auto"/>
                                          </w:divBdr>
                                          <w:divsChild>
                                            <w:div w:id="1839033270">
                                              <w:marLeft w:val="750"/>
                                              <w:marRight w:val="0"/>
                                              <w:marTop w:val="0"/>
                                              <w:marBottom w:val="0"/>
                                              <w:divBdr>
                                                <w:top w:val="none" w:sz="0" w:space="0" w:color="auto"/>
                                                <w:left w:val="none" w:sz="0" w:space="0" w:color="auto"/>
                                                <w:bottom w:val="none" w:sz="0" w:space="0" w:color="auto"/>
                                                <w:right w:val="none" w:sz="0" w:space="0" w:color="auto"/>
                                              </w:divBdr>
                                            </w:div>
                                          </w:divsChild>
                                        </w:div>
                                        <w:div w:id="1769033406">
                                          <w:marLeft w:val="300"/>
                                          <w:marRight w:val="0"/>
                                          <w:marTop w:val="75"/>
                                          <w:marBottom w:val="0"/>
                                          <w:divBdr>
                                            <w:top w:val="none" w:sz="0" w:space="0" w:color="auto"/>
                                            <w:left w:val="none" w:sz="0" w:space="0" w:color="auto"/>
                                            <w:bottom w:val="none" w:sz="0" w:space="0" w:color="auto"/>
                                            <w:right w:val="none" w:sz="0" w:space="0" w:color="auto"/>
                                          </w:divBdr>
                                          <w:divsChild>
                                            <w:div w:id="719014112">
                                              <w:marLeft w:val="750"/>
                                              <w:marRight w:val="0"/>
                                              <w:marTop w:val="0"/>
                                              <w:marBottom w:val="0"/>
                                              <w:divBdr>
                                                <w:top w:val="none" w:sz="0" w:space="0" w:color="auto"/>
                                                <w:left w:val="none" w:sz="0" w:space="0" w:color="auto"/>
                                                <w:bottom w:val="none" w:sz="0" w:space="0" w:color="auto"/>
                                                <w:right w:val="none" w:sz="0" w:space="0" w:color="auto"/>
                                              </w:divBdr>
                                            </w:div>
                                          </w:divsChild>
                                        </w:div>
                                        <w:div w:id="1949851425">
                                          <w:marLeft w:val="300"/>
                                          <w:marRight w:val="0"/>
                                          <w:marTop w:val="75"/>
                                          <w:marBottom w:val="0"/>
                                          <w:divBdr>
                                            <w:top w:val="none" w:sz="0" w:space="0" w:color="auto"/>
                                            <w:left w:val="none" w:sz="0" w:space="0" w:color="auto"/>
                                            <w:bottom w:val="none" w:sz="0" w:space="0" w:color="auto"/>
                                            <w:right w:val="none" w:sz="0" w:space="0" w:color="auto"/>
                                          </w:divBdr>
                                          <w:divsChild>
                                            <w:div w:id="1592660960">
                                              <w:marLeft w:val="750"/>
                                              <w:marRight w:val="0"/>
                                              <w:marTop w:val="0"/>
                                              <w:marBottom w:val="0"/>
                                              <w:divBdr>
                                                <w:top w:val="none" w:sz="0" w:space="0" w:color="auto"/>
                                                <w:left w:val="none" w:sz="0" w:space="0" w:color="auto"/>
                                                <w:bottom w:val="none" w:sz="0" w:space="0" w:color="auto"/>
                                                <w:right w:val="none" w:sz="0" w:space="0" w:color="auto"/>
                                              </w:divBdr>
                                            </w:div>
                                          </w:divsChild>
                                        </w:div>
                                        <w:div w:id="483281604">
                                          <w:marLeft w:val="300"/>
                                          <w:marRight w:val="0"/>
                                          <w:marTop w:val="75"/>
                                          <w:marBottom w:val="0"/>
                                          <w:divBdr>
                                            <w:top w:val="none" w:sz="0" w:space="0" w:color="auto"/>
                                            <w:left w:val="none" w:sz="0" w:space="0" w:color="auto"/>
                                            <w:bottom w:val="none" w:sz="0" w:space="0" w:color="auto"/>
                                            <w:right w:val="none" w:sz="0" w:space="0" w:color="auto"/>
                                          </w:divBdr>
                                          <w:divsChild>
                                            <w:div w:id="125582868">
                                              <w:marLeft w:val="750"/>
                                              <w:marRight w:val="0"/>
                                              <w:marTop w:val="0"/>
                                              <w:marBottom w:val="0"/>
                                              <w:divBdr>
                                                <w:top w:val="none" w:sz="0" w:space="0" w:color="auto"/>
                                                <w:left w:val="none" w:sz="0" w:space="0" w:color="auto"/>
                                                <w:bottom w:val="none" w:sz="0" w:space="0" w:color="auto"/>
                                                <w:right w:val="none" w:sz="0" w:space="0" w:color="auto"/>
                                              </w:divBdr>
                                            </w:div>
                                          </w:divsChild>
                                        </w:div>
                                        <w:div w:id="1466242439">
                                          <w:marLeft w:val="300"/>
                                          <w:marRight w:val="0"/>
                                          <w:marTop w:val="75"/>
                                          <w:marBottom w:val="0"/>
                                          <w:divBdr>
                                            <w:top w:val="none" w:sz="0" w:space="0" w:color="auto"/>
                                            <w:left w:val="none" w:sz="0" w:space="0" w:color="auto"/>
                                            <w:bottom w:val="none" w:sz="0" w:space="0" w:color="auto"/>
                                            <w:right w:val="none" w:sz="0" w:space="0" w:color="auto"/>
                                          </w:divBdr>
                                        </w:div>
                                        <w:div w:id="1246299133">
                                          <w:marLeft w:val="300"/>
                                          <w:marRight w:val="0"/>
                                          <w:marTop w:val="75"/>
                                          <w:marBottom w:val="0"/>
                                          <w:divBdr>
                                            <w:top w:val="none" w:sz="0" w:space="0" w:color="auto"/>
                                            <w:left w:val="none" w:sz="0" w:space="0" w:color="auto"/>
                                            <w:bottom w:val="none" w:sz="0" w:space="0" w:color="auto"/>
                                            <w:right w:val="none" w:sz="0" w:space="0" w:color="auto"/>
                                          </w:divBdr>
                                          <w:divsChild>
                                            <w:div w:id="2008508612">
                                              <w:marLeft w:val="750"/>
                                              <w:marRight w:val="0"/>
                                              <w:marTop w:val="0"/>
                                              <w:marBottom w:val="0"/>
                                              <w:divBdr>
                                                <w:top w:val="none" w:sz="0" w:space="0" w:color="auto"/>
                                                <w:left w:val="none" w:sz="0" w:space="0" w:color="auto"/>
                                                <w:bottom w:val="none" w:sz="0" w:space="0" w:color="auto"/>
                                                <w:right w:val="none" w:sz="0" w:space="0" w:color="auto"/>
                                              </w:divBdr>
                                            </w:div>
                                          </w:divsChild>
                                        </w:div>
                                        <w:div w:id="1401371428">
                                          <w:marLeft w:val="300"/>
                                          <w:marRight w:val="0"/>
                                          <w:marTop w:val="75"/>
                                          <w:marBottom w:val="0"/>
                                          <w:divBdr>
                                            <w:top w:val="none" w:sz="0" w:space="0" w:color="auto"/>
                                            <w:left w:val="none" w:sz="0" w:space="0" w:color="auto"/>
                                            <w:bottom w:val="none" w:sz="0" w:space="0" w:color="auto"/>
                                            <w:right w:val="none" w:sz="0" w:space="0" w:color="auto"/>
                                          </w:divBdr>
                                          <w:divsChild>
                                            <w:div w:id="120266449">
                                              <w:marLeft w:val="750"/>
                                              <w:marRight w:val="0"/>
                                              <w:marTop w:val="0"/>
                                              <w:marBottom w:val="0"/>
                                              <w:divBdr>
                                                <w:top w:val="none" w:sz="0" w:space="0" w:color="auto"/>
                                                <w:left w:val="none" w:sz="0" w:space="0" w:color="auto"/>
                                                <w:bottom w:val="none" w:sz="0" w:space="0" w:color="auto"/>
                                                <w:right w:val="none" w:sz="0" w:space="0" w:color="auto"/>
                                              </w:divBdr>
                                            </w:div>
                                          </w:divsChild>
                                        </w:div>
                                        <w:div w:id="306933760">
                                          <w:marLeft w:val="300"/>
                                          <w:marRight w:val="0"/>
                                          <w:marTop w:val="75"/>
                                          <w:marBottom w:val="0"/>
                                          <w:divBdr>
                                            <w:top w:val="none" w:sz="0" w:space="0" w:color="auto"/>
                                            <w:left w:val="none" w:sz="0" w:space="0" w:color="auto"/>
                                            <w:bottom w:val="none" w:sz="0" w:space="0" w:color="auto"/>
                                            <w:right w:val="none" w:sz="0" w:space="0" w:color="auto"/>
                                          </w:divBdr>
                                          <w:divsChild>
                                            <w:div w:id="10380516">
                                              <w:marLeft w:val="750"/>
                                              <w:marRight w:val="0"/>
                                              <w:marTop w:val="0"/>
                                              <w:marBottom w:val="0"/>
                                              <w:divBdr>
                                                <w:top w:val="none" w:sz="0" w:space="0" w:color="auto"/>
                                                <w:left w:val="none" w:sz="0" w:space="0" w:color="auto"/>
                                                <w:bottom w:val="none" w:sz="0" w:space="0" w:color="auto"/>
                                                <w:right w:val="none" w:sz="0" w:space="0" w:color="auto"/>
                                              </w:divBdr>
                                            </w:div>
                                          </w:divsChild>
                                        </w:div>
                                        <w:div w:id="389351843">
                                          <w:marLeft w:val="300"/>
                                          <w:marRight w:val="0"/>
                                          <w:marTop w:val="75"/>
                                          <w:marBottom w:val="0"/>
                                          <w:divBdr>
                                            <w:top w:val="none" w:sz="0" w:space="0" w:color="auto"/>
                                            <w:left w:val="none" w:sz="0" w:space="0" w:color="auto"/>
                                            <w:bottom w:val="none" w:sz="0" w:space="0" w:color="auto"/>
                                            <w:right w:val="none" w:sz="0" w:space="0" w:color="auto"/>
                                          </w:divBdr>
                                          <w:divsChild>
                                            <w:div w:id="153199024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829861147">
                                      <w:marLeft w:val="0"/>
                                      <w:marRight w:val="0"/>
                                      <w:marTop w:val="150"/>
                                      <w:marBottom w:val="150"/>
                                      <w:divBdr>
                                        <w:top w:val="none" w:sz="0" w:space="0" w:color="auto"/>
                                        <w:left w:val="none" w:sz="0" w:space="0" w:color="auto"/>
                                        <w:bottom w:val="none" w:sz="0" w:space="0" w:color="auto"/>
                                        <w:right w:val="none" w:sz="0" w:space="0" w:color="auto"/>
                                      </w:divBdr>
                                      <w:divsChild>
                                        <w:div w:id="1037315197">
                                          <w:marLeft w:val="300"/>
                                          <w:marRight w:val="0"/>
                                          <w:marTop w:val="75"/>
                                          <w:marBottom w:val="0"/>
                                          <w:divBdr>
                                            <w:top w:val="none" w:sz="0" w:space="0" w:color="auto"/>
                                            <w:left w:val="none" w:sz="0" w:space="0" w:color="auto"/>
                                            <w:bottom w:val="none" w:sz="0" w:space="0" w:color="auto"/>
                                            <w:right w:val="none" w:sz="0" w:space="0" w:color="auto"/>
                                          </w:divBdr>
                                        </w:div>
                                        <w:div w:id="543325719">
                                          <w:marLeft w:val="300"/>
                                          <w:marRight w:val="0"/>
                                          <w:marTop w:val="75"/>
                                          <w:marBottom w:val="0"/>
                                          <w:divBdr>
                                            <w:top w:val="none" w:sz="0" w:space="0" w:color="auto"/>
                                            <w:left w:val="none" w:sz="0" w:space="0" w:color="auto"/>
                                            <w:bottom w:val="none" w:sz="0" w:space="0" w:color="auto"/>
                                            <w:right w:val="none" w:sz="0" w:space="0" w:color="auto"/>
                                          </w:divBdr>
                                          <w:divsChild>
                                            <w:div w:id="966086796">
                                              <w:marLeft w:val="750"/>
                                              <w:marRight w:val="0"/>
                                              <w:marTop w:val="0"/>
                                              <w:marBottom w:val="0"/>
                                              <w:divBdr>
                                                <w:top w:val="none" w:sz="0" w:space="0" w:color="auto"/>
                                                <w:left w:val="none" w:sz="0" w:space="0" w:color="auto"/>
                                                <w:bottom w:val="none" w:sz="0" w:space="0" w:color="auto"/>
                                                <w:right w:val="none" w:sz="0" w:space="0" w:color="auto"/>
                                              </w:divBdr>
                                            </w:div>
                                          </w:divsChild>
                                        </w:div>
                                        <w:div w:id="935291527">
                                          <w:marLeft w:val="300"/>
                                          <w:marRight w:val="0"/>
                                          <w:marTop w:val="75"/>
                                          <w:marBottom w:val="0"/>
                                          <w:divBdr>
                                            <w:top w:val="none" w:sz="0" w:space="0" w:color="auto"/>
                                            <w:left w:val="none" w:sz="0" w:space="0" w:color="auto"/>
                                            <w:bottom w:val="none" w:sz="0" w:space="0" w:color="auto"/>
                                            <w:right w:val="none" w:sz="0" w:space="0" w:color="auto"/>
                                          </w:divBdr>
                                          <w:divsChild>
                                            <w:div w:id="1493715841">
                                              <w:marLeft w:val="750"/>
                                              <w:marRight w:val="0"/>
                                              <w:marTop w:val="0"/>
                                              <w:marBottom w:val="0"/>
                                              <w:divBdr>
                                                <w:top w:val="none" w:sz="0" w:space="0" w:color="auto"/>
                                                <w:left w:val="none" w:sz="0" w:space="0" w:color="auto"/>
                                                <w:bottom w:val="none" w:sz="0" w:space="0" w:color="auto"/>
                                                <w:right w:val="none" w:sz="0" w:space="0" w:color="auto"/>
                                              </w:divBdr>
                                            </w:div>
                                          </w:divsChild>
                                        </w:div>
                                        <w:div w:id="1821462730">
                                          <w:marLeft w:val="300"/>
                                          <w:marRight w:val="0"/>
                                          <w:marTop w:val="75"/>
                                          <w:marBottom w:val="0"/>
                                          <w:divBdr>
                                            <w:top w:val="none" w:sz="0" w:space="0" w:color="auto"/>
                                            <w:left w:val="none" w:sz="0" w:space="0" w:color="auto"/>
                                            <w:bottom w:val="none" w:sz="0" w:space="0" w:color="auto"/>
                                            <w:right w:val="none" w:sz="0" w:space="0" w:color="auto"/>
                                          </w:divBdr>
                                          <w:divsChild>
                                            <w:div w:id="1718511312">
                                              <w:marLeft w:val="750"/>
                                              <w:marRight w:val="0"/>
                                              <w:marTop w:val="0"/>
                                              <w:marBottom w:val="0"/>
                                              <w:divBdr>
                                                <w:top w:val="none" w:sz="0" w:space="0" w:color="auto"/>
                                                <w:left w:val="none" w:sz="0" w:space="0" w:color="auto"/>
                                                <w:bottom w:val="none" w:sz="0" w:space="0" w:color="auto"/>
                                                <w:right w:val="none" w:sz="0" w:space="0" w:color="auto"/>
                                              </w:divBdr>
                                            </w:div>
                                          </w:divsChild>
                                        </w:div>
                                        <w:div w:id="159272615">
                                          <w:marLeft w:val="300"/>
                                          <w:marRight w:val="0"/>
                                          <w:marTop w:val="75"/>
                                          <w:marBottom w:val="0"/>
                                          <w:divBdr>
                                            <w:top w:val="none" w:sz="0" w:space="0" w:color="auto"/>
                                            <w:left w:val="none" w:sz="0" w:space="0" w:color="auto"/>
                                            <w:bottom w:val="none" w:sz="0" w:space="0" w:color="auto"/>
                                            <w:right w:val="none" w:sz="0" w:space="0" w:color="auto"/>
                                          </w:divBdr>
                                          <w:divsChild>
                                            <w:div w:id="1948924255">
                                              <w:marLeft w:val="750"/>
                                              <w:marRight w:val="0"/>
                                              <w:marTop w:val="0"/>
                                              <w:marBottom w:val="0"/>
                                              <w:divBdr>
                                                <w:top w:val="none" w:sz="0" w:space="0" w:color="auto"/>
                                                <w:left w:val="none" w:sz="0" w:space="0" w:color="auto"/>
                                                <w:bottom w:val="none" w:sz="0" w:space="0" w:color="auto"/>
                                                <w:right w:val="none" w:sz="0" w:space="0" w:color="auto"/>
                                              </w:divBdr>
                                            </w:div>
                                          </w:divsChild>
                                        </w:div>
                                        <w:div w:id="2116630278">
                                          <w:marLeft w:val="300"/>
                                          <w:marRight w:val="0"/>
                                          <w:marTop w:val="75"/>
                                          <w:marBottom w:val="0"/>
                                          <w:divBdr>
                                            <w:top w:val="none" w:sz="0" w:space="0" w:color="auto"/>
                                            <w:left w:val="none" w:sz="0" w:space="0" w:color="auto"/>
                                            <w:bottom w:val="none" w:sz="0" w:space="0" w:color="auto"/>
                                            <w:right w:val="none" w:sz="0" w:space="0" w:color="auto"/>
                                          </w:divBdr>
                                        </w:div>
                                        <w:div w:id="1727878485">
                                          <w:marLeft w:val="300"/>
                                          <w:marRight w:val="0"/>
                                          <w:marTop w:val="75"/>
                                          <w:marBottom w:val="0"/>
                                          <w:divBdr>
                                            <w:top w:val="none" w:sz="0" w:space="0" w:color="auto"/>
                                            <w:left w:val="none" w:sz="0" w:space="0" w:color="auto"/>
                                            <w:bottom w:val="none" w:sz="0" w:space="0" w:color="auto"/>
                                            <w:right w:val="none" w:sz="0" w:space="0" w:color="auto"/>
                                          </w:divBdr>
                                          <w:divsChild>
                                            <w:div w:id="1755080897">
                                              <w:marLeft w:val="750"/>
                                              <w:marRight w:val="0"/>
                                              <w:marTop w:val="0"/>
                                              <w:marBottom w:val="0"/>
                                              <w:divBdr>
                                                <w:top w:val="none" w:sz="0" w:space="0" w:color="auto"/>
                                                <w:left w:val="none" w:sz="0" w:space="0" w:color="auto"/>
                                                <w:bottom w:val="none" w:sz="0" w:space="0" w:color="auto"/>
                                                <w:right w:val="none" w:sz="0" w:space="0" w:color="auto"/>
                                              </w:divBdr>
                                            </w:div>
                                          </w:divsChild>
                                        </w:div>
                                        <w:div w:id="1218931608">
                                          <w:marLeft w:val="300"/>
                                          <w:marRight w:val="0"/>
                                          <w:marTop w:val="75"/>
                                          <w:marBottom w:val="0"/>
                                          <w:divBdr>
                                            <w:top w:val="none" w:sz="0" w:space="0" w:color="auto"/>
                                            <w:left w:val="none" w:sz="0" w:space="0" w:color="auto"/>
                                            <w:bottom w:val="none" w:sz="0" w:space="0" w:color="auto"/>
                                            <w:right w:val="none" w:sz="0" w:space="0" w:color="auto"/>
                                          </w:divBdr>
                                          <w:divsChild>
                                            <w:div w:id="1297024259">
                                              <w:marLeft w:val="750"/>
                                              <w:marRight w:val="0"/>
                                              <w:marTop w:val="0"/>
                                              <w:marBottom w:val="0"/>
                                              <w:divBdr>
                                                <w:top w:val="none" w:sz="0" w:space="0" w:color="auto"/>
                                                <w:left w:val="none" w:sz="0" w:space="0" w:color="auto"/>
                                                <w:bottom w:val="none" w:sz="0" w:space="0" w:color="auto"/>
                                                <w:right w:val="none" w:sz="0" w:space="0" w:color="auto"/>
                                              </w:divBdr>
                                            </w:div>
                                          </w:divsChild>
                                        </w:div>
                                        <w:div w:id="421266671">
                                          <w:marLeft w:val="300"/>
                                          <w:marRight w:val="0"/>
                                          <w:marTop w:val="75"/>
                                          <w:marBottom w:val="0"/>
                                          <w:divBdr>
                                            <w:top w:val="none" w:sz="0" w:space="0" w:color="auto"/>
                                            <w:left w:val="none" w:sz="0" w:space="0" w:color="auto"/>
                                            <w:bottom w:val="none" w:sz="0" w:space="0" w:color="auto"/>
                                            <w:right w:val="none" w:sz="0" w:space="0" w:color="auto"/>
                                          </w:divBdr>
                                          <w:divsChild>
                                            <w:div w:id="1026712173">
                                              <w:marLeft w:val="750"/>
                                              <w:marRight w:val="0"/>
                                              <w:marTop w:val="0"/>
                                              <w:marBottom w:val="0"/>
                                              <w:divBdr>
                                                <w:top w:val="none" w:sz="0" w:space="0" w:color="auto"/>
                                                <w:left w:val="none" w:sz="0" w:space="0" w:color="auto"/>
                                                <w:bottom w:val="none" w:sz="0" w:space="0" w:color="auto"/>
                                                <w:right w:val="none" w:sz="0" w:space="0" w:color="auto"/>
                                              </w:divBdr>
                                            </w:div>
                                          </w:divsChild>
                                        </w:div>
                                        <w:div w:id="1313413521">
                                          <w:marLeft w:val="300"/>
                                          <w:marRight w:val="0"/>
                                          <w:marTop w:val="75"/>
                                          <w:marBottom w:val="0"/>
                                          <w:divBdr>
                                            <w:top w:val="none" w:sz="0" w:space="0" w:color="auto"/>
                                            <w:left w:val="none" w:sz="0" w:space="0" w:color="auto"/>
                                            <w:bottom w:val="none" w:sz="0" w:space="0" w:color="auto"/>
                                            <w:right w:val="none" w:sz="0" w:space="0" w:color="auto"/>
                                          </w:divBdr>
                                        </w:div>
                                        <w:div w:id="1871259113">
                                          <w:marLeft w:val="300"/>
                                          <w:marRight w:val="0"/>
                                          <w:marTop w:val="75"/>
                                          <w:marBottom w:val="0"/>
                                          <w:divBdr>
                                            <w:top w:val="none" w:sz="0" w:space="0" w:color="auto"/>
                                            <w:left w:val="none" w:sz="0" w:space="0" w:color="auto"/>
                                            <w:bottom w:val="none" w:sz="0" w:space="0" w:color="auto"/>
                                            <w:right w:val="none" w:sz="0" w:space="0" w:color="auto"/>
                                          </w:divBdr>
                                        </w:div>
                                        <w:div w:id="1048337458">
                                          <w:marLeft w:val="300"/>
                                          <w:marRight w:val="0"/>
                                          <w:marTop w:val="75"/>
                                          <w:marBottom w:val="0"/>
                                          <w:divBdr>
                                            <w:top w:val="none" w:sz="0" w:space="0" w:color="auto"/>
                                            <w:left w:val="none" w:sz="0" w:space="0" w:color="auto"/>
                                            <w:bottom w:val="none" w:sz="0" w:space="0" w:color="auto"/>
                                            <w:right w:val="none" w:sz="0" w:space="0" w:color="auto"/>
                                          </w:divBdr>
                                          <w:divsChild>
                                            <w:div w:id="1588467215">
                                              <w:marLeft w:val="750"/>
                                              <w:marRight w:val="0"/>
                                              <w:marTop w:val="0"/>
                                              <w:marBottom w:val="0"/>
                                              <w:divBdr>
                                                <w:top w:val="none" w:sz="0" w:space="0" w:color="auto"/>
                                                <w:left w:val="none" w:sz="0" w:space="0" w:color="auto"/>
                                                <w:bottom w:val="none" w:sz="0" w:space="0" w:color="auto"/>
                                                <w:right w:val="none" w:sz="0" w:space="0" w:color="auto"/>
                                              </w:divBdr>
                                            </w:div>
                                          </w:divsChild>
                                        </w:div>
                                        <w:div w:id="2062291438">
                                          <w:marLeft w:val="300"/>
                                          <w:marRight w:val="0"/>
                                          <w:marTop w:val="75"/>
                                          <w:marBottom w:val="0"/>
                                          <w:divBdr>
                                            <w:top w:val="none" w:sz="0" w:space="0" w:color="auto"/>
                                            <w:left w:val="none" w:sz="0" w:space="0" w:color="auto"/>
                                            <w:bottom w:val="none" w:sz="0" w:space="0" w:color="auto"/>
                                            <w:right w:val="none" w:sz="0" w:space="0" w:color="auto"/>
                                          </w:divBdr>
                                          <w:divsChild>
                                            <w:div w:id="10527433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94551306">
                                      <w:marLeft w:val="0"/>
                                      <w:marRight w:val="0"/>
                                      <w:marTop w:val="150"/>
                                      <w:marBottom w:val="150"/>
                                      <w:divBdr>
                                        <w:top w:val="none" w:sz="0" w:space="0" w:color="auto"/>
                                        <w:left w:val="none" w:sz="0" w:space="0" w:color="auto"/>
                                        <w:bottom w:val="none" w:sz="0" w:space="0" w:color="auto"/>
                                        <w:right w:val="none" w:sz="0" w:space="0" w:color="auto"/>
                                      </w:divBdr>
                                      <w:divsChild>
                                        <w:div w:id="1758404256">
                                          <w:marLeft w:val="300"/>
                                          <w:marRight w:val="0"/>
                                          <w:marTop w:val="75"/>
                                          <w:marBottom w:val="0"/>
                                          <w:divBdr>
                                            <w:top w:val="none" w:sz="0" w:space="0" w:color="auto"/>
                                            <w:left w:val="none" w:sz="0" w:space="0" w:color="auto"/>
                                            <w:bottom w:val="none" w:sz="0" w:space="0" w:color="auto"/>
                                            <w:right w:val="none" w:sz="0" w:space="0" w:color="auto"/>
                                          </w:divBdr>
                                        </w:div>
                                        <w:div w:id="1285229183">
                                          <w:marLeft w:val="300"/>
                                          <w:marRight w:val="0"/>
                                          <w:marTop w:val="75"/>
                                          <w:marBottom w:val="0"/>
                                          <w:divBdr>
                                            <w:top w:val="none" w:sz="0" w:space="0" w:color="auto"/>
                                            <w:left w:val="none" w:sz="0" w:space="0" w:color="auto"/>
                                            <w:bottom w:val="none" w:sz="0" w:space="0" w:color="auto"/>
                                            <w:right w:val="none" w:sz="0" w:space="0" w:color="auto"/>
                                          </w:divBdr>
                                          <w:divsChild>
                                            <w:div w:id="2144422759">
                                              <w:marLeft w:val="750"/>
                                              <w:marRight w:val="0"/>
                                              <w:marTop w:val="0"/>
                                              <w:marBottom w:val="0"/>
                                              <w:divBdr>
                                                <w:top w:val="none" w:sz="0" w:space="0" w:color="auto"/>
                                                <w:left w:val="none" w:sz="0" w:space="0" w:color="auto"/>
                                                <w:bottom w:val="none" w:sz="0" w:space="0" w:color="auto"/>
                                                <w:right w:val="none" w:sz="0" w:space="0" w:color="auto"/>
                                              </w:divBdr>
                                            </w:div>
                                          </w:divsChild>
                                        </w:div>
                                        <w:div w:id="1004822548">
                                          <w:marLeft w:val="300"/>
                                          <w:marRight w:val="0"/>
                                          <w:marTop w:val="75"/>
                                          <w:marBottom w:val="0"/>
                                          <w:divBdr>
                                            <w:top w:val="none" w:sz="0" w:space="0" w:color="auto"/>
                                            <w:left w:val="none" w:sz="0" w:space="0" w:color="auto"/>
                                            <w:bottom w:val="none" w:sz="0" w:space="0" w:color="auto"/>
                                            <w:right w:val="none" w:sz="0" w:space="0" w:color="auto"/>
                                          </w:divBdr>
                                        </w:div>
                                        <w:div w:id="250969157">
                                          <w:marLeft w:val="300"/>
                                          <w:marRight w:val="0"/>
                                          <w:marTop w:val="75"/>
                                          <w:marBottom w:val="0"/>
                                          <w:divBdr>
                                            <w:top w:val="none" w:sz="0" w:space="0" w:color="auto"/>
                                            <w:left w:val="none" w:sz="0" w:space="0" w:color="auto"/>
                                            <w:bottom w:val="none" w:sz="0" w:space="0" w:color="auto"/>
                                            <w:right w:val="none" w:sz="0" w:space="0" w:color="auto"/>
                                          </w:divBdr>
                                        </w:div>
                                        <w:div w:id="157694603">
                                          <w:marLeft w:val="300"/>
                                          <w:marRight w:val="0"/>
                                          <w:marTop w:val="75"/>
                                          <w:marBottom w:val="0"/>
                                          <w:divBdr>
                                            <w:top w:val="none" w:sz="0" w:space="0" w:color="auto"/>
                                            <w:left w:val="none" w:sz="0" w:space="0" w:color="auto"/>
                                            <w:bottom w:val="none" w:sz="0" w:space="0" w:color="auto"/>
                                            <w:right w:val="none" w:sz="0" w:space="0" w:color="auto"/>
                                          </w:divBdr>
                                        </w:div>
                                        <w:div w:id="1348671819">
                                          <w:marLeft w:val="300"/>
                                          <w:marRight w:val="0"/>
                                          <w:marTop w:val="75"/>
                                          <w:marBottom w:val="0"/>
                                          <w:divBdr>
                                            <w:top w:val="none" w:sz="0" w:space="0" w:color="auto"/>
                                            <w:left w:val="none" w:sz="0" w:space="0" w:color="auto"/>
                                            <w:bottom w:val="none" w:sz="0" w:space="0" w:color="auto"/>
                                            <w:right w:val="none" w:sz="0" w:space="0" w:color="auto"/>
                                          </w:divBdr>
                                          <w:divsChild>
                                            <w:div w:id="1950816069">
                                              <w:marLeft w:val="750"/>
                                              <w:marRight w:val="0"/>
                                              <w:marTop w:val="0"/>
                                              <w:marBottom w:val="0"/>
                                              <w:divBdr>
                                                <w:top w:val="none" w:sz="0" w:space="0" w:color="auto"/>
                                                <w:left w:val="none" w:sz="0" w:space="0" w:color="auto"/>
                                                <w:bottom w:val="none" w:sz="0" w:space="0" w:color="auto"/>
                                                <w:right w:val="none" w:sz="0" w:space="0" w:color="auto"/>
                                              </w:divBdr>
                                            </w:div>
                                          </w:divsChild>
                                        </w:div>
                                        <w:div w:id="200943949">
                                          <w:marLeft w:val="300"/>
                                          <w:marRight w:val="0"/>
                                          <w:marTop w:val="75"/>
                                          <w:marBottom w:val="0"/>
                                          <w:divBdr>
                                            <w:top w:val="none" w:sz="0" w:space="0" w:color="auto"/>
                                            <w:left w:val="none" w:sz="0" w:space="0" w:color="auto"/>
                                            <w:bottom w:val="none" w:sz="0" w:space="0" w:color="auto"/>
                                            <w:right w:val="none" w:sz="0" w:space="0" w:color="auto"/>
                                          </w:divBdr>
                                          <w:divsChild>
                                            <w:div w:id="1906063364">
                                              <w:marLeft w:val="750"/>
                                              <w:marRight w:val="0"/>
                                              <w:marTop w:val="0"/>
                                              <w:marBottom w:val="0"/>
                                              <w:divBdr>
                                                <w:top w:val="none" w:sz="0" w:space="0" w:color="auto"/>
                                                <w:left w:val="none" w:sz="0" w:space="0" w:color="auto"/>
                                                <w:bottom w:val="none" w:sz="0" w:space="0" w:color="auto"/>
                                                <w:right w:val="none" w:sz="0" w:space="0" w:color="auto"/>
                                              </w:divBdr>
                                            </w:div>
                                          </w:divsChild>
                                        </w:div>
                                        <w:div w:id="183055385">
                                          <w:marLeft w:val="300"/>
                                          <w:marRight w:val="0"/>
                                          <w:marTop w:val="75"/>
                                          <w:marBottom w:val="0"/>
                                          <w:divBdr>
                                            <w:top w:val="none" w:sz="0" w:space="0" w:color="auto"/>
                                            <w:left w:val="none" w:sz="0" w:space="0" w:color="auto"/>
                                            <w:bottom w:val="none" w:sz="0" w:space="0" w:color="auto"/>
                                            <w:right w:val="none" w:sz="0" w:space="0" w:color="auto"/>
                                          </w:divBdr>
                                        </w:div>
                                        <w:div w:id="283655110">
                                          <w:marLeft w:val="300"/>
                                          <w:marRight w:val="0"/>
                                          <w:marTop w:val="75"/>
                                          <w:marBottom w:val="0"/>
                                          <w:divBdr>
                                            <w:top w:val="none" w:sz="0" w:space="0" w:color="auto"/>
                                            <w:left w:val="none" w:sz="0" w:space="0" w:color="auto"/>
                                            <w:bottom w:val="none" w:sz="0" w:space="0" w:color="auto"/>
                                            <w:right w:val="none" w:sz="0" w:space="0" w:color="auto"/>
                                          </w:divBdr>
                                          <w:divsChild>
                                            <w:div w:id="723145140">
                                              <w:marLeft w:val="750"/>
                                              <w:marRight w:val="0"/>
                                              <w:marTop w:val="0"/>
                                              <w:marBottom w:val="0"/>
                                              <w:divBdr>
                                                <w:top w:val="none" w:sz="0" w:space="0" w:color="auto"/>
                                                <w:left w:val="none" w:sz="0" w:space="0" w:color="auto"/>
                                                <w:bottom w:val="none" w:sz="0" w:space="0" w:color="auto"/>
                                                <w:right w:val="none" w:sz="0" w:space="0" w:color="auto"/>
                                              </w:divBdr>
                                            </w:div>
                                          </w:divsChild>
                                        </w:div>
                                        <w:div w:id="1764758161">
                                          <w:marLeft w:val="300"/>
                                          <w:marRight w:val="0"/>
                                          <w:marTop w:val="75"/>
                                          <w:marBottom w:val="0"/>
                                          <w:divBdr>
                                            <w:top w:val="none" w:sz="0" w:space="0" w:color="auto"/>
                                            <w:left w:val="none" w:sz="0" w:space="0" w:color="auto"/>
                                            <w:bottom w:val="none" w:sz="0" w:space="0" w:color="auto"/>
                                            <w:right w:val="none" w:sz="0" w:space="0" w:color="auto"/>
                                          </w:divBdr>
                                          <w:divsChild>
                                            <w:div w:id="640304082">
                                              <w:marLeft w:val="750"/>
                                              <w:marRight w:val="0"/>
                                              <w:marTop w:val="0"/>
                                              <w:marBottom w:val="0"/>
                                              <w:divBdr>
                                                <w:top w:val="none" w:sz="0" w:space="0" w:color="auto"/>
                                                <w:left w:val="none" w:sz="0" w:space="0" w:color="auto"/>
                                                <w:bottom w:val="none" w:sz="0" w:space="0" w:color="auto"/>
                                                <w:right w:val="none" w:sz="0" w:space="0" w:color="auto"/>
                                              </w:divBdr>
                                            </w:div>
                                          </w:divsChild>
                                        </w:div>
                                        <w:div w:id="1881284114">
                                          <w:marLeft w:val="300"/>
                                          <w:marRight w:val="0"/>
                                          <w:marTop w:val="75"/>
                                          <w:marBottom w:val="0"/>
                                          <w:divBdr>
                                            <w:top w:val="none" w:sz="0" w:space="0" w:color="auto"/>
                                            <w:left w:val="none" w:sz="0" w:space="0" w:color="auto"/>
                                            <w:bottom w:val="none" w:sz="0" w:space="0" w:color="auto"/>
                                            <w:right w:val="none" w:sz="0" w:space="0" w:color="auto"/>
                                          </w:divBdr>
                                          <w:divsChild>
                                            <w:div w:id="1312061264">
                                              <w:marLeft w:val="750"/>
                                              <w:marRight w:val="0"/>
                                              <w:marTop w:val="0"/>
                                              <w:marBottom w:val="0"/>
                                              <w:divBdr>
                                                <w:top w:val="none" w:sz="0" w:space="0" w:color="auto"/>
                                                <w:left w:val="none" w:sz="0" w:space="0" w:color="auto"/>
                                                <w:bottom w:val="none" w:sz="0" w:space="0" w:color="auto"/>
                                                <w:right w:val="none" w:sz="0" w:space="0" w:color="auto"/>
                                              </w:divBdr>
                                            </w:div>
                                          </w:divsChild>
                                        </w:div>
                                        <w:div w:id="258802083">
                                          <w:marLeft w:val="300"/>
                                          <w:marRight w:val="0"/>
                                          <w:marTop w:val="75"/>
                                          <w:marBottom w:val="0"/>
                                          <w:divBdr>
                                            <w:top w:val="none" w:sz="0" w:space="0" w:color="auto"/>
                                            <w:left w:val="none" w:sz="0" w:space="0" w:color="auto"/>
                                            <w:bottom w:val="none" w:sz="0" w:space="0" w:color="auto"/>
                                            <w:right w:val="none" w:sz="0" w:space="0" w:color="auto"/>
                                          </w:divBdr>
                                          <w:divsChild>
                                            <w:div w:id="417942203">
                                              <w:marLeft w:val="750"/>
                                              <w:marRight w:val="0"/>
                                              <w:marTop w:val="0"/>
                                              <w:marBottom w:val="0"/>
                                              <w:divBdr>
                                                <w:top w:val="none" w:sz="0" w:space="0" w:color="auto"/>
                                                <w:left w:val="none" w:sz="0" w:space="0" w:color="auto"/>
                                                <w:bottom w:val="none" w:sz="0" w:space="0" w:color="auto"/>
                                                <w:right w:val="none" w:sz="0" w:space="0" w:color="auto"/>
                                              </w:divBdr>
                                            </w:div>
                                          </w:divsChild>
                                        </w:div>
                                        <w:div w:id="1356927078">
                                          <w:marLeft w:val="300"/>
                                          <w:marRight w:val="0"/>
                                          <w:marTop w:val="75"/>
                                          <w:marBottom w:val="0"/>
                                          <w:divBdr>
                                            <w:top w:val="none" w:sz="0" w:space="0" w:color="auto"/>
                                            <w:left w:val="none" w:sz="0" w:space="0" w:color="auto"/>
                                            <w:bottom w:val="none" w:sz="0" w:space="0" w:color="auto"/>
                                            <w:right w:val="none" w:sz="0" w:space="0" w:color="auto"/>
                                          </w:divBdr>
                                        </w:div>
                                        <w:div w:id="1515605303">
                                          <w:marLeft w:val="300"/>
                                          <w:marRight w:val="0"/>
                                          <w:marTop w:val="75"/>
                                          <w:marBottom w:val="0"/>
                                          <w:divBdr>
                                            <w:top w:val="none" w:sz="0" w:space="0" w:color="auto"/>
                                            <w:left w:val="none" w:sz="0" w:space="0" w:color="auto"/>
                                            <w:bottom w:val="none" w:sz="0" w:space="0" w:color="auto"/>
                                            <w:right w:val="none" w:sz="0" w:space="0" w:color="auto"/>
                                          </w:divBdr>
                                          <w:divsChild>
                                            <w:div w:id="732855020">
                                              <w:marLeft w:val="750"/>
                                              <w:marRight w:val="0"/>
                                              <w:marTop w:val="0"/>
                                              <w:marBottom w:val="0"/>
                                              <w:divBdr>
                                                <w:top w:val="none" w:sz="0" w:space="0" w:color="auto"/>
                                                <w:left w:val="none" w:sz="0" w:space="0" w:color="auto"/>
                                                <w:bottom w:val="none" w:sz="0" w:space="0" w:color="auto"/>
                                                <w:right w:val="none" w:sz="0" w:space="0" w:color="auto"/>
                                              </w:divBdr>
                                            </w:div>
                                          </w:divsChild>
                                        </w:div>
                                        <w:div w:id="1645625852">
                                          <w:marLeft w:val="300"/>
                                          <w:marRight w:val="0"/>
                                          <w:marTop w:val="75"/>
                                          <w:marBottom w:val="0"/>
                                          <w:divBdr>
                                            <w:top w:val="none" w:sz="0" w:space="0" w:color="auto"/>
                                            <w:left w:val="none" w:sz="0" w:space="0" w:color="auto"/>
                                            <w:bottom w:val="none" w:sz="0" w:space="0" w:color="auto"/>
                                            <w:right w:val="none" w:sz="0" w:space="0" w:color="auto"/>
                                          </w:divBdr>
                                          <w:divsChild>
                                            <w:div w:id="1215239756">
                                              <w:marLeft w:val="750"/>
                                              <w:marRight w:val="0"/>
                                              <w:marTop w:val="0"/>
                                              <w:marBottom w:val="0"/>
                                              <w:divBdr>
                                                <w:top w:val="none" w:sz="0" w:space="0" w:color="auto"/>
                                                <w:left w:val="none" w:sz="0" w:space="0" w:color="auto"/>
                                                <w:bottom w:val="none" w:sz="0" w:space="0" w:color="auto"/>
                                                <w:right w:val="none" w:sz="0" w:space="0" w:color="auto"/>
                                              </w:divBdr>
                                            </w:div>
                                          </w:divsChild>
                                        </w:div>
                                        <w:div w:id="1598754304">
                                          <w:marLeft w:val="300"/>
                                          <w:marRight w:val="0"/>
                                          <w:marTop w:val="75"/>
                                          <w:marBottom w:val="0"/>
                                          <w:divBdr>
                                            <w:top w:val="none" w:sz="0" w:space="0" w:color="auto"/>
                                            <w:left w:val="none" w:sz="0" w:space="0" w:color="auto"/>
                                            <w:bottom w:val="none" w:sz="0" w:space="0" w:color="auto"/>
                                            <w:right w:val="none" w:sz="0" w:space="0" w:color="auto"/>
                                          </w:divBdr>
                                          <w:divsChild>
                                            <w:div w:id="25572175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948735958">
                                      <w:marLeft w:val="0"/>
                                      <w:marRight w:val="0"/>
                                      <w:marTop w:val="150"/>
                                      <w:marBottom w:val="150"/>
                                      <w:divBdr>
                                        <w:top w:val="none" w:sz="0" w:space="0" w:color="auto"/>
                                        <w:left w:val="none" w:sz="0" w:space="0" w:color="auto"/>
                                        <w:bottom w:val="none" w:sz="0" w:space="0" w:color="auto"/>
                                        <w:right w:val="none" w:sz="0" w:space="0" w:color="auto"/>
                                      </w:divBdr>
                                      <w:divsChild>
                                        <w:div w:id="1843397904">
                                          <w:marLeft w:val="300"/>
                                          <w:marRight w:val="0"/>
                                          <w:marTop w:val="75"/>
                                          <w:marBottom w:val="0"/>
                                          <w:divBdr>
                                            <w:top w:val="none" w:sz="0" w:space="0" w:color="auto"/>
                                            <w:left w:val="none" w:sz="0" w:space="0" w:color="auto"/>
                                            <w:bottom w:val="none" w:sz="0" w:space="0" w:color="auto"/>
                                            <w:right w:val="none" w:sz="0" w:space="0" w:color="auto"/>
                                          </w:divBdr>
                                          <w:divsChild>
                                            <w:div w:id="2002199644">
                                              <w:marLeft w:val="750"/>
                                              <w:marRight w:val="0"/>
                                              <w:marTop w:val="0"/>
                                              <w:marBottom w:val="0"/>
                                              <w:divBdr>
                                                <w:top w:val="none" w:sz="0" w:space="0" w:color="auto"/>
                                                <w:left w:val="none" w:sz="0" w:space="0" w:color="auto"/>
                                                <w:bottom w:val="none" w:sz="0" w:space="0" w:color="auto"/>
                                                <w:right w:val="none" w:sz="0" w:space="0" w:color="auto"/>
                                              </w:divBdr>
                                            </w:div>
                                          </w:divsChild>
                                        </w:div>
                                        <w:div w:id="2442167">
                                          <w:marLeft w:val="300"/>
                                          <w:marRight w:val="0"/>
                                          <w:marTop w:val="75"/>
                                          <w:marBottom w:val="0"/>
                                          <w:divBdr>
                                            <w:top w:val="none" w:sz="0" w:space="0" w:color="auto"/>
                                            <w:left w:val="none" w:sz="0" w:space="0" w:color="auto"/>
                                            <w:bottom w:val="none" w:sz="0" w:space="0" w:color="auto"/>
                                            <w:right w:val="none" w:sz="0" w:space="0" w:color="auto"/>
                                          </w:divBdr>
                                          <w:divsChild>
                                            <w:div w:id="1293050857">
                                              <w:marLeft w:val="750"/>
                                              <w:marRight w:val="0"/>
                                              <w:marTop w:val="0"/>
                                              <w:marBottom w:val="0"/>
                                              <w:divBdr>
                                                <w:top w:val="none" w:sz="0" w:space="0" w:color="auto"/>
                                                <w:left w:val="none" w:sz="0" w:space="0" w:color="auto"/>
                                                <w:bottom w:val="none" w:sz="0" w:space="0" w:color="auto"/>
                                                <w:right w:val="none" w:sz="0" w:space="0" w:color="auto"/>
                                              </w:divBdr>
                                            </w:div>
                                          </w:divsChild>
                                        </w:div>
                                        <w:div w:id="375662169">
                                          <w:marLeft w:val="300"/>
                                          <w:marRight w:val="0"/>
                                          <w:marTop w:val="75"/>
                                          <w:marBottom w:val="0"/>
                                          <w:divBdr>
                                            <w:top w:val="none" w:sz="0" w:space="0" w:color="auto"/>
                                            <w:left w:val="none" w:sz="0" w:space="0" w:color="auto"/>
                                            <w:bottom w:val="none" w:sz="0" w:space="0" w:color="auto"/>
                                            <w:right w:val="none" w:sz="0" w:space="0" w:color="auto"/>
                                          </w:divBdr>
                                          <w:divsChild>
                                            <w:div w:id="1582249848">
                                              <w:marLeft w:val="750"/>
                                              <w:marRight w:val="0"/>
                                              <w:marTop w:val="0"/>
                                              <w:marBottom w:val="0"/>
                                              <w:divBdr>
                                                <w:top w:val="none" w:sz="0" w:space="0" w:color="auto"/>
                                                <w:left w:val="none" w:sz="0" w:space="0" w:color="auto"/>
                                                <w:bottom w:val="none" w:sz="0" w:space="0" w:color="auto"/>
                                                <w:right w:val="none" w:sz="0" w:space="0" w:color="auto"/>
                                              </w:divBdr>
                                            </w:div>
                                          </w:divsChild>
                                        </w:div>
                                        <w:div w:id="1073117115">
                                          <w:marLeft w:val="300"/>
                                          <w:marRight w:val="0"/>
                                          <w:marTop w:val="75"/>
                                          <w:marBottom w:val="0"/>
                                          <w:divBdr>
                                            <w:top w:val="none" w:sz="0" w:space="0" w:color="auto"/>
                                            <w:left w:val="none" w:sz="0" w:space="0" w:color="auto"/>
                                            <w:bottom w:val="none" w:sz="0" w:space="0" w:color="auto"/>
                                            <w:right w:val="none" w:sz="0" w:space="0" w:color="auto"/>
                                          </w:divBdr>
                                        </w:div>
                                        <w:div w:id="1575894027">
                                          <w:marLeft w:val="300"/>
                                          <w:marRight w:val="0"/>
                                          <w:marTop w:val="75"/>
                                          <w:marBottom w:val="0"/>
                                          <w:divBdr>
                                            <w:top w:val="none" w:sz="0" w:space="0" w:color="auto"/>
                                            <w:left w:val="none" w:sz="0" w:space="0" w:color="auto"/>
                                            <w:bottom w:val="none" w:sz="0" w:space="0" w:color="auto"/>
                                            <w:right w:val="none" w:sz="0" w:space="0" w:color="auto"/>
                                          </w:divBdr>
                                          <w:divsChild>
                                            <w:div w:id="2117020868">
                                              <w:marLeft w:val="750"/>
                                              <w:marRight w:val="0"/>
                                              <w:marTop w:val="0"/>
                                              <w:marBottom w:val="0"/>
                                              <w:divBdr>
                                                <w:top w:val="none" w:sz="0" w:space="0" w:color="auto"/>
                                                <w:left w:val="none" w:sz="0" w:space="0" w:color="auto"/>
                                                <w:bottom w:val="none" w:sz="0" w:space="0" w:color="auto"/>
                                                <w:right w:val="none" w:sz="0" w:space="0" w:color="auto"/>
                                              </w:divBdr>
                                            </w:div>
                                          </w:divsChild>
                                        </w:div>
                                        <w:div w:id="2140494855">
                                          <w:marLeft w:val="300"/>
                                          <w:marRight w:val="0"/>
                                          <w:marTop w:val="75"/>
                                          <w:marBottom w:val="0"/>
                                          <w:divBdr>
                                            <w:top w:val="none" w:sz="0" w:space="0" w:color="auto"/>
                                            <w:left w:val="none" w:sz="0" w:space="0" w:color="auto"/>
                                            <w:bottom w:val="none" w:sz="0" w:space="0" w:color="auto"/>
                                            <w:right w:val="none" w:sz="0" w:space="0" w:color="auto"/>
                                          </w:divBdr>
                                          <w:divsChild>
                                            <w:div w:id="275021766">
                                              <w:marLeft w:val="750"/>
                                              <w:marRight w:val="0"/>
                                              <w:marTop w:val="0"/>
                                              <w:marBottom w:val="0"/>
                                              <w:divBdr>
                                                <w:top w:val="none" w:sz="0" w:space="0" w:color="auto"/>
                                                <w:left w:val="none" w:sz="0" w:space="0" w:color="auto"/>
                                                <w:bottom w:val="none" w:sz="0" w:space="0" w:color="auto"/>
                                                <w:right w:val="none" w:sz="0" w:space="0" w:color="auto"/>
                                              </w:divBdr>
                                            </w:div>
                                          </w:divsChild>
                                        </w:div>
                                        <w:div w:id="191385123">
                                          <w:marLeft w:val="300"/>
                                          <w:marRight w:val="0"/>
                                          <w:marTop w:val="75"/>
                                          <w:marBottom w:val="0"/>
                                          <w:divBdr>
                                            <w:top w:val="none" w:sz="0" w:space="0" w:color="auto"/>
                                            <w:left w:val="none" w:sz="0" w:space="0" w:color="auto"/>
                                            <w:bottom w:val="none" w:sz="0" w:space="0" w:color="auto"/>
                                            <w:right w:val="none" w:sz="0" w:space="0" w:color="auto"/>
                                          </w:divBdr>
                                        </w:div>
                                        <w:div w:id="1241409109">
                                          <w:marLeft w:val="300"/>
                                          <w:marRight w:val="0"/>
                                          <w:marTop w:val="75"/>
                                          <w:marBottom w:val="0"/>
                                          <w:divBdr>
                                            <w:top w:val="none" w:sz="0" w:space="0" w:color="auto"/>
                                            <w:left w:val="none" w:sz="0" w:space="0" w:color="auto"/>
                                            <w:bottom w:val="none" w:sz="0" w:space="0" w:color="auto"/>
                                            <w:right w:val="none" w:sz="0" w:space="0" w:color="auto"/>
                                          </w:divBdr>
                                          <w:divsChild>
                                            <w:div w:id="92079552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gk.mta.hu" TargetMode="External"/><Relationship Id="rId18" Type="http://schemas.openxmlformats.org/officeDocument/2006/relationships/hyperlink" Target="http://www.kozbeszerzes.h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kozbeszerzes@lgk.mta.hu?subject=TED" TargetMode="External"/><Relationship Id="rId17" Type="http://schemas.openxmlformats.org/officeDocument/2006/relationships/hyperlink" Target="mailto:dontobizottsag@kt.hu?subject=TED" TargetMode="External"/><Relationship Id="rId2" Type="http://schemas.openxmlformats.org/officeDocument/2006/relationships/numbering" Target="numbering.xml"/><Relationship Id="rId16" Type="http://schemas.openxmlformats.org/officeDocument/2006/relationships/hyperlink" Target="mailto:kozbeszerzes@lgk.mta.hu?subject=TE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zbeszerzes@lgk.mta.hu?subject=TED"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lgk.mta.hu/index.php?c=25" TargetMode="External"/><Relationship Id="rId23" Type="http://schemas.microsoft.com/office/2011/relationships/commentsExtended" Target="commentsExtended.xml"/><Relationship Id="rId10" Type="http://schemas.openxmlformats.org/officeDocument/2006/relationships/hyperlink" Target="http://www.lgk.mta.hu" TargetMode="External"/><Relationship Id="rId19"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kozbeszerzes@lgk.mta.hu?subject=TED" TargetMode="External"/><Relationship Id="rId14" Type="http://schemas.openxmlformats.org/officeDocument/2006/relationships/hyperlink" Target="http://www.lgk.mta.hu"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B114E-665F-4AF7-AB0C-47CC87FE7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15566</Words>
  <Characters>107410</Characters>
  <Application>Microsoft Office Word</Application>
  <DocSecurity>0</DocSecurity>
  <Lines>895</Lines>
  <Paragraphs>245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Thomka Judit</dc:creator>
  <cp:lastModifiedBy>Thomka Judit</cp:lastModifiedBy>
  <cp:revision>2</cp:revision>
  <cp:lastPrinted>2015-08-07T07:08:00Z</cp:lastPrinted>
  <dcterms:created xsi:type="dcterms:W3CDTF">2015-09-08T07:14:00Z</dcterms:created>
  <dcterms:modified xsi:type="dcterms:W3CDTF">2015-09-08T07:14:00Z</dcterms:modified>
</cp:coreProperties>
</file>